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ABA9CE" w14:textId="77777777" w:rsidR="00710E0A" w:rsidRDefault="00710E0A">
      <w:pPr>
        <w:pStyle w:val="Corpodetexto"/>
        <w:spacing w:before="3"/>
        <w:rPr>
          <w:sz w:val="26"/>
        </w:rPr>
      </w:pPr>
    </w:p>
    <w:p w14:paraId="619E33B4" w14:textId="77777777" w:rsidR="00710E0A" w:rsidRDefault="00000000">
      <w:pPr>
        <w:pStyle w:val="Corpodetexto"/>
        <w:ind w:left="3563"/>
        <w:rPr>
          <w:sz w:val="20"/>
        </w:rPr>
      </w:pPr>
      <w:r>
        <w:rPr>
          <w:noProof/>
          <w:sz w:val="20"/>
        </w:rPr>
        <w:drawing>
          <wp:inline distT="0" distB="0" distL="0" distR="0" wp14:anchorId="270281E0" wp14:editId="263D31F6">
            <wp:extent cx="1034474" cy="1592579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474" cy="159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26193" w14:textId="77777777" w:rsidR="00710E0A" w:rsidRDefault="00710E0A">
      <w:pPr>
        <w:pStyle w:val="Corpodetexto"/>
        <w:spacing w:before="8"/>
        <w:rPr>
          <w:sz w:val="6"/>
        </w:rPr>
      </w:pPr>
    </w:p>
    <w:p w14:paraId="60D60E6E" w14:textId="77777777" w:rsidR="00710E0A" w:rsidRDefault="00000000">
      <w:pPr>
        <w:pStyle w:val="Ttulo1"/>
        <w:spacing w:before="90"/>
        <w:ind w:left="1694" w:right="1812"/>
        <w:jc w:val="center"/>
      </w:pPr>
      <w:r>
        <w:t>UNIVERSIDADE FEDERAL DA BAHIA</w:t>
      </w:r>
      <w:r>
        <w:rPr>
          <w:spacing w:val="-57"/>
        </w:rPr>
        <w:t xml:space="preserve"> </w:t>
      </w:r>
      <w:r>
        <w:t>FACULDADE</w:t>
      </w:r>
      <w:r>
        <w:rPr>
          <w:spacing w:val="-2"/>
        </w:rPr>
        <w:t xml:space="preserve"> </w:t>
      </w:r>
      <w:r>
        <w:t>DE COMUNICAÇÃO</w:t>
      </w:r>
    </w:p>
    <w:p w14:paraId="0EF47D7D" w14:textId="77777777" w:rsidR="00710E0A" w:rsidRDefault="00000000">
      <w:pPr>
        <w:ind w:right="117"/>
        <w:jc w:val="center"/>
        <w:rPr>
          <w:b/>
          <w:sz w:val="24"/>
        </w:rPr>
      </w:pPr>
      <w:r>
        <w:rPr>
          <w:b/>
          <w:sz w:val="24"/>
        </w:rPr>
        <w:t>PROGRAMA DE PÓS-GRADUAÇÃO EM COMUNICAÇÃO E CULTURA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CONTEMPORÂNEAS</w:t>
      </w:r>
    </w:p>
    <w:p w14:paraId="547ECA9F" w14:textId="77777777" w:rsidR="00710E0A" w:rsidRDefault="00710E0A">
      <w:pPr>
        <w:pStyle w:val="Corpodetexto"/>
        <w:rPr>
          <w:b/>
          <w:sz w:val="26"/>
        </w:rPr>
      </w:pPr>
    </w:p>
    <w:p w14:paraId="1F302808" w14:textId="77777777" w:rsidR="00710E0A" w:rsidRDefault="00710E0A">
      <w:pPr>
        <w:pStyle w:val="Corpodetexto"/>
        <w:rPr>
          <w:b/>
          <w:sz w:val="26"/>
        </w:rPr>
      </w:pPr>
    </w:p>
    <w:p w14:paraId="157C6E76" w14:textId="77777777" w:rsidR="00710E0A" w:rsidRDefault="00710E0A">
      <w:pPr>
        <w:pStyle w:val="Corpodetexto"/>
        <w:rPr>
          <w:b/>
          <w:sz w:val="26"/>
        </w:rPr>
      </w:pPr>
    </w:p>
    <w:p w14:paraId="61A65724" w14:textId="77777777" w:rsidR="00710E0A" w:rsidRDefault="00710E0A">
      <w:pPr>
        <w:pStyle w:val="Corpodetexto"/>
        <w:rPr>
          <w:b/>
          <w:sz w:val="26"/>
        </w:rPr>
      </w:pPr>
    </w:p>
    <w:p w14:paraId="4569FBB6" w14:textId="77777777" w:rsidR="00710E0A" w:rsidRDefault="00000000">
      <w:pPr>
        <w:spacing w:before="154"/>
        <w:ind w:left="1694" w:right="1812"/>
        <w:jc w:val="center"/>
        <w:rPr>
          <w:sz w:val="28"/>
        </w:rPr>
      </w:pPr>
      <w:r>
        <w:rPr>
          <w:sz w:val="28"/>
        </w:rPr>
        <w:t>ALEXANDRE</w:t>
      </w:r>
      <w:r>
        <w:rPr>
          <w:spacing w:val="-3"/>
          <w:sz w:val="28"/>
        </w:rPr>
        <w:t xml:space="preserve"> </w:t>
      </w:r>
      <w:r>
        <w:rPr>
          <w:sz w:val="28"/>
        </w:rPr>
        <w:t>SOUZA</w:t>
      </w:r>
      <w:r>
        <w:rPr>
          <w:spacing w:val="-2"/>
          <w:sz w:val="28"/>
        </w:rPr>
        <w:t xml:space="preserve"> </w:t>
      </w:r>
      <w:r>
        <w:rPr>
          <w:sz w:val="28"/>
        </w:rPr>
        <w:t>DA</w:t>
      </w:r>
      <w:r>
        <w:rPr>
          <w:spacing w:val="-1"/>
          <w:sz w:val="28"/>
        </w:rPr>
        <w:t xml:space="preserve"> </w:t>
      </w:r>
      <w:r>
        <w:rPr>
          <w:sz w:val="28"/>
        </w:rPr>
        <w:t>SILVA</w:t>
      </w:r>
    </w:p>
    <w:p w14:paraId="0DEA43B8" w14:textId="77777777" w:rsidR="00710E0A" w:rsidRDefault="00710E0A">
      <w:pPr>
        <w:pStyle w:val="Corpodetexto"/>
        <w:rPr>
          <w:sz w:val="30"/>
        </w:rPr>
      </w:pPr>
    </w:p>
    <w:p w14:paraId="6F34B212" w14:textId="77777777" w:rsidR="00710E0A" w:rsidRDefault="00710E0A">
      <w:pPr>
        <w:pStyle w:val="Corpodetexto"/>
        <w:rPr>
          <w:sz w:val="30"/>
        </w:rPr>
      </w:pPr>
    </w:p>
    <w:p w14:paraId="53A060A3" w14:textId="77777777" w:rsidR="00710E0A" w:rsidRDefault="00710E0A">
      <w:pPr>
        <w:pStyle w:val="Corpodetexto"/>
        <w:rPr>
          <w:sz w:val="30"/>
        </w:rPr>
      </w:pPr>
    </w:p>
    <w:p w14:paraId="4AA8300C" w14:textId="77777777" w:rsidR="00710E0A" w:rsidRDefault="00710E0A">
      <w:pPr>
        <w:pStyle w:val="Corpodetexto"/>
        <w:rPr>
          <w:sz w:val="30"/>
        </w:rPr>
      </w:pPr>
    </w:p>
    <w:p w14:paraId="3148063D" w14:textId="77777777" w:rsidR="00710E0A" w:rsidRDefault="00710E0A">
      <w:pPr>
        <w:pStyle w:val="Corpodetexto"/>
        <w:spacing w:before="6"/>
        <w:rPr>
          <w:sz w:val="28"/>
        </w:rPr>
      </w:pPr>
    </w:p>
    <w:p w14:paraId="33242FBF" w14:textId="77777777" w:rsidR="00710E0A" w:rsidRDefault="00000000">
      <w:pPr>
        <w:spacing w:before="1" w:line="259" w:lineRule="auto"/>
        <w:ind w:right="118"/>
        <w:jc w:val="center"/>
        <w:rPr>
          <w:sz w:val="26"/>
        </w:rPr>
      </w:pPr>
      <w:r>
        <w:rPr>
          <w:b/>
          <w:sz w:val="26"/>
        </w:rPr>
        <w:t xml:space="preserve">WAKANDA FOREVER: </w:t>
      </w:r>
      <w:r>
        <w:rPr>
          <w:sz w:val="26"/>
        </w:rPr>
        <w:t>REINVINDICAÇÕES DE AFROFUTUROS EM</w:t>
      </w:r>
      <w:r>
        <w:rPr>
          <w:spacing w:val="-62"/>
          <w:sz w:val="26"/>
        </w:rPr>
        <w:t xml:space="preserve"> </w:t>
      </w:r>
      <w:r>
        <w:rPr>
          <w:sz w:val="26"/>
        </w:rPr>
        <w:t>TORNO DO PANTERA NEGRA CHADWICK</w:t>
      </w:r>
      <w:r>
        <w:rPr>
          <w:spacing w:val="-2"/>
          <w:sz w:val="26"/>
        </w:rPr>
        <w:t xml:space="preserve"> </w:t>
      </w:r>
      <w:r>
        <w:rPr>
          <w:sz w:val="26"/>
        </w:rPr>
        <w:t>BOSEMAN.</w:t>
      </w:r>
    </w:p>
    <w:p w14:paraId="0E488735" w14:textId="77777777" w:rsidR="00710E0A" w:rsidRDefault="00710E0A">
      <w:pPr>
        <w:pStyle w:val="Corpodetexto"/>
        <w:rPr>
          <w:sz w:val="28"/>
        </w:rPr>
      </w:pPr>
    </w:p>
    <w:p w14:paraId="0F77C769" w14:textId="77777777" w:rsidR="00710E0A" w:rsidRDefault="00710E0A">
      <w:pPr>
        <w:pStyle w:val="Corpodetexto"/>
        <w:rPr>
          <w:sz w:val="28"/>
        </w:rPr>
      </w:pPr>
    </w:p>
    <w:p w14:paraId="0129C1BE" w14:textId="77777777" w:rsidR="00710E0A" w:rsidRDefault="00710E0A">
      <w:pPr>
        <w:pStyle w:val="Corpodetexto"/>
        <w:rPr>
          <w:sz w:val="28"/>
        </w:rPr>
      </w:pPr>
    </w:p>
    <w:p w14:paraId="39FA4B26" w14:textId="77777777" w:rsidR="00710E0A" w:rsidRDefault="00710E0A">
      <w:pPr>
        <w:pStyle w:val="Corpodetexto"/>
        <w:rPr>
          <w:sz w:val="28"/>
        </w:rPr>
      </w:pPr>
    </w:p>
    <w:p w14:paraId="5221C254" w14:textId="77777777" w:rsidR="00710E0A" w:rsidRDefault="00710E0A">
      <w:pPr>
        <w:pStyle w:val="Corpodetexto"/>
        <w:rPr>
          <w:sz w:val="28"/>
        </w:rPr>
      </w:pPr>
    </w:p>
    <w:p w14:paraId="7428E76E" w14:textId="77777777" w:rsidR="00710E0A" w:rsidRDefault="00710E0A">
      <w:pPr>
        <w:pStyle w:val="Corpodetexto"/>
        <w:rPr>
          <w:sz w:val="28"/>
        </w:rPr>
      </w:pPr>
    </w:p>
    <w:p w14:paraId="60435BC6" w14:textId="77777777" w:rsidR="00710E0A" w:rsidRDefault="00710E0A">
      <w:pPr>
        <w:pStyle w:val="Corpodetexto"/>
        <w:rPr>
          <w:sz w:val="28"/>
        </w:rPr>
      </w:pPr>
    </w:p>
    <w:p w14:paraId="13249BAA" w14:textId="77777777" w:rsidR="00710E0A" w:rsidRDefault="00710E0A">
      <w:pPr>
        <w:pStyle w:val="Corpodetexto"/>
        <w:rPr>
          <w:sz w:val="28"/>
        </w:rPr>
      </w:pPr>
    </w:p>
    <w:p w14:paraId="7E748F56" w14:textId="77777777" w:rsidR="00710E0A" w:rsidRDefault="00710E0A">
      <w:pPr>
        <w:pStyle w:val="Corpodetexto"/>
        <w:rPr>
          <w:sz w:val="28"/>
        </w:rPr>
      </w:pPr>
    </w:p>
    <w:p w14:paraId="58ABDA7D" w14:textId="77777777" w:rsidR="00710E0A" w:rsidRDefault="00710E0A">
      <w:pPr>
        <w:pStyle w:val="Corpodetexto"/>
        <w:rPr>
          <w:sz w:val="28"/>
        </w:rPr>
      </w:pPr>
    </w:p>
    <w:p w14:paraId="53E9DE2D" w14:textId="77777777" w:rsidR="00710E0A" w:rsidRDefault="00710E0A">
      <w:pPr>
        <w:pStyle w:val="Corpodetexto"/>
        <w:rPr>
          <w:sz w:val="28"/>
        </w:rPr>
      </w:pPr>
    </w:p>
    <w:p w14:paraId="4DFD4C59" w14:textId="77777777" w:rsidR="00710E0A" w:rsidRDefault="00710E0A">
      <w:pPr>
        <w:pStyle w:val="Corpodetexto"/>
        <w:rPr>
          <w:sz w:val="28"/>
        </w:rPr>
      </w:pPr>
    </w:p>
    <w:p w14:paraId="0966D0AC" w14:textId="77777777" w:rsidR="00710E0A" w:rsidRDefault="00710E0A">
      <w:pPr>
        <w:pStyle w:val="Corpodetexto"/>
        <w:spacing w:before="2"/>
        <w:rPr>
          <w:sz w:val="36"/>
        </w:rPr>
      </w:pPr>
    </w:p>
    <w:p w14:paraId="485FFDE5" w14:textId="77777777" w:rsidR="00710E0A" w:rsidRDefault="00000000">
      <w:pPr>
        <w:pStyle w:val="Ttulo1"/>
        <w:spacing w:line="398" w:lineRule="auto"/>
        <w:ind w:left="3700" w:right="3816"/>
        <w:jc w:val="center"/>
      </w:pPr>
      <w:r>
        <w:t>SALVADOR</w:t>
      </w:r>
      <w:r>
        <w:rPr>
          <w:spacing w:val="-57"/>
        </w:rPr>
        <w:t xml:space="preserve"> </w:t>
      </w:r>
      <w:r>
        <w:t>2021</w:t>
      </w:r>
    </w:p>
    <w:p w14:paraId="259C28DD" w14:textId="77777777" w:rsidR="00710E0A" w:rsidRDefault="00710E0A">
      <w:pPr>
        <w:spacing w:line="398" w:lineRule="auto"/>
        <w:jc w:val="center"/>
        <w:sectPr w:rsidR="00710E0A">
          <w:type w:val="continuous"/>
          <w:pgSz w:w="11910" w:h="16840"/>
          <w:pgMar w:top="1580" w:right="1460" w:bottom="280" w:left="1580" w:header="720" w:footer="720" w:gutter="0"/>
          <w:cols w:space="720"/>
        </w:sectPr>
      </w:pPr>
    </w:p>
    <w:p w14:paraId="72D8649F" w14:textId="77777777" w:rsidR="00710E0A" w:rsidRDefault="00710E0A">
      <w:pPr>
        <w:pStyle w:val="Corpodetexto"/>
        <w:spacing w:before="9"/>
        <w:rPr>
          <w:b/>
          <w:sz w:val="15"/>
        </w:rPr>
      </w:pPr>
    </w:p>
    <w:p w14:paraId="72992CC2" w14:textId="77777777" w:rsidR="00710E0A" w:rsidRDefault="00000000">
      <w:pPr>
        <w:spacing w:before="88"/>
        <w:ind w:left="1694" w:right="1812"/>
        <w:jc w:val="center"/>
        <w:rPr>
          <w:sz w:val="28"/>
        </w:rPr>
      </w:pPr>
      <w:r>
        <w:rPr>
          <w:sz w:val="28"/>
        </w:rPr>
        <w:t>ALEXANDRE</w:t>
      </w:r>
      <w:r>
        <w:rPr>
          <w:spacing w:val="-3"/>
          <w:sz w:val="28"/>
        </w:rPr>
        <w:t xml:space="preserve"> </w:t>
      </w:r>
      <w:r>
        <w:rPr>
          <w:sz w:val="28"/>
        </w:rPr>
        <w:t>SOUZA</w:t>
      </w:r>
      <w:r>
        <w:rPr>
          <w:spacing w:val="-2"/>
          <w:sz w:val="28"/>
        </w:rPr>
        <w:t xml:space="preserve"> </w:t>
      </w:r>
      <w:r>
        <w:rPr>
          <w:sz w:val="28"/>
        </w:rPr>
        <w:t>DA</w:t>
      </w:r>
      <w:r>
        <w:rPr>
          <w:spacing w:val="-1"/>
          <w:sz w:val="28"/>
        </w:rPr>
        <w:t xml:space="preserve"> </w:t>
      </w:r>
      <w:r>
        <w:rPr>
          <w:sz w:val="28"/>
        </w:rPr>
        <w:t>SILVA</w:t>
      </w:r>
    </w:p>
    <w:p w14:paraId="7956F832" w14:textId="77777777" w:rsidR="00710E0A" w:rsidRDefault="00710E0A">
      <w:pPr>
        <w:pStyle w:val="Corpodetexto"/>
        <w:rPr>
          <w:sz w:val="30"/>
        </w:rPr>
      </w:pPr>
    </w:p>
    <w:p w14:paraId="187CA1C2" w14:textId="77777777" w:rsidR="00710E0A" w:rsidRDefault="00710E0A">
      <w:pPr>
        <w:pStyle w:val="Corpodetexto"/>
        <w:rPr>
          <w:sz w:val="30"/>
        </w:rPr>
      </w:pPr>
    </w:p>
    <w:p w14:paraId="0056523E" w14:textId="77777777" w:rsidR="00710E0A" w:rsidRDefault="00710E0A">
      <w:pPr>
        <w:pStyle w:val="Corpodetexto"/>
        <w:rPr>
          <w:sz w:val="30"/>
        </w:rPr>
      </w:pPr>
    </w:p>
    <w:p w14:paraId="0A9DC1EF" w14:textId="77777777" w:rsidR="00710E0A" w:rsidRDefault="00710E0A">
      <w:pPr>
        <w:pStyle w:val="Corpodetexto"/>
        <w:rPr>
          <w:sz w:val="30"/>
        </w:rPr>
      </w:pPr>
    </w:p>
    <w:p w14:paraId="6125A426" w14:textId="77777777" w:rsidR="00710E0A" w:rsidRDefault="00710E0A">
      <w:pPr>
        <w:pStyle w:val="Corpodetexto"/>
        <w:rPr>
          <w:sz w:val="30"/>
        </w:rPr>
      </w:pPr>
    </w:p>
    <w:p w14:paraId="7C17221B" w14:textId="77777777" w:rsidR="00710E0A" w:rsidRDefault="00710E0A">
      <w:pPr>
        <w:pStyle w:val="Corpodetexto"/>
        <w:rPr>
          <w:sz w:val="30"/>
        </w:rPr>
      </w:pPr>
    </w:p>
    <w:p w14:paraId="1E844E56" w14:textId="77777777" w:rsidR="00710E0A" w:rsidRDefault="00710E0A">
      <w:pPr>
        <w:pStyle w:val="Corpodetexto"/>
        <w:spacing w:before="8"/>
        <w:rPr>
          <w:sz w:val="31"/>
        </w:rPr>
      </w:pPr>
    </w:p>
    <w:p w14:paraId="54BDFBB4" w14:textId="77777777" w:rsidR="00710E0A" w:rsidRDefault="00000000">
      <w:pPr>
        <w:spacing w:line="259" w:lineRule="auto"/>
        <w:ind w:right="118"/>
        <w:jc w:val="center"/>
        <w:rPr>
          <w:sz w:val="26"/>
        </w:rPr>
      </w:pPr>
      <w:r>
        <w:rPr>
          <w:b/>
          <w:sz w:val="26"/>
        </w:rPr>
        <w:t xml:space="preserve">WAKANDA FOREVER: </w:t>
      </w:r>
      <w:r>
        <w:rPr>
          <w:sz w:val="26"/>
        </w:rPr>
        <w:t>REINVINDICAÇÕES DE AFROFUTUROS EM</w:t>
      </w:r>
      <w:r>
        <w:rPr>
          <w:spacing w:val="-62"/>
          <w:sz w:val="26"/>
        </w:rPr>
        <w:t xml:space="preserve"> </w:t>
      </w:r>
      <w:r>
        <w:rPr>
          <w:sz w:val="26"/>
        </w:rPr>
        <w:t>TORNO DO PANTERA NEGRA CHADWICK</w:t>
      </w:r>
      <w:r>
        <w:rPr>
          <w:spacing w:val="-2"/>
          <w:sz w:val="26"/>
        </w:rPr>
        <w:t xml:space="preserve"> </w:t>
      </w:r>
      <w:r>
        <w:rPr>
          <w:sz w:val="26"/>
        </w:rPr>
        <w:t>BOSEMAN.</w:t>
      </w:r>
    </w:p>
    <w:p w14:paraId="176E06A7" w14:textId="77777777" w:rsidR="00710E0A" w:rsidRDefault="00710E0A">
      <w:pPr>
        <w:pStyle w:val="Corpodetexto"/>
        <w:rPr>
          <w:sz w:val="28"/>
        </w:rPr>
      </w:pPr>
    </w:p>
    <w:p w14:paraId="7301FB79" w14:textId="77777777" w:rsidR="00710E0A" w:rsidRDefault="00710E0A">
      <w:pPr>
        <w:pStyle w:val="Corpodetexto"/>
        <w:rPr>
          <w:sz w:val="28"/>
        </w:rPr>
      </w:pPr>
    </w:p>
    <w:p w14:paraId="2E1943C0" w14:textId="77777777" w:rsidR="00710E0A" w:rsidRDefault="00710E0A">
      <w:pPr>
        <w:pStyle w:val="Corpodetexto"/>
        <w:rPr>
          <w:sz w:val="28"/>
        </w:rPr>
      </w:pPr>
    </w:p>
    <w:p w14:paraId="1A48DAB8" w14:textId="77777777" w:rsidR="00710E0A" w:rsidRDefault="00710E0A">
      <w:pPr>
        <w:pStyle w:val="Corpodetexto"/>
        <w:rPr>
          <w:sz w:val="28"/>
        </w:rPr>
      </w:pPr>
    </w:p>
    <w:p w14:paraId="77FB80A2" w14:textId="77777777" w:rsidR="00710E0A" w:rsidRDefault="00710E0A">
      <w:pPr>
        <w:pStyle w:val="Corpodetexto"/>
        <w:rPr>
          <w:sz w:val="28"/>
        </w:rPr>
      </w:pPr>
    </w:p>
    <w:p w14:paraId="0682C51C" w14:textId="77777777" w:rsidR="00710E0A" w:rsidRDefault="00710E0A">
      <w:pPr>
        <w:pStyle w:val="Corpodetexto"/>
        <w:spacing w:before="4"/>
        <w:rPr>
          <w:sz w:val="30"/>
        </w:rPr>
      </w:pPr>
    </w:p>
    <w:p w14:paraId="61D07932" w14:textId="77777777" w:rsidR="00710E0A" w:rsidRDefault="00000000">
      <w:pPr>
        <w:pStyle w:val="Corpodetexto"/>
        <w:spacing w:line="259" w:lineRule="auto"/>
        <w:ind w:left="3226" w:right="238" w:hanging="5"/>
        <w:jc w:val="right"/>
      </w:pPr>
      <w:r>
        <w:t>Dissertação apresentada ao Programa de Pós-Graduação</w:t>
      </w:r>
      <w:r>
        <w:rPr>
          <w:spacing w:val="-57"/>
        </w:rPr>
        <w:t xml:space="preserve"> </w:t>
      </w:r>
      <w:r>
        <w:t>em Comunicação e Cultura Contemporâneas, Faculdade</w:t>
      </w:r>
      <w:r>
        <w:rPr>
          <w:spacing w:val="-57"/>
        </w:rPr>
        <w:t xml:space="preserve"> </w:t>
      </w:r>
      <w:r>
        <w:t>de Comunicação, Universidade Federal da Bahia, como</w:t>
      </w:r>
      <w:r>
        <w:rPr>
          <w:spacing w:val="1"/>
        </w:rPr>
        <w:t xml:space="preserve"> </w:t>
      </w:r>
      <w:r>
        <w:t>requisito parcial para a obtenção do grau de Mestre em</w:t>
      </w:r>
      <w:r>
        <w:rPr>
          <w:spacing w:val="1"/>
        </w:rPr>
        <w:t xml:space="preserve"> </w:t>
      </w:r>
      <w:r>
        <w:t>Comunicação</w:t>
      </w:r>
      <w:r>
        <w:rPr>
          <w:spacing w:val="-1"/>
        </w:rPr>
        <w:t xml:space="preserve"> </w:t>
      </w:r>
      <w:r>
        <w:t>e Cultura</w:t>
      </w:r>
      <w:r>
        <w:rPr>
          <w:spacing w:val="-1"/>
        </w:rPr>
        <w:t xml:space="preserve"> </w:t>
      </w:r>
      <w:r>
        <w:t>Contemporâneas.</w:t>
      </w:r>
    </w:p>
    <w:p w14:paraId="15C64B95" w14:textId="77777777" w:rsidR="00710E0A" w:rsidRDefault="00000000">
      <w:pPr>
        <w:pStyle w:val="Corpodetexto"/>
        <w:spacing w:before="159"/>
        <w:ind w:left="4048"/>
      </w:pPr>
      <w:r>
        <w:t>Orientadora:</w:t>
      </w:r>
      <w:r>
        <w:rPr>
          <w:spacing w:val="-2"/>
        </w:rPr>
        <w:t xml:space="preserve"> </w:t>
      </w:r>
      <w:r>
        <w:t>Profª.</w:t>
      </w:r>
      <w:r>
        <w:rPr>
          <w:spacing w:val="-1"/>
        </w:rPr>
        <w:t xml:space="preserve"> </w:t>
      </w:r>
      <w:r>
        <w:t>Drª.</w:t>
      </w:r>
      <w:r>
        <w:rPr>
          <w:spacing w:val="-1"/>
        </w:rPr>
        <w:t xml:space="preserve"> </w:t>
      </w:r>
      <w:r>
        <w:t>Juliana</w:t>
      </w:r>
      <w:r>
        <w:rPr>
          <w:spacing w:val="-1"/>
        </w:rPr>
        <w:t xml:space="preserve"> </w:t>
      </w:r>
      <w:r>
        <w:t>Freire</w:t>
      </w:r>
      <w:r>
        <w:rPr>
          <w:spacing w:val="-1"/>
        </w:rPr>
        <w:t xml:space="preserve"> </w:t>
      </w:r>
      <w:r>
        <w:t>Gutmann</w:t>
      </w:r>
    </w:p>
    <w:p w14:paraId="734E537D" w14:textId="77777777" w:rsidR="00710E0A" w:rsidRDefault="00710E0A">
      <w:pPr>
        <w:pStyle w:val="Corpodetexto"/>
        <w:rPr>
          <w:sz w:val="26"/>
        </w:rPr>
      </w:pPr>
    </w:p>
    <w:p w14:paraId="1EE5E3BD" w14:textId="77777777" w:rsidR="00710E0A" w:rsidRDefault="00710E0A">
      <w:pPr>
        <w:pStyle w:val="Corpodetexto"/>
        <w:rPr>
          <w:sz w:val="26"/>
        </w:rPr>
      </w:pPr>
    </w:p>
    <w:p w14:paraId="745E90EA" w14:textId="77777777" w:rsidR="00710E0A" w:rsidRDefault="00710E0A">
      <w:pPr>
        <w:pStyle w:val="Corpodetexto"/>
        <w:rPr>
          <w:sz w:val="26"/>
        </w:rPr>
      </w:pPr>
    </w:p>
    <w:p w14:paraId="6AEA573E" w14:textId="77777777" w:rsidR="00710E0A" w:rsidRDefault="00710E0A">
      <w:pPr>
        <w:pStyle w:val="Corpodetexto"/>
        <w:rPr>
          <w:sz w:val="26"/>
        </w:rPr>
      </w:pPr>
    </w:p>
    <w:p w14:paraId="3B21D7A4" w14:textId="77777777" w:rsidR="00710E0A" w:rsidRDefault="00710E0A">
      <w:pPr>
        <w:pStyle w:val="Corpodetexto"/>
        <w:rPr>
          <w:sz w:val="26"/>
        </w:rPr>
      </w:pPr>
    </w:p>
    <w:p w14:paraId="1C5A7AA2" w14:textId="77777777" w:rsidR="00710E0A" w:rsidRDefault="00710E0A">
      <w:pPr>
        <w:pStyle w:val="Corpodetexto"/>
        <w:rPr>
          <w:sz w:val="26"/>
        </w:rPr>
      </w:pPr>
    </w:p>
    <w:p w14:paraId="561F5A56" w14:textId="77777777" w:rsidR="00710E0A" w:rsidRDefault="00710E0A">
      <w:pPr>
        <w:pStyle w:val="Corpodetexto"/>
        <w:rPr>
          <w:sz w:val="26"/>
        </w:rPr>
      </w:pPr>
    </w:p>
    <w:p w14:paraId="0BD98C02" w14:textId="77777777" w:rsidR="00710E0A" w:rsidRDefault="00710E0A">
      <w:pPr>
        <w:pStyle w:val="Corpodetexto"/>
        <w:rPr>
          <w:sz w:val="26"/>
        </w:rPr>
      </w:pPr>
    </w:p>
    <w:p w14:paraId="33DCD862" w14:textId="77777777" w:rsidR="00710E0A" w:rsidRDefault="00710E0A">
      <w:pPr>
        <w:pStyle w:val="Corpodetexto"/>
        <w:rPr>
          <w:sz w:val="26"/>
        </w:rPr>
      </w:pPr>
    </w:p>
    <w:p w14:paraId="3A65EF29" w14:textId="77777777" w:rsidR="00710E0A" w:rsidRDefault="00710E0A">
      <w:pPr>
        <w:pStyle w:val="Corpodetexto"/>
        <w:rPr>
          <w:sz w:val="26"/>
        </w:rPr>
      </w:pPr>
    </w:p>
    <w:p w14:paraId="7394BD46" w14:textId="77777777" w:rsidR="00710E0A" w:rsidRDefault="00710E0A">
      <w:pPr>
        <w:pStyle w:val="Corpodetexto"/>
        <w:rPr>
          <w:sz w:val="26"/>
        </w:rPr>
      </w:pPr>
    </w:p>
    <w:p w14:paraId="2C2E2E47" w14:textId="77777777" w:rsidR="00710E0A" w:rsidRDefault="00710E0A">
      <w:pPr>
        <w:pStyle w:val="Corpodetexto"/>
        <w:rPr>
          <w:sz w:val="26"/>
        </w:rPr>
      </w:pPr>
    </w:p>
    <w:p w14:paraId="02B21969" w14:textId="77777777" w:rsidR="00710E0A" w:rsidRDefault="00710E0A">
      <w:pPr>
        <w:pStyle w:val="Corpodetexto"/>
        <w:rPr>
          <w:sz w:val="26"/>
        </w:rPr>
      </w:pPr>
    </w:p>
    <w:p w14:paraId="05858CCB" w14:textId="77777777" w:rsidR="00710E0A" w:rsidRDefault="00710E0A">
      <w:pPr>
        <w:pStyle w:val="Corpodetexto"/>
        <w:rPr>
          <w:sz w:val="26"/>
        </w:rPr>
      </w:pPr>
    </w:p>
    <w:p w14:paraId="6F76EB56" w14:textId="77777777" w:rsidR="00710E0A" w:rsidRDefault="00710E0A">
      <w:pPr>
        <w:pStyle w:val="Corpodetexto"/>
        <w:rPr>
          <w:sz w:val="26"/>
        </w:rPr>
      </w:pPr>
    </w:p>
    <w:p w14:paraId="402F3DCA" w14:textId="77777777" w:rsidR="00710E0A" w:rsidRDefault="00000000">
      <w:pPr>
        <w:pStyle w:val="Ttulo1"/>
        <w:spacing w:before="213" w:line="398" w:lineRule="auto"/>
        <w:ind w:left="3700" w:right="3816"/>
        <w:jc w:val="center"/>
      </w:pPr>
      <w:r>
        <w:t>SALVADOR</w:t>
      </w:r>
      <w:r>
        <w:rPr>
          <w:spacing w:val="-57"/>
        </w:rPr>
        <w:t xml:space="preserve"> </w:t>
      </w:r>
      <w:r>
        <w:t>2021</w:t>
      </w:r>
    </w:p>
    <w:p w14:paraId="6F624D2A" w14:textId="77777777" w:rsidR="00710E0A" w:rsidRDefault="00710E0A">
      <w:pPr>
        <w:spacing w:line="398" w:lineRule="auto"/>
        <w:jc w:val="center"/>
        <w:sectPr w:rsidR="00710E0A">
          <w:pgSz w:w="11910" w:h="16840"/>
          <w:pgMar w:top="1580" w:right="1460" w:bottom="280" w:left="1580" w:header="720" w:footer="720" w:gutter="0"/>
          <w:cols w:space="720"/>
        </w:sectPr>
      </w:pPr>
    </w:p>
    <w:p w14:paraId="29373BD8" w14:textId="77777777" w:rsidR="00710E0A" w:rsidRDefault="00710E0A">
      <w:pPr>
        <w:pStyle w:val="Corpodetexto"/>
        <w:rPr>
          <w:b/>
          <w:sz w:val="20"/>
        </w:rPr>
      </w:pPr>
    </w:p>
    <w:p w14:paraId="46FFA369" w14:textId="77777777" w:rsidR="00710E0A" w:rsidRDefault="00710E0A">
      <w:pPr>
        <w:pStyle w:val="Corpodetexto"/>
        <w:rPr>
          <w:b/>
          <w:sz w:val="20"/>
        </w:rPr>
      </w:pPr>
    </w:p>
    <w:p w14:paraId="582CDA18" w14:textId="77777777" w:rsidR="00710E0A" w:rsidRDefault="00710E0A">
      <w:pPr>
        <w:pStyle w:val="Corpodetexto"/>
        <w:rPr>
          <w:b/>
          <w:sz w:val="20"/>
        </w:rPr>
      </w:pPr>
    </w:p>
    <w:p w14:paraId="4BB7BA96" w14:textId="77777777" w:rsidR="00710E0A" w:rsidRDefault="00710E0A">
      <w:pPr>
        <w:pStyle w:val="Corpodetexto"/>
        <w:rPr>
          <w:b/>
          <w:sz w:val="20"/>
        </w:rPr>
      </w:pPr>
    </w:p>
    <w:p w14:paraId="627DED99" w14:textId="77777777" w:rsidR="00710E0A" w:rsidRDefault="00710E0A">
      <w:pPr>
        <w:pStyle w:val="Corpodetexto"/>
        <w:rPr>
          <w:b/>
          <w:sz w:val="20"/>
        </w:rPr>
      </w:pPr>
    </w:p>
    <w:p w14:paraId="1410F002" w14:textId="77777777" w:rsidR="00710E0A" w:rsidRDefault="00710E0A">
      <w:pPr>
        <w:pStyle w:val="Corpodetexto"/>
        <w:rPr>
          <w:b/>
          <w:sz w:val="20"/>
        </w:rPr>
      </w:pPr>
    </w:p>
    <w:p w14:paraId="68D44601" w14:textId="77777777" w:rsidR="00710E0A" w:rsidRDefault="00710E0A">
      <w:pPr>
        <w:pStyle w:val="Corpodetexto"/>
        <w:rPr>
          <w:b/>
          <w:sz w:val="20"/>
        </w:rPr>
      </w:pPr>
    </w:p>
    <w:p w14:paraId="328E86EE" w14:textId="77777777" w:rsidR="00710E0A" w:rsidRDefault="00710E0A">
      <w:pPr>
        <w:pStyle w:val="Corpodetexto"/>
        <w:rPr>
          <w:b/>
          <w:sz w:val="20"/>
        </w:rPr>
      </w:pPr>
    </w:p>
    <w:p w14:paraId="20DB27E3" w14:textId="77777777" w:rsidR="00710E0A" w:rsidRDefault="00710E0A">
      <w:pPr>
        <w:pStyle w:val="Corpodetexto"/>
        <w:rPr>
          <w:b/>
          <w:sz w:val="20"/>
        </w:rPr>
      </w:pPr>
    </w:p>
    <w:p w14:paraId="1295F7A0" w14:textId="77777777" w:rsidR="00710E0A" w:rsidRDefault="00710E0A">
      <w:pPr>
        <w:pStyle w:val="Corpodetexto"/>
        <w:rPr>
          <w:b/>
          <w:sz w:val="20"/>
        </w:rPr>
      </w:pPr>
    </w:p>
    <w:p w14:paraId="1E496588" w14:textId="77777777" w:rsidR="00710E0A" w:rsidRDefault="00710E0A">
      <w:pPr>
        <w:pStyle w:val="Corpodetexto"/>
        <w:rPr>
          <w:b/>
          <w:sz w:val="20"/>
        </w:rPr>
      </w:pPr>
    </w:p>
    <w:p w14:paraId="00C8D2EC" w14:textId="77777777" w:rsidR="00710E0A" w:rsidRDefault="00710E0A">
      <w:pPr>
        <w:pStyle w:val="Corpodetexto"/>
        <w:rPr>
          <w:b/>
          <w:sz w:val="20"/>
        </w:rPr>
      </w:pPr>
    </w:p>
    <w:p w14:paraId="33506A46" w14:textId="77777777" w:rsidR="00710E0A" w:rsidRDefault="00710E0A">
      <w:pPr>
        <w:pStyle w:val="Corpodetexto"/>
        <w:rPr>
          <w:b/>
          <w:sz w:val="20"/>
        </w:rPr>
      </w:pPr>
    </w:p>
    <w:p w14:paraId="2F09BE4C" w14:textId="77777777" w:rsidR="00710E0A" w:rsidRDefault="00710E0A">
      <w:pPr>
        <w:pStyle w:val="Corpodetexto"/>
        <w:rPr>
          <w:b/>
          <w:sz w:val="20"/>
        </w:rPr>
      </w:pPr>
    </w:p>
    <w:p w14:paraId="23D637CD" w14:textId="77777777" w:rsidR="00710E0A" w:rsidRDefault="00710E0A">
      <w:pPr>
        <w:pStyle w:val="Corpodetexto"/>
        <w:rPr>
          <w:b/>
          <w:sz w:val="20"/>
        </w:rPr>
      </w:pPr>
    </w:p>
    <w:p w14:paraId="6C27688F" w14:textId="77777777" w:rsidR="00710E0A" w:rsidRDefault="00710E0A">
      <w:pPr>
        <w:pStyle w:val="Corpodetexto"/>
        <w:rPr>
          <w:b/>
          <w:sz w:val="20"/>
        </w:rPr>
      </w:pPr>
    </w:p>
    <w:p w14:paraId="3EE3172B" w14:textId="77777777" w:rsidR="00710E0A" w:rsidRDefault="00710E0A">
      <w:pPr>
        <w:pStyle w:val="Corpodetexto"/>
        <w:rPr>
          <w:b/>
          <w:sz w:val="20"/>
        </w:rPr>
      </w:pPr>
    </w:p>
    <w:p w14:paraId="28FCAD5B" w14:textId="77777777" w:rsidR="00710E0A" w:rsidRDefault="00710E0A">
      <w:pPr>
        <w:pStyle w:val="Corpodetexto"/>
        <w:rPr>
          <w:b/>
          <w:sz w:val="20"/>
        </w:rPr>
      </w:pPr>
    </w:p>
    <w:p w14:paraId="009342A5" w14:textId="77777777" w:rsidR="00710E0A" w:rsidRDefault="00710E0A">
      <w:pPr>
        <w:pStyle w:val="Corpodetexto"/>
        <w:rPr>
          <w:b/>
          <w:sz w:val="20"/>
        </w:rPr>
      </w:pPr>
    </w:p>
    <w:p w14:paraId="2C706B77" w14:textId="77777777" w:rsidR="00710E0A" w:rsidRDefault="00710E0A">
      <w:pPr>
        <w:pStyle w:val="Corpodetexto"/>
        <w:rPr>
          <w:b/>
          <w:sz w:val="20"/>
        </w:rPr>
      </w:pPr>
    </w:p>
    <w:p w14:paraId="6FD77E8F" w14:textId="77777777" w:rsidR="00710E0A" w:rsidRDefault="00710E0A">
      <w:pPr>
        <w:pStyle w:val="Corpodetexto"/>
        <w:rPr>
          <w:b/>
          <w:sz w:val="20"/>
        </w:rPr>
      </w:pPr>
    </w:p>
    <w:p w14:paraId="391F207C" w14:textId="77777777" w:rsidR="00710E0A" w:rsidRDefault="00710E0A">
      <w:pPr>
        <w:pStyle w:val="Corpodetexto"/>
        <w:rPr>
          <w:b/>
          <w:sz w:val="20"/>
        </w:rPr>
      </w:pPr>
    </w:p>
    <w:p w14:paraId="7A2DFFE6" w14:textId="77777777" w:rsidR="00710E0A" w:rsidRDefault="00710E0A">
      <w:pPr>
        <w:pStyle w:val="Corpodetexto"/>
        <w:rPr>
          <w:b/>
          <w:sz w:val="20"/>
        </w:rPr>
      </w:pPr>
    </w:p>
    <w:p w14:paraId="51BF0600" w14:textId="77777777" w:rsidR="00710E0A" w:rsidRDefault="00710E0A">
      <w:pPr>
        <w:pStyle w:val="Corpodetexto"/>
        <w:rPr>
          <w:b/>
          <w:sz w:val="20"/>
        </w:rPr>
      </w:pPr>
    </w:p>
    <w:p w14:paraId="28561A20" w14:textId="77777777" w:rsidR="00710E0A" w:rsidRDefault="00710E0A">
      <w:pPr>
        <w:pStyle w:val="Corpodetexto"/>
        <w:rPr>
          <w:b/>
          <w:sz w:val="20"/>
        </w:rPr>
      </w:pPr>
    </w:p>
    <w:p w14:paraId="0A34F53A" w14:textId="77777777" w:rsidR="00710E0A" w:rsidRDefault="00710E0A">
      <w:pPr>
        <w:pStyle w:val="Corpodetexto"/>
        <w:rPr>
          <w:b/>
          <w:sz w:val="20"/>
        </w:rPr>
      </w:pPr>
    </w:p>
    <w:p w14:paraId="2CB05D01" w14:textId="77777777" w:rsidR="00710E0A" w:rsidRDefault="00710E0A">
      <w:pPr>
        <w:pStyle w:val="Corpodetexto"/>
        <w:rPr>
          <w:b/>
          <w:sz w:val="20"/>
        </w:rPr>
      </w:pPr>
    </w:p>
    <w:p w14:paraId="04ECCC47" w14:textId="77777777" w:rsidR="00710E0A" w:rsidRDefault="00710E0A">
      <w:pPr>
        <w:pStyle w:val="Corpodetexto"/>
        <w:rPr>
          <w:b/>
          <w:sz w:val="20"/>
        </w:rPr>
      </w:pPr>
    </w:p>
    <w:p w14:paraId="04579644" w14:textId="77777777" w:rsidR="002D4336" w:rsidRDefault="002D4336" w:rsidP="002D4336">
      <w:pPr>
        <w:pStyle w:val="Standard"/>
        <w:rPr>
          <w:rFonts w:ascii="Arial" w:hAnsi="Arial" w:cs="Arial"/>
          <w:sz w:val="16"/>
          <w:szCs w:val="16"/>
        </w:rPr>
      </w:pPr>
    </w:p>
    <w:p w14:paraId="2F2C627B" w14:textId="77777777" w:rsidR="002D4336" w:rsidRDefault="002D4336" w:rsidP="002D4336">
      <w:pPr>
        <w:pStyle w:val="Standard"/>
        <w:rPr>
          <w:rFonts w:ascii="Arial" w:hAnsi="Arial" w:cs="Arial"/>
          <w:sz w:val="16"/>
          <w:szCs w:val="16"/>
        </w:rPr>
      </w:pPr>
    </w:p>
    <w:p w14:paraId="54CACFDD" w14:textId="77777777" w:rsidR="002D4336" w:rsidRDefault="002D4336" w:rsidP="002D4336">
      <w:pPr>
        <w:pStyle w:val="Standard"/>
        <w:rPr>
          <w:rFonts w:ascii="Arial" w:hAnsi="Arial" w:cs="Arial"/>
          <w:sz w:val="16"/>
          <w:szCs w:val="16"/>
        </w:rPr>
      </w:pPr>
    </w:p>
    <w:p w14:paraId="0395408F" w14:textId="77777777" w:rsidR="002D4336" w:rsidRDefault="002D4336" w:rsidP="002D4336">
      <w:pPr>
        <w:pStyle w:val="Standard"/>
        <w:rPr>
          <w:rFonts w:ascii="Arial" w:hAnsi="Arial" w:cs="Arial"/>
          <w:sz w:val="16"/>
          <w:szCs w:val="16"/>
        </w:rPr>
      </w:pPr>
    </w:p>
    <w:p w14:paraId="0FDA5750" w14:textId="77777777" w:rsidR="002D4336" w:rsidRDefault="002D4336" w:rsidP="002D4336">
      <w:pPr>
        <w:pStyle w:val="Standard"/>
        <w:rPr>
          <w:rFonts w:ascii="Arial" w:hAnsi="Arial" w:cs="Arial"/>
          <w:sz w:val="16"/>
          <w:szCs w:val="16"/>
        </w:rPr>
      </w:pPr>
    </w:p>
    <w:p w14:paraId="465455BA" w14:textId="77777777" w:rsidR="002D4336" w:rsidRDefault="002D4336" w:rsidP="002D4336">
      <w:pPr>
        <w:pStyle w:val="Standard"/>
      </w:pPr>
      <w:r>
        <w:t xml:space="preserve"> </w:t>
      </w:r>
    </w:p>
    <w:p w14:paraId="2C69AD38" w14:textId="77777777" w:rsidR="002D4336" w:rsidRDefault="002D4336" w:rsidP="002D4336">
      <w:pPr>
        <w:pStyle w:val="Standard"/>
      </w:pPr>
      <w:r>
        <w:t xml:space="preserve">   </w:t>
      </w:r>
    </w:p>
    <w:p w14:paraId="6D26FF5A" w14:textId="21C5FA05" w:rsidR="002D4336" w:rsidRDefault="002D4336" w:rsidP="002D4336">
      <w:pPr>
        <w:pStyle w:val="Standard"/>
        <w:ind w:left="709"/>
        <w:jc w:val="center"/>
        <w:rPr>
          <w:rFonts w:ascii="Comic Sans MS" w:hAnsi="Comic Sans MS" w:cs="Comic Sans MS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7776" behindDoc="1" locked="0" layoutInCell="1" allowOverlap="1" wp14:anchorId="4211F534" wp14:editId="38CCBEF1">
                <wp:simplePos x="0" y="0"/>
                <wp:positionH relativeFrom="column">
                  <wp:posOffset>333375</wp:posOffset>
                </wp:positionH>
                <wp:positionV relativeFrom="paragraph">
                  <wp:posOffset>3810</wp:posOffset>
                </wp:positionV>
                <wp:extent cx="5037455" cy="2512695"/>
                <wp:effectExtent l="0" t="0" r="0" b="0"/>
                <wp:wrapNone/>
                <wp:docPr id="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7455" cy="251269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398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8AFEB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567"/>
                                <w:tab w:val="left" w:pos="1134"/>
                                <w:tab w:val="left" w:pos="1276"/>
                              </w:tabs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     </w:t>
                            </w:r>
                          </w:p>
                          <w:p w14:paraId="7081B704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709"/>
                                <w:tab w:val="left" w:pos="1276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        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>Silva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Alexandre Souza da</w:t>
                            </w:r>
                          </w:p>
                          <w:p w14:paraId="3B56FCD4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709"/>
                                <w:tab w:val="left" w:pos="1843"/>
                                <w:tab w:val="left" w:pos="7797"/>
                              </w:tabs>
                              <w:ind w:left="709" w:hanging="709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             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Wakanda Forever: reinvindicações de afrofuturos em torno do Pantera Negra Chadwick Boseman /</w:t>
                            </w:r>
                          </w:p>
                          <w:p w14:paraId="132E2BE8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851"/>
                                <w:tab w:val="left" w:pos="1843"/>
                                <w:tab w:val="left" w:pos="7797"/>
                              </w:tabs>
                              <w:ind w:left="709" w:hanging="709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Alexandre Souza da</w:t>
                            </w:r>
                            <w:r w:rsidRPr="00F66206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>Silva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 - 20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21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D57236B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1843"/>
                                <w:tab w:val="left" w:pos="7797"/>
                              </w:tabs>
                              <w:ind w:left="709" w:hanging="709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         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>182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 xml:space="preserve"> f.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: il.</w:t>
                            </w:r>
                          </w:p>
                          <w:p w14:paraId="42F6AC4B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1843"/>
                                <w:tab w:val="left" w:pos="7797"/>
                              </w:tabs>
                              <w:ind w:left="709" w:hanging="709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     </w:t>
                            </w:r>
                          </w:p>
                          <w:p w14:paraId="0C3C8CCB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1843"/>
                                <w:tab w:val="left" w:pos="7797"/>
                              </w:tabs>
                              <w:ind w:left="709" w:hanging="709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         </w:t>
                            </w:r>
                          </w:p>
                          <w:p w14:paraId="09F20F88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207"/>
                                <w:tab w:val="left" w:pos="709"/>
                                <w:tab w:val="left" w:pos="774"/>
                              </w:tabs>
                              <w:ind w:left="-360"/>
                              <w:rPr>
                                <w:sz w:val="18"/>
                                <w:szCs w:val="18"/>
                              </w:rPr>
                            </w:pP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Orientador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a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: Prof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a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 Dr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a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Juliana Freire Gutmann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64A8855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1107"/>
                                <w:tab w:val="left" w:pos="1391"/>
                                <w:tab w:val="left" w:pos="1674"/>
                                <w:tab w:val="left" w:pos="7655"/>
                              </w:tabs>
                              <w:ind w:left="540"/>
                              <w:rPr>
                                <w:sz w:val="18"/>
                                <w:szCs w:val="18"/>
                              </w:rPr>
                            </w:pP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>Dissertaç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ão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mes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 xml:space="preserve">trado) - Universidade Federal da Bahia,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Faculdade de Comunicação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, Salvador, 20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21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45CFA00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1107"/>
                                <w:tab w:val="left" w:pos="1391"/>
                                <w:tab w:val="left" w:pos="1674"/>
                              </w:tabs>
                              <w:ind w:left="540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</w:t>
                            </w:r>
                          </w:p>
                          <w:p w14:paraId="4DEF92AA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1107"/>
                                <w:tab w:val="left" w:pos="1391"/>
                                <w:tab w:val="left" w:pos="1674"/>
                              </w:tabs>
                              <w:ind w:left="540"/>
                              <w:rPr>
                                <w:rFonts w:eastAsia="Arial"/>
                                <w:sz w:val="18"/>
                                <w:szCs w:val="18"/>
                              </w:rPr>
                            </w:pP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            </w:t>
                            </w:r>
                          </w:p>
                          <w:p w14:paraId="7ADA543A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567"/>
                                <w:tab w:val="left" w:pos="851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    </w:t>
                            </w:r>
                            <w:r w:rsidRPr="00E634CD">
                              <w:rPr>
                                <w:sz w:val="18"/>
                                <w:szCs w:val="18"/>
                              </w:rPr>
                              <w:t>1.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40CEF">
                              <w:rPr>
                                <w:sz w:val="18"/>
                                <w:szCs w:val="18"/>
                              </w:rPr>
                              <w:t>Com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unicação e cultura. 2. Cultura popular. 3. Afrofuturismo. 4. Pantera Negra 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(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Pers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nagem fi</w:t>
                            </w:r>
                            <w:r w:rsidRPr="00494E5F">
                              <w:rPr>
                                <w:sz w:val="18"/>
                                <w:szCs w:val="18"/>
                                <w:u w:val="single"/>
                              </w:rPr>
                              <w:t>c</w:t>
                            </w:r>
                          </w:p>
                          <w:p w14:paraId="24DE386C" w14:textId="77777777" w:rsidR="002D4336" w:rsidRPr="00B10BC6" w:rsidRDefault="002D4336" w:rsidP="002D4336">
                            <w:pPr>
                              <w:pStyle w:val="Standard"/>
                              <w:tabs>
                                <w:tab w:val="left" w:pos="567"/>
                                <w:tab w:val="left" w:pos="851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tíci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o)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. 5. Filmes d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Pantera Negra - História e crítica. </w:t>
                            </w:r>
                            <w:r w:rsidRPr="00B10BC6">
                              <w:rPr>
                                <w:sz w:val="18"/>
                                <w:szCs w:val="18"/>
                              </w:rPr>
                              <w:t>6. Boseman, Chadwick Aaron, 1976-2020 - Cr</w:t>
                            </w:r>
                            <w:r w:rsidRPr="00B10BC6">
                              <w:rPr>
                                <w:sz w:val="18"/>
                                <w:szCs w:val="18"/>
                                <w:u w:val="single"/>
                              </w:rPr>
                              <w:t>í</w:t>
                            </w:r>
                          </w:p>
                          <w:p w14:paraId="7C274ABE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567"/>
                                <w:tab w:val="left" w:pos="851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  <w:r w:rsidRPr="00B10BC6">
                              <w:rPr>
                                <w:sz w:val="18"/>
                                <w:szCs w:val="18"/>
                              </w:rPr>
                              <w:t xml:space="preserve">           tica e interpretaçã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o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7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Negr</w:t>
                            </w:r>
                            <w:r w:rsidRPr="00B10BC6">
                              <w:rPr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s - Identidade racial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8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Identidade s</w:t>
                            </w:r>
                            <w:r w:rsidRPr="00B10BC6">
                              <w:rPr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cial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4FD9">
                              <w:rPr>
                                <w:sz w:val="18"/>
                                <w:szCs w:val="18"/>
                              </w:rPr>
                              <w:t xml:space="preserve">I. Gutmann, Juliana Freire. </w:t>
                            </w:r>
                            <w:r w:rsidRPr="009E6326">
                              <w:rPr>
                                <w:sz w:val="18"/>
                                <w:szCs w:val="18"/>
                              </w:rPr>
                              <w:t xml:space="preserve">II. </w:t>
                            </w:r>
                          </w:p>
                          <w:p w14:paraId="0A6B4E1E" w14:textId="77777777" w:rsidR="002D4336" w:rsidRPr="000329AB" w:rsidRDefault="002D4336" w:rsidP="002D4336">
                            <w:pPr>
                              <w:pStyle w:val="Standard"/>
                              <w:tabs>
                                <w:tab w:val="left" w:pos="567"/>
                                <w:tab w:val="left" w:pos="851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   </w:t>
                            </w:r>
                            <w:r w:rsidRPr="009E6326">
                              <w:rPr>
                                <w:sz w:val="18"/>
                                <w:szCs w:val="18"/>
                              </w:rPr>
                              <w:t>Universidade Federal da Bahia.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Faculdade de Comunicação. 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III.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>Título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1A08860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7655"/>
                              </w:tabs>
                              <w:rPr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        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 xml:space="preserve">CDD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0329AB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8"/>
                                <w:szCs w:val="18"/>
                              </w:rPr>
                              <w:t>306.4</w:t>
                            </w:r>
                          </w:p>
                          <w:p w14:paraId="169C9C8D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7655"/>
                              </w:tabs>
                              <w:rPr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0329AB"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eastAsia="Arial"/>
                                <w:sz w:val="18"/>
                                <w:szCs w:val="18"/>
                              </w:rPr>
                              <w:t xml:space="preserve">     </w:t>
                            </w:r>
                            <w:r>
                              <w:rPr>
                                <w:color w:val="000000"/>
                                <w:sz w:val="18"/>
                                <w:szCs w:val="18"/>
                              </w:rPr>
                              <w:t>CDU - 659.3: 316.7</w:t>
                            </w:r>
                          </w:p>
                          <w:p w14:paraId="112E8041" w14:textId="77777777" w:rsidR="002D4336" w:rsidRDefault="002D4336" w:rsidP="002D4336">
                            <w:pPr>
                              <w:pStyle w:val="Textbodyindent"/>
                              <w:tabs>
                                <w:tab w:val="left" w:pos="2088"/>
                              </w:tabs>
                              <w:rPr>
                                <w:rFonts w:ascii="Arial" w:eastAsia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                                            </w:t>
                            </w:r>
                          </w:p>
                          <w:p w14:paraId="3FFAE57A" w14:textId="77777777" w:rsidR="002D4336" w:rsidRDefault="002D4336" w:rsidP="002D4336">
                            <w:pPr>
                              <w:pStyle w:val="Standard"/>
                              <w:rPr>
                                <w:rFonts w:ascii="Arial" w:eastAsia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17424513" w14:textId="77777777" w:rsidR="002D4336" w:rsidRDefault="002D4336" w:rsidP="002D4336">
                            <w:pPr>
                              <w:pStyle w:val="Standard"/>
                              <w:tabs>
                                <w:tab w:val="left" w:pos="1134"/>
                                <w:tab w:val="left" w:pos="1276"/>
                                <w:tab w:val="left" w:pos="1418"/>
                              </w:tabs>
                            </w:pPr>
                            <w: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11F534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26.25pt;margin-top:.3pt;width:396.65pt;height:197.85pt;z-index:-1568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" strokeweight=".74pt">
                <v:fill opacity="0"/>
                <v:textbox inset="0,0,0,0">
                  <w:txbxContent>
                    <w:p w14:paraId="45F8AFEB" w14:textId="77777777" w:rsidR="002D4336" w:rsidRDefault="002D4336" w:rsidP="002D4336">
                      <w:pPr>
                        <w:pStyle w:val="Standard"/>
                        <w:tabs>
                          <w:tab w:val="left" w:pos="567"/>
                          <w:tab w:val="left" w:pos="1134"/>
                          <w:tab w:val="left" w:pos="1276"/>
                        </w:tabs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 xml:space="preserve">     </w:t>
                      </w:r>
                    </w:p>
                    <w:p w14:paraId="7081B704" w14:textId="77777777" w:rsidR="002D4336" w:rsidRPr="000329AB" w:rsidRDefault="002D4336" w:rsidP="002D4336">
                      <w:pPr>
                        <w:pStyle w:val="Standard"/>
                        <w:tabs>
                          <w:tab w:val="left" w:pos="709"/>
                          <w:tab w:val="left" w:pos="1276"/>
                        </w:tabs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        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>Silva</w:t>
                      </w:r>
                      <w:r w:rsidRPr="000329AB">
                        <w:rPr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sz w:val="18"/>
                          <w:szCs w:val="18"/>
                        </w:rPr>
                        <w:t>Alexandre Souza da</w:t>
                      </w:r>
                    </w:p>
                    <w:p w14:paraId="3B56FCD4" w14:textId="77777777" w:rsidR="002D4336" w:rsidRDefault="002D4336" w:rsidP="002D4336">
                      <w:pPr>
                        <w:pStyle w:val="Standard"/>
                        <w:tabs>
                          <w:tab w:val="left" w:pos="709"/>
                          <w:tab w:val="left" w:pos="1843"/>
                          <w:tab w:val="left" w:pos="7797"/>
                        </w:tabs>
                        <w:ind w:left="709" w:hanging="709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              </w:t>
                      </w:r>
                      <w:r>
                        <w:rPr>
                          <w:sz w:val="18"/>
                          <w:szCs w:val="18"/>
                        </w:rPr>
                        <w:t>Wakanda Forever: reinvindicações de afrofuturos em torno do Pantera Negra Chadwick Boseman /</w:t>
                      </w:r>
                    </w:p>
                    <w:p w14:paraId="132E2BE8" w14:textId="77777777" w:rsidR="002D4336" w:rsidRPr="000329AB" w:rsidRDefault="002D4336" w:rsidP="002D4336">
                      <w:pPr>
                        <w:pStyle w:val="Standard"/>
                        <w:tabs>
                          <w:tab w:val="left" w:pos="851"/>
                          <w:tab w:val="left" w:pos="1843"/>
                          <w:tab w:val="left" w:pos="7797"/>
                        </w:tabs>
                        <w:ind w:left="709" w:hanging="709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 Alexandre Souza da</w:t>
                      </w:r>
                      <w:r w:rsidRPr="00F66206">
                        <w:rPr>
                          <w:rFonts w:eastAsia="Arial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>Silva</w:t>
                      </w:r>
                      <w:r w:rsidRPr="000329AB">
                        <w:rPr>
                          <w:sz w:val="18"/>
                          <w:szCs w:val="18"/>
                        </w:rPr>
                        <w:t>. - 20</w:t>
                      </w:r>
                      <w:r>
                        <w:rPr>
                          <w:sz w:val="18"/>
                          <w:szCs w:val="18"/>
                        </w:rPr>
                        <w:t>21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6D57236B" w14:textId="77777777" w:rsidR="002D4336" w:rsidRPr="000329AB" w:rsidRDefault="002D4336" w:rsidP="002D4336">
                      <w:pPr>
                        <w:pStyle w:val="Standard"/>
                        <w:tabs>
                          <w:tab w:val="left" w:pos="1843"/>
                          <w:tab w:val="left" w:pos="7797"/>
                        </w:tabs>
                        <w:ind w:left="709" w:hanging="709"/>
                        <w:jc w:val="both"/>
                        <w:rPr>
                          <w:sz w:val="18"/>
                          <w:szCs w:val="18"/>
                        </w:rPr>
                      </w:pP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          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>182</w:t>
                      </w:r>
                      <w:r w:rsidRPr="000329AB">
                        <w:rPr>
                          <w:sz w:val="18"/>
                          <w:szCs w:val="18"/>
                        </w:rPr>
                        <w:t xml:space="preserve"> f.</w:t>
                      </w:r>
                      <w:r>
                        <w:rPr>
                          <w:sz w:val="18"/>
                          <w:szCs w:val="18"/>
                        </w:rPr>
                        <w:t>: il.</w:t>
                      </w:r>
                    </w:p>
                    <w:p w14:paraId="42F6AC4B" w14:textId="77777777" w:rsidR="002D4336" w:rsidRDefault="002D4336" w:rsidP="002D4336">
                      <w:pPr>
                        <w:pStyle w:val="Standard"/>
                        <w:tabs>
                          <w:tab w:val="left" w:pos="1843"/>
                          <w:tab w:val="left" w:pos="7797"/>
                        </w:tabs>
                        <w:ind w:left="709" w:hanging="709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      </w:t>
                      </w:r>
                    </w:p>
                    <w:p w14:paraId="0C3C8CCB" w14:textId="77777777" w:rsidR="002D4336" w:rsidRPr="000329AB" w:rsidRDefault="002D4336" w:rsidP="002D4336">
                      <w:pPr>
                        <w:pStyle w:val="Standard"/>
                        <w:tabs>
                          <w:tab w:val="left" w:pos="1843"/>
                          <w:tab w:val="left" w:pos="7797"/>
                        </w:tabs>
                        <w:ind w:left="709" w:hanging="709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          </w:t>
                      </w:r>
                    </w:p>
                    <w:p w14:paraId="09F20F88" w14:textId="77777777" w:rsidR="002D4336" w:rsidRPr="000329AB" w:rsidRDefault="002D4336" w:rsidP="002D4336">
                      <w:pPr>
                        <w:pStyle w:val="Standard"/>
                        <w:tabs>
                          <w:tab w:val="left" w:pos="207"/>
                          <w:tab w:val="left" w:pos="709"/>
                          <w:tab w:val="left" w:pos="774"/>
                        </w:tabs>
                        <w:ind w:left="-360"/>
                        <w:rPr>
                          <w:sz w:val="18"/>
                          <w:szCs w:val="18"/>
                        </w:rPr>
                      </w:pP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                  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 xml:space="preserve"> </w:t>
                      </w:r>
                      <w:r w:rsidRPr="000329AB">
                        <w:rPr>
                          <w:sz w:val="18"/>
                          <w:szCs w:val="18"/>
                        </w:rPr>
                        <w:t>Orientador</w:t>
                      </w:r>
                      <w:r>
                        <w:rPr>
                          <w:sz w:val="18"/>
                          <w:szCs w:val="18"/>
                        </w:rPr>
                        <w:t>a</w:t>
                      </w:r>
                      <w:r w:rsidRPr="000329AB">
                        <w:rPr>
                          <w:sz w:val="18"/>
                          <w:szCs w:val="18"/>
                        </w:rPr>
                        <w:t>: Prof</w:t>
                      </w:r>
                      <w:r>
                        <w:rPr>
                          <w:sz w:val="18"/>
                          <w:szCs w:val="18"/>
                        </w:rPr>
                        <w:t>a</w:t>
                      </w:r>
                      <w:r w:rsidRPr="000329AB">
                        <w:rPr>
                          <w:sz w:val="18"/>
                          <w:szCs w:val="18"/>
                        </w:rPr>
                        <w:t>. Dr</w:t>
                      </w:r>
                      <w:r>
                        <w:rPr>
                          <w:sz w:val="18"/>
                          <w:szCs w:val="18"/>
                        </w:rPr>
                        <w:t>a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sz w:val="18"/>
                          <w:szCs w:val="18"/>
                        </w:rPr>
                        <w:t xml:space="preserve"> Juliana Freire Gutmann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264A8855" w14:textId="77777777" w:rsidR="002D4336" w:rsidRPr="000329AB" w:rsidRDefault="002D4336" w:rsidP="002D4336">
                      <w:pPr>
                        <w:pStyle w:val="Standard"/>
                        <w:tabs>
                          <w:tab w:val="left" w:pos="1107"/>
                          <w:tab w:val="left" w:pos="1391"/>
                          <w:tab w:val="left" w:pos="1674"/>
                          <w:tab w:val="left" w:pos="7655"/>
                        </w:tabs>
                        <w:ind w:left="540"/>
                        <w:rPr>
                          <w:sz w:val="18"/>
                          <w:szCs w:val="18"/>
                        </w:rPr>
                      </w:pP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>Dissertaç</w:t>
                      </w:r>
                      <w:r>
                        <w:rPr>
                          <w:sz w:val="18"/>
                          <w:szCs w:val="18"/>
                        </w:rPr>
                        <w:t>ão</w:t>
                      </w:r>
                      <w:r w:rsidRPr="000329AB">
                        <w:rPr>
                          <w:sz w:val="18"/>
                          <w:szCs w:val="18"/>
                        </w:rPr>
                        <w:t xml:space="preserve"> (</w:t>
                      </w:r>
                      <w:r>
                        <w:rPr>
                          <w:sz w:val="18"/>
                          <w:szCs w:val="18"/>
                        </w:rPr>
                        <w:t>mes</w:t>
                      </w:r>
                      <w:r w:rsidRPr="000329AB">
                        <w:rPr>
                          <w:sz w:val="18"/>
                          <w:szCs w:val="18"/>
                        </w:rPr>
                        <w:t xml:space="preserve">trado) - Universidade Federal da Bahia, </w:t>
                      </w:r>
                      <w:r>
                        <w:rPr>
                          <w:sz w:val="18"/>
                          <w:szCs w:val="18"/>
                        </w:rPr>
                        <w:t>Faculdade de Comunicação</w:t>
                      </w:r>
                      <w:r w:rsidRPr="000329AB">
                        <w:rPr>
                          <w:sz w:val="18"/>
                          <w:szCs w:val="18"/>
                        </w:rPr>
                        <w:t>, Salvador, 20</w:t>
                      </w:r>
                      <w:r>
                        <w:rPr>
                          <w:sz w:val="18"/>
                          <w:szCs w:val="18"/>
                        </w:rPr>
                        <w:t>21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145CFA00" w14:textId="77777777" w:rsidR="002D4336" w:rsidRPr="000329AB" w:rsidRDefault="002D4336" w:rsidP="002D4336">
                      <w:pPr>
                        <w:pStyle w:val="Standard"/>
                        <w:tabs>
                          <w:tab w:val="left" w:pos="1107"/>
                          <w:tab w:val="left" w:pos="1391"/>
                          <w:tab w:val="left" w:pos="1674"/>
                        </w:tabs>
                        <w:ind w:left="540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</w:t>
                      </w:r>
                    </w:p>
                    <w:p w14:paraId="4DEF92AA" w14:textId="77777777" w:rsidR="002D4336" w:rsidRPr="000329AB" w:rsidRDefault="002D4336" w:rsidP="002D4336">
                      <w:pPr>
                        <w:pStyle w:val="Standard"/>
                        <w:tabs>
                          <w:tab w:val="left" w:pos="1107"/>
                          <w:tab w:val="left" w:pos="1391"/>
                          <w:tab w:val="left" w:pos="1674"/>
                        </w:tabs>
                        <w:ind w:left="540"/>
                        <w:rPr>
                          <w:rFonts w:eastAsia="Arial"/>
                          <w:sz w:val="18"/>
                          <w:szCs w:val="18"/>
                        </w:rPr>
                      </w:pP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 xml:space="preserve"> </w:t>
                      </w: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             </w:t>
                      </w:r>
                    </w:p>
                    <w:p w14:paraId="7ADA543A" w14:textId="77777777" w:rsidR="002D4336" w:rsidRDefault="002D4336" w:rsidP="002D4336">
                      <w:pPr>
                        <w:pStyle w:val="Standard"/>
                        <w:tabs>
                          <w:tab w:val="left" w:pos="567"/>
                          <w:tab w:val="left" w:pos="851"/>
                        </w:tabs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     </w:t>
                      </w:r>
                      <w:r w:rsidRPr="00E634CD">
                        <w:rPr>
                          <w:sz w:val="18"/>
                          <w:szCs w:val="18"/>
                        </w:rPr>
                        <w:t>1.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640CEF">
                        <w:rPr>
                          <w:sz w:val="18"/>
                          <w:szCs w:val="18"/>
                        </w:rPr>
                        <w:t>Com</w:t>
                      </w:r>
                      <w:r>
                        <w:rPr>
                          <w:sz w:val="18"/>
                          <w:szCs w:val="18"/>
                        </w:rPr>
                        <w:t xml:space="preserve">unicação e cultura. 2. Cultura popular. 3. Afrofuturismo. 4. Pantera Negra </w:t>
                      </w:r>
                      <w:r w:rsidRPr="000329AB">
                        <w:rPr>
                          <w:sz w:val="18"/>
                          <w:szCs w:val="18"/>
                        </w:rPr>
                        <w:t>(</w:t>
                      </w:r>
                      <w:r>
                        <w:rPr>
                          <w:sz w:val="18"/>
                          <w:szCs w:val="18"/>
                        </w:rPr>
                        <w:t>Pers</w:t>
                      </w:r>
                      <w:r w:rsidRPr="000329AB">
                        <w:rPr>
                          <w:sz w:val="18"/>
                          <w:szCs w:val="18"/>
                        </w:rPr>
                        <w:t>o</w:t>
                      </w:r>
                      <w:r>
                        <w:rPr>
                          <w:sz w:val="18"/>
                          <w:szCs w:val="18"/>
                        </w:rPr>
                        <w:t>nagem fi</w:t>
                      </w:r>
                      <w:r w:rsidRPr="00494E5F">
                        <w:rPr>
                          <w:sz w:val="18"/>
                          <w:szCs w:val="18"/>
                          <w:u w:val="single"/>
                        </w:rPr>
                        <w:t>c</w:t>
                      </w:r>
                    </w:p>
                    <w:p w14:paraId="24DE386C" w14:textId="77777777" w:rsidR="002D4336" w:rsidRPr="00B10BC6" w:rsidRDefault="002D4336" w:rsidP="002D4336">
                      <w:pPr>
                        <w:pStyle w:val="Standard"/>
                        <w:tabs>
                          <w:tab w:val="left" w:pos="567"/>
                          <w:tab w:val="left" w:pos="851"/>
                        </w:tabs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 tíci</w:t>
                      </w:r>
                      <w:r w:rsidRPr="000329AB">
                        <w:rPr>
                          <w:sz w:val="18"/>
                          <w:szCs w:val="18"/>
                        </w:rPr>
                        <w:t>o)</w:t>
                      </w:r>
                      <w:r>
                        <w:rPr>
                          <w:sz w:val="18"/>
                          <w:szCs w:val="18"/>
                        </w:rPr>
                        <w:t>. 5. Filmes d</w:t>
                      </w:r>
                      <w:r w:rsidRPr="000329AB">
                        <w:rPr>
                          <w:sz w:val="18"/>
                          <w:szCs w:val="18"/>
                        </w:rPr>
                        <w:t>o</w:t>
                      </w:r>
                      <w:r>
                        <w:rPr>
                          <w:sz w:val="18"/>
                          <w:szCs w:val="18"/>
                        </w:rPr>
                        <w:t xml:space="preserve"> Pantera Negra - História e crítica. </w:t>
                      </w:r>
                      <w:r w:rsidRPr="00B10BC6">
                        <w:rPr>
                          <w:sz w:val="18"/>
                          <w:szCs w:val="18"/>
                        </w:rPr>
                        <w:t>6. Boseman, Chadwick Aaron, 1976-2020 - Cr</w:t>
                      </w:r>
                      <w:r w:rsidRPr="00B10BC6">
                        <w:rPr>
                          <w:sz w:val="18"/>
                          <w:szCs w:val="18"/>
                          <w:u w:val="single"/>
                        </w:rPr>
                        <w:t>í</w:t>
                      </w:r>
                    </w:p>
                    <w:p w14:paraId="7C274ABE" w14:textId="77777777" w:rsidR="002D4336" w:rsidRDefault="002D4336" w:rsidP="002D4336">
                      <w:pPr>
                        <w:pStyle w:val="Standard"/>
                        <w:tabs>
                          <w:tab w:val="left" w:pos="567"/>
                          <w:tab w:val="left" w:pos="851"/>
                        </w:tabs>
                        <w:rPr>
                          <w:sz w:val="18"/>
                          <w:szCs w:val="18"/>
                        </w:rPr>
                      </w:pPr>
                      <w:r w:rsidRPr="00B10BC6">
                        <w:rPr>
                          <w:sz w:val="18"/>
                          <w:szCs w:val="18"/>
                        </w:rPr>
                        <w:t xml:space="preserve">           tica e interpretaçã</w:t>
                      </w:r>
                      <w:r>
                        <w:rPr>
                          <w:sz w:val="18"/>
                          <w:szCs w:val="18"/>
                        </w:rPr>
                        <w:t>o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sz w:val="18"/>
                          <w:szCs w:val="18"/>
                        </w:rPr>
                        <w:t xml:space="preserve"> 7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sz w:val="18"/>
                          <w:szCs w:val="18"/>
                        </w:rPr>
                        <w:t xml:space="preserve"> Negr</w:t>
                      </w:r>
                      <w:r w:rsidRPr="00B10BC6">
                        <w:rPr>
                          <w:sz w:val="18"/>
                          <w:szCs w:val="18"/>
                        </w:rPr>
                        <w:t>o</w:t>
                      </w:r>
                      <w:r>
                        <w:rPr>
                          <w:sz w:val="18"/>
                          <w:szCs w:val="18"/>
                        </w:rPr>
                        <w:t>s - Identidade racial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sz w:val="18"/>
                          <w:szCs w:val="18"/>
                        </w:rPr>
                        <w:t xml:space="preserve"> 8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sz w:val="18"/>
                          <w:szCs w:val="18"/>
                        </w:rPr>
                        <w:t xml:space="preserve"> Identidade s</w:t>
                      </w:r>
                      <w:r w:rsidRPr="00B10BC6">
                        <w:rPr>
                          <w:sz w:val="18"/>
                          <w:szCs w:val="18"/>
                        </w:rPr>
                        <w:t>o</w:t>
                      </w:r>
                      <w:r>
                        <w:rPr>
                          <w:sz w:val="18"/>
                          <w:szCs w:val="18"/>
                        </w:rPr>
                        <w:t>cial</w:t>
                      </w:r>
                      <w:r w:rsidRPr="000329AB">
                        <w:rPr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834FD9">
                        <w:rPr>
                          <w:sz w:val="18"/>
                          <w:szCs w:val="18"/>
                        </w:rPr>
                        <w:t xml:space="preserve">I. Gutmann, Juliana Freire. </w:t>
                      </w:r>
                      <w:r w:rsidRPr="009E6326">
                        <w:rPr>
                          <w:sz w:val="18"/>
                          <w:szCs w:val="18"/>
                        </w:rPr>
                        <w:t xml:space="preserve">II. </w:t>
                      </w:r>
                    </w:p>
                    <w:p w14:paraId="0A6B4E1E" w14:textId="77777777" w:rsidR="002D4336" w:rsidRPr="000329AB" w:rsidRDefault="002D4336" w:rsidP="002D4336">
                      <w:pPr>
                        <w:pStyle w:val="Standard"/>
                        <w:tabs>
                          <w:tab w:val="left" w:pos="567"/>
                          <w:tab w:val="left" w:pos="851"/>
                        </w:tabs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   </w:t>
                      </w:r>
                      <w:r w:rsidRPr="009E6326">
                        <w:rPr>
                          <w:sz w:val="18"/>
                          <w:szCs w:val="18"/>
                        </w:rPr>
                        <w:t>Universidade Federal da Bahia.</w:t>
                      </w:r>
                      <w:r>
                        <w:rPr>
                          <w:sz w:val="18"/>
                          <w:szCs w:val="18"/>
                        </w:rPr>
                        <w:t xml:space="preserve"> Faculdade de Comunicação. </w:t>
                      </w:r>
                      <w:r w:rsidRPr="000329AB">
                        <w:rPr>
                          <w:sz w:val="18"/>
                          <w:szCs w:val="18"/>
                        </w:rPr>
                        <w:t>III.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0329AB">
                        <w:rPr>
                          <w:sz w:val="18"/>
                          <w:szCs w:val="18"/>
                        </w:rPr>
                        <w:t>Título</w:t>
                      </w:r>
                      <w:r>
                        <w:rPr>
                          <w:sz w:val="18"/>
                          <w:szCs w:val="18"/>
                        </w:rPr>
                        <w:t>.</w:t>
                      </w: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51A08860" w14:textId="77777777" w:rsidR="002D4336" w:rsidRDefault="002D4336" w:rsidP="002D4336">
                      <w:pPr>
                        <w:pStyle w:val="Standard"/>
                        <w:tabs>
                          <w:tab w:val="left" w:pos="7655"/>
                        </w:tabs>
                        <w:rPr>
                          <w:color w:val="000000"/>
                          <w:sz w:val="18"/>
                          <w:szCs w:val="18"/>
                        </w:rPr>
                      </w:pP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                    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 xml:space="preserve">             </w:t>
                      </w:r>
                      <w:r w:rsidRPr="000329AB">
                        <w:rPr>
                          <w:sz w:val="18"/>
                          <w:szCs w:val="18"/>
                        </w:rPr>
                        <w:t xml:space="preserve">CDD </w:t>
                      </w:r>
                      <w:r>
                        <w:rPr>
                          <w:sz w:val="18"/>
                          <w:szCs w:val="18"/>
                        </w:rPr>
                        <w:t>-</w:t>
                      </w:r>
                      <w:r w:rsidRPr="000329AB">
                        <w:rPr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000000"/>
                          <w:sz w:val="18"/>
                          <w:szCs w:val="18"/>
                        </w:rPr>
                        <w:t>306.4</w:t>
                      </w:r>
                    </w:p>
                    <w:p w14:paraId="169C9C8D" w14:textId="77777777" w:rsidR="002D4336" w:rsidRDefault="002D4336" w:rsidP="002D4336">
                      <w:pPr>
                        <w:pStyle w:val="Standard"/>
                        <w:tabs>
                          <w:tab w:val="left" w:pos="7655"/>
                        </w:tabs>
                        <w:rPr>
                          <w:color w:val="000000"/>
                          <w:sz w:val="18"/>
                          <w:szCs w:val="18"/>
                        </w:rPr>
                      </w:pPr>
                      <w:r w:rsidRPr="000329AB">
                        <w:rPr>
                          <w:rFonts w:eastAsia="Arial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                             </w:t>
                      </w:r>
                      <w:r>
                        <w:rPr>
                          <w:rFonts w:eastAsia="Arial"/>
                          <w:sz w:val="18"/>
                          <w:szCs w:val="18"/>
                        </w:rPr>
                        <w:t xml:space="preserve">     </w:t>
                      </w:r>
                      <w:r>
                        <w:rPr>
                          <w:color w:val="000000"/>
                          <w:sz w:val="18"/>
                          <w:szCs w:val="18"/>
                        </w:rPr>
                        <w:t>CDU - 659.3: 316.7</w:t>
                      </w:r>
                    </w:p>
                    <w:p w14:paraId="112E8041" w14:textId="77777777" w:rsidR="002D4336" w:rsidRDefault="002D4336" w:rsidP="002D4336">
                      <w:pPr>
                        <w:pStyle w:val="Textbodyindent"/>
                        <w:tabs>
                          <w:tab w:val="left" w:pos="2088"/>
                        </w:tabs>
                        <w:rPr>
                          <w:rFonts w:ascii="Arial" w:eastAsia="Arial" w:hAnsi="Arial" w:cs="Arial"/>
                          <w:sz w:val="16"/>
                        </w:rPr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                                            </w:t>
                      </w:r>
                    </w:p>
                    <w:p w14:paraId="3FFAE57A" w14:textId="77777777" w:rsidR="002D4336" w:rsidRDefault="002D4336" w:rsidP="002D4336">
                      <w:pPr>
                        <w:pStyle w:val="Standard"/>
                        <w:rPr>
                          <w:rFonts w:ascii="Arial" w:eastAsia="Arial" w:hAnsi="Arial" w:cs="Arial"/>
                          <w:sz w:val="16"/>
                        </w:rPr>
                      </w:pPr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17424513" w14:textId="77777777" w:rsidR="002D4336" w:rsidRDefault="002D4336" w:rsidP="002D4336">
                      <w:pPr>
                        <w:pStyle w:val="Standard"/>
                        <w:tabs>
                          <w:tab w:val="left" w:pos="1134"/>
                          <w:tab w:val="left" w:pos="1276"/>
                          <w:tab w:val="left" w:pos="1418"/>
                        </w:tabs>
                      </w:pPr>
                      <w: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C1F20E0" w14:textId="77777777" w:rsidR="002D4336" w:rsidRDefault="002D4336" w:rsidP="002D4336"/>
    <w:p w14:paraId="213CEA8C" w14:textId="77777777" w:rsidR="002D4336" w:rsidRDefault="002D4336" w:rsidP="002D4336"/>
    <w:p w14:paraId="38FEC70A" w14:textId="77777777" w:rsidR="002D4336" w:rsidRDefault="002D4336" w:rsidP="002D4336"/>
    <w:p w14:paraId="21269DBB" w14:textId="77777777" w:rsidR="002D4336" w:rsidRDefault="002D4336" w:rsidP="002D4336"/>
    <w:p w14:paraId="617DD344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331ECAB8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3F53C7B7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0C218D47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7E358F71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67CCDA29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38DA3754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26896297" w14:textId="77777777" w:rsidR="002D4336" w:rsidRDefault="002D4336" w:rsidP="002D4336">
      <w:pPr>
        <w:pStyle w:val="Standard"/>
        <w:rPr>
          <w:rFonts w:ascii="Comic Sans MS" w:hAnsi="Comic Sans MS" w:cs="Comic Sans MS"/>
        </w:rPr>
      </w:pPr>
    </w:p>
    <w:p w14:paraId="76ADFBD6" w14:textId="77777777" w:rsidR="00710E0A" w:rsidRDefault="00710E0A">
      <w:pPr>
        <w:rPr>
          <w:sz w:val="13"/>
        </w:rPr>
        <w:sectPr w:rsidR="00710E0A">
          <w:pgSz w:w="11910" w:h="16840"/>
          <w:pgMar w:top="1580" w:right="1460" w:bottom="280" w:left="1580" w:header="720" w:footer="720" w:gutter="0"/>
          <w:cols w:space="720"/>
        </w:sectPr>
      </w:pPr>
    </w:p>
    <w:p w14:paraId="0BA33290" w14:textId="77777777" w:rsidR="00710E0A" w:rsidRDefault="00000000">
      <w:pPr>
        <w:pStyle w:val="Ttulo1"/>
        <w:spacing w:before="60"/>
        <w:ind w:left="1694" w:right="1812"/>
        <w:jc w:val="center"/>
      </w:pPr>
      <w:r>
        <w:t>AGRADECIMENTOS</w:t>
      </w:r>
    </w:p>
    <w:p w14:paraId="0ED76E7F" w14:textId="77777777" w:rsidR="00710E0A" w:rsidRDefault="00710E0A">
      <w:pPr>
        <w:pStyle w:val="Corpodetexto"/>
        <w:rPr>
          <w:b/>
          <w:sz w:val="26"/>
        </w:rPr>
      </w:pPr>
    </w:p>
    <w:p w14:paraId="79B6A9BE" w14:textId="77777777" w:rsidR="00710E0A" w:rsidRDefault="00710E0A">
      <w:pPr>
        <w:pStyle w:val="Corpodetexto"/>
        <w:rPr>
          <w:b/>
          <w:sz w:val="26"/>
        </w:rPr>
      </w:pPr>
    </w:p>
    <w:p w14:paraId="6F9AD349" w14:textId="77777777" w:rsidR="00710E0A" w:rsidRDefault="00710E0A">
      <w:pPr>
        <w:pStyle w:val="Corpodetexto"/>
        <w:rPr>
          <w:b/>
          <w:sz w:val="26"/>
        </w:rPr>
      </w:pPr>
    </w:p>
    <w:p w14:paraId="21A87BB3" w14:textId="77777777" w:rsidR="00710E0A" w:rsidRDefault="00000000">
      <w:pPr>
        <w:pStyle w:val="Corpodetexto"/>
        <w:spacing w:before="200" w:line="259" w:lineRule="auto"/>
        <w:ind w:left="121" w:right="242"/>
        <w:jc w:val="both"/>
      </w:pPr>
      <w:r>
        <w:t>Passados quase três anos como estudante de mestrado e dois desses anos submergido e</w:t>
      </w:r>
      <w:r>
        <w:rPr>
          <w:spacing w:val="1"/>
        </w:rPr>
        <w:t xml:space="preserve"> </w:t>
      </w:r>
      <w:r>
        <w:t>cooptado pelos tempos pandêmicos, posso afirmar que uma dissertação de mestrado</w:t>
      </w:r>
      <w:r>
        <w:rPr>
          <w:spacing w:val="1"/>
        </w:rPr>
        <w:t xml:space="preserve"> </w:t>
      </w:r>
      <w:r>
        <w:t>nunca e jamais será uma escrita solitária. Toda e qualquer pesquisa sempre será um ato</w:t>
      </w:r>
      <w:r>
        <w:rPr>
          <w:spacing w:val="1"/>
        </w:rPr>
        <w:t xml:space="preserve"> </w:t>
      </w:r>
      <w:r>
        <w:t>coletivo. Nesta seção da dissertação que eu tomo a liberdade para agradecer às pessoas</w:t>
      </w:r>
      <w:r>
        <w:rPr>
          <w:spacing w:val="1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me</w:t>
      </w:r>
      <w:r>
        <w:rPr>
          <w:spacing w:val="-8"/>
        </w:rPr>
        <w:t xml:space="preserve"> </w:t>
      </w:r>
      <w:r>
        <w:t>auxiliaram</w:t>
      </w:r>
      <w:r>
        <w:rPr>
          <w:spacing w:val="-7"/>
        </w:rPr>
        <w:t xml:space="preserve"> </w:t>
      </w:r>
      <w:r>
        <w:t>nesse</w:t>
      </w:r>
      <w:r>
        <w:rPr>
          <w:spacing w:val="-9"/>
        </w:rPr>
        <w:t xml:space="preserve"> </w:t>
      </w:r>
      <w:r>
        <w:t>processo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afirmar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esta</w:t>
      </w:r>
      <w:r>
        <w:rPr>
          <w:spacing w:val="-7"/>
        </w:rPr>
        <w:t xml:space="preserve"> </w:t>
      </w:r>
      <w:r>
        <w:t>pesquisa</w:t>
      </w:r>
      <w:r>
        <w:rPr>
          <w:spacing w:val="-8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parte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trajetória</w:t>
      </w:r>
      <w:r>
        <w:rPr>
          <w:spacing w:val="-9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maturação de ideias que se iniciou em 2018, com meu ingresso no curso preparatório</w:t>
      </w:r>
      <w:r>
        <w:rPr>
          <w:spacing w:val="1"/>
        </w:rPr>
        <w:t xml:space="preserve"> </w:t>
      </w:r>
      <w:r>
        <w:t>Abdias Nascimento, e que hoje chega a uma etapa importante de convergência de ideias</w:t>
      </w:r>
      <w:r>
        <w:rPr>
          <w:spacing w:val="-57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trajetórias</w:t>
      </w:r>
      <w:r>
        <w:rPr>
          <w:spacing w:val="-1"/>
        </w:rPr>
        <w:t xml:space="preserve"> </w:t>
      </w:r>
      <w:r>
        <w:t>que me apontam para</w:t>
      </w:r>
      <w:r>
        <w:rPr>
          <w:spacing w:val="-1"/>
        </w:rPr>
        <w:t xml:space="preserve"> </w:t>
      </w:r>
      <w:r>
        <w:t>outros futuros possíveis.</w:t>
      </w:r>
    </w:p>
    <w:p w14:paraId="579E5652" w14:textId="77777777" w:rsidR="00710E0A" w:rsidRDefault="00710E0A">
      <w:pPr>
        <w:pStyle w:val="Corpodetexto"/>
        <w:spacing w:before="9"/>
        <w:rPr>
          <w:sz w:val="25"/>
        </w:rPr>
      </w:pPr>
    </w:p>
    <w:p w14:paraId="70626EE3" w14:textId="77777777" w:rsidR="00710E0A" w:rsidRDefault="00000000">
      <w:pPr>
        <w:pStyle w:val="Corpodetexto"/>
        <w:spacing w:line="259" w:lineRule="auto"/>
        <w:ind w:left="121" w:right="237"/>
        <w:jc w:val="both"/>
      </w:pPr>
      <w:r>
        <w:t>Agradeço primeiramente à minha namorada Laís Lima, minha companheira nos bons e</w:t>
      </w:r>
      <w:r>
        <w:rPr>
          <w:spacing w:val="1"/>
        </w:rPr>
        <w:t xml:space="preserve"> </w:t>
      </w:r>
      <w:r>
        <w:t>maus momentos, que sempre me auxiliou na minha retomada ao mundo acadêmico.</w:t>
      </w:r>
      <w:r>
        <w:rPr>
          <w:spacing w:val="1"/>
        </w:rPr>
        <w:t xml:space="preserve"> </w:t>
      </w:r>
      <w:r>
        <w:t>Agradeço aos professores do curso Abdias Nascimento, principalmente às professoras</w:t>
      </w:r>
      <w:r>
        <w:rPr>
          <w:spacing w:val="1"/>
        </w:rPr>
        <w:t xml:space="preserve"> </w:t>
      </w:r>
      <w:r>
        <w:t>Dra. Climene Laura Camargo e Dra. Nardilene Gomes pelo auxílio na estruturação não</w:t>
      </w:r>
      <w:r>
        <w:rPr>
          <w:spacing w:val="1"/>
        </w:rPr>
        <w:t xml:space="preserve"> </w:t>
      </w:r>
      <w:r>
        <w:t>só de um anteprojeto a ser apresentado para o processo seletivo da pós-graduação, mas</w:t>
      </w:r>
      <w:r>
        <w:rPr>
          <w:spacing w:val="1"/>
        </w:rPr>
        <w:t xml:space="preserve"> </w:t>
      </w:r>
      <w:r>
        <w:t>também no preparo mental e da autoestima para saber que os espaços das pós-graduação</w:t>
      </w:r>
      <w:r>
        <w:rPr>
          <w:spacing w:val="-57"/>
        </w:rPr>
        <w:t xml:space="preserve"> </w:t>
      </w:r>
      <w:r>
        <w:t>podem e devem ser habitados por pessoas negras: a intelectualidade negra deve ser</w:t>
      </w:r>
      <w:r>
        <w:rPr>
          <w:spacing w:val="1"/>
        </w:rPr>
        <w:t xml:space="preserve"> </w:t>
      </w:r>
      <w:r>
        <w:t>sempre</w:t>
      </w:r>
      <w:r>
        <w:rPr>
          <w:spacing w:val="-2"/>
        </w:rPr>
        <w:t xml:space="preserve"> </w:t>
      </w:r>
      <w:r>
        <w:t>reivindicada nas</w:t>
      </w:r>
      <w:r>
        <w:rPr>
          <w:spacing w:val="-1"/>
        </w:rPr>
        <w:t xml:space="preserve"> </w:t>
      </w:r>
      <w:r>
        <w:t>universidades.</w:t>
      </w:r>
    </w:p>
    <w:p w14:paraId="0B44F846" w14:textId="77777777" w:rsidR="00710E0A" w:rsidRDefault="00710E0A">
      <w:pPr>
        <w:pStyle w:val="Corpodetexto"/>
        <w:spacing w:before="9"/>
        <w:rPr>
          <w:sz w:val="25"/>
        </w:rPr>
      </w:pPr>
    </w:p>
    <w:p w14:paraId="6FF54801" w14:textId="77777777" w:rsidR="00710E0A" w:rsidRDefault="00000000">
      <w:pPr>
        <w:pStyle w:val="Corpodetexto"/>
        <w:spacing w:before="1" w:line="259" w:lineRule="auto"/>
        <w:ind w:left="121" w:right="237"/>
        <w:jc w:val="both"/>
      </w:pPr>
      <w:r>
        <w:t>Agradeço</w:t>
      </w:r>
      <w:r>
        <w:rPr>
          <w:spacing w:val="-13"/>
        </w:rPr>
        <w:t xml:space="preserve"> </w:t>
      </w:r>
      <w:r>
        <w:t>imensamente</w:t>
      </w:r>
      <w:r>
        <w:rPr>
          <w:spacing w:val="-13"/>
        </w:rPr>
        <w:t xml:space="preserve"> </w:t>
      </w:r>
      <w:r>
        <w:t>à</w:t>
      </w:r>
      <w:r>
        <w:rPr>
          <w:spacing w:val="-13"/>
        </w:rPr>
        <w:t xml:space="preserve"> </w:t>
      </w:r>
      <w:r>
        <w:t>minha</w:t>
      </w:r>
      <w:r>
        <w:rPr>
          <w:spacing w:val="-13"/>
        </w:rPr>
        <w:t xml:space="preserve"> </w:t>
      </w:r>
      <w:r>
        <w:t>orientadora</w:t>
      </w:r>
      <w:r>
        <w:rPr>
          <w:spacing w:val="-13"/>
        </w:rPr>
        <w:t xml:space="preserve"> </w:t>
      </w:r>
      <w:r>
        <w:t>Juliana</w:t>
      </w:r>
      <w:r>
        <w:rPr>
          <w:spacing w:val="-11"/>
        </w:rPr>
        <w:t xml:space="preserve"> </w:t>
      </w:r>
      <w:r>
        <w:t>Gutmann,</w:t>
      </w:r>
      <w:r>
        <w:rPr>
          <w:spacing w:val="-12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suas</w:t>
      </w:r>
      <w:r>
        <w:rPr>
          <w:spacing w:val="-13"/>
        </w:rPr>
        <w:t xml:space="preserve"> </w:t>
      </w:r>
      <w:r>
        <w:t>leituras</w:t>
      </w:r>
      <w:r>
        <w:rPr>
          <w:spacing w:val="-13"/>
        </w:rPr>
        <w:t xml:space="preserve"> </w:t>
      </w:r>
      <w:r>
        <w:t>generosas</w:t>
      </w:r>
      <w:r>
        <w:rPr>
          <w:spacing w:val="-57"/>
        </w:rPr>
        <w:t xml:space="preserve"> </w:t>
      </w:r>
      <w:r>
        <w:t>e precisas sobre o meu conteúdo escrito e, acima de tudo, pelo respeito e compreensão</w:t>
      </w:r>
      <w:r>
        <w:rPr>
          <w:spacing w:val="1"/>
        </w:rPr>
        <w:t xml:space="preserve"> </w:t>
      </w:r>
      <w:r>
        <w:t>com os processos por quais eu passei nesses anos de mestrado e que, de certa forma,</w:t>
      </w:r>
      <w:r>
        <w:rPr>
          <w:spacing w:val="1"/>
        </w:rPr>
        <w:t xml:space="preserve"> </w:t>
      </w:r>
      <w:r>
        <w:t>foram biografados nesta dissertação. Agradeço também aos grupos de pesquisa do qual</w:t>
      </w:r>
      <w:r>
        <w:rPr>
          <w:spacing w:val="1"/>
        </w:rPr>
        <w:t xml:space="preserve"> </w:t>
      </w:r>
      <w:r>
        <w:rPr>
          <w:spacing w:val="-1"/>
        </w:rPr>
        <w:t>faço</w:t>
      </w:r>
      <w:r>
        <w:rPr>
          <w:spacing w:val="-15"/>
        </w:rPr>
        <w:t xml:space="preserve"> </w:t>
      </w:r>
      <w:r>
        <w:rPr>
          <w:spacing w:val="-1"/>
        </w:rPr>
        <w:t>parte,</w:t>
      </w:r>
      <w:r>
        <w:rPr>
          <w:spacing w:val="-15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CHAOS</w:t>
      </w:r>
      <w:r>
        <w:rPr>
          <w:spacing w:val="-15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TRACC,</w:t>
      </w:r>
      <w:r>
        <w:rPr>
          <w:spacing w:val="-15"/>
        </w:rPr>
        <w:t xml:space="preserve"> </w:t>
      </w:r>
      <w:r>
        <w:t>pelas</w:t>
      </w:r>
      <w:r>
        <w:rPr>
          <w:spacing w:val="-15"/>
        </w:rPr>
        <w:t xml:space="preserve"> </w:t>
      </w:r>
      <w:r>
        <w:t>leituras</w:t>
      </w:r>
      <w:r>
        <w:rPr>
          <w:spacing w:val="-15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acolhimento,</w:t>
      </w:r>
      <w:r>
        <w:rPr>
          <w:spacing w:val="-15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me</w:t>
      </w:r>
      <w:r>
        <w:rPr>
          <w:spacing w:val="-14"/>
        </w:rPr>
        <w:t xml:space="preserve"> </w:t>
      </w:r>
      <w:r>
        <w:t>ouvirem</w:t>
      </w:r>
      <w:r>
        <w:rPr>
          <w:spacing w:val="-14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também</w:t>
      </w:r>
      <w:r>
        <w:rPr>
          <w:spacing w:val="-57"/>
        </w:rPr>
        <w:t xml:space="preserve"> </w:t>
      </w:r>
      <w:r>
        <w:t>indicarem outras perspectivas e pontos de vista sobre a minha dissertação. Ao Conselho</w:t>
      </w:r>
      <w:r>
        <w:rPr>
          <w:spacing w:val="1"/>
        </w:rPr>
        <w:t xml:space="preserve"> </w:t>
      </w:r>
      <w:r>
        <w:t>Nacional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Desenvolvimento</w:t>
      </w:r>
      <w:r>
        <w:rPr>
          <w:spacing w:val="-13"/>
        </w:rPr>
        <w:t xml:space="preserve"> </w:t>
      </w:r>
      <w:r>
        <w:t>Científico</w:t>
      </w:r>
      <w:r>
        <w:rPr>
          <w:spacing w:val="-11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Tecnológico</w:t>
      </w:r>
      <w:r>
        <w:rPr>
          <w:spacing w:val="-11"/>
        </w:rPr>
        <w:t xml:space="preserve"> </w:t>
      </w:r>
      <w:r>
        <w:t>(CNPQ),</w:t>
      </w:r>
      <w:r>
        <w:rPr>
          <w:spacing w:val="-11"/>
        </w:rPr>
        <w:t xml:space="preserve"> </w:t>
      </w:r>
      <w:r>
        <w:t>pela</w:t>
      </w:r>
      <w:r>
        <w:rPr>
          <w:spacing w:val="-13"/>
        </w:rPr>
        <w:t xml:space="preserve"> </w:t>
      </w:r>
      <w:r>
        <w:t>concessão</w:t>
      </w:r>
      <w:r>
        <w:rPr>
          <w:spacing w:val="-13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bolsa</w:t>
      </w:r>
      <w:r>
        <w:rPr>
          <w:spacing w:val="-58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realização desta pesquisa.</w:t>
      </w:r>
    </w:p>
    <w:p w14:paraId="2FD83F82" w14:textId="77777777" w:rsidR="00710E0A" w:rsidRDefault="00710E0A">
      <w:pPr>
        <w:pStyle w:val="Corpodetexto"/>
        <w:spacing w:before="7"/>
        <w:rPr>
          <w:sz w:val="25"/>
        </w:rPr>
      </w:pPr>
    </w:p>
    <w:p w14:paraId="16091C7F" w14:textId="77777777" w:rsidR="00710E0A" w:rsidRDefault="00000000">
      <w:pPr>
        <w:pStyle w:val="Corpodetexto"/>
        <w:spacing w:line="259" w:lineRule="auto"/>
        <w:ind w:left="121" w:right="243"/>
        <w:jc w:val="both"/>
      </w:pPr>
      <w:r>
        <w:t>E, por fim, agradeço à minha família, meu irmão André Luiz e aos meus pais Rosangela</w:t>
      </w:r>
      <w:r>
        <w:rPr>
          <w:spacing w:val="-57"/>
        </w:rPr>
        <w:t xml:space="preserve"> </w:t>
      </w:r>
      <w:r>
        <w:t>Umbelina e Marivaldo José por sempre me proporcionar o melhor com relação aos</w:t>
      </w:r>
      <w:r>
        <w:rPr>
          <w:spacing w:val="1"/>
        </w:rPr>
        <w:t xml:space="preserve"> </w:t>
      </w:r>
      <w:r>
        <w:t>estudos</w:t>
      </w:r>
      <w:r>
        <w:rPr>
          <w:spacing w:val="-1"/>
        </w:rPr>
        <w:t xml:space="preserve"> </w:t>
      </w:r>
      <w:r>
        <w:t>e acreditarem que a universidade muda vidas.</w:t>
      </w:r>
    </w:p>
    <w:p w14:paraId="7696E570" w14:textId="77777777" w:rsidR="00710E0A" w:rsidRDefault="00710E0A">
      <w:pPr>
        <w:spacing w:line="259" w:lineRule="auto"/>
        <w:jc w:val="both"/>
        <w:sectPr w:rsidR="00710E0A">
          <w:pgSz w:w="11910" w:h="16840"/>
          <w:pgMar w:top="1340" w:right="1460" w:bottom="280" w:left="1580" w:header="720" w:footer="720" w:gutter="0"/>
          <w:cols w:space="720"/>
        </w:sectPr>
      </w:pPr>
    </w:p>
    <w:p w14:paraId="15ECE776" w14:textId="77777777" w:rsidR="00710E0A" w:rsidRDefault="00710E0A">
      <w:pPr>
        <w:pStyle w:val="Corpodetexto"/>
        <w:rPr>
          <w:sz w:val="20"/>
        </w:rPr>
      </w:pPr>
    </w:p>
    <w:p w14:paraId="3C785164" w14:textId="77777777" w:rsidR="00710E0A" w:rsidRDefault="00710E0A">
      <w:pPr>
        <w:pStyle w:val="Corpodetexto"/>
        <w:rPr>
          <w:sz w:val="20"/>
        </w:rPr>
      </w:pPr>
    </w:p>
    <w:p w14:paraId="6ED733A8" w14:textId="77777777" w:rsidR="00710E0A" w:rsidRDefault="00710E0A">
      <w:pPr>
        <w:pStyle w:val="Corpodetexto"/>
        <w:rPr>
          <w:sz w:val="20"/>
        </w:rPr>
      </w:pPr>
    </w:p>
    <w:p w14:paraId="50E59510" w14:textId="77777777" w:rsidR="00710E0A" w:rsidRDefault="00710E0A">
      <w:pPr>
        <w:pStyle w:val="Corpodetexto"/>
        <w:rPr>
          <w:sz w:val="20"/>
        </w:rPr>
      </w:pPr>
    </w:p>
    <w:p w14:paraId="12946959" w14:textId="77777777" w:rsidR="00710E0A" w:rsidRDefault="00710E0A">
      <w:pPr>
        <w:pStyle w:val="Corpodetexto"/>
        <w:rPr>
          <w:sz w:val="20"/>
        </w:rPr>
      </w:pPr>
    </w:p>
    <w:p w14:paraId="629A2956" w14:textId="77777777" w:rsidR="00710E0A" w:rsidRDefault="00710E0A">
      <w:pPr>
        <w:pStyle w:val="Corpodetexto"/>
        <w:rPr>
          <w:sz w:val="20"/>
        </w:rPr>
      </w:pPr>
    </w:p>
    <w:p w14:paraId="4F30B650" w14:textId="77777777" w:rsidR="00710E0A" w:rsidRDefault="00710E0A">
      <w:pPr>
        <w:pStyle w:val="Corpodetexto"/>
        <w:rPr>
          <w:sz w:val="20"/>
        </w:rPr>
      </w:pPr>
    </w:p>
    <w:p w14:paraId="1ACEEE63" w14:textId="77777777" w:rsidR="00710E0A" w:rsidRDefault="00710E0A">
      <w:pPr>
        <w:pStyle w:val="Corpodetexto"/>
        <w:rPr>
          <w:sz w:val="20"/>
        </w:rPr>
      </w:pPr>
    </w:p>
    <w:p w14:paraId="0F9BFED8" w14:textId="77777777" w:rsidR="00710E0A" w:rsidRDefault="00710E0A">
      <w:pPr>
        <w:pStyle w:val="Corpodetexto"/>
        <w:rPr>
          <w:sz w:val="20"/>
        </w:rPr>
      </w:pPr>
    </w:p>
    <w:p w14:paraId="6E8C64C1" w14:textId="77777777" w:rsidR="00710E0A" w:rsidRDefault="00710E0A">
      <w:pPr>
        <w:pStyle w:val="Corpodetexto"/>
        <w:rPr>
          <w:sz w:val="20"/>
        </w:rPr>
      </w:pPr>
    </w:p>
    <w:p w14:paraId="1B023A79" w14:textId="77777777" w:rsidR="00710E0A" w:rsidRDefault="00710E0A">
      <w:pPr>
        <w:pStyle w:val="Corpodetexto"/>
        <w:rPr>
          <w:sz w:val="20"/>
        </w:rPr>
      </w:pPr>
    </w:p>
    <w:p w14:paraId="3F89FF43" w14:textId="77777777" w:rsidR="00710E0A" w:rsidRDefault="00710E0A">
      <w:pPr>
        <w:pStyle w:val="Corpodetexto"/>
        <w:rPr>
          <w:sz w:val="20"/>
        </w:rPr>
      </w:pPr>
    </w:p>
    <w:p w14:paraId="2C1275DF" w14:textId="77777777" w:rsidR="00710E0A" w:rsidRDefault="00710E0A">
      <w:pPr>
        <w:pStyle w:val="Corpodetexto"/>
        <w:rPr>
          <w:sz w:val="20"/>
        </w:rPr>
      </w:pPr>
    </w:p>
    <w:p w14:paraId="5B40BF41" w14:textId="77777777" w:rsidR="00710E0A" w:rsidRDefault="00710E0A">
      <w:pPr>
        <w:pStyle w:val="Corpodetexto"/>
        <w:rPr>
          <w:sz w:val="20"/>
        </w:rPr>
      </w:pPr>
    </w:p>
    <w:p w14:paraId="5DF6193F" w14:textId="77777777" w:rsidR="00710E0A" w:rsidRDefault="00710E0A">
      <w:pPr>
        <w:pStyle w:val="Corpodetexto"/>
        <w:rPr>
          <w:sz w:val="20"/>
        </w:rPr>
      </w:pPr>
    </w:p>
    <w:p w14:paraId="453370A9" w14:textId="77777777" w:rsidR="00710E0A" w:rsidRDefault="00710E0A">
      <w:pPr>
        <w:pStyle w:val="Corpodetexto"/>
        <w:rPr>
          <w:sz w:val="20"/>
        </w:rPr>
      </w:pPr>
    </w:p>
    <w:p w14:paraId="6175D703" w14:textId="77777777" w:rsidR="00710E0A" w:rsidRDefault="00710E0A">
      <w:pPr>
        <w:pStyle w:val="Corpodetexto"/>
        <w:rPr>
          <w:sz w:val="20"/>
        </w:rPr>
      </w:pPr>
    </w:p>
    <w:p w14:paraId="00C68335" w14:textId="77777777" w:rsidR="00710E0A" w:rsidRDefault="00710E0A">
      <w:pPr>
        <w:pStyle w:val="Corpodetexto"/>
        <w:rPr>
          <w:sz w:val="20"/>
        </w:rPr>
      </w:pPr>
    </w:p>
    <w:p w14:paraId="5AA4380F" w14:textId="77777777" w:rsidR="00710E0A" w:rsidRDefault="00710E0A">
      <w:pPr>
        <w:pStyle w:val="Corpodetexto"/>
        <w:rPr>
          <w:sz w:val="20"/>
        </w:rPr>
      </w:pPr>
    </w:p>
    <w:p w14:paraId="69076CF1" w14:textId="77777777" w:rsidR="00710E0A" w:rsidRDefault="00710E0A">
      <w:pPr>
        <w:pStyle w:val="Corpodetexto"/>
        <w:rPr>
          <w:sz w:val="20"/>
        </w:rPr>
      </w:pPr>
    </w:p>
    <w:p w14:paraId="5CEB4885" w14:textId="77777777" w:rsidR="00710E0A" w:rsidRDefault="00710E0A">
      <w:pPr>
        <w:pStyle w:val="Corpodetexto"/>
        <w:rPr>
          <w:sz w:val="20"/>
        </w:rPr>
      </w:pPr>
    </w:p>
    <w:p w14:paraId="4949F088" w14:textId="77777777" w:rsidR="00710E0A" w:rsidRDefault="00710E0A">
      <w:pPr>
        <w:pStyle w:val="Corpodetexto"/>
        <w:rPr>
          <w:sz w:val="20"/>
        </w:rPr>
      </w:pPr>
    </w:p>
    <w:p w14:paraId="349D5F8F" w14:textId="77777777" w:rsidR="00710E0A" w:rsidRDefault="00710E0A">
      <w:pPr>
        <w:pStyle w:val="Corpodetexto"/>
        <w:rPr>
          <w:sz w:val="20"/>
        </w:rPr>
      </w:pPr>
    </w:p>
    <w:p w14:paraId="1467B5BD" w14:textId="77777777" w:rsidR="00710E0A" w:rsidRDefault="00710E0A">
      <w:pPr>
        <w:pStyle w:val="Corpodetexto"/>
        <w:rPr>
          <w:sz w:val="20"/>
        </w:rPr>
      </w:pPr>
    </w:p>
    <w:p w14:paraId="69B3BD65" w14:textId="77777777" w:rsidR="00710E0A" w:rsidRDefault="00710E0A">
      <w:pPr>
        <w:pStyle w:val="Corpodetexto"/>
        <w:rPr>
          <w:sz w:val="20"/>
        </w:rPr>
      </w:pPr>
    </w:p>
    <w:p w14:paraId="2F75AC33" w14:textId="77777777" w:rsidR="00710E0A" w:rsidRDefault="00710E0A">
      <w:pPr>
        <w:pStyle w:val="Corpodetexto"/>
        <w:rPr>
          <w:sz w:val="20"/>
        </w:rPr>
      </w:pPr>
    </w:p>
    <w:p w14:paraId="505BF891" w14:textId="77777777" w:rsidR="00710E0A" w:rsidRDefault="00710E0A">
      <w:pPr>
        <w:pStyle w:val="Corpodetexto"/>
        <w:rPr>
          <w:sz w:val="20"/>
        </w:rPr>
      </w:pPr>
    </w:p>
    <w:p w14:paraId="735BBCEC" w14:textId="77777777" w:rsidR="00710E0A" w:rsidRDefault="00710E0A">
      <w:pPr>
        <w:pStyle w:val="Corpodetexto"/>
        <w:rPr>
          <w:sz w:val="20"/>
        </w:rPr>
      </w:pPr>
    </w:p>
    <w:p w14:paraId="216B994E" w14:textId="77777777" w:rsidR="00710E0A" w:rsidRDefault="00710E0A">
      <w:pPr>
        <w:pStyle w:val="Corpodetexto"/>
        <w:rPr>
          <w:sz w:val="20"/>
        </w:rPr>
      </w:pPr>
    </w:p>
    <w:p w14:paraId="37E50AA5" w14:textId="77777777" w:rsidR="00710E0A" w:rsidRDefault="00710E0A">
      <w:pPr>
        <w:pStyle w:val="Corpodetexto"/>
        <w:rPr>
          <w:sz w:val="20"/>
        </w:rPr>
      </w:pPr>
    </w:p>
    <w:p w14:paraId="68D63674" w14:textId="77777777" w:rsidR="00710E0A" w:rsidRDefault="00710E0A">
      <w:pPr>
        <w:pStyle w:val="Corpodetexto"/>
        <w:rPr>
          <w:sz w:val="20"/>
        </w:rPr>
      </w:pPr>
    </w:p>
    <w:p w14:paraId="7CF3EA29" w14:textId="77777777" w:rsidR="00710E0A" w:rsidRDefault="00710E0A">
      <w:pPr>
        <w:pStyle w:val="Corpodetexto"/>
        <w:rPr>
          <w:sz w:val="20"/>
        </w:rPr>
      </w:pPr>
    </w:p>
    <w:p w14:paraId="346B27EC" w14:textId="77777777" w:rsidR="00710E0A" w:rsidRDefault="00710E0A">
      <w:pPr>
        <w:pStyle w:val="Corpodetexto"/>
        <w:rPr>
          <w:sz w:val="20"/>
        </w:rPr>
      </w:pPr>
    </w:p>
    <w:p w14:paraId="0DE75A7C" w14:textId="77777777" w:rsidR="00710E0A" w:rsidRDefault="00710E0A">
      <w:pPr>
        <w:pStyle w:val="Corpodetexto"/>
        <w:rPr>
          <w:sz w:val="20"/>
        </w:rPr>
      </w:pPr>
    </w:p>
    <w:p w14:paraId="7F87010A" w14:textId="77777777" w:rsidR="00710E0A" w:rsidRDefault="00710E0A">
      <w:pPr>
        <w:pStyle w:val="Corpodetexto"/>
        <w:rPr>
          <w:sz w:val="20"/>
        </w:rPr>
      </w:pPr>
    </w:p>
    <w:p w14:paraId="793FCD19" w14:textId="77777777" w:rsidR="00710E0A" w:rsidRDefault="00710E0A">
      <w:pPr>
        <w:pStyle w:val="Corpodetexto"/>
        <w:rPr>
          <w:sz w:val="20"/>
        </w:rPr>
      </w:pPr>
    </w:p>
    <w:p w14:paraId="1FAC2AA6" w14:textId="77777777" w:rsidR="00710E0A" w:rsidRDefault="00710E0A">
      <w:pPr>
        <w:pStyle w:val="Corpodetexto"/>
        <w:rPr>
          <w:sz w:val="20"/>
        </w:rPr>
      </w:pPr>
    </w:p>
    <w:p w14:paraId="2AECF1CE" w14:textId="77777777" w:rsidR="00710E0A" w:rsidRDefault="00710E0A">
      <w:pPr>
        <w:pStyle w:val="Corpodetexto"/>
        <w:rPr>
          <w:sz w:val="20"/>
        </w:rPr>
      </w:pPr>
    </w:p>
    <w:p w14:paraId="5F053AF5" w14:textId="77777777" w:rsidR="00710E0A" w:rsidRDefault="00710E0A">
      <w:pPr>
        <w:pStyle w:val="Corpodetexto"/>
        <w:rPr>
          <w:sz w:val="20"/>
        </w:rPr>
      </w:pPr>
    </w:p>
    <w:p w14:paraId="66B3C203" w14:textId="77777777" w:rsidR="00710E0A" w:rsidRDefault="00710E0A">
      <w:pPr>
        <w:pStyle w:val="Corpodetexto"/>
        <w:rPr>
          <w:sz w:val="20"/>
        </w:rPr>
      </w:pPr>
    </w:p>
    <w:p w14:paraId="1926D458" w14:textId="77777777" w:rsidR="00710E0A" w:rsidRDefault="00710E0A">
      <w:pPr>
        <w:pStyle w:val="Corpodetexto"/>
        <w:rPr>
          <w:sz w:val="20"/>
        </w:rPr>
      </w:pPr>
    </w:p>
    <w:p w14:paraId="01ACF2FD" w14:textId="77777777" w:rsidR="00710E0A" w:rsidRDefault="00710E0A">
      <w:pPr>
        <w:pStyle w:val="Corpodetexto"/>
        <w:spacing w:before="10"/>
        <w:rPr>
          <w:sz w:val="17"/>
        </w:rPr>
      </w:pPr>
    </w:p>
    <w:p w14:paraId="62F27E2B" w14:textId="77777777" w:rsidR="00710E0A" w:rsidRDefault="00000000">
      <w:pPr>
        <w:pStyle w:val="Corpodetexto"/>
        <w:spacing w:before="90"/>
        <w:ind w:right="238"/>
        <w:jc w:val="right"/>
      </w:pPr>
      <w:r>
        <w:t>“Os</w:t>
      </w:r>
      <w:r>
        <w:rPr>
          <w:spacing w:val="-1"/>
        </w:rPr>
        <w:t xml:space="preserve"> </w:t>
      </w:r>
      <w:r>
        <w:t>que têm</w:t>
      </w:r>
      <w:r>
        <w:rPr>
          <w:spacing w:val="-1"/>
        </w:rPr>
        <w:t xml:space="preserve"> </w:t>
      </w:r>
      <w:r>
        <w:t>a sensibilidade</w:t>
      </w:r>
      <w:r>
        <w:rPr>
          <w:spacing w:val="-1"/>
        </w:rPr>
        <w:t xml:space="preserve"> </w:t>
      </w:r>
      <w:r>
        <w:t>e a frieza</w:t>
      </w:r>
      <w:r>
        <w:rPr>
          <w:spacing w:val="-1"/>
        </w:rPr>
        <w:t xml:space="preserve"> </w:t>
      </w:r>
      <w:r>
        <w:t>na hora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olhar o</w:t>
      </w:r>
      <w:r>
        <w:rPr>
          <w:spacing w:val="-1"/>
        </w:rPr>
        <w:t xml:space="preserve"> </w:t>
      </w:r>
      <w:r>
        <w:t>Mundo</w:t>
      </w:r>
    </w:p>
    <w:p w14:paraId="0BDF228D" w14:textId="77777777" w:rsidR="00710E0A" w:rsidRDefault="00000000">
      <w:pPr>
        <w:pStyle w:val="Corpodetexto"/>
        <w:spacing w:before="21" w:line="259" w:lineRule="auto"/>
        <w:ind w:left="2387" w:right="238" w:firstLine="2153"/>
        <w:jc w:val="right"/>
      </w:pPr>
      <w:r>
        <w:t>Serão os responsáveis pelos outros olhares</w:t>
      </w:r>
      <w:r>
        <w:rPr>
          <w:spacing w:val="-57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nada</w:t>
      </w:r>
      <w:r>
        <w:rPr>
          <w:spacing w:val="-1"/>
        </w:rPr>
        <w:t xml:space="preserve"> </w:t>
      </w:r>
      <w:r>
        <w:t>temem,</w:t>
      </w:r>
      <w:r>
        <w:rPr>
          <w:spacing w:val="-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responsáveis por</w:t>
      </w:r>
      <w:r>
        <w:rPr>
          <w:spacing w:val="-1"/>
        </w:rPr>
        <w:t xml:space="preserve"> </w:t>
      </w:r>
      <w:r>
        <w:t>corajosos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covardes</w:t>
      </w:r>
    </w:p>
    <w:p w14:paraId="0A3D270F" w14:textId="77777777" w:rsidR="00710E0A" w:rsidRDefault="00000000">
      <w:pPr>
        <w:pStyle w:val="Corpodetexto"/>
        <w:spacing w:before="1" w:line="259" w:lineRule="auto"/>
        <w:ind w:left="3015" w:right="236" w:firstLine="1727"/>
        <w:jc w:val="both"/>
      </w:pPr>
      <w:r>
        <w:t>Ser a força, o amor, o poder, a sabedoria</w:t>
      </w:r>
      <w:r>
        <w:rPr>
          <w:spacing w:val="-57"/>
        </w:rPr>
        <w:t xml:space="preserve"> </w:t>
      </w:r>
      <w:r>
        <w:t>E a luta pela liberdade só acabe quando ela for encontrada</w:t>
      </w:r>
      <w:r>
        <w:rPr>
          <w:spacing w:val="-57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nossa</w:t>
      </w:r>
      <w:r>
        <w:rPr>
          <w:spacing w:val="-1"/>
        </w:rPr>
        <w:t xml:space="preserve"> </w:t>
      </w:r>
      <w:r>
        <w:t>poesia</w:t>
      </w:r>
      <w:r>
        <w:rPr>
          <w:spacing w:val="-3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seja</w:t>
      </w:r>
      <w:r>
        <w:rPr>
          <w:spacing w:val="-1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escrita</w:t>
      </w:r>
      <w:r>
        <w:rPr>
          <w:spacing w:val="-2"/>
        </w:rPr>
        <w:t xml:space="preserve"> </w:t>
      </w:r>
      <w:r>
        <w:t>com sangue”</w:t>
      </w:r>
    </w:p>
    <w:p w14:paraId="671027E3" w14:textId="77777777" w:rsidR="00710E0A" w:rsidRDefault="00000000">
      <w:pPr>
        <w:pStyle w:val="Ttulo1"/>
        <w:spacing w:line="275" w:lineRule="exact"/>
        <w:ind w:left="6226"/>
        <w:jc w:val="both"/>
      </w:pPr>
      <w:r>
        <w:t>(BK,</w:t>
      </w:r>
      <w:r>
        <w:rPr>
          <w:spacing w:val="-1"/>
        </w:rPr>
        <w:t xml:space="preserve"> </w:t>
      </w:r>
      <w:r>
        <w:t>Movimento,</w:t>
      </w:r>
      <w:r>
        <w:rPr>
          <w:spacing w:val="-1"/>
        </w:rPr>
        <w:t xml:space="preserve"> </w:t>
      </w:r>
      <w:r>
        <w:t>2020)</w:t>
      </w:r>
    </w:p>
    <w:p w14:paraId="71D72D91" w14:textId="77777777" w:rsidR="00710E0A" w:rsidRDefault="00710E0A">
      <w:pPr>
        <w:pStyle w:val="Corpodetexto"/>
        <w:rPr>
          <w:b/>
          <w:sz w:val="26"/>
        </w:rPr>
      </w:pPr>
    </w:p>
    <w:p w14:paraId="66FC0869" w14:textId="77777777" w:rsidR="00710E0A" w:rsidRDefault="00000000">
      <w:pPr>
        <w:pStyle w:val="Corpodetexto"/>
        <w:spacing w:before="181" w:line="259" w:lineRule="auto"/>
        <w:ind w:left="5408" w:right="236" w:firstLine="1146"/>
        <w:jc w:val="right"/>
      </w:pPr>
      <w:r>
        <w:t>Pai Oxalá no obatalá!</w:t>
      </w:r>
      <w:r>
        <w:rPr>
          <w:spacing w:val="-57"/>
        </w:rPr>
        <w:t xml:space="preserve"> </w:t>
      </w:r>
      <w:r>
        <w:t>Com sua Sagrada permissão</w:t>
      </w:r>
      <w:r>
        <w:rPr>
          <w:spacing w:val="1"/>
        </w:rPr>
        <w:t xml:space="preserve"> </w:t>
      </w:r>
      <w:r>
        <w:t>Nossos</w:t>
      </w:r>
      <w:r>
        <w:rPr>
          <w:spacing w:val="-6"/>
        </w:rPr>
        <w:t xml:space="preserve"> </w:t>
      </w:r>
      <w:r>
        <w:t>trabalhos</w:t>
      </w:r>
      <w:r>
        <w:rPr>
          <w:spacing w:val="-5"/>
        </w:rPr>
        <w:t xml:space="preserve"> </w:t>
      </w:r>
      <w:r>
        <w:t>iremos</w:t>
      </w:r>
      <w:r>
        <w:rPr>
          <w:spacing w:val="-6"/>
        </w:rPr>
        <w:t xml:space="preserve"> </w:t>
      </w:r>
      <w:r>
        <w:t>começar</w:t>
      </w:r>
    </w:p>
    <w:p w14:paraId="6DDBA458" w14:textId="77777777" w:rsidR="00710E0A" w:rsidRDefault="00000000">
      <w:pPr>
        <w:pStyle w:val="Ttulo1"/>
        <w:spacing w:line="275" w:lineRule="exact"/>
        <w:ind w:left="4786"/>
      </w:pPr>
      <w:r>
        <w:t>(APARECIDA,</w:t>
      </w:r>
      <w:r>
        <w:rPr>
          <w:spacing w:val="-1"/>
        </w:rPr>
        <w:t xml:space="preserve"> </w:t>
      </w:r>
      <w:r>
        <w:t>Foram</w:t>
      </w:r>
      <w:r>
        <w:rPr>
          <w:spacing w:val="-1"/>
        </w:rPr>
        <w:t xml:space="preserve"> </w:t>
      </w:r>
      <w:r>
        <w:t>17 anos,</w:t>
      </w:r>
      <w:r>
        <w:rPr>
          <w:spacing w:val="-1"/>
        </w:rPr>
        <w:t xml:space="preserve"> </w:t>
      </w:r>
      <w:r>
        <w:t>1976)</w:t>
      </w:r>
    </w:p>
    <w:p w14:paraId="1E3CBC02" w14:textId="77777777" w:rsidR="00710E0A" w:rsidRDefault="00710E0A">
      <w:pPr>
        <w:spacing w:line="275" w:lineRule="exact"/>
        <w:sectPr w:rsidR="00710E0A">
          <w:pgSz w:w="11910" w:h="16840"/>
          <w:pgMar w:top="1580" w:right="1460" w:bottom="280" w:left="1580" w:header="720" w:footer="720" w:gutter="0"/>
          <w:cols w:space="720"/>
        </w:sectPr>
      </w:pPr>
    </w:p>
    <w:p w14:paraId="1B054BE8" w14:textId="77777777" w:rsidR="00710E0A" w:rsidRDefault="00710E0A">
      <w:pPr>
        <w:pStyle w:val="Corpodetexto"/>
        <w:rPr>
          <w:b/>
          <w:sz w:val="20"/>
        </w:rPr>
      </w:pPr>
    </w:p>
    <w:p w14:paraId="353DB915" w14:textId="77777777" w:rsidR="00710E0A" w:rsidRDefault="00710E0A">
      <w:pPr>
        <w:pStyle w:val="Corpodetexto"/>
        <w:rPr>
          <w:b/>
          <w:sz w:val="20"/>
        </w:rPr>
      </w:pPr>
    </w:p>
    <w:p w14:paraId="1BF21E24" w14:textId="77777777" w:rsidR="00710E0A" w:rsidRDefault="00710E0A">
      <w:pPr>
        <w:pStyle w:val="Corpodetexto"/>
        <w:rPr>
          <w:b/>
          <w:sz w:val="27"/>
        </w:rPr>
      </w:pPr>
    </w:p>
    <w:p w14:paraId="327B17CE" w14:textId="72AB12E0" w:rsidR="00710E0A" w:rsidRDefault="00000000">
      <w:pPr>
        <w:pStyle w:val="Corpodetexto"/>
        <w:spacing w:before="90" w:line="259" w:lineRule="auto"/>
        <w:ind w:left="121" w:right="238"/>
        <w:jc w:val="both"/>
      </w:pPr>
      <w:r>
        <w:t>A dissertação analisa articulações entre performances afrofuturistas, negritudes e cultura</w:t>
      </w:r>
      <w:r>
        <w:rPr>
          <w:spacing w:val="-57"/>
        </w:rPr>
        <w:t xml:space="preserve"> </w:t>
      </w:r>
      <w:r>
        <w:t>pop em torno d</w:t>
      </w:r>
      <w:r w:rsidR="00D235EA">
        <w:t>o</w:t>
      </w:r>
      <w:r>
        <w:t xml:space="preserve"> “pantera negra” Chadwick Boseman, cujo falecimento em 2020 é aqui</w:t>
      </w:r>
      <w:r>
        <w:rPr>
          <w:spacing w:val="1"/>
        </w:rPr>
        <w:t xml:space="preserve"> </w:t>
      </w:r>
      <w:r>
        <w:t>encarado como vetor midiático que nos faz ver, nas ambiências digitais, uma rede de</w:t>
      </w:r>
      <w:r>
        <w:rPr>
          <w:spacing w:val="1"/>
        </w:rPr>
        <w:t xml:space="preserve"> </w:t>
      </w:r>
      <w:r>
        <w:t>reivindicações</w:t>
      </w:r>
      <w:r>
        <w:rPr>
          <w:spacing w:val="1"/>
        </w:rPr>
        <w:t xml:space="preserve"> </w:t>
      </w:r>
      <w:r>
        <w:t>afrodiaspóricas</w:t>
      </w:r>
      <w:r>
        <w:rPr>
          <w:spacing w:val="1"/>
        </w:rPr>
        <w:t xml:space="preserve"> </w:t>
      </w:r>
      <w:r>
        <w:t>configuradas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reconfiguradas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gesto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Forever.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vetor</w:t>
      </w:r>
      <w:r>
        <w:rPr>
          <w:spacing w:val="-2"/>
        </w:rPr>
        <w:t xml:space="preserve"> </w:t>
      </w:r>
      <w:r>
        <w:t>midiático</w:t>
      </w:r>
      <w:r>
        <w:rPr>
          <w:spacing w:val="-4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localizado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tweet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confirmou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falecimento</w:t>
      </w:r>
      <w:r>
        <w:rPr>
          <w:spacing w:val="-3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ator norte-americano Chadwick Boseman, postado em 29 de agosto de 2020, na sua</w:t>
      </w:r>
      <w:r>
        <w:rPr>
          <w:spacing w:val="1"/>
        </w:rPr>
        <w:t xml:space="preserve"> </w:t>
      </w:r>
      <w:r>
        <w:t>própria conta oficial no Twitter. A partir deste tweet, aqui encarado como um disparo</w:t>
      </w:r>
      <w:r>
        <w:rPr>
          <w:spacing w:val="1"/>
        </w:rPr>
        <w:t xml:space="preserve"> </w:t>
      </w:r>
      <w:r>
        <w:t>midiático, foram mapeadas e analisadas expressões comunicacionais nessa plataforma e</w:t>
      </w:r>
      <w:r>
        <w:rPr>
          <w:spacing w:val="1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Instagram,</w:t>
      </w:r>
      <w:r>
        <w:rPr>
          <w:spacing w:val="-8"/>
        </w:rPr>
        <w:t xml:space="preserve"> </w:t>
      </w:r>
      <w:r>
        <w:t>totalizando</w:t>
      </w:r>
      <w:r>
        <w:rPr>
          <w:spacing w:val="-8"/>
        </w:rPr>
        <w:t xml:space="preserve"> </w:t>
      </w:r>
      <w:r>
        <w:t>21</w:t>
      </w:r>
      <w:r>
        <w:rPr>
          <w:spacing w:val="-9"/>
        </w:rPr>
        <w:t xml:space="preserve"> </w:t>
      </w:r>
      <w:r>
        <w:t>posts,</w:t>
      </w:r>
      <w:r>
        <w:rPr>
          <w:spacing w:val="-8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vídeos,</w:t>
      </w:r>
      <w:r>
        <w:rPr>
          <w:spacing w:val="-9"/>
        </w:rPr>
        <w:t xml:space="preserve"> </w:t>
      </w:r>
      <w:r>
        <w:t>imagens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depoimentos,</w:t>
      </w:r>
      <w:r>
        <w:rPr>
          <w:spacing w:val="-9"/>
        </w:rPr>
        <w:t xml:space="preserve"> </w:t>
      </w:r>
      <w:r>
        <w:t>através</w:t>
      </w:r>
      <w:r>
        <w:rPr>
          <w:spacing w:val="-8"/>
        </w:rPr>
        <w:t xml:space="preserve"> </w:t>
      </w:r>
      <w:r>
        <w:t>das</w:t>
      </w:r>
      <w:r>
        <w:rPr>
          <w:spacing w:val="-7"/>
        </w:rPr>
        <w:t xml:space="preserve"> </w:t>
      </w:r>
      <w:r>
        <w:t>tags</w:t>
      </w:r>
      <w:r>
        <w:rPr>
          <w:spacing w:val="-58"/>
        </w:rPr>
        <w:t xml:space="preserve"> </w:t>
      </w:r>
      <w:r>
        <w:t>#wakandaforever #chadwickboseman e #panteranegra, que evidenciam diversos 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articulados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saudação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personagem/ator.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problema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dissertação se debruça sobre como o filme Pantera Negra (2018), a partir da força de seu</w:t>
      </w:r>
      <w:r>
        <w:rPr>
          <w:spacing w:val="-57"/>
        </w:rPr>
        <w:t xml:space="preserve"> </w:t>
      </w:r>
      <w:r>
        <w:t>protagonista, é reverberado em diversos outros corpos negros protagonistas (seja no</w:t>
      </w:r>
      <w:r>
        <w:rPr>
          <w:spacing w:val="1"/>
        </w:rPr>
        <w:t xml:space="preserve"> </w:t>
      </w:r>
      <w:r>
        <w:rPr>
          <w:i/>
        </w:rPr>
        <w:t>mainstream</w:t>
      </w:r>
      <w:r>
        <w:t>, seja na vida cotidiana) com a morte do ator Chadwick Boseman em 2020.</w:t>
      </w:r>
      <w:r>
        <w:rPr>
          <w:spacing w:val="1"/>
        </w:rPr>
        <w:t xml:space="preserve"> </w:t>
      </w:r>
      <w:r>
        <w:t>Como esse disparo midiático revela, reitera e ressignifica uma rede de reinvindicações</w:t>
      </w:r>
      <w:r>
        <w:rPr>
          <w:spacing w:val="1"/>
        </w:rPr>
        <w:t xml:space="preserve"> </w:t>
      </w:r>
      <w:r>
        <w:t>atravessada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experiências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negritudes</w:t>
      </w:r>
      <w:r>
        <w:rPr>
          <w:spacing w:val="1"/>
        </w:rPr>
        <w:t xml:space="preserve"> </w:t>
      </w:r>
      <w:r>
        <w:t>articuladas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componentes especulativos. Isso nos permite compreender certas mutações culturais,</w:t>
      </w:r>
      <w:r>
        <w:rPr>
          <w:spacing w:val="1"/>
        </w:rPr>
        <w:t xml:space="preserve"> </w:t>
      </w:r>
      <w:r>
        <w:t>trânsitos, transformações e éticas de possibilidades incorporadas, no âmbito da cultura</w:t>
      </w:r>
      <w:r>
        <w:rPr>
          <w:spacing w:val="1"/>
        </w:rPr>
        <w:t xml:space="preserve"> </w:t>
      </w:r>
      <w:r>
        <w:t>pop global, pelo gesto Wakanda Forever, compreendido neste trabalho pela perspectiva</w:t>
      </w:r>
      <w:r>
        <w:rPr>
          <w:spacing w:val="1"/>
        </w:rPr>
        <w:t xml:space="preserve"> </w:t>
      </w:r>
      <w:r>
        <w:t>da performance. A ideia de pop, nesta pesquisa, é compreendida pela perspectiva da</w:t>
      </w:r>
      <w:r>
        <w:rPr>
          <w:spacing w:val="1"/>
        </w:rPr>
        <w:t xml:space="preserve"> </w:t>
      </w:r>
      <w:r>
        <w:t>nebulosa afetiva (JANOTTI JR.; SOARES, 2015) e as discussões sobre afrofutirismos,</w:t>
      </w:r>
      <w:r>
        <w:rPr>
          <w:spacing w:val="1"/>
        </w:rPr>
        <w:t xml:space="preserve"> </w:t>
      </w:r>
      <w:r>
        <w:t>diáporas e negritudes se amparam em referências de autores e autoras negras, tais quais</w:t>
      </w:r>
      <w:r>
        <w:rPr>
          <w:spacing w:val="1"/>
        </w:rPr>
        <w:t xml:space="preserve"> </w:t>
      </w:r>
      <w:r>
        <w:t>Stuart</w:t>
      </w:r>
      <w:r>
        <w:rPr>
          <w:spacing w:val="26"/>
        </w:rPr>
        <w:t xml:space="preserve"> </w:t>
      </w:r>
      <w:r>
        <w:t>Hall</w:t>
      </w:r>
      <w:r>
        <w:rPr>
          <w:spacing w:val="26"/>
        </w:rPr>
        <w:t xml:space="preserve"> </w:t>
      </w:r>
      <w:r>
        <w:t>(2013),</w:t>
      </w:r>
      <w:r>
        <w:rPr>
          <w:spacing w:val="26"/>
        </w:rPr>
        <w:t xml:space="preserve"> </w:t>
      </w:r>
      <w:r>
        <w:t>Paul</w:t>
      </w:r>
      <w:r>
        <w:rPr>
          <w:spacing w:val="26"/>
        </w:rPr>
        <w:t xml:space="preserve"> </w:t>
      </w:r>
      <w:r>
        <w:t>Gilroy</w:t>
      </w:r>
      <w:r>
        <w:rPr>
          <w:spacing w:val="26"/>
        </w:rPr>
        <w:t xml:space="preserve"> </w:t>
      </w:r>
      <w:r>
        <w:t>(1993),</w:t>
      </w:r>
      <w:r>
        <w:rPr>
          <w:spacing w:val="27"/>
        </w:rPr>
        <w:t xml:space="preserve"> </w:t>
      </w:r>
      <w:r>
        <w:t>Marimba</w:t>
      </w:r>
      <w:r>
        <w:rPr>
          <w:spacing w:val="26"/>
        </w:rPr>
        <w:t xml:space="preserve"> </w:t>
      </w:r>
      <w:r>
        <w:t>Ani</w:t>
      </w:r>
      <w:r>
        <w:rPr>
          <w:spacing w:val="27"/>
        </w:rPr>
        <w:t xml:space="preserve"> </w:t>
      </w:r>
      <w:r>
        <w:t>(1994),</w:t>
      </w:r>
      <w:r>
        <w:rPr>
          <w:spacing w:val="27"/>
        </w:rPr>
        <w:t xml:space="preserve"> </w:t>
      </w:r>
      <w:r>
        <w:t>Aza</w:t>
      </w:r>
      <w:r>
        <w:rPr>
          <w:spacing w:val="26"/>
        </w:rPr>
        <w:t xml:space="preserve"> </w:t>
      </w:r>
      <w:r>
        <w:t>Njeri</w:t>
      </w:r>
      <w:r>
        <w:rPr>
          <w:spacing w:val="28"/>
        </w:rPr>
        <w:t xml:space="preserve"> </w:t>
      </w:r>
      <w:r>
        <w:t>(2015),</w:t>
      </w:r>
      <w:r>
        <w:rPr>
          <w:spacing w:val="26"/>
        </w:rPr>
        <w:t xml:space="preserve"> </w:t>
      </w:r>
      <w:r>
        <w:t>Sueli</w:t>
      </w:r>
    </w:p>
    <w:p w14:paraId="374D13AD" w14:textId="77777777" w:rsidR="00710E0A" w:rsidRDefault="00000000">
      <w:pPr>
        <w:pStyle w:val="Corpodetexto"/>
        <w:spacing w:line="259" w:lineRule="auto"/>
        <w:ind w:left="121" w:right="237"/>
        <w:jc w:val="both"/>
      </w:pPr>
      <w:r>
        <w:t>Carneiro (2005), Achille Mbembe (2018), Fábio Kabral (2020), Kênia Freitas (2018),</w:t>
      </w:r>
      <w:r>
        <w:rPr>
          <w:spacing w:val="1"/>
        </w:rPr>
        <w:t xml:space="preserve"> </w:t>
      </w:r>
      <w:r>
        <w:t>Michael</w:t>
      </w:r>
      <w:r>
        <w:rPr>
          <w:spacing w:val="-6"/>
        </w:rPr>
        <w:t xml:space="preserve"> </w:t>
      </w:r>
      <w:r>
        <w:t>Boyce</w:t>
      </w:r>
      <w:r>
        <w:rPr>
          <w:spacing w:val="-5"/>
        </w:rPr>
        <w:t xml:space="preserve"> </w:t>
      </w:r>
      <w:r>
        <w:t>Gillespie</w:t>
      </w:r>
      <w:r>
        <w:rPr>
          <w:spacing w:val="-6"/>
        </w:rPr>
        <w:t xml:space="preserve"> </w:t>
      </w:r>
      <w:r>
        <w:t>(2016),</w:t>
      </w:r>
      <w:r>
        <w:rPr>
          <w:spacing w:val="-5"/>
        </w:rPr>
        <w:t xml:space="preserve"> </w:t>
      </w:r>
      <w:r>
        <w:t>Molefi</w:t>
      </w:r>
      <w:r>
        <w:rPr>
          <w:spacing w:val="-5"/>
        </w:rPr>
        <w:t xml:space="preserve"> </w:t>
      </w:r>
      <w:r>
        <w:t>K.</w:t>
      </w:r>
      <w:r>
        <w:rPr>
          <w:spacing w:val="-7"/>
        </w:rPr>
        <w:t xml:space="preserve"> </w:t>
      </w:r>
      <w:r>
        <w:t>Asante</w:t>
      </w:r>
      <w:r>
        <w:rPr>
          <w:spacing w:val="-4"/>
        </w:rPr>
        <w:t xml:space="preserve"> </w:t>
      </w:r>
      <w:r>
        <w:t>(2009)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Kabengele</w:t>
      </w:r>
      <w:r>
        <w:rPr>
          <w:spacing w:val="-6"/>
        </w:rPr>
        <w:t xml:space="preserve"> </w:t>
      </w:r>
      <w:r>
        <w:t>Munanga</w:t>
      </w:r>
      <w:r>
        <w:rPr>
          <w:spacing w:val="-6"/>
        </w:rPr>
        <w:t xml:space="preserve"> </w:t>
      </w:r>
      <w:r>
        <w:t>(2012).</w:t>
      </w:r>
      <w:r>
        <w:rPr>
          <w:spacing w:val="-57"/>
        </w:rPr>
        <w:t xml:space="preserve"> </w:t>
      </w:r>
      <w:r>
        <w:t>O aporte teórico-metodológico engloba a noção de audiovisual em rede (GUTMANN,</w:t>
      </w:r>
      <w:r>
        <w:rPr>
          <w:spacing w:val="1"/>
        </w:rPr>
        <w:t xml:space="preserve"> </w:t>
      </w:r>
      <w:r>
        <w:t>2021), o conceito de performance enquanto comportamento restaurado (SCHECHNER,</w:t>
      </w:r>
      <w:r>
        <w:rPr>
          <w:spacing w:val="1"/>
        </w:rPr>
        <w:t xml:space="preserve"> </w:t>
      </w:r>
      <w:r>
        <w:t>2013) e enquanto incorporação, arquivo e repertório (TAYLOR, 2013) e o mapa das</w:t>
      </w:r>
      <w:r>
        <w:rPr>
          <w:spacing w:val="1"/>
        </w:rPr>
        <w:t xml:space="preserve"> </w:t>
      </w:r>
      <w:r>
        <w:t>mutações</w:t>
      </w:r>
      <w:r>
        <w:rPr>
          <w:spacing w:val="-1"/>
        </w:rPr>
        <w:t xml:space="preserve"> </w:t>
      </w:r>
      <w:r>
        <w:t>culturais</w:t>
      </w:r>
      <w:r>
        <w:rPr>
          <w:spacing w:val="-1"/>
        </w:rPr>
        <w:t xml:space="preserve"> </w:t>
      </w:r>
      <w:r>
        <w:t>(MARTÍN-BARBERO, 2009).</w:t>
      </w:r>
    </w:p>
    <w:p w14:paraId="22F8A586" w14:textId="77777777" w:rsidR="00710E0A" w:rsidRDefault="00710E0A">
      <w:pPr>
        <w:pStyle w:val="Corpodetexto"/>
        <w:rPr>
          <w:sz w:val="26"/>
        </w:rPr>
      </w:pPr>
    </w:p>
    <w:p w14:paraId="37F2B8B5" w14:textId="77777777" w:rsidR="00710E0A" w:rsidRDefault="00710E0A">
      <w:pPr>
        <w:pStyle w:val="Corpodetexto"/>
        <w:spacing w:before="2"/>
        <w:rPr>
          <w:sz w:val="27"/>
        </w:rPr>
      </w:pPr>
    </w:p>
    <w:p w14:paraId="75A4C5FA" w14:textId="77777777" w:rsidR="00710E0A" w:rsidRDefault="00000000">
      <w:pPr>
        <w:pStyle w:val="Corpodetexto"/>
        <w:spacing w:line="259" w:lineRule="auto"/>
        <w:ind w:left="121" w:right="241"/>
        <w:jc w:val="both"/>
      </w:pPr>
      <w:r>
        <w:rPr>
          <w:b/>
        </w:rPr>
        <w:t>Palavras-chave:</w:t>
      </w:r>
      <w:r>
        <w:rPr>
          <w:b/>
          <w:spacing w:val="1"/>
        </w:rPr>
        <w:t xml:space="preserve"> </w:t>
      </w:r>
      <w:r>
        <w:t>afrofuturismos,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pop,</w:t>
      </w:r>
      <w:r>
        <w:rPr>
          <w:spacing w:val="1"/>
        </w:rPr>
        <w:t xml:space="preserve"> </w:t>
      </w:r>
      <w:r>
        <w:t>negritudes,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negra,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</w:p>
    <w:p w14:paraId="4D4BF9F0" w14:textId="77777777" w:rsidR="00710E0A" w:rsidRDefault="00710E0A">
      <w:pPr>
        <w:spacing w:line="259" w:lineRule="auto"/>
        <w:jc w:val="both"/>
        <w:sectPr w:rsidR="00710E0A">
          <w:headerReference w:type="default" r:id="rId8"/>
          <w:pgSz w:w="11910" w:h="16840"/>
          <w:pgMar w:top="1680" w:right="1460" w:bottom="280" w:left="1580" w:header="1429" w:footer="0" w:gutter="0"/>
          <w:cols w:space="720"/>
        </w:sectPr>
      </w:pPr>
    </w:p>
    <w:p w14:paraId="76C0383D" w14:textId="77777777" w:rsidR="00710E0A" w:rsidRDefault="00710E0A">
      <w:pPr>
        <w:pStyle w:val="Corpodetexto"/>
        <w:rPr>
          <w:sz w:val="20"/>
        </w:rPr>
      </w:pPr>
    </w:p>
    <w:p w14:paraId="473A6403" w14:textId="77777777" w:rsidR="00710E0A" w:rsidRDefault="00710E0A">
      <w:pPr>
        <w:pStyle w:val="Corpodetexto"/>
        <w:rPr>
          <w:sz w:val="20"/>
        </w:rPr>
      </w:pPr>
    </w:p>
    <w:p w14:paraId="261B97A4" w14:textId="77777777" w:rsidR="00710E0A" w:rsidRDefault="00710E0A">
      <w:pPr>
        <w:pStyle w:val="Corpodetexto"/>
        <w:spacing w:before="9"/>
        <w:rPr>
          <w:sz w:val="17"/>
        </w:rPr>
      </w:pPr>
    </w:p>
    <w:p w14:paraId="0B952C2C" w14:textId="77777777" w:rsidR="00710E0A" w:rsidRPr="002D4336" w:rsidRDefault="00000000">
      <w:pPr>
        <w:pStyle w:val="Corpodetexto"/>
        <w:spacing w:before="90" w:line="259" w:lineRule="auto"/>
        <w:ind w:left="121" w:right="236"/>
        <w:jc w:val="both"/>
        <w:rPr>
          <w:lang w:val="en-US"/>
        </w:rPr>
      </w:pPr>
      <w:r w:rsidRPr="002D4336">
        <w:rPr>
          <w:lang w:val="en-US"/>
        </w:rPr>
        <w:t>The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dissertation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analyzes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articulations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between</w:t>
      </w:r>
      <w:r w:rsidRPr="002D4336">
        <w:rPr>
          <w:spacing w:val="-8"/>
          <w:lang w:val="en-US"/>
        </w:rPr>
        <w:t xml:space="preserve"> </w:t>
      </w:r>
      <w:r w:rsidRPr="002D4336">
        <w:rPr>
          <w:lang w:val="en-US"/>
        </w:rPr>
        <w:t>Afrofuturist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performances,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blackness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pop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culture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around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“black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panther”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Chadwick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Boseman,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whose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death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2020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is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seen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here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media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vector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that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makes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us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see,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digital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environments,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network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aphrodiaspora</w:t>
      </w:r>
      <w:proofErr w:type="spellEnd"/>
      <w:r w:rsidRPr="002D4336">
        <w:rPr>
          <w:lang w:val="en-US"/>
        </w:rPr>
        <w:t xml:space="preserve"> claims configured and reconfigured by Wakanda Forever gesture. 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media vector is located from the tweet that confirmed the death of American actor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Chadwick Boseman, posted on August 29, 2020, in his own official Twitter account.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From this tweet, seen here as a media trigger, communication expressions were mapped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 analyzed on this platform and on Instagram, totaling 21 posts, including videos,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images and testimonials, through the tags #wakandaforever #chadwickboseman 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#panteranegra, which show various bodies black people articulated around the greeting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to the character/actor. The problem of this dissertation focuses on how the film Black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Panther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(2018),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from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strength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-6"/>
          <w:lang w:val="en-US"/>
        </w:rPr>
        <w:t xml:space="preserve"> </w:t>
      </w:r>
      <w:r w:rsidRPr="002D4336">
        <w:rPr>
          <w:lang w:val="en-US"/>
        </w:rPr>
        <w:t>its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protagonist,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is</w:t>
      </w:r>
      <w:r w:rsidRPr="002D4336">
        <w:rPr>
          <w:spacing w:val="-6"/>
          <w:lang w:val="en-US"/>
        </w:rPr>
        <w:t xml:space="preserve"> </w:t>
      </w:r>
      <w:r w:rsidRPr="002D4336">
        <w:rPr>
          <w:lang w:val="en-US"/>
        </w:rPr>
        <w:t>reverberated</w:t>
      </w:r>
      <w:r w:rsidRPr="002D4336">
        <w:rPr>
          <w:spacing w:val="-6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several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other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black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bodies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protagonists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(whether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mainstream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or</w:t>
      </w:r>
      <w:r w:rsidRPr="002D4336">
        <w:rPr>
          <w:spacing w:val="-15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everyday</w:t>
      </w:r>
      <w:r w:rsidRPr="002D4336">
        <w:rPr>
          <w:spacing w:val="-15"/>
          <w:lang w:val="en-US"/>
        </w:rPr>
        <w:t xml:space="preserve"> </w:t>
      </w:r>
      <w:r w:rsidRPr="002D4336">
        <w:rPr>
          <w:lang w:val="en-US"/>
        </w:rPr>
        <w:t>life)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with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15"/>
          <w:lang w:val="en-US"/>
        </w:rPr>
        <w:t xml:space="preserve"> </w:t>
      </w:r>
      <w:r w:rsidRPr="002D4336">
        <w:rPr>
          <w:lang w:val="en-US"/>
        </w:rPr>
        <w:t>death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actor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Chadwick Boseman, in 2020. As this media release reveals, reiterates and gives new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meaning to a network of claims crossed by Afrofuturist narratives and experiences 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blackness articulated with speculative components. This allows us to understand certain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cultural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mutations,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transits,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transformations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ethics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possibilities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incorporated,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within the scope of global pop culture, by the Wakanda Forever gesture, understood in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this work from the perspective of performance. The idea of pop, in this research, is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understood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from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perspective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affective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nebula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(JANOTTI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JR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E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SOARES,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2015)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discussions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about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Afrofutirisms</w:t>
      </w:r>
      <w:proofErr w:type="spellEnd"/>
      <w:r w:rsidRPr="002D4336">
        <w:rPr>
          <w:lang w:val="en-US"/>
        </w:rPr>
        <w:t>,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diaporas</w:t>
      </w:r>
      <w:proofErr w:type="spellEnd"/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blackness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are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supported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by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references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from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black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authors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authors,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such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as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Stuart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Hall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(2013),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Paul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Gilroy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(1993),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 xml:space="preserve">Marimba Ani (1994), Aza Njeri (2015), </w:t>
      </w:r>
      <w:proofErr w:type="spellStart"/>
      <w:r w:rsidRPr="002D4336">
        <w:rPr>
          <w:lang w:val="en-US"/>
        </w:rPr>
        <w:t>Sueli</w:t>
      </w:r>
      <w:proofErr w:type="spellEnd"/>
      <w:r w:rsidRPr="002D4336">
        <w:rPr>
          <w:lang w:val="en-US"/>
        </w:rPr>
        <w:t xml:space="preserve"> CARNEIRO (2005), Achille Mbembe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(2018), Fábio Kabral (2020), </w:t>
      </w:r>
      <w:proofErr w:type="spellStart"/>
      <w:r w:rsidRPr="002D4336">
        <w:rPr>
          <w:lang w:val="en-US"/>
        </w:rPr>
        <w:t>Kênia</w:t>
      </w:r>
      <w:proofErr w:type="spellEnd"/>
      <w:r w:rsidRPr="002D4336">
        <w:rPr>
          <w:lang w:val="en-US"/>
        </w:rPr>
        <w:t xml:space="preserve"> Freitas (2018), Michael Boyce Gillespie (2016),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Molefi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K.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Asante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(2009)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Kabengele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Munanga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(2012).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theoretical-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methodological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approach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encompasses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notion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networked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audiovisual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(GUTMANN, 2021), the concept of performance as restored behavior (SCHECHNER,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2013) and as incorporation, archive and repertoire (TAYLOR, 2013) and the map 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cultural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mutations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(MARTÍN -BARBERO, 2009).</w:t>
      </w:r>
    </w:p>
    <w:p w14:paraId="74CC534C" w14:textId="77777777" w:rsidR="00710E0A" w:rsidRPr="002D4336" w:rsidRDefault="00000000">
      <w:pPr>
        <w:pStyle w:val="Corpodetexto"/>
        <w:spacing w:before="154"/>
        <w:ind w:left="121"/>
        <w:jc w:val="both"/>
        <w:rPr>
          <w:lang w:val="en-US"/>
        </w:rPr>
      </w:pPr>
      <w:r w:rsidRPr="002D4336">
        <w:rPr>
          <w:lang w:val="en-US"/>
        </w:rPr>
        <w:t>Keywords:</w:t>
      </w:r>
      <w:r w:rsidRPr="002D4336">
        <w:rPr>
          <w:spacing w:val="-1"/>
          <w:lang w:val="en-US"/>
        </w:rPr>
        <w:t xml:space="preserve"> </w:t>
      </w:r>
      <w:proofErr w:type="spellStart"/>
      <w:r w:rsidRPr="002D4336">
        <w:rPr>
          <w:lang w:val="en-US"/>
        </w:rPr>
        <w:t>Afrofuturisms</w:t>
      </w:r>
      <w:proofErr w:type="spellEnd"/>
      <w:r w:rsidRPr="002D4336">
        <w:rPr>
          <w:lang w:val="en-US"/>
        </w:rPr>
        <w:t>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pop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culture,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blackness,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black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panther,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Chadwick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Boseman</w:t>
      </w:r>
    </w:p>
    <w:p w14:paraId="5DA4771B" w14:textId="77777777" w:rsidR="00710E0A" w:rsidRPr="002D4336" w:rsidRDefault="00710E0A">
      <w:pPr>
        <w:jc w:val="both"/>
        <w:rPr>
          <w:lang w:val="en-US"/>
        </w:rPr>
        <w:sectPr w:rsidR="00710E0A" w:rsidRPr="002D4336">
          <w:headerReference w:type="default" r:id="rId9"/>
          <w:pgSz w:w="11910" w:h="16840"/>
          <w:pgMar w:top="1680" w:right="1460" w:bottom="280" w:left="1580" w:header="1429" w:footer="0" w:gutter="0"/>
          <w:cols w:space="720"/>
        </w:sectPr>
      </w:pPr>
    </w:p>
    <w:p w14:paraId="097A2140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2D5A50F2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7CE00C55" w14:textId="77777777" w:rsidR="00710E0A" w:rsidRPr="002D4336" w:rsidRDefault="00710E0A">
      <w:pPr>
        <w:pStyle w:val="Corpodetexto"/>
        <w:spacing w:before="5"/>
        <w:rPr>
          <w:sz w:val="16"/>
          <w:lang w:val="en-US"/>
        </w:rPr>
      </w:pPr>
    </w:p>
    <w:p w14:paraId="3A461077" w14:textId="77777777" w:rsidR="00710E0A" w:rsidRPr="002D4336" w:rsidRDefault="00000000">
      <w:pPr>
        <w:pStyle w:val="Corpodetexto"/>
        <w:tabs>
          <w:tab w:val="right" w:leader="dot" w:pos="8621"/>
        </w:tabs>
        <w:spacing w:before="90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1 – EP Metropolis Suite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– The Chase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(2007)</w:t>
      </w:r>
      <w:r w:rsidRPr="002D4336">
        <w:rPr>
          <w:lang w:val="en-US"/>
        </w:rPr>
        <w:tab/>
        <w:t>34</w:t>
      </w:r>
    </w:p>
    <w:p w14:paraId="2CF27B2D" w14:textId="77777777" w:rsidR="00710E0A" w:rsidRPr="002D4336" w:rsidRDefault="00000000">
      <w:pPr>
        <w:pStyle w:val="Corpodetexto"/>
        <w:tabs>
          <w:tab w:val="right" w:leader="dot" w:pos="8613"/>
        </w:tabs>
        <w:spacing w:before="138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 xml:space="preserve">2 – The </w:t>
      </w:r>
      <w:proofErr w:type="spellStart"/>
      <w:r w:rsidRPr="002D4336">
        <w:rPr>
          <w:lang w:val="en-US"/>
        </w:rPr>
        <w:t>Archandroid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(2010)</w:t>
      </w:r>
      <w:r w:rsidRPr="002D4336">
        <w:rPr>
          <w:lang w:val="en-US"/>
        </w:rPr>
        <w:tab/>
        <w:t>34</w:t>
      </w:r>
    </w:p>
    <w:p w14:paraId="6D6C2DEF" w14:textId="77777777" w:rsidR="00710E0A" w:rsidRPr="002D4336" w:rsidRDefault="00000000">
      <w:pPr>
        <w:pStyle w:val="Corpodetexto"/>
        <w:tabs>
          <w:tab w:val="right" w:leader="dot" w:pos="8583"/>
        </w:tabs>
        <w:spacing w:before="138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3 – The Electric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Lady (2013)</w:t>
      </w:r>
      <w:r w:rsidRPr="002D4336">
        <w:rPr>
          <w:lang w:val="en-US"/>
        </w:rPr>
        <w:tab/>
        <w:t>34</w:t>
      </w:r>
    </w:p>
    <w:p w14:paraId="6A2B19B1" w14:textId="77777777" w:rsidR="00710E0A" w:rsidRPr="002D4336" w:rsidRDefault="00000000">
      <w:pPr>
        <w:pStyle w:val="Corpodetexto"/>
        <w:tabs>
          <w:tab w:val="right" w:leader="dot" w:pos="8583"/>
        </w:tabs>
        <w:spacing w:before="138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4 – Dirty Computer (2018)</w:t>
      </w:r>
      <w:r w:rsidRPr="002D4336">
        <w:rPr>
          <w:lang w:val="en-US"/>
        </w:rPr>
        <w:tab/>
        <w:t>34</w:t>
      </w:r>
    </w:p>
    <w:p w14:paraId="12857C7C" w14:textId="77777777" w:rsidR="00710E0A" w:rsidRDefault="00000000">
      <w:pPr>
        <w:pStyle w:val="Corpodetexto"/>
        <w:tabs>
          <w:tab w:val="right" w:leader="dot" w:pos="8588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5 – Álbum Visual</w:t>
      </w:r>
      <w:r>
        <w:rPr>
          <w:spacing w:val="-1"/>
        </w:rPr>
        <w:t xml:space="preserve"> </w:t>
      </w:r>
      <w:r>
        <w:t>Dirty Computer (2018)</w:t>
      </w:r>
      <w:r>
        <w:tab/>
        <w:t>36</w:t>
      </w:r>
    </w:p>
    <w:p w14:paraId="26056B14" w14:textId="77777777" w:rsidR="00710E0A" w:rsidRPr="002D4336" w:rsidRDefault="00000000">
      <w:pPr>
        <w:pStyle w:val="Corpodetexto"/>
        <w:tabs>
          <w:tab w:val="right" w:leader="dot" w:pos="8597"/>
        </w:tabs>
        <w:spacing w:before="138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6 – Black is King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(2020)</w:t>
      </w:r>
      <w:r w:rsidRPr="002D4336">
        <w:rPr>
          <w:lang w:val="en-US"/>
        </w:rPr>
        <w:tab/>
        <w:t>37</w:t>
      </w:r>
    </w:p>
    <w:p w14:paraId="38E9A36D" w14:textId="77777777" w:rsidR="00710E0A" w:rsidRPr="002D4336" w:rsidRDefault="00000000">
      <w:pPr>
        <w:pStyle w:val="Corpodetexto"/>
        <w:tabs>
          <w:tab w:val="right" w:leader="dot" w:pos="8571"/>
        </w:tabs>
        <w:spacing w:before="139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 xml:space="preserve">7 – Beyoncé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Black is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king</w:t>
      </w:r>
      <w:r w:rsidRPr="002D4336">
        <w:rPr>
          <w:lang w:val="en-US"/>
        </w:rPr>
        <w:tab/>
        <w:t>38</w:t>
      </w:r>
    </w:p>
    <w:p w14:paraId="762F592C" w14:textId="77777777" w:rsidR="00710E0A" w:rsidRPr="002D4336" w:rsidRDefault="00000000">
      <w:pPr>
        <w:pStyle w:val="Corpodetexto"/>
        <w:tabs>
          <w:tab w:val="right" w:leader="dot" w:pos="8609"/>
        </w:tabs>
        <w:spacing w:before="138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 xml:space="preserve">8 – Beyoncé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Black Is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King</w:t>
      </w:r>
      <w:r w:rsidRPr="002D4336">
        <w:rPr>
          <w:lang w:val="en-US"/>
        </w:rPr>
        <w:tab/>
        <w:t>39</w:t>
      </w:r>
    </w:p>
    <w:p w14:paraId="117CDF41" w14:textId="77777777" w:rsidR="00710E0A" w:rsidRDefault="00000000">
      <w:pPr>
        <w:pStyle w:val="Corpodetexto"/>
        <w:tabs>
          <w:tab w:val="right" w:leader="dot" w:pos="859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9 – Print vídeo Duas de Cinco + Cóccix-ência</w:t>
      </w:r>
      <w:r>
        <w:tab/>
        <w:t>41</w:t>
      </w:r>
    </w:p>
    <w:p w14:paraId="7E8D743C" w14:textId="77777777" w:rsidR="00710E0A" w:rsidRDefault="00000000">
      <w:pPr>
        <w:pStyle w:val="Corpodetexto"/>
        <w:tabs>
          <w:tab w:val="right" w:leader="dot" w:pos="8575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10 –</w:t>
      </w:r>
      <w:r>
        <w:rPr>
          <w:spacing w:val="-2"/>
        </w:rPr>
        <w:t xml:space="preserve"> </w:t>
      </w:r>
      <w:r>
        <w:t>Ellen Oléria</w:t>
      </w:r>
      <w:r>
        <w:rPr>
          <w:spacing w:val="-1"/>
        </w:rPr>
        <w:t xml:space="preserve"> </w:t>
      </w:r>
      <w:r>
        <w:t>– Afrofuturismo (2016)</w:t>
      </w:r>
      <w:r>
        <w:tab/>
        <w:t>41</w:t>
      </w:r>
    </w:p>
    <w:p w14:paraId="13B127C6" w14:textId="77777777" w:rsidR="00710E0A" w:rsidRDefault="00000000">
      <w:pPr>
        <w:pStyle w:val="Corpodetexto"/>
        <w:tabs>
          <w:tab w:val="right" w:leader="dot" w:pos="856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11 –</w:t>
      </w:r>
      <w:r>
        <w:rPr>
          <w:spacing w:val="-2"/>
        </w:rPr>
        <w:t xml:space="preserve"> </w:t>
      </w:r>
      <w:r>
        <w:t>Tássia Reis</w:t>
      </w:r>
      <w:r>
        <w:rPr>
          <w:spacing w:val="-1"/>
        </w:rPr>
        <w:t xml:space="preserve"> </w:t>
      </w:r>
      <w:r>
        <w:t>– Outra Esfera (2016)</w:t>
      </w:r>
      <w:r>
        <w:tab/>
        <w:t>41</w:t>
      </w:r>
    </w:p>
    <w:p w14:paraId="0E4F81B8" w14:textId="77777777" w:rsidR="00710E0A" w:rsidRDefault="00000000">
      <w:pPr>
        <w:pStyle w:val="Corpodetexto"/>
        <w:tabs>
          <w:tab w:val="right" w:leader="dot" w:pos="8578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12 –</w:t>
      </w:r>
      <w:r>
        <w:rPr>
          <w:spacing w:val="-2"/>
        </w:rPr>
        <w:t xml:space="preserve"> </w:t>
      </w:r>
      <w:r>
        <w:t>Imagens do videoclipe Nave (2019)</w:t>
      </w:r>
      <w:r>
        <w:rPr>
          <w:spacing w:val="-1"/>
        </w:rPr>
        <w:t xml:space="preserve"> </w:t>
      </w:r>
      <w:r>
        <w:t>de Xênia França</w:t>
      </w:r>
      <w:r>
        <w:tab/>
        <w:t>43</w:t>
      </w:r>
    </w:p>
    <w:p w14:paraId="1B301875" w14:textId="77777777" w:rsidR="00710E0A" w:rsidRDefault="00000000">
      <w:pPr>
        <w:pStyle w:val="Corpodetexto"/>
        <w:tabs>
          <w:tab w:val="right" w:leader="dot" w:pos="8588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13 –</w:t>
      </w:r>
      <w:r>
        <w:rPr>
          <w:spacing w:val="-2"/>
        </w:rPr>
        <w:t xml:space="preserve"> </w:t>
      </w:r>
      <w:r>
        <w:t>Xênia França – Xenia (2017)</w:t>
      </w:r>
      <w:r>
        <w:tab/>
        <w:t>44</w:t>
      </w:r>
    </w:p>
    <w:p w14:paraId="1F270537" w14:textId="77777777" w:rsidR="00710E0A" w:rsidRDefault="00000000">
      <w:pPr>
        <w:pStyle w:val="Corpodetexto"/>
        <w:tabs>
          <w:tab w:val="right" w:leader="dot" w:pos="8583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14 –</w:t>
      </w:r>
      <w:r>
        <w:rPr>
          <w:spacing w:val="-2"/>
        </w:rPr>
        <w:t xml:space="preserve"> </w:t>
      </w:r>
      <w:r>
        <w:t>Larissa Luz</w:t>
      </w:r>
      <w:r>
        <w:rPr>
          <w:spacing w:val="-1"/>
        </w:rPr>
        <w:t xml:space="preserve"> </w:t>
      </w:r>
      <w:r>
        <w:t>- Trovão (2019)</w:t>
      </w:r>
      <w:r>
        <w:tab/>
        <w:t>44</w:t>
      </w:r>
    </w:p>
    <w:p w14:paraId="36FFD81D" w14:textId="77777777" w:rsidR="00710E0A" w:rsidRDefault="00000000">
      <w:pPr>
        <w:pStyle w:val="Corpodetexto"/>
        <w:tabs>
          <w:tab w:val="right" w:leader="dot" w:pos="8626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15 –</w:t>
      </w:r>
      <w:r>
        <w:rPr>
          <w:spacing w:val="-2"/>
        </w:rPr>
        <w:t xml:space="preserve"> </w:t>
      </w:r>
      <w:r>
        <w:t>Cartaz promocional do</w:t>
      </w:r>
      <w:r>
        <w:rPr>
          <w:spacing w:val="-2"/>
        </w:rPr>
        <w:t xml:space="preserve"> </w:t>
      </w:r>
      <w:r>
        <w:t>musical Ícaro and</w:t>
      </w:r>
      <w:r>
        <w:rPr>
          <w:spacing w:val="-1"/>
        </w:rPr>
        <w:t xml:space="preserve"> </w:t>
      </w:r>
      <w:r>
        <w:t>the Black Stars</w:t>
      </w:r>
      <w:r>
        <w:tab/>
        <w:t>45</w:t>
      </w:r>
    </w:p>
    <w:p w14:paraId="10128ECE" w14:textId="77777777" w:rsidR="00710E0A" w:rsidRDefault="00000000">
      <w:pPr>
        <w:pStyle w:val="Corpodetexto"/>
        <w:tabs>
          <w:tab w:val="right" w:leader="dot" w:pos="8599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16 –</w:t>
      </w:r>
      <w:r>
        <w:rPr>
          <w:spacing w:val="-2"/>
        </w:rPr>
        <w:t xml:space="preserve"> </w:t>
      </w:r>
      <w:r>
        <w:t>A Cientista</w:t>
      </w:r>
      <w:r>
        <w:rPr>
          <w:spacing w:val="-1"/>
        </w:rPr>
        <w:t xml:space="preserve"> </w:t>
      </w:r>
      <w:r>
        <w:t>Guerreira do</w:t>
      </w:r>
      <w:r>
        <w:rPr>
          <w:spacing w:val="-1"/>
        </w:rPr>
        <w:t xml:space="preserve"> </w:t>
      </w:r>
      <w:r>
        <w:t>Facão Furioso (2019)</w:t>
      </w:r>
      <w:r>
        <w:tab/>
        <w:t>46</w:t>
      </w:r>
    </w:p>
    <w:p w14:paraId="32FD2624" w14:textId="77777777" w:rsidR="00710E0A" w:rsidRDefault="00000000">
      <w:pPr>
        <w:pStyle w:val="Corpodetexto"/>
        <w:tabs>
          <w:tab w:val="right" w:leader="dot" w:pos="8606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17 –</w:t>
      </w:r>
      <w:r>
        <w:rPr>
          <w:spacing w:val="-2"/>
        </w:rPr>
        <w:t xml:space="preserve"> </w:t>
      </w:r>
      <w:r>
        <w:t>Caçador Cibernético da</w:t>
      </w:r>
      <w:r>
        <w:rPr>
          <w:spacing w:val="-1"/>
        </w:rPr>
        <w:t xml:space="preserve"> </w:t>
      </w:r>
      <w:r>
        <w:t>Rua Treze (2017)</w:t>
      </w:r>
      <w:r>
        <w:tab/>
        <w:t>46</w:t>
      </w:r>
    </w:p>
    <w:p w14:paraId="34ACFA7C" w14:textId="77777777" w:rsidR="00710E0A" w:rsidRDefault="00000000">
      <w:pPr>
        <w:pStyle w:val="Corpodetexto"/>
        <w:tabs>
          <w:tab w:val="right" w:leader="dot" w:pos="858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18 –</w:t>
      </w:r>
      <w:r>
        <w:rPr>
          <w:spacing w:val="-2"/>
        </w:rPr>
        <w:t xml:space="preserve"> </w:t>
      </w:r>
      <w:r>
        <w:t>Imagens do catálogo da</w:t>
      </w:r>
      <w:r>
        <w:rPr>
          <w:spacing w:val="-1"/>
        </w:rPr>
        <w:t xml:space="preserve"> </w:t>
      </w:r>
      <w:r>
        <w:t>mostra Afrofuturista</w:t>
      </w:r>
      <w:r>
        <w:tab/>
        <w:t>47</w:t>
      </w:r>
    </w:p>
    <w:p w14:paraId="6B1244DB" w14:textId="77777777" w:rsidR="00710E0A" w:rsidRPr="002D4336" w:rsidRDefault="00000000">
      <w:pPr>
        <w:pStyle w:val="Corpodetexto"/>
        <w:tabs>
          <w:tab w:val="right" w:leader="dot" w:pos="8597"/>
        </w:tabs>
        <w:spacing w:before="138"/>
        <w:ind w:left="121"/>
        <w:rPr>
          <w:lang w:val="en-US"/>
        </w:rPr>
      </w:pPr>
      <w:proofErr w:type="spellStart"/>
      <w:r w:rsidRPr="002D4336">
        <w:rPr>
          <w:lang w:val="en-US"/>
        </w:rPr>
        <w:t>Figura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19 –</w:t>
      </w:r>
      <w:r w:rsidRPr="002D4336">
        <w:rPr>
          <w:spacing w:val="-2"/>
          <w:lang w:val="en-US"/>
        </w:rPr>
        <w:t xml:space="preserve"> </w:t>
      </w:r>
      <w:proofErr w:type="spellStart"/>
      <w:r w:rsidRPr="002D4336">
        <w:rPr>
          <w:lang w:val="en-US"/>
        </w:rPr>
        <w:t>Pôster</w:t>
      </w:r>
      <w:proofErr w:type="spellEnd"/>
      <w:r w:rsidRPr="002D4336">
        <w:rPr>
          <w:lang w:val="en-US"/>
        </w:rPr>
        <w:t xml:space="preserve"> do</w:t>
      </w:r>
      <w:r w:rsidRPr="002D4336">
        <w:rPr>
          <w:spacing w:val="-1"/>
          <w:lang w:val="en-US"/>
        </w:rPr>
        <w:t xml:space="preserve"> </w:t>
      </w:r>
      <w:proofErr w:type="spellStart"/>
      <w:r w:rsidRPr="002D4336">
        <w:rPr>
          <w:lang w:val="en-US"/>
        </w:rPr>
        <w:t>filme</w:t>
      </w:r>
      <w:proofErr w:type="spellEnd"/>
      <w:r w:rsidRPr="002D4336">
        <w:rPr>
          <w:lang w:val="en-US"/>
        </w:rPr>
        <w:t xml:space="preserve"> Space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is the Place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(1975)</w:t>
      </w:r>
      <w:r w:rsidRPr="002D4336">
        <w:rPr>
          <w:lang w:val="en-US"/>
        </w:rPr>
        <w:tab/>
        <w:t>49</w:t>
      </w:r>
    </w:p>
    <w:p w14:paraId="36E86F49" w14:textId="77777777" w:rsidR="00710E0A" w:rsidRDefault="00000000">
      <w:pPr>
        <w:pStyle w:val="Corpodetexto"/>
        <w:tabs>
          <w:tab w:val="right" w:leader="dot" w:pos="8606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20 –</w:t>
      </w:r>
      <w:r>
        <w:rPr>
          <w:spacing w:val="-2"/>
        </w:rPr>
        <w:t xml:space="preserve"> </w:t>
      </w:r>
      <w:r>
        <w:t>NEGRUM3,</w:t>
      </w:r>
      <w:r>
        <w:rPr>
          <w:spacing w:val="-1"/>
        </w:rPr>
        <w:t xml:space="preserve"> </w:t>
      </w:r>
      <w:r>
        <w:t>Diego</w:t>
      </w:r>
      <w:r>
        <w:rPr>
          <w:spacing w:val="-1"/>
        </w:rPr>
        <w:t xml:space="preserve"> </w:t>
      </w:r>
      <w:r>
        <w:t>Paulino</w:t>
      </w:r>
      <w:r>
        <w:rPr>
          <w:spacing w:val="-1"/>
        </w:rPr>
        <w:t xml:space="preserve"> </w:t>
      </w:r>
      <w:r>
        <w:t>(2018)</w:t>
      </w:r>
      <w:r>
        <w:tab/>
        <w:t>50</w:t>
      </w:r>
    </w:p>
    <w:p w14:paraId="0E020263" w14:textId="77777777" w:rsidR="00710E0A" w:rsidRDefault="00000000">
      <w:pPr>
        <w:pStyle w:val="Corpodetexto"/>
        <w:tabs>
          <w:tab w:val="right" w:leader="dot" w:pos="8583"/>
        </w:tabs>
        <w:spacing w:before="138"/>
        <w:ind w:left="121"/>
      </w:pPr>
      <w:r>
        <w:t>Figura 21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Sankofa</w:t>
      </w:r>
      <w:r>
        <w:tab/>
        <w:t>54</w:t>
      </w:r>
    </w:p>
    <w:p w14:paraId="7E2252A6" w14:textId="77777777" w:rsidR="00710E0A" w:rsidRDefault="00000000">
      <w:pPr>
        <w:pStyle w:val="Corpodetexto"/>
        <w:tabs>
          <w:tab w:val="right" w:leader="dot" w:pos="8571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22 –</w:t>
      </w:r>
      <w:r>
        <w:rPr>
          <w:spacing w:val="-2"/>
        </w:rPr>
        <w:t xml:space="preserve"> </w:t>
      </w:r>
      <w:r>
        <w:t>Elenco do filme Pantera</w:t>
      </w:r>
      <w:r>
        <w:rPr>
          <w:spacing w:val="-1"/>
        </w:rPr>
        <w:t xml:space="preserve"> </w:t>
      </w:r>
      <w:r>
        <w:t>Negra</w:t>
      </w:r>
      <w:r>
        <w:tab/>
        <w:t>56</w:t>
      </w:r>
    </w:p>
    <w:p w14:paraId="05C99D79" w14:textId="77777777" w:rsidR="00710E0A" w:rsidRDefault="00000000">
      <w:pPr>
        <w:tabs>
          <w:tab w:val="right" w:leader="dot" w:pos="8572"/>
        </w:tabs>
        <w:spacing w:before="138"/>
        <w:ind w:left="121"/>
        <w:rPr>
          <w:sz w:val="24"/>
        </w:rPr>
      </w:pPr>
      <w:r>
        <w:rPr>
          <w:sz w:val="24"/>
        </w:rPr>
        <w:t>Figura</w:t>
      </w:r>
      <w:r>
        <w:rPr>
          <w:spacing w:val="-1"/>
          <w:sz w:val="24"/>
        </w:rPr>
        <w:t xml:space="preserve"> </w:t>
      </w:r>
      <w:r>
        <w:rPr>
          <w:sz w:val="24"/>
        </w:rPr>
        <w:t>23 –</w:t>
      </w:r>
      <w:r>
        <w:rPr>
          <w:spacing w:val="-2"/>
          <w:sz w:val="24"/>
        </w:rPr>
        <w:t xml:space="preserve"> </w:t>
      </w:r>
      <w:r>
        <w:rPr>
          <w:sz w:val="24"/>
        </w:rPr>
        <w:t>Cartazes de</w:t>
      </w:r>
      <w:r>
        <w:rPr>
          <w:spacing w:val="-2"/>
          <w:sz w:val="24"/>
        </w:rPr>
        <w:t xml:space="preserve"> </w:t>
      </w:r>
      <w:r>
        <w:rPr>
          <w:sz w:val="24"/>
        </w:rPr>
        <w:t>divulgação</w:t>
      </w:r>
      <w:r>
        <w:rPr>
          <w:spacing w:val="-1"/>
          <w:sz w:val="24"/>
        </w:rPr>
        <w:t xml:space="preserve"> </w:t>
      </w:r>
      <w:r>
        <w:rPr>
          <w:sz w:val="24"/>
        </w:rPr>
        <w:t>do filme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Pantera Negra</w:t>
      </w:r>
      <w:r>
        <w:rPr>
          <w:i/>
          <w:sz w:val="24"/>
        </w:rPr>
        <w:tab/>
      </w:r>
      <w:r>
        <w:rPr>
          <w:sz w:val="24"/>
        </w:rPr>
        <w:t>56</w:t>
      </w:r>
    </w:p>
    <w:p w14:paraId="22AAE57A" w14:textId="77777777" w:rsidR="00710E0A" w:rsidRDefault="00000000">
      <w:pPr>
        <w:pStyle w:val="Corpodetexto"/>
        <w:tabs>
          <w:tab w:val="right" w:leader="dot" w:pos="8583"/>
        </w:tabs>
        <w:spacing w:before="137"/>
        <w:ind w:left="121"/>
      </w:pPr>
      <w:r>
        <w:t>Figura</w:t>
      </w:r>
      <w:r>
        <w:rPr>
          <w:spacing w:val="-1"/>
        </w:rPr>
        <w:t xml:space="preserve"> </w:t>
      </w:r>
      <w:r>
        <w:t>24 –</w:t>
      </w:r>
      <w:r>
        <w:rPr>
          <w:spacing w:val="-2"/>
        </w:rPr>
        <w:t xml:space="preserve"> </w:t>
      </w:r>
      <w:r>
        <w:t>Mapa das mutações</w:t>
      </w:r>
      <w:r>
        <w:rPr>
          <w:spacing w:val="-1"/>
        </w:rPr>
        <w:t xml:space="preserve"> </w:t>
      </w:r>
      <w:r>
        <w:t>culturais</w:t>
      </w:r>
      <w:r>
        <w:rPr>
          <w:spacing w:val="-1"/>
        </w:rPr>
        <w:t xml:space="preserve"> </w:t>
      </w:r>
      <w:r>
        <w:t>(MARTÍN-BARBERO, 2009b)</w:t>
      </w:r>
      <w:r>
        <w:tab/>
        <w:t>89</w:t>
      </w:r>
    </w:p>
    <w:p w14:paraId="11324DD8" w14:textId="77777777" w:rsidR="00710E0A" w:rsidRDefault="00000000">
      <w:pPr>
        <w:pStyle w:val="Corpodetexto"/>
        <w:tabs>
          <w:tab w:val="right" w:leader="dot" w:pos="859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25 –</w:t>
      </w:r>
      <w:r>
        <w:rPr>
          <w:spacing w:val="-2"/>
        </w:rPr>
        <w:t xml:space="preserve"> </w:t>
      </w:r>
      <w:r>
        <w:t>Sarah Baartman</w:t>
      </w:r>
      <w:r>
        <w:tab/>
        <w:t>96</w:t>
      </w:r>
    </w:p>
    <w:p w14:paraId="51E106BF" w14:textId="77777777" w:rsidR="00710E0A" w:rsidRDefault="00000000">
      <w:pPr>
        <w:pStyle w:val="Corpodetexto"/>
        <w:tabs>
          <w:tab w:val="right" w:leader="dot" w:pos="8754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26 –</w:t>
      </w:r>
      <w:r>
        <w:rPr>
          <w:spacing w:val="-2"/>
        </w:rPr>
        <w:t xml:space="preserve"> </w:t>
      </w:r>
      <w:r>
        <w:t>Chadwick Boseman como Pantera Negra.</w:t>
      </w:r>
      <w:r>
        <w:tab/>
        <w:t>107</w:t>
      </w:r>
    </w:p>
    <w:p w14:paraId="40CCBED4" w14:textId="77777777" w:rsidR="00710E0A" w:rsidRDefault="00000000">
      <w:pPr>
        <w:tabs>
          <w:tab w:val="right" w:leader="dot" w:pos="8717"/>
        </w:tabs>
        <w:spacing w:before="138"/>
        <w:ind w:left="121"/>
        <w:rPr>
          <w:sz w:val="24"/>
        </w:rPr>
      </w:pPr>
      <w:r>
        <w:rPr>
          <w:sz w:val="24"/>
        </w:rPr>
        <w:t>Figura</w:t>
      </w:r>
      <w:r>
        <w:rPr>
          <w:spacing w:val="-1"/>
          <w:sz w:val="24"/>
        </w:rPr>
        <w:t xml:space="preserve"> </w:t>
      </w:r>
      <w:r>
        <w:rPr>
          <w:sz w:val="24"/>
        </w:rPr>
        <w:t>27 –</w:t>
      </w:r>
      <w:r>
        <w:rPr>
          <w:spacing w:val="-2"/>
          <w:sz w:val="24"/>
        </w:rPr>
        <w:t xml:space="preserve"> </w:t>
      </w:r>
      <w:r>
        <w:rPr>
          <w:sz w:val="24"/>
        </w:rPr>
        <w:t>Bonecas da</w:t>
      </w:r>
      <w:r>
        <w:rPr>
          <w:spacing w:val="-1"/>
          <w:sz w:val="24"/>
        </w:rPr>
        <w:t xml:space="preserve"> </w:t>
      </w:r>
      <w:r>
        <w:rPr>
          <w:sz w:val="24"/>
        </w:rPr>
        <w:t>coleção Barbie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So in Style</w:t>
      </w:r>
      <w:r>
        <w:rPr>
          <w:i/>
          <w:sz w:val="24"/>
        </w:rPr>
        <w:tab/>
      </w:r>
      <w:r>
        <w:rPr>
          <w:sz w:val="24"/>
        </w:rPr>
        <w:t>111</w:t>
      </w:r>
    </w:p>
    <w:p w14:paraId="09C1A502" w14:textId="77777777" w:rsidR="00710E0A" w:rsidRDefault="00000000">
      <w:pPr>
        <w:pStyle w:val="Corpodetexto"/>
        <w:tabs>
          <w:tab w:val="right" w:leader="dot" w:pos="871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28 –</w:t>
      </w:r>
      <w:r>
        <w:rPr>
          <w:spacing w:val="-2"/>
        </w:rPr>
        <w:t xml:space="preserve"> </w:t>
      </w:r>
      <w:r>
        <w:t>Bonecos do super-herói</w:t>
      </w:r>
      <w:r>
        <w:rPr>
          <w:spacing w:val="-1"/>
        </w:rPr>
        <w:t xml:space="preserve"> </w:t>
      </w:r>
      <w:r>
        <w:t>Pantera Negra</w:t>
      </w:r>
      <w:r>
        <w:tab/>
        <w:t>113</w:t>
      </w:r>
    </w:p>
    <w:p w14:paraId="64E3F6F8" w14:textId="77777777" w:rsidR="00710E0A" w:rsidRDefault="00000000">
      <w:pPr>
        <w:pStyle w:val="Corpodetexto"/>
        <w:tabs>
          <w:tab w:val="right" w:leader="dot" w:pos="8703"/>
        </w:tabs>
        <w:spacing w:before="139"/>
        <w:ind w:left="121"/>
      </w:pPr>
      <w:r>
        <w:t>Figura</w:t>
      </w:r>
      <w:r>
        <w:rPr>
          <w:spacing w:val="-1"/>
        </w:rPr>
        <w:t xml:space="preserve"> </w:t>
      </w:r>
      <w:r>
        <w:t>29 –</w:t>
      </w:r>
      <w:r>
        <w:rPr>
          <w:spacing w:val="-2"/>
        </w:rPr>
        <w:t xml:space="preserve"> </w:t>
      </w:r>
      <w:r>
        <w:t>Post</w:t>
      </w:r>
      <w:r>
        <w:rPr>
          <w:spacing w:val="-1"/>
        </w:rPr>
        <w:t xml:space="preserve"> </w:t>
      </w:r>
      <w:r>
        <w:t>no Twitter</w:t>
      </w:r>
      <w:r>
        <w:tab/>
        <w:t>117</w:t>
      </w:r>
    </w:p>
    <w:p w14:paraId="18867F9B" w14:textId="77777777" w:rsidR="00710E0A" w:rsidRDefault="00000000">
      <w:pPr>
        <w:pStyle w:val="Corpodetexto"/>
        <w:tabs>
          <w:tab w:val="right" w:leader="dot" w:pos="8754"/>
        </w:tabs>
        <w:spacing w:before="138"/>
        <w:ind w:left="121"/>
      </w:pPr>
      <w:r>
        <w:t>Figura 30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Post no Instagram</w:t>
      </w:r>
      <w:r>
        <w:tab/>
        <w:t>117</w:t>
      </w:r>
    </w:p>
    <w:p w14:paraId="7ADA2C48" w14:textId="77777777" w:rsidR="00710E0A" w:rsidRDefault="00000000">
      <w:pPr>
        <w:pStyle w:val="Corpodetexto"/>
        <w:tabs>
          <w:tab w:val="right" w:leader="dot" w:pos="8703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31 –</w:t>
      </w:r>
      <w:r>
        <w:rPr>
          <w:spacing w:val="-2"/>
        </w:rPr>
        <w:t xml:space="preserve"> </w:t>
      </w:r>
      <w:r>
        <w:t>Posts no Twitter</w:t>
      </w:r>
      <w:r>
        <w:tab/>
        <w:t>119</w:t>
      </w:r>
    </w:p>
    <w:p w14:paraId="1EE1B13B" w14:textId="77777777" w:rsidR="00710E0A" w:rsidRDefault="00710E0A">
      <w:pPr>
        <w:sectPr w:rsidR="00710E0A">
          <w:headerReference w:type="default" r:id="rId10"/>
          <w:pgSz w:w="11910" w:h="16840"/>
          <w:pgMar w:top="1680" w:right="1460" w:bottom="280" w:left="1580" w:header="1429" w:footer="0" w:gutter="0"/>
          <w:cols w:space="720"/>
        </w:sectPr>
      </w:pPr>
    </w:p>
    <w:p w14:paraId="5358EDA3" w14:textId="77777777" w:rsidR="00710E0A" w:rsidRDefault="00000000">
      <w:pPr>
        <w:pStyle w:val="Corpodetexto"/>
        <w:tabs>
          <w:tab w:val="right" w:leader="dot" w:pos="8691"/>
        </w:tabs>
        <w:spacing w:before="60"/>
        <w:ind w:left="121"/>
      </w:pPr>
      <w:r>
        <w:t>Figura</w:t>
      </w:r>
      <w:r>
        <w:rPr>
          <w:spacing w:val="-1"/>
        </w:rPr>
        <w:t xml:space="preserve"> </w:t>
      </w:r>
      <w:r>
        <w:t>32 –</w:t>
      </w:r>
      <w:r>
        <w:rPr>
          <w:spacing w:val="-2"/>
        </w:rPr>
        <w:t xml:space="preserve"> </w:t>
      </w:r>
      <w:r>
        <w:t>Post</w:t>
      </w:r>
      <w:r>
        <w:rPr>
          <w:spacing w:val="-1"/>
        </w:rPr>
        <w:t xml:space="preserve"> </w:t>
      </w:r>
      <w:r>
        <w:t>de Tweet</w:t>
      </w:r>
      <w:r>
        <w:tab/>
        <w:t>120</w:t>
      </w:r>
    </w:p>
    <w:p w14:paraId="15A171D1" w14:textId="77777777" w:rsidR="00710E0A" w:rsidRDefault="00000000">
      <w:pPr>
        <w:pStyle w:val="Corpodetexto"/>
        <w:tabs>
          <w:tab w:val="right" w:leader="dot" w:pos="8703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33 –</w:t>
      </w:r>
      <w:r>
        <w:rPr>
          <w:spacing w:val="-2"/>
        </w:rPr>
        <w:t xml:space="preserve"> </w:t>
      </w:r>
      <w:r>
        <w:t>print de tweet</w:t>
      </w:r>
      <w:r>
        <w:tab/>
        <w:t>121</w:t>
      </w:r>
    </w:p>
    <w:p w14:paraId="6D980C1B" w14:textId="77777777" w:rsidR="00710E0A" w:rsidRDefault="00000000">
      <w:pPr>
        <w:pStyle w:val="Corpodetexto"/>
        <w:tabs>
          <w:tab w:val="right" w:leader="dot" w:pos="8703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34 –</w:t>
      </w:r>
      <w:r>
        <w:rPr>
          <w:spacing w:val="-2"/>
        </w:rPr>
        <w:t xml:space="preserve"> </w:t>
      </w:r>
      <w:r>
        <w:t>print de tweet</w:t>
      </w:r>
      <w:r>
        <w:tab/>
        <w:t>122</w:t>
      </w:r>
    </w:p>
    <w:p w14:paraId="7D1555F3" w14:textId="77777777" w:rsidR="00710E0A" w:rsidRDefault="00000000">
      <w:pPr>
        <w:pStyle w:val="Corpodetexto"/>
        <w:tabs>
          <w:tab w:val="right" w:leader="dot" w:pos="8717"/>
        </w:tabs>
        <w:spacing w:before="139"/>
        <w:ind w:left="121"/>
      </w:pPr>
      <w:r>
        <w:t>Figura 35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Post de Lebron James no</w:t>
      </w:r>
      <w:r>
        <w:rPr>
          <w:spacing w:val="-1"/>
        </w:rPr>
        <w:t xml:space="preserve"> </w:t>
      </w:r>
      <w:r>
        <w:t>Instagram</w:t>
      </w:r>
      <w:r>
        <w:tab/>
        <w:t>124</w:t>
      </w:r>
    </w:p>
    <w:p w14:paraId="368F4C14" w14:textId="77777777" w:rsidR="00710E0A" w:rsidRDefault="00000000">
      <w:pPr>
        <w:pStyle w:val="Corpodetexto"/>
        <w:tabs>
          <w:tab w:val="right" w:leader="dot" w:pos="8729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36 –</w:t>
      </w:r>
      <w:r>
        <w:rPr>
          <w:spacing w:val="-2"/>
        </w:rPr>
        <w:t xml:space="preserve"> </w:t>
      </w:r>
      <w:r>
        <w:t>Post</w:t>
      </w:r>
      <w:r>
        <w:rPr>
          <w:spacing w:val="-1"/>
        </w:rPr>
        <w:t xml:space="preserve"> </w:t>
      </w:r>
      <w:r>
        <w:t>de Lewis</w:t>
      </w:r>
      <w:r>
        <w:rPr>
          <w:spacing w:val="-1"/>
        </w:rPr>
        <w:t xml:space="preserve"> </w:t>
      </w:r>
      <w:r>
        <w:t>Hamilton</w:t>
      </w:r>
      <w:r>
        <w:rPr>
          <w:spacing w:val="-1"/>
        </w:rPr>
        <w:t xml:space="preserve"> </w:t>
      </w:r>
      <w:r>
        <w:t>no Instagram</w:t>
      </w:r>
      <w:r>
        <w:tab/>
        <w:t>126</w:t>
      </w:r>
    </w:p>
    <w:p w14:paraId="32667E66" w14:textId="77777777" w:rsidR="00710E0A" w:rsidRDefault="00000000">
      <w:pPr>
        <w:pStyle w:val="Corpodetexto"/>
        <w:tabs>
          <w:tab w:val="right" w:leader="dot" w:pos="871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37 –</w:t>
      </w:r>
      <w:r>
        <w:rPr>
          <w:spacing w:val="-3"/>
        </w:rPr>
        <w:t xml:space="preserve"> </w:t>
      </w:r>
      <w:r>
        <w:t>Podium do</w:t>
      </w:r>
      <w:r>
        <w:rPr>
          <w:spacing w:val="-3"/>
        </w:rPr>
        <w:t xml:space="preserve"> </w:t>
      </w:r>
      <w:r>
        <w:t>Grande</w:t>
      </w:r>
      <w:r>
        <w:rPr>
          <w:spacing w:val="-1"/>
        </w:rPr>
        <w:t xml:space="preserve"> </w:t>
      </w:r>
      <w:r>
        <w:t>Prêmio da</w:t>
      </w:r>
      <w:r>
        <w:rPr>
          <w:spacing w:val="-1"/>
        </w:rPr>
        <w:t xml:space="preserve"> </w:t>
      </w:r>
      <w:r>
        <w:t>Bélgica da</w:t>
      </w:r>
      <w:r>
        <w:rPr>
          <w:spacing w:val="-1"/>
        </w:rPr>
        <w:t xml:space="preserve"> </w:t>
      </w:r>
      <w:r>
        <w:t>Fórmula 1</w:t>
      </w:r>
      <w:r>
        <w:tab/>
        <w:t>127</w:t>
      </w:r>
    </w:p>
    <w:p w14:paraId="210BCE72" w14:textId="77777777" w:rsidR="00710E0A" w:rsidRDefault="00000000">
      <w:pPr>
        <w:pStyle w:val="Corpodetexto"/>
        <w:tabs>
          <w:tab w:val="right" w:leader="dot" w:pos="8691"/>
        </w:tabs>
        <w:spacing w:before="136"/>
        <w:ind w:left="121"/>
      </w:pPr>
      <w:r>
        <w:t>Figura 38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Postagem de</w:t>
      </w:r>
      <w:r>
        <w:rPr>
          <w:spacing w:val="-2"/>
        </w:rPr>
        <w:t xml:space="preserve"> </w:t>
      </w:r>
      <w:r>
        <w:t>Paul Pogba</w:t>
      </w:r>
      <w:r>
        <w:tab/>
        <w:t>130</w:t>
      </w:r>
    </w:p>
    <w:p w14:paraId="5CFBB884" w14:textId="77777777" w:rsidR="00710E0A" w:rsidRDefault="00000000">
      <w:pPr>
        <w:pStyle w:val="Corpodetexto"/>
        <w:tabs>
          <w:tab w:val="right" w:leader="dot" w:pos="8755"/>
        </w:tabs>
        <w:spacing w:before="138"/>
        <w:ind w:left="121"/>
      </w:pPr>
      <w:r>
        <w:t>Figura 39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Postagem de</w:t>
      </w:r>
      <w:r>
        <w:rPr>
          <w:spacing w:val="-2"/>
        </w:rPr>
        <w:t xml:space="preserve"> </w:t>
      </w:r>
      <w:r>
        <w:t>Paul Pogba</w:t>
      </w:r>
      <w:r>
        <w:tab/>
        <w:t>130</w:t>
      </w:r>
    </w:p>
    <w:p w14:paraId="3FE27645" w14:textId="77777777" w:rsidR="00710E0A" w:rsidRDefault="00000000">
      <w:pPr>
        <w:pStyle w:val="Corpodetexto"/>
        <w:tabs>
          <w:tab w:val="right" w:leader="dot" w:pos="8703"/>
        </w:tabs>
        <w:spacing w:before="138"/>
        <w:ind w:left="121"/>
      </w:pPr>
      <w:r>
        <w:rPr>
          <w:color w:val="252525"/>
        </w:rPr>
        <w:t>Figura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40 –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Postagem Rede Globo</w:t>
      </w:r>
      <w:r>
        <w:rPr>
          <w:color w:val="252525"/>
        </w:rPr>
        <w:tab/>
        <w:t>133</w:t>
      </w:r>
    </w:p>
    <w:p w14:paraId="6DE0187E" w14:textId="77777777" w:rsidR="00710E0A" w:rsidRDefault="00000000">
      <w:pPr>
        <w:pStyle w:val="Corpodetexto"/>
        <w:tabs>
          <w:tab w:val="right" w:leader="dot" w:pos="8703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41 –</w:t>
      </w:r>
      <w:r>
        <w:rPr>
          <w:spacing w:val="-3"/>
        </w:rPr>
        <w:t xml:space="preserve"> </w:t>
      </w:r>
      <w:r>
        <w:t>Print do</w:t>
      </w:r>
      <w:r>
        <w:rPr>
          <w:spacing w:val="-1"/>
        </w:rPr>
        <w:t xml:space="preserve"> </w:t>
      </w:r>
      <w:r>
        <w:t>vídeo postado</w:t>
      </w:r>
      <w:r>
        <w:rPr>
          <w:spacing w:val="-1"/>
        </w:rPr>
        <w:t xml:space="preserve"> </w:t>
      </w:r>
      <w:r>
        <w:t>no Youtube do</w:t>
      </w:r>
      <w:r>
        <w:rPr>
          <w:spacing w:val="-1"/>
        </w:rPr>
        <w:t xml:space="preserve"> </w:t>
      </w:r>
      <w:r>
        <w:t>discurso de Manoel Soares</w:t>
      </w:r>
      <w:r>
        <w:tab/>
        <w:t>134</w:t>
      </w:r>
    </w:p>
    <w:p w14:paraId="49189B66" w14:textId="77777777" w:rsidR="00710E0A" w:rsidRDefault="00000000">
      <w:pPr>
        <w:pStyle w:val="Corpodetexto"/>
        <w:tabs>
          <w:tab w:val="right" w:leader="dot" w:pos="871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42 –</w:t>
      </w:r>
      <w:r>
        <w:rPr>
          <w:spacing w:val="-2"/>
        </w:rPr>
        <w:t xml:space="preserve"> </w:t>
      </w:r>
      <w:r>
        <w:t>Post</w:t>
      </w:r>
      <w:r>
        <w:rPr>
          <w:spacing w:val="-1"/>
        </w:rPr>
        <w:t xml:space="preserve"> </w:t>
      </w:r>
      <w:r>
        <w:t>no Instagram</w:t>
      </w:r>
      <w:r>
        <w:tab/>
        <w:t>135</w:t>
      </w:r>
    </w:p>
    <w:p w14:paraId="500E7B2F" w14:textId="77777777" w:rsidR="00710E0A" w:rsidRDefault="00000000">
      <w:pPr>
        <w:pStyle w:val="Corpodetexto"/>
        <w:tabs>
          <w:tab w:val="right" w:leader="dot" w:pos="8717"/>
        </w:tabs>
        <w:spacing w:before="138"/>
        <w:ind w:left="121"/>
      </w:pPr>
      <w:r>
        <w:t>Figura 43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Post no Instagram</w:t>
      </w:r>
      <w:r>
        <w:tab/>
        <w:t>136</w:t>
      </w:r>
    </w:p>
    <w:p w14:paraId="56989FD3" w14:textId="77777777" w:rsidR="00710E0A" w:rsidRDefault="00000000">
      <w:pPr>
        <w:pStyle w:val="Corpodetexto"/>
        <w:tabs>
          <w:tab w:val="right" w:leader="dot" w:pos="8729"/>
        </w:tabs>
        <w:spacing w:before="139"/>
        <w:ind w:left="121"/>
      </w:pPr>
      <w:r>
        <w:t>Figura</w:t>
      </w:r>
      <w:r>
        <w:rPr>
          <w:spacing w:val="-1"/>
        </w:rPr>
        <w:t xml:space="preserve"> </w:t>
      </w:r>
      <w:r>
        <w:t>44 –</w:t>
      </w:r>
      <w:r>
        <w:rPr>
          <w:spacing w:val="-2"/>
        </w:rPr>
        <w:t xml:space="preserve"> </w:t>
      </w:r>
      <w:r>
        <w:t>Post</w:t>
      </w:r>
      <w:r>
        <w:rPr>
          <w:spacing w:val="-1"/>
        </w:rPr>
        <w:t xml:space="preserve"> </w:t>
      </w:r>
      <w:r>
        <w:t>no Instagram</w:t>
      </w:r>
      <w:r>
        <w:tab/>
        <w:t>137</w:t>
      </w:r>
    </w:p>
    <w:p w14:paraId="3838551E" w14:textId="77777777" w:rsidR="00710E0A" w:rsidRDefault="00000000">
      <w:pPr>
        <w:pStyle w:val="Corpodetexto"/>
        <w:tabs>
          <w:tab w:val="right" w:leader="dot" w:pos="8729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45 –</w:t>
      </w:r>
      <w:r>
        <w:rPr>
          <w:spacing w:val="-2"/>
        </w:rPr>
        <w:t xml:space="preserve"> </w:t>
      </w:r>
      <w:r>
        <w:t>Post</w:t>
      </w:r>
      <w:r>
        <w:rPr>
          <w:spacing w:val="-1"/>
        </w:rPr>
        <w:t xml:space="preserve"> </w:t>
      </w:r>
      <w:r>
        <w:t>no Instagram Thiago Oliveira</w:t>
      </w:r>
      <w:r>
        <w:tab/>
        <w:t>138</w:t>
      </w:r>
    </w:p>
    <w:p w14:paraId="64263637" w14:textId="77777777" w:rsidR="00710E0A" w:rsidRDefault="00000000">
      <w:pPr>
        <w:pStyle w:val="Corpodetexto"/>
        <w:tabs>
          <w:tab w:val="right" w:leader="dot" w:pos="871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46 –</w:t>
      </w:r>
      <w:r>
        <w:rPr>
          <w:spacing w:val="-2"/>
        </w:rPr>
        <w:t xml:space="preserve"> </w:t>
      </w:r>
      <w:r>
        <w:t>Post no Instagram Maju Coutinho</w:t>
      </w:r>
      <w:r>
        <w:tab/>
        <w:t>139</w:t>
      </w:r>
    </w:p>
    <w:p w14:paraId="28FABF69" w14:textId="77777777" w:rsidR="00710E0A" w:rsidRDefault="00000000">
      <w:pPr>
        <w:pStyle w:val="Corpodetexto"/>
        <w:tabs>
          <w:tab w:val="right" w:leader="dot" w:pos="8717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47 –</w:t>
      </w:r>
      <w:r>
        <w:rPr>
          <w:spacing w:val="-2"/>
        </w:rPr>
        <w:t xml:space="preserve"> </w:t>
      </w:r>
      <w:r>
        <w:t>Print do Instagram</w:t>
      </w:r>
      <w:r>
        <w:tab/>
        <w:t>141</w:t>
      </w:r>
    </w:p>
    <w:p w14:paraId="368DFA68" w14:textId="77777777" w:rsidR="00710E0A" w:rsidRDefault="00000000">
      <w:pPr>
        <w:pStyle w:val="Corpodetexto"/>
        <w:tabs>
          <w:tab w:val="right" w:leader="dot" w:pos="8703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48 –</w:t>
      </w:r>
      <w:r>
        <w:rPr>
          <w:spacing w:val="-2"/>
        </w:rPr>
        <w:t xml:space="preserve"> </w:t>
      </w:r>
      <w:r>
        <w:t>Print do Instagram</w:t>
      </w:r>
      <w:r>
        <w:tab/>
        <w:t>142</w:t>
      </w:r>
    </w:p>
    <w:p w14:paraId="7FCC4AC2" w14:textId="77777777" w:rsidR="00710E0A" w:rsidRDefault="00000000">
      <w:pPr>
        <w:pStyle w:val="Corpodetexto"/>
        <w:tabs>
          <w:tab w:val="right" w:leader="dot" w:pos="8679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49 –</w:t>
      </w:r>
      <w:r>
        <w:rPr>
          <w:spacing w:val="-2"/>
        </w:rPr>
        <w:t xml:space="preserve"> </w:t>
      </w:r>
      <w:r>
        <w:t>Print do Instagram</w:t>
      </w:r>
      <w:r>
        <w:tab/>
        <w:t>143</w:t>
      </w:r>
    </w:p>
    <w:p w14:paraId="5B5CF2A8" w14:textId="77777777" w:rsidR="00710E0A" w:rsidRDefault="00000000">
      <w:pPr>
        <w:pStyle w:val="Corpodetexto"/>
        <w:tabs>
          <w:tab w:val="right" w:leader="dot" w:pos="8725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50 –</w:t>
      </w:r>
      <w:r>
        <w:rPr>
          <w:spacing w:val="-2"/>
        </w:rPr>
        <w:t xml:space="preserve"> </w:t>
      </w:r>
      <w:r>
        <w:t>Print do Instagram</w:t>
      </w:r>
      <w:r>
        <w:tab/>
        <w:t>144</w:t>
      </w:r>
    </w:p>
    <w:p w14:paraId="17D5EC61" w14:textId="77777777" w:rsidR="00710E0A" w:rsidRDefault="00000000">
      <w:pPr>
        <w:pStyle w:val="Corpodetexto"/>
        <w:tabs>
          <w:tab w:val="right" w:leader="dot" w:pos="8725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51 –</w:t>
      </w:r>
      <w:r>
        <w:rPr>
          <w:spacing w:val="-2"/>
        </w:rPr>
        <w:t xml:space="preserve"> </w:t>
      </w:r>
      <w:r>
        <w:t>Print do Instagram</w:t>
      </w:r>
      <w:r>
        <w:tab/>
        <w:t>144</w:t>
      </w:r>
    </w:p>
    <w:p w14:paraId="04D9F472" w14:textId="77777777" w:rsidR="00710E0A" w:rsidRDefault="00000000">
      <w:pPr>
        <w:pStyle w:val="Corpodetexto"/>
        <w:tabs>
          <w:tab w:val="right" w:leader="dot" w:pos="8741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52 –</w:t>
      </w:r>
      <w:r>
        <w:rPr>
          <w:spacing w:val="-2"/>
        </w:rPr>
        <w:t xml:space="preserve"> </w:t>
      </w:r>
      <w:r>
        <w:t>Print do Instagram</w:t>
      </w:r>
      <w:r>
        <w:tab/>
        <w:t>145</w:t>
      </w:r>
    </w:p>
    <w:p w14:paraId="38837D86" w14:textId="77777777" w:rsidR="00710E0A" w:rsidRDefault="00000000">
      <w:pPr>
        <w:pStyle w:val="Corpodetexto"/>
        <w:tabs>
          <w:tab w:val="right" w:leader="dot" w:pos="8708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53 –</w:t>
      </w:r>
      <w:r>
        <w:rPr>
          <w:spacing w:val="-2"/>
        </w:rPr>
        <w:t xml:space="preserve"> </w:t>
      </w:r>
      <w:r>
        <w:t>Print do Instagram</w:t>
      </w:r>
      <w:r>
        <w:tab/>
        <w:t>146</w:t>
      </w:r>
    </w:p>
    <w:p w14:paraId="27735BCB" w14:textId="77777777" w:rsidR="00710E0A" w:rsidRDefault="00000000">
      <w:pPr>
        <w:pStyle w:val="Corpodetexto"/>
        <w:tabs>
          <w:tab w:val="right" w:leader="dot" w:pos="8691"/>
        </w:tabs>
        <w:spacing w:before="138"/>
        <w:ind w:left="121"/>
      </w:pPr>
      <w:r>
        <w:t>Figura</w:t>
      </w:r>
      <w:r>
        <w:rPr>
          <w:spacing w:val="-1"/>
        </w:rPr>
        <w:t xml:space="preserve"> </w:t>
      </w:r>
      <w:r>
        <w:t>54 –</w:t>
      </w:r>
      <w:r>
        <w:rPr>
          <w:spacing w:val="-2"/>
        </w:rPr>
        <w:t xml:space="preserve"> </w:t>
      </w:r>
      <w:r>
        <w:t>Print do Instagram</w:t>
      </w:r>
      <w:r>
        <w:tab/>
        <w:t>147</w:t>
      </w:r>
    </w:p>
    <w:p w14:paraId="0F95339F" w14:textId="77777777" w:rsidR="00710E0A" w:rsidRDefault="00710E0A">
      <w:pPr>
        <w:sectPr w:rsidR="00710E0A">
          <w:headerReference w:type="default" r:id="rId11"/>
          <w:pgSz w:w="11910" w:h="16840"/>
          <w:pgMar w:top="1340" w:right="1460" w:bottom="280" w:left="1580" w:header="0" w:footer="0" w:gutter="0"/>
          <w:cols w:space="720"/>
        </w:sectPr>
      </w:pPr>
    </w:p>
    <w:p w14:paraId="69EA0911" w14:textId="77777777" w:rsidR="00710E0A" w:rsidRDefault="00000000">
      <w:pPr>
        <w:pStyle w:val="Ttulo"/>
      </w:pPr>
      <w:r>
        <w:t>SUMÁRIO</w:t>
      </w:r>
    </w:p>
    <w:p w14:paraId="526AB4C1" w14:textId="77777777" w:rsidR="00710E0A" w:rsidRDefault="00710E0A">
      <w:pPr>
        <w:pStyle w:val="Corpodetexto"/>
        <w:spacing w:before="2"/>
        <w:rPr>
          <w:b/>
          <w:sz w:val="47"/>
        </w:rPr>
      </w:pPr>
    </w:p>
    <w:p w14:paraId="62A53950" w14:textId="77777777" w:rsidR="00710E0A" w:rsidRDefault="00000000">
      <w:pPr>
        <w:pStyle w:val="Ttulo1"/>
        <w:numPr>
          <w:ilvl w:val="0"/>
          <w:numId w:val="9"/>
        </w:numPr>
        <w:tabs>
          <w:tab w:val="left" w:pos="323"/>
          <w:tab w:val="left" w:leader="dot" w:pos="8381"/>
        </w:tabs>
        <w:ind w:hanging="202"/>
      </w:pPr>
      <w:r>
        <w:t>INTRODUÇÃO</w:t>
      </w:r>
      <w:r>
        <w:rPr>
          <w:spacing w:val="-2"/>
        </w:rPr>
        <w:t xml:space="preserve"> </w:t>
      </w:r>
      <w:r>
        <w:t>— A</w:t>
      </w:r>
      <w:r>
        <w:rPr>
          <w:spacing w:val="-2"/>
        </w:rPr>
        <w:t xml:space="preserve"> </w:t>
      </w:r>
      <w:r>
        <w:t>CORAGEM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ABRAÇAR</w:t>
      </w:r>
      <w:r>
        <w:rPr>
          <w:spacing w:val="-2"/>
        </w:rPr>
        <w:t xml:space="preserve"> </w:t>
      </w:r>
      <w:r>
        <w:t>O CAOS</w:t>
      </w:r>
      <w:r>
        <w:tab/>
        <w:t>11</w:t>
      </w:r>
    </w:p>
    <w:p w14:paraId="77948CCC" w14:textId="77777777" w:rsidR="00710E0A" w:rsidRDefault="00710E0A">
      <w:pPr>
        <w:pStyle w:val="Corpodetexto"/>
        <w:spacing w:before="8"/>
        <w:rPr>
          <w:b/>
          <w:sz w:val="20"/>
        </w:rPr>
      </w:pPr>
    </w:p>
    <w:p w14:paraId="18EA6D0A" w14:textId="77777777" w:rsidR="00710E0A" w:rsidRDefault="00000000">
      <w:pPr>
        <w:pStyle w:val="PargrafodaLista"/>
        <w:numPr>
          <w:ilvl w:val="0"/>
          <w:numId w:val="9"/>
        </w:numPr>
        <w:tabs>
          <w:tab w:val="left" w:pos="302"/>
          <w:tab w:val="left" w:leader="dot" w:pos="8348"/>
        </w:tabs>
        <w:spacing w:before="0" w:line="360" w:lineRule="auto"/>
        <w:ind w:left="121" w:right="275" w:hanging="22"/>
        <w:rPr>
          <w:b/>
          <w:sz w:val="24"/>
        </w:rPr>
      </w:pPr>
      <w:r>
        <w:rPr>
          <w:b/>
          <w:sz w:val="24"/>
        </w:rPr>
        <w:t>AFROFUTURISMOS E PANTERA NEGRA: REIVINDICANDO FUTUROS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NEGROS</w:t>
      </w:r>
      <w:r>
        <w:rPr>
          <w:b/>
          <w:sz w:val="24"/>
        </w:rPr>
        <w:tab/>
      </w:r>
      <w:r>
        <w:rPr>
          <w:b/>
          <w:spacing w:val="-1"/>
          <w:sz w:val="24"/>
        </w:rPr>
        <w:t>20</w:t>
      </w:r>
    </w:p>
    <w:p w14:paraId="7465E714" w14:textId="77777777" w:rsidR="00710E0A" w:rsidRDefault="00000000">
      <w:pPr>
        <w:pStyle w:val="PargrafodaLista"/>
        <w:numPr>
          <w:ilvl w:val="1"/>
          <w:numId w:val="9"/>
        </w:numPr>
        <w:tabs>
          <w:tab w:val="left" w:pos="482"/>
          <w:tab w:val="left" w:leader="dot" w:pos="8365"/>
        </w:tabs>
        <w:spacing w:before="1"/>
        <w:ind w:hanging="361"/>
        <w:rPr>
          <w:sz w:val="24"/>
        </w:rPr>
      </w:pPr>
      <w:r>
        <w:rPr>
          <w:sz w:val="24"/>
        </w:rPr>
        <w:t>Afrofuturismos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2"/>
          <w:sz w:val="24"/>
        </w:rPr>
        <w:t xml:space="preserve"> </w:t>
      </w:r>
      <w:r>
        <w:rPr>
          <w:sz w:val="24"/>
        </w:rPr>
        <w:t>expressões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cultura</w:t>
      </w:r>
      <w:r>
        <w:rPr>
          <w:spacing w:val="1"/>
          <w:sz w:val="24"/>
        </w:rPr>
        <w:t xml:space="preserve"> </w:t>
      </w:r>
      <w:r>
        <w:rPr>
          <w:sz w:val="24"/>
        </w:rPr>
        <w:t>pop.</w:t>
      </w:r>
      <w:r>
        <w:rPr>
          <w:sz w:val="24"/>
        </w:rPr>
        <w:tab/>
        <w:t>22</w:t>
      </w:r>
    </w:p>
    <w:p w14:paraId="045EF14A" w14:textId="77777777" w:rsidR="00710E0A" w:rsidRDefault="00000000">
      <w:pPr>
        <w:pStyle w:val="PargrafodaLista"/>
        <w:numPr>
          <w:ilvl w:val="1"/>
          <w:numId w:val="9"/>
        </w:numPr>
        <w:tabs>
          <w:tab w:val="left" w:pos="461"/>
          <w:tab w:val="left" w:leader="dot" w:pos="8387"/>
        </w:tabs>
        <w:spacing w:before="138"/>
        <w:ind w:left="460" w:hanging="361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necessidade</w:t>
      </w:r>
      <w:r>
        <w:rPr>
          <w:spacing w:val="-1"/>
          <w:sz w:val="24"/>
        </w:rPr>
        <w:t xml:space="preserve"> </w:t>
      </w:r>
      <w:r>
        <w:rPr>
          <w:sz w:val="24"/>
        </w:rPr>
        <w:t>de criar</w:t>
      </w:r>
      <w:r>
        <w:rPr>
          <w:spacing w:val="-1"/>
          <w:sz w:val="24"/>
        </w:rPr>
        <w:t xml:space="preserve"> </w:t>
      </w:r>
      <w:r>
        <w:rPr>
          <w:sz w:val="24"/>
        </w:rPr>
        <w:t>outros</w:t>
      </w:r>
      <w:r>
        <w:rPr>
          <w:spacing w:val="-1"/>
          <w:sz w:val="24"/>
        </w:rPr>
        <w:t xml:space="preserve"> </w:t>
      </w:r>
      <w:r>
        <w:rPr>
          <w:sz w:val="24"/>
        </w:rPr>
        <w:t>mundos</w:t>
      </w:r>
      <w:r>
        <w:rPr>
          <w:sz w:val="24"/>
        </w:rPr>
        <w:tab/>
        <w:t>51</w:t>
      </w:r>
    </w:p>
    <w:p w14:paraId="495B63A6" w14:textId="77777777" w:rsidR="00710E0A" w:rsidRDefault="00000000">
      <w:pPr>
        <w:pStyle w:val="PargrafodaLista"/>
        <w:numPr>
          <w:ilvl w:val="1"/>
          <w:numId w:val="9"/>
        </w:numPr>
        <w:tabs>
          <w:tab w:val="left" w:pos="482"/>
          <w:tab w:val="left" w:leader="dot" w:pos="8381"/>
        </w:tabs>
        <w:spacing w:before="138"/>
        <w:ind w:hanging="361"/>
        <w:rPr>
          <w:sz w:val="24"/>
        </w:rPr>
      </w:pP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catástrofe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Atlântico</w:t>
      </w:r>
      <w:r>
        <w:rPr>
          <w:spacing w:val="-2"/>
          <w:sz w:val="24"/>
        </w:rPr>
        <w:t xml:space="preserve"> </w:t>
      </w:r>
      <w:r>
        <w:rPr>
          <w:sz w:val="24"/>
        </w:rPr>
        <w:t>negro</w:t>
      </w:r>
      <w:r>
        <w:rPr>
          <w:sz w:val="24"/>
        </w:rPr>
        <w:tab/>
        <w:t>59</w:t>
      </w:r>
    </w:p>
    <w:p w14:paraId="520AA0E2" w14:textId="77777777" w:rsidR="00710E0A" w:rsidRDefault="00000000">
      <w:pPr>
        <w:pStyle w:val="PargrafodaLista"/>
        <w:numPr>
          <w:ilvl w:val="1"/>
          <w:numId w:val="9"/>
        </w:numPr>
        <w:tabs>
          <w:tab w:val="left" w:pos="482"/>
          <w:tab w:val="left" w:leader="dot" w:pos="8347"/>
        </w:tabs>
        <w:spacing w:before="138"/>
        <w:ind w:hanging="361"/>
        <w:rPr>
          <w:sz w:val="24"/>
        </w:rPr>
      </w:pPr>
      <w:r>
        <w:rPr>
          <w:sz w:val="24"/>
        </w:rPr>
        <w:t>Futuros</w:t>
      </w:r>
      <w:r>
        <w:rPr>
          <w:spacing w:val="-2"/>
          <w:sz w:val="24"/>
        </w:rPr>
        <w:t xml:space="preserve"> </w:t>
      </w:r>
      <w:r>
        <w:rPr>
          <w:sz w:val="24"/>
        </w:rPr>
        <w:t>negros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t>diáspora:</w:t>
      </w:r>
      <w:r>
        <w:rPr>
          <w:spacing w:val="-1"/>
        </w:rPr>
        <w:t xml:space="preserve"> </w:t>
      </w:r>
      <w:r>
        <w:t xml:space="preserve">o </w:t>
      </w:r>
      <w:r>
        <w:rPr>
          <w:sz w:val="24"/>
        </w:rPr>
        <w:t>afrofuturismo</w:t>
      </w:r>
      <w:r>
        <w:rPr>
          <w:spacing w:val="-2"/>
          <w:sz w:val="24"/>
        </w:rPr>
        <w:t xml:space="preserve"> </w:t>
      </w:r>
      <w:r>
        <w:rPr>
          <w:sz w:val="24"/>
        </w:rPr>
        <w:t>enquanto</w:t>
      </w:r>
      <w:r>
        <w:rPr>
          <w:spacing w:val="-1"/>
          <w:sz w:val="24"/>
        </w:rPr>
        <w:t xml:space="preserve"> </w:t>
      </w:r>
      <w:r>
        <w:rPr>
          <w:sz w:val="24"/>
        </w:rPr>
        <w:t>cultura diaspórica</w:t>
      </w:r>
      <w:r>
        <w:rPr>
          <w:sz w:val="24"/>
        </w:rPr>
        <w:tab/>
        <w:t>69</w:t>
      </w:r>
    </w:p>
    <w:p w14:paraId="7CCAE62C" w14:textId="77777777" w:rsidR="00710E0A" w:rsidRDefault="00000000">
      <w:pPr>
        <w:pStyle w:val="PargrafodaLista"/>
        <w:numPr>
          <w:ilvl w:val="1"/>
          <w:numId w:val="9"/>
        </w:numPr>
        <w:tabs>
          <w:tab w:val="left" w:pos="482"/>
          <w:tab w:val="left" w:leader="dot" w:pos="8365"/>
        </w:tabs>
        <w:spacing w:before="159"/>
        <w:ind w:hanging="361"/>
        <w:rPr>
          <w:sz w:val="24"/>
        </w:rPr>
      </w:pP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futuro</w:t>
      </w:r>
      <w:r>
        <w:rPr>
          <w:spacing w:val="-2"/>
          <w:sz w:val="24"/>
        </w:rPr>
        <w:t xml:space="preserve"> </w:t>
      </w:r>
      <w:r>
        <w:rPr>
          <w:sz w:val="24"/>
        </w:rPr>
        <w:t>como dimensão cultural</w:t>
      </w:r>
      <w:r>
        <w:rPr>
          <w:sz w:val="24"/>
        </w:rPr>
        <w:tab/>
        <w:t>75</w:t>
      </w:r>
    </w:p>
    <w:p w14:paraId="0EED31A7" w14:textId="77777777" w:rsidR="00710E0A" w:rsidRDefault="00000000">
      <w:pPr>
        <w:pStyle w:val="PargrafodaLista"/>
        <w:numPr>
          <w:ilvl w:val="1"/>
          <w:numId w:val="9"/>
        </w:numPr>
        <w:tabs>
          <w:tab w:val="left" w:pos="482"/>
          <w:tab w:val="left" w:leader="dot" w:pos="8340"/>
        </w:tabs>
        <w:spacing w:before="138"/>
        <w:ind w:hanging="361"/>
        <w:rPr>
          <w:sz w:val="24"/>
        </w:rPr>
      </w:pPr>
      <w:r>
        <w:rPr>
          <w:sz w:val="24"/>
        </w:rPr>
        <w:t>Wakanda</w:t>
      </w:r>
      <w:r>
        <w:rPr>
          <w:spacing w:val="-1"/>
          <w:sz w:val="24"/>
        </w:rPr>
        <w:t xml:space="preserve"> </w:t>
      </w:r>
      <w:r>
        <w:rPr>
          <w:sz w:val="24"/>
        </w:rPr>
        <w:t>Forever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disputas em torno do</w:t>
      </w:r>
      <w:r>
        <w:rPr>
          <w:spacing w:val="-2"/>
          <w:sz w:val="24"/>
        </w:rPr>
        <w:t xml:space="preserve"> </w:t>
      </w:r>
      <w:r>
        <w:rPr>
          <w:sz w:val="24"/>
        </w:rPr>
        <w:t>futuro negro</w:t>
      </w:r>
      <w:r>
        <w:rPr>
          <w:sz w:val="24"/>
        </w:rPr>
        <w:tab/>
        <w:t>79</w:t>
      </w:r>
    </w:p>
    <w:p w14:paraId="3C969D53" w14:textId="77777777" w:rsidR="00710E0A" w:rsidRDefault="00710E0A">
      <w:pPr>
        <w:pStyle w:val="Corpodetexto"/>
        <w:rPr>
          <w:sz w:val="26"/>
        </w:rPr>
      </w:pPr>
    </w:p>
    <w:p w14:paraId="791E41D4" w14:textId="77777777" w:rsidR="00710E0A" w:rsidRDefault="00710E0A">
      <w:pPr>
        <w:pStyle w:val="Corpodetexto"/>
      </w:pPr>
    </w:p>
    <w:p w14:paraId="18D06990" w14:textId="77777777" w:rsidR="00710E0A" w:rsidRDefault="00000000">
      <w:pPr>
        <w:pStyle w:val="Ttulo1"/>
        <w:numPr>
          <w:ilvl w:val="0"/>
          <w:numId w:val="9"/>
        </w:numPr>
        <w:tabs>
          <w:tab w:val="left" w:pos="323"/>
          <w:tab w:val="left" w:leader="dot" w:pos="8342"/>
        </w:tabs>
        <w:ind w:left="121" w:right="282" w:firstLine="0"/>
      </w:pPr>
      <w:r>
        <w:t>MAPA DAS MUTAÇÕES E PERFORMANCE: ACIONANDO DIMENSÕES</w:t>
      </w:r>
      <w:r>
        <w:rPr>
          <w:spacing w:val="1"/>
        </w:rPr>
        <w:t xml:space="preserve"> </w:t>
      </w:r>
      <w:r>
        <w:t>ANALÍTICAS</w:t>
      </w:r>
      <w:r>
        <w:rPr>
          <w:spacing w:val="-2"/>
        </w:rPr>
        <w:t xml:space="preserve"> </w:t>
      </w:r>
      <w:r>
        <w:t>AFRODIASPÓRICAS</w:t>
      </w:r>
      <w:r>
        <w:tab/>
      </w:r>
      <w:r>
        <w:rPr>
          <w:spacing w:val="-2"/>
        </w:rPr>
        <w:t>87</w:t>
      </w:r>
    </w:p>
    <w:p w14:paraId="0E6E836C" w14:textId="77777777" w:rsidR="00710E0A" w:rsidRDefault="00000000">
      <w:pPr>
        <w:pStyle w:val="PargrafodaLista"/>
        <w:numPr>
          <w:ilvl w:val="1"/>
          <w:numId w:val="9"/>
        </w:numPr>
        <w:tabs>
          <w:tab w:val="left" w:pos="482"/>
          <w:tab w:val="left" w:leader="dot" w:pos="8327"/>
        </w:tabs>
        <w:spacing w:before="160"/>
        <w:ind w:hanging="361"/>
        <w:rPr>
          <w:sz w:val="24"/>
        </w:rPr>
      </w:pPr>
      <w:r>
        <w:rPr>
          <w:sz w:val="24"/>
        </w:rPr>
        <w:t>Acionando</w:t>
      </w:r>
      <w:r>
        <w:rPr>
          <w:spacing w:val="-1"/>
          <w:sz w:val="24"/>
        </w:rPr>
        <w:t xml:space="preserve"> </w:t>
      </w:r>
      <w:r>
        <w:rPr>
          <w:sz w:val="24"/>
        </w:rPr>
        <w:t>dimensões</w:t>
      </w:r>
      <w:r>
        <w:rPr>
          <w:spacing w:val="-1"/>
          <w:sz w:val="24"/>
        </w:rPr>
        <w:t xml:space="preserve"> </w:t>
      </w:r>
      <w:r>
        <w:rPr>
          <w:sz w:val="24"/>
        </w:rPr>
        <w:t>entre mapa</w:t>
      </w:r>
      <w:r>
        <w:rPr>
          <w:spacing w:val="-2"/>
          <w:sz w:val="24"/>
        </w:rPr>
        <w:t xml:space="preserve"> </w:t>
      </w:r>
      <w:r>
        <w:rPr>
          <w:sz w:val="24"/>
        </w:rPr>
        <w:t>das mutações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diáspora africana</w:t>
      </w:r>
      <w:r>
        <w:rPr>
          <w:sz w:val="24"/>
        </w:rPr>
        <w:tab/>
        <w:t>87</w:t>
      </w:r>
    </w:p>
    <w:p w14:paraId="40B46C00" w14:textId="77777777" w:rsidR="00710E0A" w:rsidRDefault="00000000">
      <w:pPr>
        <w:pStyle w:val="Corpodetexto"/>
        <w:tabs>
          <w:tab w:val="left" w:leader="dot" w:pos="8348"/>
        </w:tabs>
        <w:spacing w:before="159"/>
        <w:ind w:left="121"/>
      </w:pPr>
      <w:r>
        <w:t>3.2.</w:t>
      </w:r>
      <w:r>
        <w:rPr>
          <w:spacing w:val="59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e o</w:t>
      </w:r>
      <w:r>
        <w:rPr>
          <w:spacing w:val="-1"/>
        </w:rPr>
        <w:t xml:space="preserve"> </w:t>
      </w:r>
      <w:r>
        <w:t>corpo negro como</w:t>
      </w:r>
      <w:r>
        <w:rPr>
          <w:spacing w:val="-1"/>
        </w:rPr>
        <w:t xml:space="preserve"> </w:t>
      </w:r>
      <w:r>
        <w:t>tempo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lugar</w:t>
      </w:r>
      <w:r>
        <w:tab/>
        <w:t>94</w:t>
      </w:r>
    </w:p>
    <w:p w14:paraId="64A00474" w14:textId="77777777" w:rsidR="00710E0A" w:rsidRDefault="00710E0A">
      <w:pPr>
        <w:pStyle w:val="Corpodetexto"/>
        <w:rPr>
          <w:sz w:val="26"/>
        </w:rPr>
      </w:pPr>
    </w:p>
    <w:p w14:paraId="69D7C8C7" w14:textId="77777777" w:rsidR="00710E0A" w:rsidRDefault="00710E0A">
      <w:pPr>
        <w:pStyle w:val="Corpodetexto"/>
        <w:spacing w:before="1"/>
        <w:rPr>
          <w:sz w:val="22"/>
        </w:rPr>
      </w:pPr>
    </w:p>
    <w:p w14:paraId="163E770D" w14:textId="77777777" w:rsidR="00710E0A" w:rsidRDefault="00000000">
      <w:pPr>
        <w:pStyle w:val="Ttulo1"/>
        <w:tabs>
          <w:tab w:val="left" w:leader="dot" w:pos="8265"/>
        </w:tabs>
        <w:spacing w:line="360" w:lineRule="auto"/>
        <w:ind w:right="238"/>
      </w:pPr>
      <w:r>
        <w:t>4-O</w:t>
      </w:r>
      <w:r>
        <w:rPr>
          <w:spacing w:val="16"/>
        </w:rPr>
        <w:t xml:space="preserve"> </w:t>
      </w:r>
      <w:r>
        <w:t>PANTERA</w:t>
      </w:r>
      <w:r>
        <w:rPr>
          <w:spacing w:val="15"/>
        </w:rPr>
        <w:t xml:space="preserve"> </w:t>
      </w:r>
      <w:r>
        <w:t>NEGRA</w:t>
      </w:r>
      <w:r>
        <w:rPr>
          <w:spacing w:val="15"/>
        </w:rPr>
        <w:t xml:space="preserve"> </w:t>
      </w:r>
      <w:r>
        <w:t>CHADWICK</w:t>
      </w:r>
      <w:r>
        <w:rPr>
          <w:spacing w:val="16"/>
        </w:rPr>
        <w:t xml:space="preserve"> </w:t>
      </w:r>
      <w:r>
        <w:t>BOSEMAN:</w:t>
      </w:r>
      <w:r>
        <w:rPr>
          <w:spacing w:val="17"/>
        </w:rPr>
        <w:t xml:space="preserve"> </w:t>
      </w:r>
      <w:r>
        <w:t>MOBILIZANDO</w:t>
      </w:r>
      <w:r>
        <w:rPr>
          <w:spacing w:val="17"/>
        </w:rPr>
        <w:t xml:space="preserve"> </w:t>
      </w:r>
      <w:r>
        <w:t>AUDIOVI-</w:t>
      </w:r>
      <w:r>
        <w:rPr>
          <w:spacing w:val="-57"/>
        </w:rPr>
        <w:t xml:space="preserve"> </w:t>
      </w:r>
      <w:r>
        <w:t>SUAIS</w:t>
      </w:r>
      <w:r>
        <w:rPr>
          <w:spacing w:val="-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REDE</w:t>
      </w:r>
      <w:r>
        <w:rPr>
          <w:spacing w:val="-6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AFROFUTURISMOS</w:t>
      </w:r>
      <w:r>
        <w:tab/>
      </w:r>
      <w:r>
        <w:rPr>
          <w:spacing w:val="-1"/>
        </w:rPr>
        <w:t>105</w:t>
      </w:r>
    </w:p>
    <w:p w14:paraId="7569F1C1" w14:textId="77777777" w:rsidR="00710E0A" w:rsidRDefault="00000000">
      <w:pPr>
        <w:pStyle w:val="PargrafodaLista"/>
        <w:numPr>
          <w:ilvl w:val="1"/>
          <w:numId w:val="8"/>
        </w:numPr>
        <w:tabs>
          <w:tab w:val="left" w:pos="540"/>
          <w:tab w:val="left" w:leader="dot" w:pos="8229"/>
        </w:tabs>
        <w:spacing w:before="0" w:line="360" w:lineRule="auto"/>
        <w:ind w:right="274" w:firstLine="0"/>
        <w:rPr>
          <w:sz w:val="24"/>
        </w:rPr>
      </w:pPr>
      <w:r>
        <w:rPr>
          <w:sz w:val="24"/>
        </w:rPr>
        <w:t>Wakanda Forever em performances: a morte de boseman como vetor de audiovisu-</w:t>
      </w:r>
      <w:r>
        <w:rPr>
          <w:spacing w:val="1"/>
          <w:sz w:val="24"/>
        </w:rPr>
        <w:t xml:space="preserve"> </w:t>
      </w:r>
      <w:r>
        <w:rPr>
          <w:sz w:val="24"/>
        </w:rPr>
        <w:t>ais em redes</w:t>
      </w:r>
      <w:r>
        <w:rPr>
          <w:sz w:val="24"/>
        </w:rPr>
        <w:tab/>
      </w:r>
      <w:r>
        <w:rPr>
          <w:spacing w:val="-1"/>
          <w:sz w:val="24"/>
        </w:rPr>
        <w:t>115</w:t>
      </w:r>
    </w:p>
    <w:p w14:paraId="7C6C769D" w14:textId="77777777" w:rsidR="00710E0A" w:rsidRDefault="00000000">
      <w:pPr>
        <w:pStyle w:val="PargrafodaLista"/>
        <w:numPr>
          <w:ilvl w:val="1"/>
          <w:numId w:val="8"/>
        </w:numPr>
        <w:tabs>
          <w:tab w:val="left" w:pos="595"/>
          <w:tab w:val="left" w:leader="dot" w:pos="8234"/>
        </w:tabs>
        <w:spacing w:before="0"/>
        <w:ind w:left="594" w:hanging="361"/>
        <w:rPr>
          <w:sz w:val="24"/>
        </w:rPr>
      </w:pPr>
      <w:r>
        <w:rPr>
          <w:sz w:val="24"/>
        </w:rPr>
        <w:t>Afrofabulações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partir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mapa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-1"/>
          <w:sz w:val="24"/>
        </w:rPr>
        <w:t xml:space="preserve"> </w:t>
      </w:r>
      <w:r>
        <w:rPr>
          <w:sz w:val="24"/>
        </w:rPr>
        <w:t>mutações</w:t>
      </w:r>
      <w:r>
        <w:rPr>
          <w:sz w:val="24"/>
        </w:rPr>
        <w:tab/>
        <w:t>155</w:t>
      </w:r>
    </w:p>
    <w:p w14:paraId="680F6ED3" w14:textId="77777777" w:rsidR="00710E0A" w:rsidRDefault="00710E0A">
      <w:pPr>
        <w:pStyle w:val="Corpodetexto"/>
        <w:rPr>
          <w:sz w:val="26"/>
        </w:rPr>
      </w:pPr>
    </w:p>
    <w:p w14:paraId="331B965B" w14:textId="77777777" w:rsidR="00710E0A" w:rsidRDefault="00710E0A">
      <w:pPr>
        <w:pStyle w:val="Corpodetexto"/>
        <w:rPr>
          <w:sz w:val="22"/>
        </w:rPr>
      </w:pPr>
    </w:p>
    <w:p w14:paraId="4463E4A5" w14:textId="77777777" w:rsidR="00710E0A" w:rsidRDefault="00000000">
      <w:pPr>
        <w:pStyle w:val="Ttulo1"/>
        <w:numPr>
          <w:ilvl w:val="0"/>
          <w:numId w:val="7"/>
        </w:numPr>
        <w:tabs>
          <w:tab w:val="left" w:pos="317"/>
          <w:tab w:val="left" w:leader="dot" w:pos="8235"/>
        </w:tabs>
        <w:spacing w:line="360" w:lineRule="auto"/>
        <w:ind w:left="121" w:right="99" w:firstLine="0"/>
      </w:pPr>
      <w:r>
        <w:t>CONSIDERAÇÕES</w:t>
      </w:r>
      <w:r>
        <w:rPr>
          <w:spacing w:val="13"/>
        </w:rPr>
        <w:t xml:space="preserve"> </w:t>
      </w:r>
      <w:r>
        <w:t>FINAIS</w:t>
      </w:r>
      <w:r>
        <w:rPr>
          <w:spacing w:val="14"/>
        </w:rPr>
        <w:t xml:space="preserve"> </w:t>
      </w:r>
      <w:r>
        <w:t>–</w:t>
      </w:r>
      <w:r>
        <w:rPr>
          <w:spacing w:val="13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AONDE</w:t>
      </w:r>
      <w:r>
        <w:rPr>
          <w:spacing w:val="12"/>
        </w:rPr>
        <w:t xml:space="preserve"> </w:t>
      </w:r>
      <w:r>
        <w:t>APONTAM</w:t>
      </w:r>
      <w:r>
        <w:rPr>
          <w:spacing w:val="12"/>
        </w:rPr>
        <w:t xml:space="preserve"> </w:t>
      </w:r>
      <w:r>
        <w:t>ESSES</w:t>
      </w:r>
      <w:r>
        <w:rPr>
          <w:spacing w:val="12"/>
        </w:rPr>
        <w:t xml:space="preserve"> </w:t>
      </w:r>
      <w:r>
        <w:t>AFROFUTU-</w:t>
      </w:r>
      <w:r>
        <w:rPr>
          <w:spacing w:val="-57"/>
        </w:rPr>
        <w:t xml:space="preserve"> </w:t>
      </w:r>
      <w:r>
        <w:t>ROS?</w:t>
      </w:r>
      <w:r>
        <w:tab/>
        <w:t>162</w:t>
      </w:r>
    </w:p>
    <w:p w14:paraId="474761A3" w14:textId="77777777" w:rsidR="00710E0A" w:rsidRDefault="00710E0A">
      <w:pPr>
        <w:pStyle w:val="Corpodetexto"/>
        <w:rPr>
          <w:b/>
          <w:sz w:val="36"/>
        </w:rPr>
      </w:pPr>
    </w:p>
    <w:p w14:paraId="18797FF0" w14:textId="77777777" w:rsidR="00710E0A" w:rsidRDefault="00000000">
      <w:pPr>
        <w:pStyle w:val="PargrafodaLista"/>
        <w:numPr>
          <w:ilvl w:val="0"/>
          <w:numId w:val="7"/>
        </w:numPr>
        <w:tabs>
          <w:tab w:val="left" w:pos="301"/>
          <w:tab w:val="left" w:leader="dot" w:pos="8265"/>
        </w:tabs>
        <w:spacing w:before="0"/>
        <w:ind w:left="300" w:hanging="180"/>
        <w:rPr>
          <w:b/>
          <w:sz w:val="24"/>
        </w:rPr>
      </w:pPr>
      <w:r>
        <w:rPr>
          <w:b/>
          <w:sz w:val="24"/>
        </w:rPr>
        <w:t>REFERÊNCIAS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BIBLIOGRÁFICAS</w:t>
      </w:r>
      <w:r>
        <w:rPr>
          <w:b/>
          <w:sz w:val="24"/>
        </w:rPr>
        <w:tab/>
        <w:t>169</w:t>
      </w:r>
    </w:p>
    <w:p w14:paraId="082DC5E0" w14:textId="77777777" w:rsidR="00710E0A" w:rsidRDefault="00710E0A">
      <w:pPr>
        <w:rPr>
          <w:sz w:val="24"/>
        </w:rPr>
        <w:sectPr w:rsidR="00710E0A">
          <w:headerReference w:type="default" r:id="rId12"/>
          <w:pgSz w:w="11910" w:h="16840"/>
          <w:pgMar w:top="1340" w:right="1460" w:bottom="280" w:left="1580" w:header="0" w:footer="0" w:gutter="0"/>
          <w:cols w:space="720"/>
        </w:sectPr>
      </w:pPr>
    </w:p>
    <w:p w14:paraId="5F0CD1E1" w14:textId="77777777" w:rsidR="00710E0A" w:rsidRDefault="00710E0A">
      <w:pPr>
        <w:pStyle w:val="Corpodetexto"/>
        <w:rPr>
          <w:b/>
          <w:sz w:val="20"/>
        </w:rPr>
      </w:pPr>
    </w:p>
    <w:p w14:paraId="09DC84BA" w14:textId="77777777" w:rsidR="00710E0A" w:rsidRDefault="00710E0A">
      <w:pPr>
        <w:pStyle w:val="Corpodetexto"/>
        <w:rPr>
          <w:b/>
          <w:sz w:val="20"/>
        </w:rPr>
      </w:pPr>
    </w:p>
    <w:p w14:paraId="6BDC7AD5" w14:textId="77777777" w:rsidR="00710E0A" w:rsidRDefault="00710E0A">
      <w:pPr>
        <w:pStyle w:val="Corpodetexto"/>
        <w:rPr>
          <w:b/>
          <w:sz w:val="20"/>
        </w:rPr>
      </w:pPr>
    </w:p>
    <w:p w14:paraId="04611E1E" w14:textId="77777777" w:rsidR="00710E0A" w:rsidRDefault="00710E0A">
      <w:pPr>
        <w:pStyle w:val="Corpodetexto"/>
        <w:spacing w:before="9"/>
        <w:rPr>
          <w:b/>
          <w:sz w:val="21"/>
        </w:rPr>
      </w:pPr>
    </w:p>
    <w:p w14:paraId="1CCD0532" w14:textId="77777777" w:rsidR="00710E0A" w:rsidRDefault="00000000">
      <w:pPr>
        <w:pStyle w:val="Ttulo1"/>
        <w:numPr>
          <w:ilvl w:val="0"/>
          <w:numId w:val="6"/>
        </w:numPr>
        <w:tabs>
          <w:tab w:val="left" w:pos="520"/>
        </w:tabs>
        <w:ind w:hanging="341"/>
        <w:rPr>
          <w:rFonts w:ascii="Calibri" w:hAnsi="Calibri"/>
          <w:sz w:val="22"/>
        </w:rPr>
      </w:pPr>
      <w:r>
        <w:t>INTRODUÇÃO</w:t>
      </w:r>
      <w:r>
        <w:rPr>
          <w:spacing w:val="-1"/>
        </w:rPr>
        <w:t xml:space="preserve"> </w:t>
      </w:r>
      <w:r>
        <w:t>- A CORAGEM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ABRAÇAR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CAOS</w:t>
      </w:r>
    </w:p>
    <w:p w14:paraId="004D0DA9" w14:textId="77777777" w:rsidR="00710E0A" w:rsidRDefault="00710E0A">
      <w:pPr>
        <w:pStyle w:val="Corpodetexto"/>
        <w:spacing w:before="3"/>
        <w:rPr>
          <w:b/>
          <w:sz w:val="25"/>
        </w:rPr>
      </w:pPr>
    </w:p>
    <w:p w14:paraId="2711AC3E" w14:textId="77777777" w:rsidR="00710E0A" w:rsidRDefault="00000000">
      <w:pPr>
        <w:pStyle w:val="Corpodetexto"/>
        <w:spacing w:line="360" w:lineRule="auto"/>
        <w:ind w:left="121" w:right="237" w:firstLine="769"/>
        <w:jc w:val="both"/>
      </w:pPr>
      <w:r>
        <w:rPr>
          <w:color w:val="403C39"/>
        </w:rPr>
        <w:t>Escrever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uma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dissertação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de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mestrado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abordando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perspectivas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em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torno</w:t>
      </w:r>
      <w:r>
        <w:rPr>
          <w:color w:val="403C39"/>
          <w:spacing w:val="1"/>
        </w:rPr>
        <w:t xml:space="preserve"> </w:t>
      </w:r>
      <w:r>
        <w:rPr>
          <w:color w:val="403C39"/>
        </w:rPr>
        <w:t>de</w:t>
      </w:r>
      <w:r>
        <w:rPr>
          <w:color w:val="403C39"/>
          <w:spacing w:val="-57"/>
        </w:rPr>
        <w:t xml:space="preserve"> </w:t>
      </w:r>
      <w:r>
        <w:rPr>
          <w:color w:val="403C39"/>
        </w:rPr>
        <w:t>futuros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negros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e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suas</w:t>
      </w:r>
      <w:r>
        <w:rPr>
          <w:color w:val="403C39"/>
          <w:spacing w:val="-4"/>
        </w:rPr>
        <w:t xml:space="preserve"> </w:t>
      </w:r>
      <w:r>
        <w:rPr>
          <w:color w:val="403C39"/>
        </w:rPr>
        <w:t>articulações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com</w:t>
      </w:r>
      <w:r>
        <w:rPr>
          <w:color w:val="403C39"/>
          <w:spacing w:val="-4"/>
        </w:rPr>
        <w:t xml:space="preserve"> </w:t>
      </w:r>
      <w:r>
        <w:rPr>
          <w:color w:val="403C39"/>
        </w:rPr>
        <w:t>a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cultura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pop,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enquanto</w:t>
      </w:r>
      <w:r>
        <w:rPr>
          <w:color w:val="403C39"/>
          <w:spacing w:val="-4"/>
        </w:rPr>
        <w:t xml:space="preserve"> </w:t>
      </w:r>
      <w:r>
        <w:rPr>
          <w:color w:val="403C39"/>
        </w:rPr>
        <w:t>o</w:t>
      </w:r>
      <w:r>
        <w:rPr>
          <w:color w:val="403C39"/>
          <w:spacing w:val="-5"/>
        </w:rPr>
        <w:t xml:space="preserve"> </w:t>
      </w:r>
      <w:r>
        <w:rPr>
          <w:color w:val="403C39"/>
        </w:rPr>
        <w:t>mundo</w:t>
      </w:r>
      <w:r>
        <w:rPr>
          <w:color w:val="403C39"/>
          <w:spacing w:val="-4"/>
        </w:rPr>
        <w:t xml:space="preserve"> </w:t>
      </w:r>
      <w:r>
        <w:rPr>
          <w:color w:val="403C39"/>
        </w:rPr>
        <w:t>vive</w:t>
      </w:r>
      <w:r>
        <w:rPr>
          <w:color w:val="403C39"/>
          <w:spacing w:val="-4"/>
        </w:rPr>
        <w:t xml:space="preserve"> </w:t>
      </w:r>
      <w:r>
        <w:rPr>
          <w:color w:val="403C39"/>
        </w:rPr>
        <w:t>a</w:t>
      </w:r>
      <w:r>
        <w:rPr>
          <w:color w:val="403C39"/>
          <w:spacing w:val="-4"/>
        </w:rPr>
        <w:t xml:space="preserve"> </w:t>
      </w:r>
      <w:r>
        <w:rPr>
          <w:color w:val="403C39"/>
        </w:rPr>
        <w:t>pandemia</w:t>
      </w:r>
      <w:r>
        <w:rPr>
          <w:color w:val="403C39"/>
          <w:spacing w:val="-58"/>
        </w:rPr>
        <w:t xml:space="preserve"> </w:t>
      </w:r>
      <w:r>
        <w:rPr>
          <w:color w:val="403C39"/>
        </w:rPr>
        <w:t xml:space="preserve">da covid-19 e seus efeitos colaterais, foi para mim um processo de </w:t>
      </w:r>
      <w:r>
        <w:t>viver, sobreviver,</w:t>
      </w:r>
      <w:r>
        <w:rPr>
          <w:spacing w:val="1"/>
        </w:rPr>
        <w:t xml:space="preserve"> </w:t>
      </w:r>
      <w:r>
        <w:t>escrever e reescrever-se no mundo em diálogo com os escritos de Kimbwandende kia</w:t>
      </w:r>
      <w:r>
        <w:rPr>
          <w:spacing w:val="1"/>
        </w:rPr>
        <w:t xml:space="preserve"> </w:t>
      </w:r>
      <w:r>
        <w:t>Bunseki</w:t>
      </w:r>
      <w:r>
        <w:rPr>
          <w:spacing w:val="-2"/>
        </w:rPr>
        <w:t xml:space="preserve"> </w:t>
      </w:r>
      <w:r>
        <w:t>Fu-Kiau</w:t>
      </w:r>
      <w:r>
        <w:rPr>
          <w:spacing w:val="-2"/>
        </w:rPr>
        <w:t xml:space="preserve"> </w:t>
      </w:r>
      <w:r>
        <w:t>(2001)</w:t>
      </w:r>
      <w:r>
        <w:rPr>
          <w:spacing w:val="-3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cosmologia</w:t>
      </w:r>
      <w:r>
        <w:rPr>
          <w:spacing w:val="-2"/>
        </w:rPr>
        <w:t xml:space="preserve"> </w:t>
      </w:r>
      <w:r>
        <w:t>banto-congo.</w:t>
      </w:r>
      <w:r>
        <w:rPr>
          <w:spacing w:val="-1"/>
        </w:rPr>
        <w:t xml:space="preserve"> </w:t>
      </w:r>
      <w:r>
        <w:t>Foi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autor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aprendi</w:t>
      </w:r>
      <w:r>
        <w:rPr>
          <w:spacing w:val="-1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 xml:space="preserve">considerar </w:t>
      </w:r>
      <w:r>
        <w:rPr>
          <w:i/>
        </w:rPr>
        <w:t xml:space="preserve">Ntu </w:t>
      </w:r>
      <w:r>
        <w:t>(força vital) como elemento central para a vida e compreender que cada</w:t>
      </w:r>
      <w:r>
        <w:rPr>
          <w:spacing w:val="1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humano</w:t>
      </w:r>
      <w:r>
        <w:rPr>
          <w:spacing w:val="-4"/>
        </w:rPr>
        <w:t xml:space="preserve"> </w:t>
      </w:r>
      <w:r>
        <w:t>nasce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rPr>
          <w:i/>
        </w:rPr>
        <w:t>sol</w:t>
      </w:r>
      <w:r>
        <w:rPr>
          <w:i/>
          <w:spacing w:val="-3"/>
        </w:rPr>
        <w:t xml:space="preserve"> </w:t>
      </w:r>
      <w:r>
        <w:rPr>
          <w:i/>
        </w:rPr>
        <w:t>interno</w:t>
      </w:r>
      <w:r>
        <w:t>,</w:t>
      </w:r>
      <w:r>
        <w:rPr>
          <w:spacing w:val="-2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centelha</w:t>
      </w:r>
      <w:r>
        <w:rPr>
          <w:spacing w:val="-2"/>
        </w:rPr>
        <w:t xml:space="preserve"> </w:t>
      </w:r>
      <w:r>
        <w:t>iluminada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lhe</w:t>
      </w:r>
      <w:r>
        <w:rPr>
          <w:spacing w:val="-2"/>
        </w:rPr>
        <w:t xml:space="preserve"> </w:t>
      </w:r>
      <w:r>
        <w:t>coloca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mundo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que coexiste em</w:t>
      </w:r>
      <w:r>
        <w:rPr>
          <w:spacing w:val="-1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os demais seres.</w:t>
      </w:r>
    </w:p>
    <w:p w14:paraId="6C098191" w14:textId="77777777" w:rsidR="00710E0A" w:rsidRDefault="00000000">
      <w:pPr>
        <w:pStyle w:val="Corpodetexto"/>
        <w:spacing w:before="1" w:line="360" w:lineRule="auto"/>
        <w:ind w:left="121" w:right="238" w:firstLine="780"/>
        <w:jc w:val="both"/>
      </w:pPr>
      <w:r>
        <w:t>Viver em tempos pandêmicos no momento em que eu também vivia esta escrita</w:t>
      </w:r>
      <w:r>
        <w:rPr>
          <w:spacing w:val="1"/>
        </w:rPr>
        <w:t xml:space="preserve"> </w:t>
      </w:r>
      <w:r>
        <w:t>tornou ainda mais intenso o caminho de descobertas e compreensões sobre mim e sobre</w:t>
      </w:r>
      <w:r>
        <w:rPr>
          <w:spacing w:val="1"/>
        </w:rPr>
        <w:t xml:space="preserve"> </w:t>
      </w:r>
      <w:r>
        <w:t>os meus. Assim como para Fu-Kiau (2001), a arte de acender o sol do outro é uma das</w:t>
      </w:r>
      <w:r>
        <w:rPr>
          <w:spacing w:val="1"/>
        </w:rPr>
        <w:t xml:space="preserve"> </w:t>
      </w:r>
      <w:r>
        <w:t>fontes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genuínas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resistência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africana,</w:t>
      </w:r>
      <w:r>
        <w:rPr>
          <w:spacing w:val="1"/>
        </w:rPr>
        <w:t xml:space="preserve"> </w:t>
      </w:r>
      <w:r>
        <w:t>escrever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dissertação</w:t>
      </w:r>
      <w:r>
        <w:rPr>
          <w:spacing w:val="1"/>
        </w:rPr>
        <w:t xml:space="preserve"> </w:t>
      </w:r>
      <w:r>
        <w:t xml:space="preserve">sobrevivendo ao contexto pandêmico foi o meu modo particular de organizar </w:t>
      </w:r>
      <w:r>
        <w:rPr>
          <w:i/>
        </w:rPr>
        <w:t xml:space="preserve">Ntu, </w:t>
      </w:r>
      <w:r>
        <w:t>de me</w:t>
      </w:r>
      <w:r>
        <w:rPr>
          <w:spacing w:val="-57"/>
        </w:rPr>
        <w:t xml:space="preserve"> </w:t>
      </w:r>
      <w:r>
        <w:t>situar</w:t>
      </w:r>
      <w:r>
        <w:rPr>
          <w:spacing w:val="-1"/>
        </w:rPr>
        <w:t xml:space="preserve"> </w:t>
      </w:r>
      <w:r>
        <w:t>no mundo</w:t>
      </w:r>
      <w:r>
        <w:rPr>
          <w:spacing w:val="-1"/>
        </w:rPr>
        <w:t xml:space="preserve"> </w:t>
      </w:r>
      <w:r>
        <w:t>e abraçar</w:t>
      </w:r>
      <w:r>
        <w:rPr>
          <w:spacing w:val="-1"/>
        </w:rPr>
        <w:t xml:space="preserve"> </w:t>
      </w:r>
      <w:r>
        <w:t>ao caos</w:t>
      </w:r>
      <w:r>
        <w:rPr>
          <w:spacing w:val="-1"/>
        </w:rPr>
        <w:t xml:space="preserve"> </w:t>
      </w:r>
      <w:r>
        <w:t>construindo</w:t>
      </w:r>
      <w:r>
        <w:rPr>
          <w:spacing w:val="-1"/>
        </w:rPr>
        <w:t xml:space="preserve"> </w:t>
      </w:r>
      <w:r>
        <w:t>(auto)conhecimento,</w:t>
      </w:r>
      <w:r>
        <w:rPr>
          <w:spacing w:val="-1"/>
        </w:rPr>
        <w:t xml:space="preserve"> </w:t>
      </w:r>
      <w:r>
        <w:t>fazendo ciência.</w:t>
      </w:r>
    </w:p>
    <w:p w14:paraId="43BC84FF" w14:textId="77777777" w:rsidR="00710E0A" w:rsidRDefault="00000000">
      <w:pPr>
        <w:pStyle w:val="Corpodetexto"/>
        <w:spacing w:line="360" w:lineRule="auto"/>
        <w:ind w:left="121" w:right="236" w:firstLine="720"/>
        <w:jc w:val="both"/>
      </w:pPr>
      <w:r>
        <w:t>Assim, posso dizer que esta dissertação é uma dissertação pandêmica, fruto do</w:t>
      </w:r>
      <w:r>
        <w:rPr>
          <w:spacing w:val="1"/>
        </w:rPr>
        <w:t xml:space="preserve"> </w:t>
      </w:r>
      <w:r>
        <w:t>distanciamento</w:t>
      </w:r>
      <w:r>
        <w:rPr>
          <w:spacing w:val="-12"/>
        </w:rPr>
        <w:t xml:space="preserve"> </w:t>
      </w:r>
      <w:r>
        <w:t>social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ensino–orientações</w:t>
      </w:r>
      <w:r>
        <w:rPr>
          <w:spacing w:val="-12"/>
        </w:rPr>
        <w:t xml:space="preserve"> </w:t>
      </w:r>
      <w:r>
        <w:t>remotas</w:t>
      </w:r>
      <w:r>
        <w:rPr>
          <w:spacing w:val="-10"/>
        </w:rPr>
        <w:t xml:space="preserve"> </w:t>
      </w:r>
      <w:r>
        <w:t>pelo</w:t>
      </w:r>
      <w:r>
        <w:rPr>
          <w:spacing w:val="-11"/>
        </w:rPr>
        <w:t xml:space="preserve"> </w:t>
      </w:r>
      <w:r>
        <w:t>Z</w:t>
      </w:r>
      <w:r>
        <w:rPr>
          <w:i/>
        </w:rPr>
        <w:t>oom</w:t>
      </w:r>
      <w:r>
        <w:rPr>
          <w:i/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rPr>
          <w:i/>
        </w:rPr>
        <w:t>Google</w:t>
      </w:r>
      <w:r>
        <w:rPr>
          <w:i/>
          <w:spacing w:val="-12"/>
        </w:rPr>
        <w:t xml:space="preserve"> </w:t>
      </w:r>
      <w:r>
        <w:rPr>
          <w:i/>
        </w:rPr>
        <w:t>Meet,</w:t>
      </w:r>
      <w:r>
        <w:rPr>
          <w:i/>
          <w:spacing w:val="-10"/>
        </w:rPr>
        <w:t xml:space="preserve"> </w:t>
      </w:r>
      <w:r>
        <w:t>condições</w:t>
      </w:r>
      <w:r>
        <w:rPr>
          <w:spacing w:val="-58"/>
        </w:rPr>
        <w:t xml:space="preserve"> </w:t>
      </w:r>
      <w:r>
        <w:t>que operaram sobre mim no processo de</w:t>
      </w:r>
      <w:r>
        <w:rPr>
          <w:spacing w:val="1"/>
        </w:rPr>
        <w:t xml:space="preserve"> </w:t>
      </w:r>
      <w:r>
        <w:t xml:space="preserve">acendimento do meu </w:t>
      </w:r>
      <w:r>
        <w:rPr>
          <w:i/>
        </w:rPr>
        <w:t xml:space="preserve">sol interno, </w:t>
      </w:r>
      <w:r>
        <w:t>enquanto</w:t>
      </w:r>
      <w:r>
        <w:rPr>
          <w:spacing w:val="1"/>
        </w:rPr>
        <w:t xml:space="preserve"> </w:t>
      </w:r>
      <w:r>
        <w:t>homem negro em diáspora e pesquisador. Numa época de dinâmicas necropolitizadas</w:t>
      </w:r>
      <w:r>
        <w:rPr>
          <w:spacing w:val="1"/>
        </w:rPr>
        <w:t xml:space="preserve"> </w:t>
      </w:r>
      <w:r>
        <w:t>catalisadas pela pandemia da covid-19, é importante demarcar lugar no território das</w:t>
      </w:r>
      <w:r>
        <w:rPr>
          <w:spacing w:val="1"/>
        </w:rPr>
        <w:t xml:space="preserve"> </w:t>
      </w:r>
      <w:r>
        <w:t>sensibilidades e subjetividades afrodiasporicas e, com esta dissertação, busco captar</w:t>
      </w:r>
      <w:r>
        <w:rPr>
          <w:spacing w:val="1"/>
        </w:rPr>
        <w:t xml:space="preserve"> </w:t>
      </w:r>
      <w:r>
        <w:t>engendramentos identitários em torno de afrofuturos dispostos nas ambiências digitais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também me atravessaram</w:t>
      </w:r>
      <w:r>
        <w:rPr>
          <w:spacing w:val="1"/>
        </w:rPr>
        <w:t xml:space="preserve"> </w:t>
      </w:r>
      <w:r>
        <w:t>nesse contexto.</w:t>
      </w:r>
    </w:p>
    <w:p w14:paraId="32470514" w14:textId="0F3EFAE6" w:rsidR="00710E0A" w:rsidRPr="00E06BD3" w:rsidRDefault="00E06BD3" w:rsidP="00E06BD3">
      <w:pPr>
        <w:pStyle w:val="Corpodetexto"/>
        <w:spacing w:line="360" w:lineRule="auto"/>
        <w:ind w:left="121" w:right="235" w:firstLine="600"/>
        <w:jc w:val="both"/>
        <w:rPr>
          <w:spacing w:val="-6"/>
        </w:rPr>
      </w:pPr>
      <w:r>
        <w:t>Foi uma experiência marcante escrever este trabalho sobre futuros negros, protagonismos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disputa</w:t>
      </w:r>
      <w:r>
        <w:rPr>
          <w:spacing w:val="1"/>
        </w:rPr>
        <w:t xml:space="preserve"> e </w:t>
      </w:r>
      <w:r>
        <w:t>outras</w:t>
      </w:r>
      <w:r>
        <w:rPr>
          <w:spacing w:val="1"/>
        </w:rPr>
        <w:t xml:space="preserve"> </w:t>
      </w:r>
      <w:r>
        <w:t>perspectivas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tempos</w:t>
      </w:r>
      <w:r>
        <w:rPr>
          <w:spacing w:val="1"/>
        </w:rPr>
        <w:t xml:space="preserve">, </w:t>
      </w:r>
      <w:r w:rsidR="009D331D">
        <w:t>enquanto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marcadores</w:t>
      </w:r>
      <w:r>
        <w:rPr>
          <w:spacing w:val="1"/>
        </w:rPr>
        <w:t xml:space="preserve"> </w:t>
      </w:r>
      <w:r>
        <w:t xml:space="preserve">temporais </w:t>
      </w:r>
      <w:r>
        <w:rPr>
          <w:spacing w:val="-57"/>
        </w:rPr>
        <w:t xml:space="preserve"> </w:t>
      </w:r>
      <w:r>
        <w:t xml:space="preserve">instaurados pela euromodernidade, como </w:t>
      </w:r>
      <w:r w:rsidR="009D331D">
        <w:t xml:space="preserve">por exemplo </w:t>
      </w:r>
      <w:r>
        <w:t>a ideia de futuro como progresso, abalavam-se</w:t>
      </w:r>
      <w:r w:rsidR="009D331D">
        <w:t xml:space="preserve"> </w:t>
      </w:r>
      <w:r>
        <w:rPr>
          <w:spacing w:val="-57"/>
        </w:rPr>
        <w:t xml:space="preserve"> </w:t>
      </w:r>
      <w:r>
        <w:t>com</w:t>
      </w:r>
      <w:r>
        <w:rPr>
          <w:spacing w:val="-6"/>
        </w:rPr>
        <w:t xml:space="preserve"> </w:t>
      </w:r>
      <w:r w:rsidR="009D331D">
        <w:t>o agravamento da</w:t>
      </w:r>
      <w:r>
        <w:rPr>
          <w:spacing w:val="-7"/>
        </w:rPr>
        <w:t xml:space="preserve"> </w:t>
      </w:r>
      <w:r>
        <w:t>pandemia.</w:t>
      </w:r>
      <w:r>
        <w:rPr>
          <w:spacing w:val="-6"/>
        </w:rPr>
        <w:t xml:space="preserve"> Diante dessa perspectiva, t</w:t>
      </w:r>
      <w:r>
        <w:t>rago</w:t>
      </w:r>
      <w:r>
        <w:rPr>
          <w:spacing w:val="-6"/>
        </w:rPr>
        <w:t xml:space="preserve"> </w:t>
      </w:r>
      <w:r>
        <w:t>aqui</w:t>
      </w:r>
      <w:r>
        <w:rPr>
          <w:spacing w:val="-7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trecho</w:t>
      </w:r>
      <w:r>
        <w:rPr>
          <w:spacing w:val="-6"/>
        </w:rPr>
        <w:t xml:space="preserve"> </w:t>
      </w:r>
      <w:r>
        <w:t>musical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banda</w:t>
      </w:r>
      <w:r>
        <w:rPr>
          <w:spacing w:val="-4"/>
        </w:rPr>
        <w:t xml:space="preserve"> </w:t>
      </w:r>
      <w:r>
        <w:rPr>
          <w:i/>
        </w:rPr>
        <w:t>O</w:t>
      </w:r>
      <w:r>
        <w:rPr>
          <w:i/>
          <w:spacing w:val="-8"/>
        </w:rPr>
        <w:t xml:space="preserve"> </w:t>
      </w:r>
      <w:r>
        <w:rPr>
          <w:i/>
        </w:rPr>
        <w:t>Rappa,</w:t>
      </w:r>
      <w:r>
        <w:rPr>
          <w:i/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música</w:t>
      </w:r>
      <w:r>
        <w:rPr>
          <w:spacing w:val="-58"/>
        </w:rPr>
        <w:t xml:space="preserve"> </w:t>
      </w:r>
      <w:r>
        <w:rPr>
          <w:i/>
        </w:rPr>
        <w:t xml:space="preserve">Me deixa </w:t>
      </w:r>
      <w:r>
        <w:t>(1999)</w:t>
      </w:r>
      <w:r>
        <w:rPr>
          <w:i/>
        </w:rPr>
        <w:t xml:space="preserve">, </w:t>
      </w:r>
      <w:r>
        <w:t>com outros olhos: “Hoje eu desafio o mundo sem sair da minha casa;</w:t>
      </w:r>
      <w:r>
        <w:rPr>
          <w:spacing w:val="1"/>
        </w:rPr>
        <w:t xml:space="preserve"> </w:t>
      </w:r>
      <w:r>
        <w:t>hoje eu sou um homem mais sincero e mais justo comigo”. Numa época de quarentena</w:t>
      </w:r>
      <w:r>
        <w:rPr>
          <w:spacing w:val="1"/>
        </w:rPr>
        <w:t xml:space="preserve"> </w:t>
      </w:r>
      <w:r>
        <w:t>forçada pela covid-19, escrever esta dissertação se configura como o meu desafiar o</w:t>
      </w:r>
      <w:r>
        <w:rPr>
          <w:spacing w:val="1"/>
        </w:rPr>
        <w:t xml:space="preserve"> </w:t>
      </w:r>
      <w:r>
        <w:t>mundo sem sair da minha casa, pois foi através desse processo de pesquisa e escrita que</w:t>
      </w:r>
      <w:r>
        <w:rPr>
          <w:spacing w:val="1"/>
        </w:rPr>
        <w:t xml:space="preserve"> </w:t>
      </w:r>
      <w:r>
        <w:t>eu</w:t>
      </w:r>
      <w:r>
        <w:rPr>
          <w:spacing w:val="-1"/>
        </w:rPr>
        <w:t xml:space="preserve"> </w:t>
      </w:r>
      <w:r>
        <w:t>me tornei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homem</w:t>
      </w:r>
      <w:r>
        <w:rPr>
          <w:spacing w:val="-1"/>
        </w:rPr>
        <w:t xml:space="preserve"> </w:t>
      </w:r>
      <w:r>
        <w:t>negro mais</w:t>
      </w:r>
      <w:r>
        <w:rPr>
          <w:spacing w:val="-1"/>
        </w:rPr>
        <w:t xml:space="preserve"> </w:t>
      </w:r>
      <w:r>
        <w:t>sincero e mais</w:t>
      </w:r>
      <w:r>
        <w:rPr>
          <w:spacing w:val="-1"/>
        </w:rPr>
        <w:t xml:space="preserve"> </w:t>
      </w:r>
      <w:r>
        <w:t>justo com</w:t>
      </w:r>
      <w:r>
        <w:rPr>
          <w:spacing w:val="-1"/>
        </w:rPr>
        <w:t xml:space="preserve"> </w:t>
      </w:r>
      <w:r>
        <w:t>a minha</w:t>
      </w:r>
      <w:r>
        <w:rPr>
          <w:spacing w:val="-1"/>
        </w:rPr>
        <w:t xml:space="preserve"> </w:t>
      </w:r>
      <w:r>
        <w:t>negritude.</w:t>
      </w:r>
    </w:p>
    <w:p w14:paraId="699A8CF5" w14:textId="77777777" w:rsidR="00710E0A" w:rsidRDefault="00710E0A">
      <w:pPr>
        <w:spacing w:line="360" w:lineRule="auto"/>
        <w:jc w:val="both"/>
        <w:sectPr w:rsidR="00710E0A">
          <w:headerReference w:type="default" r:id="rId13"/>
          <w:pgSz w:w="11910" w:h="16840"/>
          <w:pgMar w:top="980" w:right="1460" w:bottom="280" w:left="1580" w:header="720" w:footer="0" w:gutter="0"/>
          <w:pgNumType w:start="11"/>
          <w:cols w:space="720"/>
        </w:sectPr>
      </w:pPr>
    </w:p>
    <w:p w14:paraId="691E71C9" w14:textId="77777777" w:rsidR="00710E0A" w:rsidRDefault="00710E0A">
      <w:pPr>
        <w:pStyle w:val="Corpodetexto"/>
        <w:spacing w:before="9"/>
        <w:rPr>
          <w:sz w:val="29"/>
        </w:rPr>
      </w:pPr>
    </w:p>
    <w:p w14:paraId="5000239B" w14:textId="77777777" w:rsidR="00710E0A" w:rsidRDefault="00000000">
      <w:pPr>
        <w:pStyle w:val="Corpodetexto"/>
        <w:spacing w:before="90" w:line="360" w:lineRule="auto"/>
        <w:ind w:left="121" w:right="238" w:firstLine="769"/>
        <w:jc w:val="both"/>
      </w:pPr>
      <w:r>
        <w:t>Esses componentes foram mobilizadores de mudanças importantes enquanto</w:t>
      </w:r>
      <w:r>
        <w:rPr>
          <w:spacing w:val="1"/>
        </w:rPr>
        <w:t xml:space="preserve"> </w:t>
      </w:r>
      <w:r>
        <w:t>pesquisador,</w:t>
      </w:r>
      <w:r>
        <w:rPr>
          <w:spacing w:val="-5"/>
        </w:rPr>
        <w:t xml:space="preserve"> </w:t>
      </w:r>
      <w:r>
        <w:t>aquilo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Foucault</w:t>
      </w:r>
      <w:r>
        <w:rPr>
          <w:spacing w:val="-3"/>
        </w:rPr>
        <w:t xml:space="preserve"> </w:t>
      </w:r>
      <w:r>
        <w:t>(2004a)</w:t>
      </w:r>
      <w:r>
        <w:rPr>
          <w:spacing w:val="-3"/>
        </w:rPr>
        <w:t xml:space="preserve"> </w:t>
      </w:r>
      <w:r>
        <w:t>chama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escrita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si,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escrita</w:t>
      </w:r>
      <w:r>
        <w:rPr>
          <w:spacing w:val="-4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modo</w:t>
      </w:r>
      <w:r>
        <w:rPr>
          <w:spacing w:val="-4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vida que se estabelece através da prática da rememoração que ajuda a nos apropriarmos</w:t>
      </w:r>
      <w:r>
        <w:rPr>
          <w:spacing w:val="1"/>
        </w:rPr>
        <w:t xml:space="preserve"> </w:t>
      </w:r>
      <w:r>
        <w:t>melhor de verdades que já sabemos (FOUCAULT, 2009). E acredito que a pandemia, 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isolamento,</w:t>
      </w:r>
      <w:r>
        <w:rPr>
          <w:spacing w:val="1"/>
        </w:rPr>
        <w:t xml:space="preserve"> </w:t>
      </w:r>
      <w:r>
        <w:t>imerso</w:t>
      </w:r>
      <w:r>
        <w:rPr>
          <w:spacing w:val="1"/>
        </w:rPr>
        <w:t xml:space="preserve"> </w:t>
      </w:r>
      <w:r>
        <w:t>nesta</w:t>
      </w:r>
      <w:r>
        <w:rPr>
          <w:spacing w:val="1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vivendo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medos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dificuldades de um futuro tão nebuloso, intensificou esse processo, em que escrever</w:t>
      </w:r>
      <w:r>
        <w:rPr>
          <w:spacing w:val="1"/>
        </w:rPr>
        <w:t xml:space="preserve"> </w:t>
      </w:r>
      <w:r>
        <w:t>consistiu numa experiência de transformação. “Uma experiência é qualquer coisa de que</w:t>
      </w:r>
      <w:r>
        <w:rPr>
          <w:spacing w:val="-57"/>
        </w:rPr>
        <w:t xml:space="preserve"> </w:t>
      </w:r>
      <w:r>
        <w:t>se sai transformado. Se eu tivesse de escrever um livro para comunicar o que já penso,</w:t>
      </w:r>
      <w:r>
        <w:rPr>
          <w:spacing w:val="1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começar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escrevê-lo,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teria</w:t>
      </w:r>
      <w:r>
        <w:rPr>
          <w:spacing w:val="1"/>
        </w:rPr>
        <w:t xml:space="preserve"> </w:t>
      </w:r>
      <w:r>
        <w:t>jamais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coragem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empreendê-lo”</w:t>
      </w:r>
      <w:r>
        <w:rPr>
          <w:spacing w:val="1"/>
        </w:rPr>
        <w:t xml:space="preserve"> </w:t>
      </w:r>
      <w:r>
        <w:t>(FOUCAULT,</w:t>
      </w:r>
      <w:r>
        <w:rPr>
          <w:spacing w:val="-1"/>
        </w:rPr>
        <w:t xml:space="preserve"> </w:t>
      </w:r>
      <w:r>
        <w:t>2010, p. 289-290).</w:t>
      </w:r>
    </w:p>
    <w:p w14:paraId="3062C741" w14:textId="77777777" w:rsidR="00710E0A" w:rsidRDefault="00000000">
      <w:pPr>
        <w:pStyle w:val="Corpodetexto"/>
        <w:spacing w:line="360" w:lineRule="auto"/>
        <w:ind w:left="121" w:right="239" w:firstLine="709"/>
        <w:jc w:val="both"/>
      </w:pPr>
      <w:r>
        <w:t>Esta</w:t>
      </w:r>
      <w:r>
        <w:rPr>
          <w:spacing w:val="-13"/>
        </w:rPr>
        <w:t xml:space="preserve"> </w:t>
      </w:r>
      <w:r>
        <w:t>dissertação</w:t>
      </w:r>
      <w:r>
        <w:rPr>
          <w:spacing w:val="-13"/>
        </w:rPr>
        <w:t xml:space="preserve"> </w:t>
      </w:r>
      <w:r>
        <w:t>representa,</w:t>
      </w:r>
      <w:r>
        <w:rPr>
          <w:spacing w:val="-13"/>
        </w:rPr>
        <w:t xml:space="preserve"> </w:t>
      </w:r>
      <w:r>
        <w:t>portanto,</w:t>
      </w:r>
      <w:r>
        <w:rPr>
          <w:spacing w:val="-13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mergulho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mudança</w:t>
      </w:r>
      <w:r>
        <w:rPr>
          <w:spacing w:val="-13"/>
        </w:rPr>
        <w:t xml:space="preserve"> </w:t>
      </w:r>
      <w:r>
        <w:t>não</w:t>
      </w:r>
      <w:r>
        <w:rPr>
          <w:spacing w:val="-12"/>
        </w:rPr>
        <w:t xml:space="preserve"> </w:t>
      </w:r>
      <w:r>
        <w:t>só</w:t>
      </w:r>
      <w:r>
        <w:rPr>
          <w:spacing w:val="-13"/>
        </w:rPr>
        <w:t xml:space="preserve"> </w:t>
      </w:r>
      <w:r>
        <w:t>conceitual,</w:t>
      </w:r>
      <w:r>
        <w:rPr>
          <w:spacing w:val="-58"/>
        </w:rPr>
        <w:t xml:space="preserve"> </w:t>
      </w:r>
      <w:r>
        <w:t>mas nas perspectivas que atravessam a minha negritude. “Sou um experimentador no</w:t>
      </w:r>
      <w:r>
        <w:rPr>
          <w:spacing w:val="1"/>
        </w:rPr>
        <w:t xml:space="preserve"> </w:t>
      </w:r>
      <w:r>
        <w:t>sentido em que escrevo para mudar a mim mesmo e não mais pensar na mesma coisa de</w:t>
      </w:r>
      <w:r>
        <w:rPr>
          <w:spacing w:val="-57"/>
        </w:rPr>
        <w:t xml:space="preserve"> </w:t>
      </w:r>
      <w:r>
        <w:t>antes”</w:t>
      </w:r>
      <w:r>
        <w:rPr>
          <w:spacing w:val="1"/>
        </w:rPr>
        <w:t xml:space="preserve"> </w:t>
      </w:r>
      <w:r>
        <w:t>(FOUCAULT,</w:t>
      </w:r>
      <w:r>
        <w:rPr>
          <w:spacing w:val="1"/>
        </w:rPr>
        <w:t xml:space="preserve"> </w:t>
      </w:r>
      <w:r>
        <w:t>2010,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289-290).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i/>
        </w:rPr>
        <w:t>escrita</w:t>
      </w:r>
      <w:r>
        <w:rPr>
          <w:i/>
          <w:spacing w:val="1"/>
        </w:rPr>
        <w:t xml:space="preserve"> </w:t>
      </w:r>
      <w:r>
        <w:rPr>
          <w:i/>
        </w:rPr>
        <w:t>de</w:t>
      </w:r>
      <w:r>
        <w:rPr>
          <w:i/>
          <w:spacing w:val="1"/>
        </w:rPr>
        <w:t xml:space="preserve"> </w:t>
      </w:r>
      <w:r>
        <w:rPr>
          <w:i/>
        </w:rPr>
        <w:t>si</w:t>
      </w:r>
      <w:r>
        <w:rPr>
          <w:i/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afrodiáspora no marco de uma prática de consumo/pesquisa de interesse – os elementos</w:t>
      </w:r>
      <w:r>
        <w:rPr>
          <w:spacing w:val="1"/>
        </w:rPr>
        <w:t xml:space="preserve"> </w:t>
      </w:r>
      <w:r>
        <w:t>cosmológicos afrofuturistas e suas relações com a cultura pop – é o que impulsiona esta</w:t>
      </w:r>
      <w:r>
        <w:rPr>
          <w:spacing w:val="1"/>
        </w:rPr>
        <w:t xml:space="preserve"> </w:t>
      </w:r>
      <w:r>
        <w:t>pesquisa. O meu desejo em torno dessa dissertação é que ela tenha “a desenvoltura de</w:t>
      </w:r>
      <w:r>
        <w:rPr>
          <w:spacing w:val="1"/>
        </w:rPr>
        <w:t xml:space="preserve"> </w:t>
      </w:r>
      <w:r>
        <w:t>apresentar-se como discurso: simultaneamente batalha e arma, conjunturas e vestígios,</w:t>
      </w:r>
      <w:r>
        <w:rPr>
          <w:spacing w:val="1"/>
        </w:rPr>
        <w:t xml:space="preserve"> </w:t>
      </w:r>
      <w:r>
        <w:t>encontro irregular e cena repetível” (FOUCAULT, 2005, p.8), que abra espaços para as</w:t>
      </w:r>
      <w:r>
        <w:rPr>
          <w:spacing w:val="1"/>
        </w:rPr>
        <w:t xml:space="preserve"> </w:t>
      </w:r>
      <w:r>
        <w:t>questões</w:t>
      </w:r>
      <w:r>
        <w:rPr>
          <w:spacing w:val="-3"/>
        </w:rPr>
        <w:t xml:space="preserve"> </w:t>
      </w:r>
      <w:r>
        <w:t>envolvendo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sensibilidades</w:t>
      </w:r>
      <w:r>
        <w:rPr>
          <w:spacing w:val="-3"/>
        </w:rPr>
        <w:t xml:space="preserve"> </w:t>
      </w:r>
      <w:r>
        <w:t>afrodiaspóricas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futuros</w:t>
      </w:r>
      <w:r>
        <w:rPr>
          <w:spacing w:val="-2"/>
        </w:rPr>
        <w:t xml:space="preserve"> </w:t>
      </w:r>
      <w:r>
        <w:t>negros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sejam</w:t>
      </w:r>
      <w:r>
        <w:rPr>
          <w:spacing w:val="-57"/>
        </w:rPr>
        <w:t xml:space="preserve"> </w:t>
      </w:r>
      <w:r>
        <w:t>trabalhadas</w:t>
      </w:r>
      <w:r>
        <w:rPr>
          <w:spacing w:val="-2"/>
        </w:rPr>
        <w:t xml:space="preserve"> </w:t>
      </w:r>
      <w:r>
        <w:t>com maior</w:t>
      </w:r>
      <w:r>
        <w:rPr>
          <w:spacing w:val="-1"/>
        </w:rPr>
        <w:t xml:space="preserve"> </w:t>
      </w:r>
      <w:r>
        <w:t>frequência no âmbito dos Estudos Culturais.</w:t>
      </w:r>
    </w:p>
    <w:p w14:paraId="5882C933" w14:textId="7E2C02F2" w:rsidR="00710E0A" w:rsidRDefault="00000000">
      <w:pPr>
        <w:pStyle w:val="Corpodetexto"/>
        <w:spacing w:before="1" w:line="360" w:lineRule="auto"/>
        <w:ind w:left="121" w:right="235" w:firstLine="709"/>
        <w:jc w:val="both"/>
      </w:pP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pesquisa</w:t>
      </w:r>
      <w:r>
        <w:rPr>
          <w:spacing w:val="-14"/>
        </w:rPr>
        <w:t xml:space="preserve"> </w:t>
      </w:r>
      <w:r>
        <w:t>tem</w:t>
      </w:r>
      <w:r>
        <w:rPr>
          <w:spacing w:val="-14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ato</w:t>
      </w:r>
      <w:r>
        <w:rPr>
          <w:spacing w:val="-14"/>
        </w:rPr>
        <w:t xml:space="preserve"> </w:t>
      </w:r>
      <w:r>
        <w:t>embrionário</w:t>
      </w:r>
      <w:r>
        <w:rPr>
          <w:spacing w:val="-16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dia</w:t>
      </w:r>
      <w:r>
        <w:rPr>
          <w:spacing w:val="-14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assisti</w:t>
      </w:r>
      <w:r w:rsidR="00E06BD3">
        <w:t>r</w:t>
      </w:r>
      <w:r>
        <w:t>,</w:t>
      </w:r>
      <w:r>
        <w:rPr>
          <w:spacing w:val="-14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cinema</w:t>
      </w:r>
      <w:r>
        <w:rPr>
          <w:spacing w:val="-14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Shopping</w:t>
      </w:r>
      <w:r>
        <w:rPr>
          <w:spacing w:val="-58"/>
        </w:rPr>
        <w:t xml:space="preserve"> </w:t>
      </w:r>
      <w:r>
        <w:t xml:space="preserve">Barra em Salvador, Bahia, ao filme </w:t>
      </w:r>
      <w:r>
        <w:rPr>
          <w:i/>
        </w:rPr>
        <w:t xml:space="preserve">Pantera Negra </w:t>
      </w:r>
      <w:r>
        <w:t>(2018) em fevereiro daquele ano. Ao</w:t>
      </w:r>
      <w:r>
        <w:rPr>
          <w:spacing w:val="-57"/>
        </w:rPr>
        <w:t xml:space="preserve"> </w:t>
      </w:r>
      <w:r>
        <w:t>sair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sala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cinema,</w:t>
      </w:r>
      <w:r>
        <w:rPr>
          <w:spacing w:val="1"/>
        </w:rPr>
        <w:t xml:space="preserve"> </w:t>
      </w:r>
      <w:r>
        <w:t>percebi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tinha</w:t>
      </w:r>
      <w:r>
        <w:rPr>
          <w:spacing w:val="1"/>
        </w:rPr>
        <w:t xml:space="preserve"> </w:t>
      </w:r>
      <w:r>
        <w:t>acabado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assistir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produção</w:t>
      </w:r>
      <w:r>
        <w:rPr>
          <w:spacing w:val="1"/>
        </w:rPr>
        <w:t xml:space="preserve"> </w:t>
      </w:r>
      <w:r>
        <w:t>cinematográfica</w:t>
      </w:r>
      <w:r>
        <w:rPr>
          <w:spacing w:val="1"/>
        </w:rPr>
        <w:t xml:space="preserve"> </w:t>
      </w:r>
      <w:r>
        <w:t>potente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discutir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relações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negritude,</w:t>
      </w:r>
      <w:r>
        <w:rPr>
          <w:spacing w:val="1"/>
        </w:rPr>
        <w:t xml:space="preserve"> </w:t>
      </w:r>
      <w:r>
        <w:t>representação,</w:t>
      </w:r>
      <w:r>
        <w:rPr>
          <w:spacing w:val="-57"/>
        </w:rPr>
        <w:t xml:space="preserve"> </w:t>
      </w:r>
      <w:r>
        <w:t>heroísmo negro e cultura pop. Neste ano de 2018, eu tinha baixíssimas expectativas em</w:t>
      </w:r>
      <w:r>
        <w:rPr>
          <w:spacing w:val="1"/>
        </w:rPr>
        <w:t xml:space="preserve"> </w:t>
      </w:r>
      <w:r>
        <w:t>entrar no mestrado pois já haviam se passado três anos desde que eu havia me graduado</w:t>
      </w:r>
      <w:r>
        <w:rPr>
          <w:spacing w:val="1"/>
        </w:rPr>
        <w:t xml:space="preserve"> </w:t>
      </w:r>
      <w:r>
        <w:t>em Produção em Comunicação e Cultura pela Universidade Federal da Bahia (UFBA), e</w:t>
      </w:r>
      <w:r>
        <w:rPr>
          <w:spacing w:val="-57"/>
        </w:rPr>
        <w:t xml:space="preserve"> </w:t>
      </w:r>
      <w:r>
        <w:t xml:space="preserve">três anos de insucessos nos processos seletivos para o mestrado. Além do filme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 xml:space="preserve">Negra </w:t>
      </w:r>
      <w:r>
        <w:t>(2018) ter me inspirado a voltar escrever, outro fato bem importante para a</w:t>
      </w:r>
      <w:r>
        <w:rPr>
          <w:spacing w:val="1"/>
        </w:rPr>
        <w:t xml:space="preserve"> </w:t>
      </w:r>
      <w:r>
        <w:t>existência dessa dissertação foi o meu ingresso no curso preparatório voltado a inserir</w:t>
      </w:r>
      <w:r>
        <w:rPr>
          <w:spacing w:val="1"/>
        </w:rPr>
        <w:t xml:space="preserve"> </w:t>
      </w:r>
      <w:r>
        <w:t>estudantes negros na pós-graduação, chamado de Abdias Nascimento, e oferecido de</w:t>
      </w:r>
      <w:r>
        <w:rPr>
          <w:spacing w:val="1"/>
        </w:rPr>
        <w:t xml:space="preserve"> </w:t>
      </w:r>
      <w:r>
        <w:t>forma</w:t>
      </w:r>
      <w:r>
        <w:rPr>
          <w:spacing w:val="-14"/>
        </w:rPr>
        <w:t xml:space="preserve"> </w:t>
      </w:r>
      <w:r>
        <w:t>gratuita</w:t>
      </w:r>
      <w:r>
        <w:rPr>
          <w:spacing w:val="-13"/>
        </w:rPr>
        <w:t xml:space="preserve"> </w:t>
      </w:r>
      <w:r>
        <w:t>pela</w:t>
      </w:r>
      <w:r>
        <w:rPr>
          <w:spacing w:val="-13"/>
        </w:rPr>
        <w:t xml:space="preserve"> </w:t>
      </w:r>
      <w:r>
        <w:t>Escola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Enfermagem</w:t>
      </w:r>
      <w:r>
        <w:rPr>
          <w:spacing w:val="-12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UFBA.</w:t>
      </w:r>
      <w:r>
        <w:rPr>
          <w:spacing w:val="-13"/>
        </w:rPr>
        <w:t xml:space="preserve"> </w:t>
      </w:r>
      <w:r>
        <w:t>Este</w:t>
      </w:r>
      <w:r>
        <w:rPr>
          <w:spacing w:val="-13"/>
        </w:rPr>
        <w:t xml:space="preserve"> </w:t>
      </w:r>
      <w:r>
        <w:t>cursinho,</w:t>
      </w:r>
      <w:r>
        <w:rPr>
          <w:spacing w:val="-13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atraiu</w:t>
      </w:r>
      <w:r>
        <w:rPr>
          <w:spacing w:val="-13"/>
        </w:rPr>
        <w:t xml:space="preserve"> </w:t>
      </w:r>
      <w:r>
        <w:t>estudantes</w:t>
      </w:r>
      <w:r>
        <w:rPr>
          <w:spacing w:val="-58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inúmeras</w:t>
      </w:r>
      <w:r>
        <w:rPr>
          <w:spacing w:val="21"/>
        </w:rPr>
        <w:t xml:space="preserve"> </w:t>
      </w:r>
      <w:r>
        <w:t>áreas,</w:t>
      </w:r>
      <w:r>
        <w:rPr>
          <w:spacing w:val="23"/>
        </w:rPr>
        <w:t xml:space="preserve"> </w:t>
      </w:r>
      <w:r>
        <w:t>oferecia</w:t>
      </w:r>
      <w:r>
        <w:rPr>
          <w:spacing w:val="22"/>
        </w:rPr>
        <w:t xml:space="preserve"> </w:t>
      </w:r>
      <w:r>
        <w:t>aulas</w:t>
      </w:r>
      <w:r>
        <w:rPr>
          <w:spacing w:val="22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inglês,</w:t>
      </w:r>
      <w:r>
        <w:rPr>
          <w:spacing w:val="23"/>
        </w:rPr>
        <w:t xml:space="preserve"> </w:t>
      </w:r>
      <w:r>
        <w:t>português</w:t>
      </w:r>
      <w:r>
        <w:rPr>
          <w:spacing w:val="21"/>
        </w:rPr>
        <w:t xml:space="preserve"> </w:t>
      </w:r>
      <w:r>
        <w:t>e</w:t>
      </w:r>
      <w:r>
        <w:rPr>
          <w:spacing w:val="22"/>
        </w:rPr>
        <w:t xml:space="preserve"> </w:t>
      </w:r>
      <w:r>
        <w:t>orientação</w:t>
      </w:r>
      <w:r>
        <w:rPr>
          <w:spacing w:val="22"/>
        </w:rPr>
        <w:t xml:space="preserve"> </w:t>
      </w:r>
      <w:r>
        <w:t>sobre</w:t>
      </w:r>
      <w:r>
        <w:rPr>
          <w:spacing w:val="22"/>
        </w:rPr>
        <w:t xml:space="preserve"> </w:t>
      </w:r>
      <w:r>
        <w:t>os</w:t>
      </w:r>
      <w:r>
        <w:rPr>
          <w:spacing w:val="21"/>
        </w:rPr>
        <w:t xml:space="preserve"> </w:t>
      </w:r>
      <w:r>
        <w:t>processos</w:t>
      </w:r>
    </w:p>
    <w:p w14:paraId="2C6D9966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3A298CD" w14:textId="77777777" w:rsidR="00710E0A" w:rsidRDefault="00710E0A">
      <w:pPr>
        <w:pStyle w:val="Corpodetexto"/>
        <w:spacing w:before="9"/>
        <w:rPr>
          <w:sz w:val="29"/>
        </w:rPr>
      </w:pPr>
    </w:p>
    <w:p w14:paraId="0FCCB389" w14:textId="77777777" w:rsidR="00710E0A" w:rsidRDefault="00000000">
      <w:pPr>
        <w:pStyle w:val="Corpodetexto"/>
        <w:spacing w:before="90" w:line="360" w:lineRule="auto"/>
        <w:ind w:left="121" w:right="239"/>
        <w:jc w:val="both"/>
      </w:pPr>
      <w:r>
        <w:t>seletivos. Com isto, tive a oportunidade de transformar ideia em texto e depois num</w:t>
      </w:r>
      <w:r>
        <w:rPr>
          <w:spacing w:val="1"/>
        </w:rPr>
        <w:t xml:space="preserve"> </w:t>
      </w:r>
      <w:r>
        <w:t>anteprojeto.</w:t>
      </w:r>
    </w:p>
    <w:p w14:paraId="3B10580D" w14:textId="77777777" w:rsidR="00710E0A" w:rsidRDefault="00000000">
      <w:pPr>
        <w:pStyle w:val="Corpodetexto"/>
        <w:spacing w:before="1" w:line="360" w:lineRule="auto"/>
        <w:ind w:left="121" w:right="239" w:firstLine="426"/>
        <w:jc w:val="both"/>
      </w:pPr>
      <w:r>
        <w:t>O curso Abdias Nascimento significa em minha carreira acadêmica uma virada de</w:t>
      </w:r>
      <w:r>
        <w:rPr>
          <w:spacing w:val="1"/>
        </w:rPr>
        <w:t xml:space="preserve"> </w:t>
      </w:r>
      <w:r>
        <w:t>chave e injeção de autoestima, de finalmente me sentir contemplado pela temática que</w:t>
      </w:r>
      <w:r>
        <w:rPr>
          <w:spacing w:val="1"/>
        </w:rPr>
        <w:t xml:space="preserve"> </w:t>
      </w:r>
      <w:r>
        <w:t>escolhi trabalhar no anteprojeto e ter substratos e apoio para ingressar no mestrado. Ali</w:t>
      </w:r>
      <w:r>
        <w:rPr>
          <w:spacing w:val="1"/>
        </w:rPr>
        <w:t xml:space="preserve"> </w:t>
      </w:r>
      <w:r>
        <w:t>eu começava a me ver como um acadêmico negro consciente dos temas que eu buscava</w:t>
      </w:r>
      <w:r>
        <w:rPr>
          <w:spacing w:val="1"/>
        </w:rPr>
        <w:t xml:space="preserve"> </w:t>
      </w:r>
      <w:r>
        <w:rPr>
          <w:spacing w:val="-1"/>
        </w:rPr>
        <w:t>mobilizar</w:t>
      </w:r>
      <w:r>
        <w:rPr>
          <w:spacing w:val="-14"/>
        </w:rPr>
        <w:t xml:space="preserve"> </w:t>
      </w:r>
      <w:r>
        <w:t>—</w:t>
      </w:r>
      <w:r>
        <w:rPr>
          <w:spacing w:val="-16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heroísmo</w:t>
      </w:r>
      <w:r>
        <w:rPr>
          <w:spacing w:val="-15"/>
        </w:rPr>
        <w:t xml:space="preserve"> </w:t>
      </w:r>
      <w:r>
        <w:t>negro,</w:t>
      </w:r>
      <w:r>
        <w:rPr>
          <w:spacing w:val="-15"/>
        </w:rPr>
        <w:t xml:space="preserve"> </w:t>
      </w:r>
      <w:r>
        <w:t>representatividade</w:t>
      </w:r>
      <w:r>
        <w:rPr>
          <w:spacing w:val="-14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cultura</w:t>
      </w:r>
      <w:r>
        <w:rPr>
          <w:spacing w:val="-15"/>
        </w:rPr>
        <w:t xml:space="preserve"> </w:t>
      </w:r>
      <w:r>
        <w:t>pop</w:t>
      </w:r>
      <w:r>
        <w:rPr>
          <w:spacing w:val="-13"/>
        </w:rPr>
        <w:t xml:space="preserve"> </w:t>
      </w:r>
      <w:r>
        <w:t>—</w:t>
      </w:r>
      <w:r>
        <w:rPr>
          <w:spacing w:val="-15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eu</w:t>
      </w:r>
      <w:r>
        <w:rPr>
          <w:spacing w:val="-15"/>
        </w:rPr>
        <w:t xml:space="preserve"> </w:t>
      </w:r>
      <w:r>
        <w:t>poderia</w:t>
      </w:r>
      <w:r>
        <w:rPr>
          <w:spacing w:val="-57"/>
        </w:rPr>
        <w:t xml:space="preserve"> </w:t>
      </w:r>
      <w:r>
        <w:t>expor minhas ideias, da melhor forma possível, principalmente na entrevista de seleção</w:t>
      </w:r>
      <w:r>
        <w:rPr>
          <w:spacing w:val="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mestrado</w:t>
      </w:r>
      <w:r>
        <w:rPr>
          <w:spacing w:val="-14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Programa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Pós-Graduação</w:t>
      </w:r>
      <w:r>
        <w:rPr>
          <w:spacing w:val="-12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Comunicação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Cultura</w:t>
      </w:r>
      <w:r>
        <w:rPr>
          <w:spacing w:val="-14"/>
        </w:rPr>
        <w:t xml:space="preserve"> </w:t>
      </w:r>
      <w:r>
        <w:t>Contemporâneas</w:t>
      </w:r>
      <w:r>
        <w:rPr>
          <w:spacing w:val="-57"/>
        </w:rPr>
        <w:t xml:space="preserve"> </w:t>
      </w:r>
      <w:r>
        <w:t>da UFBA.</w:t>
      </w:r>
    </w:p>
    <w:p w14:paraId="7D0EB6EC" w14:textId="77777777" w:rsidR="00710E0A" w:rsidRDefault="00000000">
      <w:pPr>
        <w:pStyle w:val="Corpodetexto"/>
        <w:spacing w:line="360" w:lineRule="auto"/>
        <w:ind w:left="121" w:right="237" w:firstLine="680"/>
        <w:jc w:val="both"/>
      </w:pPr>
      <w:r>
        <w:t>Ao ingressar no mestrado do Póscom/UFBA, na linha de Culturas da Imagem e</w:t>
      </w:r>
      <w:r>
        <w:rPr>
          <w:spacing w:val="1"/>
        </w:rPr>
        <w:t xml:space="preserve"> </w:t>
      </w:r>
      <w:r>
        <w:t>do Som, com um projeto de pesquisa que até então buscava tecer uma análise sobre a</w:t>
      </w:r>
      <w:r>
        <w:rPr>
          <w:spacing w:val="1"/>
        </w:rPr>
        <w:t xml:space="preserve"> </w:t>
      </w:r>
      <w:r>
        <w:t xml:space="preserve">representatividade negra na cultura pop através das obras </w:t>
      </w:r>
      <w:r>
        <w:rPr>
          <w:i/>
        </w:rPr>
        <w:t xml:space="preserve">Pantera Negra </w:t>
      </w:r>
      <w:r>
        <w:t xml:space="preserve">e </w:t>
      </w:r>
      <w:r>
        <w:rPr>
          <w:i/>
        </w:rPr>
        <w:t>Raio Negro</w:t>
      </w:r>
      <w:r>
        <w:t>,</w:t>
      </w:r>
      <w:r>
        <w:rPr>
          <w:spacing w:val="1"/>
        </w:rPr>
        <w:t xml:space="preserve"> </w:t>
      </w:r>
      <w:r>
        <w:t>fui</w:t>
      </w:r>
      <w:r>
        <w:rPr>
          <w:spacing w:val="-14"/>
        </w:rPr>
        <w:t xml:space="preserve"> </w:t>
      </w:r>
      <w:r>
        <w:t>lapidando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ideia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dissertação</w:t>
      </w:r>
      <w:r>
        <w:rPr>
          <w:spacing w:val="-13"/>
        </w:rPr>
        <w:t xml:space="preserve"> </w:t>
      </w:r>
      <w:r>
        <w:t>com</w:t>
      </w:r>
      <w:r>
        <w:rPr>
          <w:spacing w:val="-13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passar</w:t>
      </w:r>
      <w:r>
        <w:rPr>
          <w:spacing w:val="-15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tempo,</w:t>
      </w:r>
      <w:r>
        <w:rPr>
          <w:spacing w:val="-13"/>
        </w:rPr>
        <w:t xml:space="preserve"> </w:t>
      </w:r>
      <w:r>
        <w:t>com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disciplinas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processos</w:t>
      </w:r>
      <w:r>
        <w:rPr>
          <w:spacing w:val="-58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pesquisas.</w:t>
      </w:r>
      <w:r>
        <w:rPr>
          <w:spacing w:val="1"/>
        </w:rPr>
        <w:t xml:space="preserve"> </w:t>
      </w:r>
      <w:r>
        <w:t>Dois</w:t>
      </w:r>
      <w:r>
        <w:rPr>
          <w:spacing w:val="1"/>
        </w:rPr>
        <w:t xml:space="preserve"> </w:t>
      </w:r>
      <w:r>
        <w:t>acontecimentos mobilizadores</w:t>
      </w:r>
      <w:r>
        <w:rPr>
          <w:spacing w:val="1"/>
        </w:rPr>
        <w:t xml:space="preserve"> </w:t>
      </w:r>
      <w:r>
        <w:t>ocorreram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escrita</w:t>
      </w:r>
      <w:r>
        <w:rPr>
          <w:spacing w:val="1"/>
        </w:rPr>
        <w:t xml:space="preserve"> </w:t>
      </w:r>
      <w:r>
        <w:t>desta</w:t>
      </w:r>
      <w:r>
        <w:rPr>
          <w:spacing w:val="-57"/>
        </w:rPr>
        <w:t xml:space="preserve"> </w:t>
      </w:r>
      <w:r>
        <w:t>dissertação, o primeiro impacto foi a descoberta do afrofuturismo e sua miríade de</w:t>
      </w:r>
      <w:r>
        <w:rPr>
          <w:spacing w:val="1"/>
        </w:rPr>
        <w:t xml:space="preserve"> </w:t>
      </w:r>
      <w:r>
        <w:t>perspectivas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engendramentos</w:t>
      </w:r>
      <w:r>
        <w:rPr>
          <w:spacing w:val="1"/>
        </w:rPr>
        <w:t xml:space="preserve"> </w:t>
      </w:r>
      <w:r>
        <w:t>identitários</w:t>
      </w:r>
      <w:r>
        <w:rPr>
          <w:spacing w:val="1"/>
        </w:rPr>
        <w:t xml:space="preserve"> </w:t>
      </w:r>
      <w:r>
        <w:t>afrodiaspóricos,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escritos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Kabral (2020) e Freitas (2018), e perceber que havia</w:t>
      </w:r>
      <w:r>
        <w:rPr>
          <w:spacing w:val="1"/>
        </w:rPr>
        <w:t xml:space="preserve"> </w:t>
      </w:r>
      <w:r>
        <w:t>ali potentes discussões sobre</w:t>
      </w:r>
      <w:r>
        <w:rPr>
          <w:spacing w:val="1"/>
        </w:rPr>
        <w:t xml:space="preserve"> </w:t>
      </w:r>
      <w:r>
        <w:t>negritudes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incidiam</w:t>
      </w:r>
      <w:r>
        <w:rPr>
          <w:spacing w:val="1"/>
        </w:rPr>
        <w:t xml:space="preserve"> </w:t>
      </w:r>
      <w:r>
        <w:t>diretamente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pesquisa,</w:t>
      </w:r>
      <w:r>
        <w:rPr>
          <w:spacing w:val="1"/>
        </w:rPr>
        <w:t xml:space="preserve"> </w:t>
      </w:r>
      <w:r>
        <w:t>principalmente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questões</w:t>
      </w:r>
      <w:r>
        <w:rPr>
          <w:spacing w:val="-1"/>
        </w:rPr>
        <w:t xml:space="preserve"> </w:t>
      </w:r>
      <w:r>
        <w:t>envolvendo a reinvindicação de corpos</w:t>
      </w:r>
      <w:r>
        <w:rPr>
          <w:spacing w:val="-1"/>
        </w:rPr>
        <w:t xml:space="preserve"> </w:t>
      </w:r>
      <w:r>
        <w:t>negros em</w:t>
      </w:r>
      <w:r>
        <w:rPr>
          <w:spacing w:val="-1"/>
        </w:rPr>
        <w:t xml:space="preserve"> </w:t>
      </w:r>
      <w:r>
        <w:t>ficções</w:t>
      </w:r>
      <w:r>
        <w:rPr>
          <w:spacing w:val="-1"/>
        </w:rPr>
        <w:t xml:space="preserve"> </w:t>
      </w:r>
      <w:r>
        <w:t>cientificas.</w:t>
      </w:r>
    </w:p>
    <w:p w14:paraId="388C7186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O segundo impacto foi o falecimento do ator Chadwick Boseman, em agosto de</w:t>
      </w:r>
      <w:r>
        <w:rPr>
          <w:spacing w:val="1"/>
        </w:rPr>
        <w:t xml:space="preserve"> </w:t>
      </w:r>
      <w:r>
        <w:t>2020,</w:t>
      </w:r>
      <w:r>
        <w:rPr>
          <w:spacing w:val="-7"/>
        </w:rPr>
        <w:t xml:space="preserve"> </w:t>
      </w:r>
      <w:r>
        <w:t>já</w:t>
      </w:r>
      <w:r>
        <w:rPr>
          <w:spacing w:val="-6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contexto</w:t>
      </w:r>
      <w:r>
        <w:rPr>
          <w:spacing w:val="-7"/>
        </w:rPr>
        <w:t xml:space="preserve"> </w:t>
      </w:r>
      <w:r>
        <w:t>pandêmico</w:t>
      </w:r>
      <w:r>
        <w:rPr>
          <w:spacing w:val="-6"/>
        </w:rPr>
        <w:t xml:space="preserve"> </w:t>
      </w:r>
      <w:r>
        <w:t>enquanto</w:t>
      </w:r>
      <w:r>
        <w:rPr>
          <w:spacing w:val="-6"/>
        </w:rPr>
        <w:t xml:space="preserve"> </w:t>
      </w:r>
      <w:r>
        <w:t>eu</w:t>
      </w:r>
      <w:r>
        <w:rPr>
          <w:spacing w:val="-7"/>
        </w:rPr>
        <w:t xml:space="preserve"> </w:t>
      </w:r>
      <w:r>
        <w:t>escrevia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capítulo</w:t>
      </w:r>
      <w:r>
        <w:rPr>
          <w:spacing w:val="-7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dessa</w:t>
      </w:r>
      <w:r>
        <w:rPr>
          <w:spacing w:val="-6"/>
        </w:rPr>
        <w:t xml:space="preserve"> </w:t>
      </w:r>
      <w:r>
        <w:t>dissertação.</w:t>
      </w:r>
      <w:r>
        <w:rPr>
          <w:spacing w:val="-7"/>
        </w:rPr>
        <w:t xml:space="preserve"> </w:t>
      </w:r>
      <w:r>
        <w:t>Um</w:t>
      </w:r>
      <w:r>
        <w:rPr>
          <w:spacing w:val="-57"/>
        </w:rPr>
        <w:t xml:space="preserve"> </w:t>
      </w:r>
      <w:r>
        <w:t>acontecimento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enormes</w:t>
      </w:r>
      <w:r>
        <w:rPr>
          <w:spacing w:val="-8"/>
        </w:rPr>
        <w:t xml:space="preserve"> </w:t>
      </w:r>
      <w:r>
        <w:t>proporções</w:t>
      </w:r>
      <w:r>
        <w:rPr>
          <w:spacing w:val="-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contexto</w:t>
      </w:r>
      <w:r>
        <w:rPr>
          <w:spacing w:val="-9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cultura</w:t>
      </w:r>
      <w:r>
        <w:rPr>
          <w:spacing w:val="-9"/>
        </w:rPr>
        <w:t xml:space="preserve"> </w:t>
      </w:r>
      <w:r>
        <w:t>pop</w:t>
      </w:r>
      <w:r>
        <w:rPr>
          <w:spacing w:val="-8"/>
        </w:rPr>
        <w:t xml:space="preserve"> </w:t>
      </w:r>
      <w:r>
        <w:t>global,</w:t>
      </w:r>
      <w:r>
        <w:rPr>
          <w:spacing w:val="-10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“invadiu”</w:t>
      </w:r>
      <w:r>
        <w:rPr>
          <w:spacing w:val="-58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espaço</w:t>
      </w:r>
      <w:r>
        <w:rPr>
          <w:spacing w:val="-2"/>
        </w:rPr>
        <w:t xml:space="preserve"> </w:t>
      </w:r>
      <w:r>
        <w:t>dessa</w:t>
      </w:r>
      <w:r>
        <w:rPr>
          <w:spacing w:val="-1"/>
        </w:rPr>
        <w:t xml:space="preserve"> </w:t>
      </w:r>
      <w:r>
        <w:t>pesquisa,</w:t>
      </w:r>
      <w:r>
        <w:rPr>
          <w:spacing w:val="-2"/>
        </w:rPr>
        <w:t xml:space="preserve"> </w:t>
      </w:r>
      <w:r>
        <w:t>tornando-se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objeto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análise.</w:t>
      </w:r>
      <w:r>
        <w:rPr>
          <w:spacing w:val="-2"/>
        </w:rPr>
        <w:t xml:space="preserve"> </w:t>
      </w:r>
      <w:r>
        <w:t>Afinal,</w:t>
      </w:r>
      <w:r>
        <w:rPr>
          <w:spacing w:val="-1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faria</w:t>
      </w:r>
      <w:r>
        <w:rPr>
          <w:spacing w:val="-3"/>
        </w:rPr>
        <w:t xml:space="preserve"> </w:t>
      </w:r>
      <w:r>
        <w:t>sentido</w:t>
      </w:r>
      <w:r>
        <w:rPr>
          <w:spacing w:val="-2"/>
        </w:rPr>
        <w:t xml:space="preserve"> </w:t>
      </w:r>
      <w:r>
        <w:t>algum</w:t>
      </w:r>
      <w:r>
        <w:rPr>
          <w:spacing w:val="-57"/>
        </w:rPr>
        <w:t xml:space="preserve"> </w:t>
      </w:r>
      <w:r>
        <w:t>escrever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dissertar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fenômeno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estava</w:t>
      </w:r>
      <w:r>
        <w:rPr>
          <w:spacing w:val="1"/>
        </w:rPr>
        <w:t xml:space="preserve"> </w:t>
      </w:r>
      <w:r>
        <w:t>ali</w:t>
      </w:r>
      <w:r>
        <w:rPr>
          <w:spacing w:val="1"/>
        </w:rPr>
        <w:t xml:space="preserve"> </w:t>
      </w:r>
      <w:r>
        <w:t>acontecendo, operando diante dos meus olhos: identidades negras articuladas ao luto, o</w:t>
      </w:r>
      <w:r>
        <w:rPr>
          <w:spacing w:val="1"/>
        </w:rPr>
        <w:t xml:space="preserve"> </w:t>
      </w:r>
      <w:r>
        <w:t>atordoamento,</w:t>
      </w:r>
      <w:r>
        <w:rPr>
          <w:spacing w:val="-1"/>
        </w:rPr>
        <w:t xml:space="preserve"> </w:t>
      </w:r>
      <w:r>
        <w:t>o vazio e</w:t>
      </w:r>
      <w:r>
        <w:rPr>
          <w:spacing w:val="-1"/>
        </w:rPr>
        <w:t xml:space="preserve"> </w:t>
      </w:r>
      <w:r>
        <w:t>o pesar</w:t>
      </w:r>
      <w:r>
        <w:rPr>
          <w:spacing w:val="-1"/>
        </w:rPr>
        <w:t xml:space="preserve"> </w:t>
      </w:r>
      <w:r>
        <w:t>em disputas pelas</w:t>
      </w:r>
      <w:r>
        <w:rPr>
          <w:spacing w:val="-2"/>
        </w:rPr>
        <w:t xml:space="preserve"> </w:t>
      </w:r>
      <w:r>
        <w:t>ambiências</w:t>
      </w:r>
      <w:r>
        <w:rPr>
          <w:spacing w:val="-1"/>
        </w:rPr>
        <w:t xml:space="preserve"> </w:t>
      </w:r>
      <w:r>
        <w:t>da cultura</w:t>
      </w:r>
      <w:r>
        <w:rPr>
          <w:spacing w:val="-1"/>
        </w:rPr>
        <w:t xml:space="preserve"> </w:t>
      </w:r>
      <w:r>
        <w:t>pop.</w:t>
      </w:r>
    </w:p>
    <w:p w14:paraId="7EEBE9D5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O</w:t>
      </w:r>
      <w:r>
        <w:rPr>
          <w:spacing w:val="-7"/>
        </w:rPr>
        <w:t xml:space="preserve"> </w:t>
      </w:r>
      <w:r>
        <w:t>fato</w:t>
      </w:r>
      <w:r>
        <w:rPr>
          <w:spacing w:val="-5"/>
        </w:rPr>
        <w:t xml:space="preserve"> </w:t>
      </w:r>
      <w:r>
        <w:t>imprevisto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vivido</w:t>
      </w:r>
      <w:r>
        <w:rPr>
          <w:spacing w:val="-5"/>
        </w:rPr>
        <w:t xml:space="preserve"> </w:t>
      </w:r>
      <w:r>
        <w:t>coletivamente</w:t>
      </w:r>
      <w:r>
        <w:rPr>
          <w:spacing w:val="-4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diversos</w:t>
      </w:r>
      <w:r>
        <w:rPr>
          <w:spacing w:val="-5"/>
        </w:rPr>
        <w:t xml:space="preserve"> </w:t>
      </w:r>
      <w:r>
        <w:t>outros</w:t>
      </w:r>
      <w:r>
        <w:rPr>
          <w:spacing w:val="-6"/>
        </w:rPr>
        <w:t xml:space="preserve"> </w:t>
      </w:r>
      <w:r>
        <w:t>corpos</w:t>
      </w:r>
      <w:r>
        <w:rPr>
          <w:spacing w:val="-5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momento</w:t>
      </w:r>
      <w:r>
        <w:rPr>
          <w:spacing w:val="-58"/>
        </w:rPr>
        <w:t xml:space="preserve"> </w:t>
      </w:r>
      <w:r>
        <w:t>em que eu iniciava esta escrita mobilizou e desestabilizou, de certa forma, meu objeto</w:t>
      </w:r>
      <w:r>
        <w:rPr>
          <w:spacing w:val="1"/>
        </w:rPr>
        <w:t xml:space="preserve"> </w:t>
      </w:r>
      <w:r>
        <w:t>original assentado no filme e em suas reverberações nas ambiências digitais. A morte de</w:t>
      </w:r>
      <w:r>
        <w:rPr>
          <w:spacing w:val="-57"/>
        </w:rPr>
        <w:t xml:space="preserve"> </w:t>
      </w:r>
      <w:r>
        <w:t>Boseman e as manifestações que reascenderam e ressignificaram, em torno dele, a força</w:t>
      </w:r>
      <w:r>
        <w:rPr>
          <w:spacing w:val="1"/>
        </w:rPr>
        <w:t xml:space="preserve"> </w:t>
      </w:r>
      <w:r>
        <w:t>e a potência da figura do Pantera Negra me inspiraram a redesenhar meu problema e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pesquisa.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dissertação,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volta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compreensão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articulações</w:t>
      </w:r>
      <w:r>
        <w:rPr>
          <w:spacing w:val="58"/>
        </w:rPr>
        <w:t xml:space="preserve"> </w:t>
      </w:r>
      <w:r>
        <w:t>possíveis</w:t>
      </w:r>
      <w:r>
        <w:rPr>
          <w:spacing w:val="58"/>
        </w:rPr>
        <w:t xml:space="preserve"> </w:t>
      </w:r>
      <w:r>
        <w:t>entre</w:t>
      </w:r>
      <w:r>
        <w:rPr>
          <w:spacing w:val="60"/>
        </w:rPr>
        <w:t xml:space="preserve"> </w:t>
      </w:r>
      <w:r>
        <w:t>o</w:t>
      </w:r>
      <w:r>
        <w:rPr>
          <w:spacing w:val="58"/>
        </w:rPr>
        <w:t xml:space="preserve"> </w:t>
      </w:r>
      <w:r>
        <w:t>afrofuturismo</w:t>
      </w:r>
      <w:r>
        <w:rPr>
          <w:spacing w:val="59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as</w:t>
      </w:r>
      <w:r>
        <w:rPr>
          <w:spacing w:val="60"/>
        </w:rPr>
        <w:t xml:space="preserve"> </w:t>
      </w:r>
      <w:r>
        <w:t>sensibilidades</w:t>
      </w:r>
      <w:r>
        <w:rPr>
          <w:spacing w:val="58"/>
        </w:rPr>
        <w:t xml:space="preserve"> </w:t>
      </w:r>
      <w:r>
        <w:t>afrodiaspóricas</w:t>
      </w:r>
    </w:p>
    <w:p w14:paraId="3B768D8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E1F9B41" w14:textId="77777777" w:rsidR="00710E0A" w:rsidRDefault="00710E0A">
      <w:pPr>
        <w:pStyle w:val="Corpodetexto"/>
        <w:spacing w:before="9"/>
        <w:rPr>
          <w:sz w:val="29"/>
        </w:rPr>
      </w:pPr>
    </w:p>
    <w:p w14:paraId="2D93DD16" w14:textId="77777777" w:rsidR="00710E0A" w:rsidRDefault="00000000">
      <w:pPr>
        <w:pStyle w:val="Corpodetexto"/>
        <w:spacing w:before="90" w:line="360" w:lineRule="auto"/>
        <w:ind w:left="121" w:right="244"/>
        <w:jc w:val="both"/>
      </w:pPr>
      <w:r>
        <w:t>mobilizadas em redes de engajamentos afetivos em torno do episódio da morte do ator</w:t>
      </w:r>
      <w:r>
        <w:rPr>
          <w:spacing w:val="1"/>
        </w:rPr>
        <w:t xml:space="preserve"> </w:t>
      </w:r>
      <w:r>
        <w:t>Chadwick Boseman.</w:t>
      </w:r>
    </w:p>
    <w:p w14:paraId="1C9571FB" w14:textId="77777777" w:rsidR="00710E0A" w:rsidRDefault="00000000">
      <w:pPr>
        <w:pStyle w:val="Corpodetexto"/>
        <w:spacing w:before="1" w:line="360" w:lineRule="auto"/>
        <w:ind w:left="121" w:right="237" w:firstLine="736"/>
        <w:jc w:val="both"/>
      </w:pPr>
      <w:r>
        <w:rPr>
          <w:spacing w:val="-1"/>
        </w:rPr>
        <w:t>Escrever</w:t>
      </w:r>
      <w:r>
        <w:rPr>
          <w:spacing w:val="-13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dissertação</w:t>
      </w:r>
      <w:r>
        <w:rPr>
          <w:spacing w:val="-15"/>
        </w:rPr>
        <w:t xml:space="preserve"> </w:t>
      </w:r>
      <w:r>
        <w:t>enquanto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fenômeno</w:t>
      </w:r>
      <w:r>
        <w:rPr>
          <w:spacing w:val="-12"/>
        </w:rPr>
        <w:t xml:space="preserve"> </w:t>
      </w:r>
      <w:r>
        <w:t>analisado</w:t>
      </w:r>
      <w:r>
        <w:rPr>
          <w:spacing w:val="-13"/>
        </w:rPr>
        <w:t xml:space="preserve"> </w:t>
      </w:r>
      <w:r>
        <w:t>ainda</w:t>
      </w:r>
      <w:r>
        <w:rPr>
          <w:spacing w:val="-14"/>
        </w:rPr>
        <w:t xml:space="preserve"> </w:t>
      </w:r>
      <w:r>
        <w:t>está</w:t>
      </w:r>
      <w:r>
        <w:rPr>
          <w:spacing w:val="-13"/>
        </w:rPr>
        <w:t xml:space="preserve"> </w:t>
      </w:r>
      <w:r>
        <w:t>reverberando</w:t>
      </w:r>
      <w:r>
        <w:rPr>
          <w:spacing w:val="-57"/>
        </w:rPr>
        <w:t xml:space="preserve"> </w:t>
      </w:r>
      <w:r>
        <w:t>foi um desafio grande e, ao mesmo tempo, instigante, principalmente no que tange às</w:t>
      </w:r>
      <w:r>
        <w:rPr>
          <w:spacing w:val="1"/>
        </w:rPr>
        <w:t xml:space="preserve"> </w:t>
      </w:r>
      <w:r>
        <w:t>questões de captar as materialidades que são produzidas em torno deste fenômeno nas</w:t>
      </w:r>
      <w:r>
        <w:rPr>
          <w:spacing w:val="1"/>
        </w:rPr>
        <w:t xml:space="preserve"> </w:t>
      </w:r>
      <w:r>
        <w:t>ambiências digitais. O processo de escrita da dissertação me possibilitou a aproximação</w:t>
      </w:r>
      <w:r>
        <w:rPr>
          <w:spacing w:val="1"/>
        </w:rPr>
        <w:t xml:space="preserve"> </w:t>
      </w:r>
      <w:r>
        <w:t>de leituras basilares com autoras e autores negros que aprofundam as perspectivas em</w:t>
      </w:r>
      <w:r>
        <w:rPr>
          <w:spacing w:val="1"/>
        </w:rPr>
        <w:t xml:space="preserve"> </w:t>
      </w:r>
      <w:r>
        <w:t>torno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processo</w:t>
      </w:r>
      <w:r>
        <w:rPr>
          <w:spacing w:val="-5"/>
        </w:rPr>
        <w:t xml:space="preserve"> </w:t>
      </w:r>
      <w:r>
        <w:t>afrodiaspórico,</w:t>
      </w:r>
      <w:r>
        <w:rPr>
          <w:spacing w:val="-5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Stuart</w:t>
      </w:r>
      <w:r>
        <w:rPr>
          <w:spacing w:val="-5"/>
        </w:rPr>
        <w:t xml:space="preserve"> </w:t>
      </w:r>
      <w:r>
        <w:t>Hall</w:t>
      </w:r>
      <w:r>
        <w:rPr>
          <w:spacing w:val="-5"/>
        </w:rPr>
        <w:t xml:space="preserve"> </w:t>
      </w:r>
      <w:r>
        <w:t>(2013),</w:t>
      </w:r>
      <w:r>
        <w:rPr>
          <w:spacing w:val="-5"/>
        </w:rPr>
        <w:t xml:space="preserve"> </w:t>
      </w:r>
      <w:r>
        <w:t>Paul</w:t>
      </w:r>
      <w:r>
        <w:rPr>
          <w:spacing w:val="-4"/>
        </w:rPr>
        <w:t xml:space="preserve"> </w:t>
      </w:r>
      <w:r>
        <w:t>Gilroy</w:t>
      </w:r>
      <w:r>
        <w:rPr>
          <w:spacing w:val="-5"/>
        </w:rPr>
        <w:t xml:space="preserve"> </w:t>
      </w:r>
      <w:r>
        <w:t>(1993),</w:t>
      </w:r>
      <w:r>
        <w:rPr>
          <w:spacing w:val="-4"/>
        </w:rPr>
        <w:t xml:space="preserve"> </w:t>
      </w:r>
      <w:r>
        <w:t>Marimba</w:t>
      </w:r>
      <w:r>
        <w:rPr>
          <w:spacing w:val="-58"/>
        </w:rPr>
        <w:t xml:space="preserve"> </w:t>
      </w:r>
      <w:r>
        <w:t>Ani</w:t>
      </w:r>
      <w:r>
        <w:rPr>
          <w:spacing w:val="-7"/>
        </w:rPr>
        <w:t xml:space="preserve"> </w:t>
      </w:r>
      <w:r>
        <w:t>(1994)</w:t>
      </w:r>
      <w:r>
        <w:rPr>
          <w:spacing w:val="-6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Aza</w:t>
      </w:r>
      <w:r>
        <w:rPr>
          <w:spacing w:val="-6"/>
        </w:rPr>
        <w:t xml:space="preserve"> </w:t>
      </w:r>
      <w:r>
        <w:t>Njeri</w:t>
      </w:r>
      <w:r>
        <w:rPr>
          <w:spacing w:val="-8"/>
        </w:rPr>
        <w:t xml:space="preserve"> </w:t>
      </w:r>
      <w:r>
        <w:t>(2015).</w:t>
      </w:r>
      <w:r>
        <w:rPr>
          <w:spacing w:val="-6"/>
        </w:rPr>
        <w:t xml:space="preserve"> </w:t>
      </w:r>
      <w:r>
        <w:t>Essas</w:t>
      </w:r>
      <w:r>
        <w:rPr>
          <w:spacing w:val="-8"/>
        </w:rPr>
        <w:t xml:space="preserve"> </w:t>
      </w:r>
      <w:r>
        <w:t>leituras</w:t>
      </w:r>
      <w:r>
        <w:rPr>
          <w:spacing w:val="-7"/>
        </w:rPr>
        <w:t xml:space="preserve"> </w:t>
      </w:r>
      <w:r>
        <w:t>foram</w:t>
      </w:r>
      <w:r>
        <w:rPr>
          <w:spacing w:val="-7"/>
        </w:rPr>
        <w:t xml:space="preserve"> </w:t>
      </w:r>
      <w:r>
        <w:t>importantes</w:t>
      </w:r>
      <w:r>
        <w:rPr>
          <w:spacing w:val="-6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desnudar</w:t>
      </w:r>
      <w:r>
        <w:rPr>
          <w:spacing w:val="-6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minha</w:t>
      </w:r>
      <w:r>
        <w:rPr>
          <w:spacing w:val="-57"/>
        </w:rPr>
        <w:t xml:space="preserve"> </w:t>
      </w:r>
      <w:r>
        <w:t>mente como o processo cultural em torno da diáspora africana é forte, vivo e conforma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numa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Salvador,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exemplo.</w:t>
      </w:r>
      <w:r>
        <w:rPr>
          <w:spacing w:val="1"/>
        </w:rPr>
        <w:t xml:space="preserve"> </w:t>
      </w:r>
      <w:r>
        <w:t>Eu,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cidadão</w:t>
      </w:r>
      <w:r>
        <w:rPr>
          <w:spacing w:val="1"/>
        </w:rPr>
        <w:t xml:space="preserve"> </w:t>
      </w:r>
      <w:r>
        <w:t>soteropolitano morador da cidade com maior contingente populacional negro fora da</w:t>
      </w:r>
      <w:r>
        <w:rPr>
          <w:spacing w:val="1"/>
        </w:rPr>
        <w:t xml:space="preserve"> </w:t>
      </w:r>
      <w:r>
        <w:t>África,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escrevia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dissertação</w:t>
      </w:r>
      <w:r>
        <w:rPr>
          <w:spacing w:val="1"/>
        </w:rPr>
        <w:t xml:space="preserve"> </w:t>
      </w:r>
      <w:r>
        <w:t>pude</w:t>
      </w:r>
      <w:r>
        <w:rPr>
          <w:spacing w:val="1"/>
        </w:rPr>
        <w:t xml:space="preserve"> </w:t>
      </w:r>
      <w:r>
        <w:t>perceber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culturais</w:t>
      </w:r>
      <w:r>
        <w:rPr>
          <w:spacing w:val="1"/>
        </w:rPr>
        <w:t xml:space="preserve"> </w:t>
      </w:r>
      <w:r>
        <w:t>afrodiaspóricos</w:t>
      </w:r>
      <w:r>
        <w:rPr>
          <w:spacing w:val="-1"/>
        </w:rPr>
        <w:t xml:space="preserve"> </w:t>
      </w:r>
      <w:r>
        <w:t>operam</w:t>
      </w:r>
      <w:r>
        <w:rPr>
          <w:spacing w:val="-2"/>
        </w:rPr>
        <w:t xml:space="preserve"> </w:t>
      </w:r>
      <w:r>
        <w:t>através da música, da</w:t>
      </w:r>
      <w:r>
        <w:rPr>
          <w:spacing w:val="-1"/>
        </w:rPr>
        <w:t xml:space="preserve"> </w:t>
      </w:r>
      <w:r>
        <w:t>arte, da</w:t>
      </w:r>
      <w:r>
        <w:rPr>
          <w:spacing w:val="-1"/>
        </w:rPr>
        <w:t xml:space="preserve"> </w:t>
      </w:r>
      <w:r>
        <w:t>moda e</w:t>
      </w:r>
      <w:r>
        <w:rPr>
          <w:spacing w:val="-1"/>
        </w:rPr>
        <w:t xml:space="preserve"> </w:t>
      </w:r>
      <w:r>
        <w:t>do cinema.</w:t>
      </w:r>
    </w:p>
    <w:p w14:paraId="2C426D9F" w14:textId="1226E7E0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O</w:t>
      </w:r>
      <w:r>
        <w:rPr>
          <w:spacing w:val="-12"/>
        </w:rPr>
        <w:t xml:space="preserve"> </w:t>
      </w:r>
      <w:r>
        <w:t>interesse</w:t>
      </w:r>
      <w:r>
        <w:rPr>
          <w:spacing w:val="-12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investigar</w:t>
      </w:r>
      <w:r>
        <w:rPr>
          <w:spacing w:val="-10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relações</w:t>
      </w:r>
      <w:r>
        <w:rPr>
          <w:spacing w:val="-12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universo</w:t>
      </w:r>
      <w:r>
        <w:rPr>
          <w:spacing w:val="-11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cultura</w:t>
      </w:r>
      <w:r>
        <w:rPr>
          <w:spacing w:val="-10"/>
        </w:rPr>
        <w:t xml:space="preserve"> </w:t>
      </w:r>
      <w:r>
        <w:t>pop</w:t>
      </w:r>
      <w:r>
        <w:rPr>
          <w:spacing w:val="-12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identidades</w:t>
      </w:r>
      <w:r>
        <w:rPr>
          <w:spacing w:val="-58"/>
        </w:rPr>
        <w:t xml:space="preserve"> </w:t>
      </w:r>
      <w:r>
        <w:t>étnicas-raciais surge pelo fato deste pesquisador ser um homem negro, que sempre</w:t>
      </w:r>
      <w:r>
        <w:rPr>
          <w:spacing w:val="1"/>
        </w:rPr>
        <w:t xml:space="preserve"> </w:t>
      </w:r>
      <w:r>
        <w:t>consumiu produções audiovisuais de super-heróis e, até então, nunca tinha visto</w:t>
      </w:r>
      <w:r w:rsidR="005636F0">
        <w:t>/percebido</w:t>
      </w:r>
      <w:r>
        <w:t xml:space="preserve"> um</w:t>
      </w:r>
      <w:r>
        <w:rPr>
          <w:spacing w:val="1"/>
        </w:rPr>
        <w:t xml:space="preserve"> </w:t>
      </w:r>
      <w:r>
        <w:rPr>
          <w:spacing w:val="-1"/>
        </w:rPr>
        <w:t>super-herói</w:t>
      </w:r>
      <w:r>
        <w:rPr>
          <w:spacing w:val="-15"/>
        </w:rPr>
        <w:t xml:space="preserve"> </w:t>
      </w:r>
      <w:r>
        <w:t>negro</w:t>
      </w:r>
      <w:r>
        <w:rPr>
          <w:spacing w:val="-14"/>
        </w:rPr>
        <w:t xml:space="preserve"> </w:t>
      </w:r>
      <w:r>
        <w:t>africano</w:t>
      </w:r>
      <w:r>
        <w:rPr>
          <w:spacing w:val="-13"/>
        </w:rPr>
        <w:t xml:space="preserve"> </w:t>
      </w:r>
      <w:r>
        <w:t>nos</w:t>
      </w:r>
      <w:r>
        <w:rPr>
          <w:spacing w:val="-13"/>
        </w:rPr>
        <w:t xml:space="preserve"> </w:t>
      </w:r>
      <w:r>
        <w:t>cinemas,</w:t>
      </w:r>
      <w:r>
        <w:rPr>
          <w:spacing w:val="-14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aparece</w:t>
      </w:r>
      <w:r>
        <w:rPr>
          <w:spacing w:val="-15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filme</w:t>
      </w:r>
      <w:r>
        <w:rPr>
          <w:spacing w:val="-12"/>
        </w:rPr>
        <w:t xml:space="preserve"> </w:t>
      </w:r>
      <w:r>
        <w:rPr>
          <w:i/>
        </w:rPr>
        <w:t>Pantera</w:t>
      </w:r>
      <w:r>
        <w:rPr>
          <w:i/>
          <w:spacing w:val="-57"/>
        </w:rPr>
        <w:t xml:space="preserve"> </w:t>
      </w:r>
      <w:r>
        <w:rPr>
          <w:i/>
        </w:rPr>
        <w:t xml:space="preserve">Negra </w:t>
      </w:r>
      <w:r>
        <w:t>(2018). Destaco também o interesse em compreender relações estabelecidas entre</w:t>
      </w:r>
      <w:r w:rsidR="005636F0">
        <w:t xml:space="preserve"> </w:t>
      </w:r>
      <w:r>
        <w:rPr>
          <w:spacing w:val="-57"/>
        </w:rPr>
        <w:t xml:space="preserve"> </w:t>
      </w:r>
      <w:r>
        <w:t>afrofuturismo (ou afrofuturismos) e produções audiovisuais no que tange aos modos de</w:t>
      </w:r>
      <w:r>
        <w:rPr>
          <w:spacing w:val="1"/>
        </w:rPr>
        <w:t xml:space="preserve"> </w:t>
      </w:r>
      <w:r>
        <w:t>situar corpos negros nas dinâmicas identitárias contemporâneas. Por meio de narrativas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ficções</w:t>
      </w:r>
      <w:r>
        <w:rPr>
          <w:spacing w:val="1"/>
        </w:rPr>
        <w:t xml:space="preserve"> </w:t>
      </w:r>
      <w:r>
        <w:t>científicas</w:t>
      </w:r>
      <w:r>
        <w:rPr>
          <w:spacing w:val="1"/>
        </w:rPr>
        <w:t xml:space="preserve"> </w:t>
      </w:r>
      <w:r>
        <w:t>afrodiásporicas,</w:t>
      </w:r>
      <w:r>
        <w:rPr>
          <w:spacing w:val="1"/>
        </w:rPr>
        <w:t xml:space="preserve"> </w:t>
      </w:r>
      <w:r>
        <w:t>revelam-se</w:t>
      </w:r>
      <w:r>
        <w:rPr>
          <w:spacing w:val="1"/>
        </w:rPr>
        <w:t xml:space="preserve"> </w:t>
      </w:r>
      <w:r>
        <w:t>discursos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 xml:space="preserve">representatividades negras na cultura pop. A existência da obra fílmica </w:t>
      </w:r>
      <w:r>
        <w:rPr>
          <w:i/>
        </w:rPr>
        <w:t>Pantera Negra</w:t>
      </w:r>
      <w:r>
        <w:rPr>
          <w:i/>
          <w:spacing w:val="1"/>
        </w:rPr>
        <w:t xml:space="preserve"> </w:t>
      </w:r>
      <w:r>
        <w:t>(2018), atrelada ao falecimento do Chadwick Boseman, constituem-se como fenômeno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t>aprofundar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relações</w:t>
      </w:r>
      <w:r>
        <w:rPr>
          <w:spacing w:val="1"/>
        </w:rPr>
        <w:t xml:space="preserve"> </w:t>
      </w:r>
      <w:r>
        <w:t>construídas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produtos</w:t>
      </w:r>
      <w:r>
        <w:rPr>
          <w:spacing w:val="1"/>
        </w:rPr>
        <w:t xml:space="preserve"> </w:t>
      </w:r>
      <w:r>
        <w:t>audiovisuais</w:t>
      </w:r>
      <w:r>
        <w:rPr>
          <w:spacing w:val="1"/>
        </w:rPr>
        <w:t xml:space="preserve"> </w:t>
      </w:r>
      <w:r>
        <w:t>materializadas nas redes e dispostas através de comentários likes, deslikes, imagens,</w:t>
      </w:r>
      <w:r>
        <w:rPr>
          <w:spacing w:val="1"/>
        </w:rPr>
        <w:t xml:space="preserve"> </w:t>
      </w:r>
      <w:r>
        <w:t>compartilhamentos</w:t>
      </w:r>
      <w:r>
        <w:rPr>
          <w:spacing w:val="-1"/>
        </w:rPr>
        <w:t xml:space="preserve"> </w:t>
      </w:r>
      <w:r>
        <w:t>etc.</w:t>
      </w:r>
    </w:p>
    <w:p w14:paraId="0B743286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Esse</w:t>
      </w:r>
      <w:r>
        <w:rPr>
          <w:spacing w:val="1"/>
        </w:rPr>
        <w:t xml:space="preserve"> </w:t>
      </w:r>
      <w:r>
        <w:t>despertar</w:t>
      </w:r>
      <w:r>
        <w:rPr>
          <w:spacing w:val="1"/>
        </w:rPr>
        <w:t xml:space="preserve"> </w:t>
      </w:r>
      <w:r>
        <w:t>operado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escrita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dissertação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afrodiaspóricas talvez seja o grande agente catalisador que me guiou na busca por</w:t>
      </w:r>
      <w:r>
        <w:rPr>
          <w:spacing w:val="1"/>
        </w:rPr>
        <w:t xml:space="preserve"> </w:t>
      </w:r>
      <w:r>
        <w:t>compreender o que conforma a ideia de cultura pop na contemporaneidade perpassando,</w:t>
      </w:r>
      <w:r>
        <w:rPr>
          <w:spacing w:val="-57"/>
        </w:rPr>
        <w:t xml:space="preserve"> </w:t>
      </w:r>
      <w:r>
        <w:t>primordialmente,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audiovisual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transformações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ambiências</w:t>
      </w:r>
      <w:r>
        <w:rPr>
          <w:spacing w:val="1"/>
        </w:rPr>
        <w:t xml:space="preserve"> </w:t>
      </w:r>
      <w:r>
        <w:t>digitais.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atravessamentos,</w:t>
      </w:r>
      <w:r>
        <w:rPr>
          <w:spacing w:val="1"/>
        </w:rPr>
        <w:t xml:space="preserve"> </w:t>
      </w:r>
      <w:r>
        <w:t>interações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tensionamentos</w:t>
      </w:r>
      <w:r>
        <w:rPr>
          <w:spacing w:val="1"/>
        </w:rPr>
        <w:t xml:space="preserve"> </w:t>
      </w:r>
      <w:r>
        <w:t>sócio–políticos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identitários</w:t>
      </w:r>
      <w:r>
        <w:rPr>
          <w:spacing w:val="1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t>configuram a circulação e consumo do pop nas plataformas e redes sociais digitais dão</w:t>
      </w:r>
      <w:r>
        <w:rPr>
          <w:spacing w:val="1"/>
        </w:rPr>
        <w:t xml:space="preserve"> </w:t>
      </w:r>
      <w:r>
        <w:t>brechas</w:t>
      </w:r>
      <w:r>
        <w:rPr>
          <w:spacing w:val="37"/>
        </w:rPr>
        <w:t xml:space="preserve"> </w:t>
      </w:r>
      <w:r>
        <w:t>para</w:t>
      </w:r>
      <w:r>
        <w:rPr>
          <w:spacing w:val="37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compreender</w:t>
      </w:r>
      <w:r>
        <w:rPr>
          <w:spacing w:val="38"/>
        </w:rPr>
        <w:t xml:space="preserve"> </w:t>
      </w:r>
      <w:r>
        <w:t>disputas</w:t>
      </w:r>
      <w:r>
        <w:rPr>
          <w:spacing w:val="38"/>
        </w:rPr>
        <w:t xml:space="preserve"> </w:t>
      </w:r>
      <w:r>
        <w:t>étnico–raciais</w:t>
      </w:r>
      <w:r>
        <w:rPr>
          <w:spacing w:val="37"/>
        </w:rPr>
        <w:t xml:space="preserve"> </w:t>
      </w:r>
      <w:r>
        <w:t>em</w:t>
      </w:r>
      <w:r>
        <w:rPr>
          <w:spacing w:val="38"/>
        </w:rPr>
        <w:t xml:space="preserve"> </w:t>
      </w:r>
      <w:r>
        <w:t>torno</w:t>
      </w:r>
      <w:r>
        <w:rPr>
          <w:spacing w:val="36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negritudes,</w:t>
      </w:r>
      <w:r>
        <w:rPr>
          <w:spacing w:val="38"/>
        </w:rPr>
        <w:t xml:space="preserve"> </w:t>
      </w:r>
      <w:r>
        <w:t>gêneros,</w:t>
      </w:r>
    </w:p>
    <w:p w14:paraId="03C2F648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96ED317" w14:textId="77777777" w:rsidR="00710E0A" w:rsidRDefault="00710E0A">
      <w:pPr>
        <w:pStyle w:val="Corpodetexto"/>
        <w:spacing w:before="9"/>
        <w:rPr>
          <w:sz w:val="29"/>
        </w:rPr>
      </w:pPr>
    </w:p>
    <w:p w14:paraId="5BA4F644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corpos e futuros negros através do espraiamento de um produto ou fato midiático por</w:t>
      </w:r>
      <w:r>
        <w:rPr>
          <w:spacing w:val="1"/>
        </w:rPr>
        <w:t xml:space="preserve"> </w:t>
      </w:r>
      <w:r>
        <w:t>múltiplas</w:t>
      </w:r>
      <w:r>
        <w:rPr>
          <w:spacing w:val="-1"/>
        </w:rPr>
        <w:t xml:space="preserve"> </w:t>
      </w:r>
      <w:r>
        <w:t>audiovisualidades.</w:t>
      </w:r>
    </w:p>
    <w:p w14:paraId="62887188" w14:textId="77777777" w:rsidR="00710E0A" w:rsidRDefault="00000000">
      <w:pPr>
        <w:pStyle w:val="Corpodetexto"/>
        <w:spacing w:before="1" w:line="360" w:lineRule="auto"/>
        <w:ind w:left="121" w:right="238" w:firstLine="736"/>
        <w:jc w:val="both"/>
      </w:pPr>
      <w:r>
        <w:t>A</w:t>
      </w:r>
      <w:r>
        <w:rPr>
          <w:spacing w:val="-14"/>
        </w:rPr>
        <w:t xml:space="preserve"> </w:t>
      </w:r>
      <w:r>
        <w:t>ideia</w:t>
      </w:r>
      <w:r>
        <w:rPr>
          <w:spacing w:val="-13"/>
        </w:rPr>
        <w:t xml:space="preserve"> </w:t>
      </w:r>
      <w:r>
        <w:t>aqui</w:t>
      </w:r>
      <w:r>
        <w:rPr>
          <w:spacing w:val="-13"/>
        </w:rPr>
        <w:t xml:space="preserve"> </w:t>
      </w:r>
      <w:r>
        <w:t>é,</w:t>
      </w:r>
      <w:r>
        <w:rPr>
          <w:spacing w:val="-13"/>
        </w:rPr>
        <w:t xml:space="preserve"> </w:t>
      </w:r>
      <w:r>
        <w:t>através</w:t>
      </w:r>
      <w:r>
        <w:rPr>
          <w:spacing w:val="-12"/>
        </w:rPr>
        <w:t xml:space="preserve"> </w:t>
      </w:r>
      <w:r>
        <w:t>da</w:t>
      </w:r>
      <w:r>
        <w:rPr>
          <w:spacing w:val="-14"/>
        </w:rPr>
        <w:t xml:space="preserve"> </w:t>
      </w:r>
      <w:r>
        <w:t>concepção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vetor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audiovisual</w:t>
      </w:r>
      <w:r>
        <w:rPr>
          <w:spacing w:val="-12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rede</w:t>
      </w:r>
      <w:r>
        <w:rPr>
          <w:spacing w:val="-13"/>
        </w:rPr>
        <w:t xml:space="preserve"> </w:t>
      </w:r>
      <w:r>
        <w:t>(GUTMANN,</w:t>
      </w:r>
      <w:r>
        <w:rPr>
          <w:spacing w:val="-57"/>
        </w:rPr>
        <w:t xml:space="preserve"> </w:t>
      </w:r>
      <w:r>
        <w:t>2021), lançar um olhar que enxergue o audiovisual enquanto um conjunto de expressões</w:t>
      </w:r>
      <w:r>
        <w:rPr>
          <w:spacing w:val="-57"/>
        </w:rPr>
        <w:t xml:space="preserve"> </w:t>
      </w:r>
      <w:r>
        <w:t>comunicacionais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redes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disparadas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contexto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cultura</w:t>
      </w:r>
      <w:r>
        <w:rPr>
          <w:spacing w:val="-4"/>
        </w:rPr>
        <w:t xml:space="preserve"> </w:t>
      </w:r>
      <w:r>
        <w:t>pop.</w:t>
      </w:r>
      <w:r>
        <w:rPr>
          <w:spacing w:val="-4"/>
        </w:rPr>
        <w:t xml:space="preserve"> </w:t>
      </w:r>
      <w:r>
        <w:t>Seja</w:t>
      </w:r>
      <w:r>
        <w:rPr>
          <w:spacing w:val="-3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filme,</w:t>
      </w:r>
      <w:r>
        <w:rPr>
          <w:spacing w:val="-58"/>
        </w:rPr>
        <w:t xml:space="preserve"> </w:t>
      </w:r>
      <w:r>
        <w:t>uma série, um videoclipe, tweet, memes, posts no Facebook, stories no Instagram etc.,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“constituem</w:t>
      </w:r>
      <w:r>
        <w:rPr>
          <w:spacing w:val="1"/>
        </w:rPr>
        <w:t xml:space="preserve"> </w:t>
      </w:r>
      <w:r>
        <w:t>justamente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conectividade,</w:t>
      </w:r>
      <w:r>
        <w:rPr>
          <w:spacing w:val="1"/>
        </w:rPr>
        <w:t xml:space="preserve"> </w:t>
      </w:r>
      <w:r>
        <w:t>multiplicidade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heterogeneidade</w:t>
      </w:r>
      <w:r>
        <w:rPr>
          <w:spacing w:val="1"/>
        </w:rPr>
        <w:t xml:space="preserve"> </w:t>
      </w:r>
      <w:r>
        <w:t>(entre</w:t>
      </w:r>
      <w:r>
        <w:rPr>
          <w:spacing w:val="1"/>
        </w:rPr>
        <w:t xml:space="preserve"> </w:t>
      </w:r>
      <w:r>
        <w:t>plataformas,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expressões</w:t>
      </w:r>
      <w:r>
        <w:rPr>
          <w:spacing w:val="-57"/>
        </w:rPr>
        <w:t xml:space="preserve"> </w:t>
      </w:r>
      <w:r>
        <w:t>audioverbovisuais)”</w:t>
      </w:r>
      <w:r>
        <w:rPr>
          <w:spacing w:val="-1"/>
        </w:rPr>
        <w:t xml:space="preserve"> </w:t>
      </w:r>
      <w:r>
        <w:t>(GUTMANN,</w:t>
      </w:r>
      <w:r>
        <w:rPr>
          <w:spacing w:val="-1"/>
        </w:rPr>
        <w:t xml:space="preserve"> </w:t>
      </w:r>
      <w:r>
        <w:t>2021, p. 69).</w:t>
      </w:r>
    </w:p>
    <w:p w14:paraId="27785EA7" w14:textId="77777777" w:rsidR="00710E0A" w:rsidRDefault="00000000">
      <w:pPr>
        <w:pStyle w:val="Corpodetexto"/>
        <w:spacing w:line="360" w:lineRule="auto"/>
        <w:ind w:left="121" w:right="238" w:firstLine="680"/>
        <w:jc w:val="both"/>
      </w:pPr>
      <w:r>
        <w:t>Desta forma, o vetor aqui analisado é materializado pelo tweet que confirmou o</w:t>
      </w:r>
      <w:r>
        <w:rPr>
          <w:spacing w:val="1"/>
        </w:rPr>
        <w:t xml:space="preserve"> </w:t>
      </w:r>
      <w:r>
        <w:t>falecimento do ator norte-americano Chadwick Boseman, postado em 29 de agosto de</w:t>
      </w:r>
      <w:r>
        <w:rPr>
          <w:spacing w:val="1"/>
        </w:rPr>
        <w:t xml:space="preserve"> </w:t>
      </w:r>
      <w:r>
        <w:t>2020, na sua própria conta oficial no Twitter. Encarando esse tweet como um disparo</w:t>
      </w:r>
      <w:r>
        <w:rPr>
          <w:spacing w:val="1"/>
        </w:rPr>
        <w:t xml:space="preserve"> </w:t>
      </w:r>
      <w:r>
        <w:t>midiático, a ideia aqui é coletar e compreender os acionamentos midiáticos que giraram</w:t>
      </w:r>
      <w:r>
        <w:rPr>
          <w:spacing w:val="1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torno</w:t>
      </w:r>
      <w:r>
        <w:rPr>
          <w:spacing w:val="-11"/>
        </w:rPr>
        <w:t xml:space="preserve"> </w:t>
      </w:r>
      <w:r>
        <w:t>desse</w:t>
      </w:r>
      <w:r>
        <w:rPr>
          <w:spacing w:val="-12"/>
        </w:rPr>
        <w:t xml:space="preserve"> </w:t>
      </w:r>
      <w:r>
        <w:t>acontecimento</w:t>
      </w:r>
      <w:r>
        <w:rPr>
          <w:spacing w:val="-12"/>
        </w:rPr>
        <w:t xml:space="preserve"> </w:t>
      </w:r>
      <w:r>
        <w:t>através</w:t>
      </w:r>
      <w:r>
        <w:rPr>
          <w:spacing w:val="-11"/>
        </w:rPr>
        <w:t xml:space="preserve"> </w:t>
      </w:r>
      <w:r>
        <w:t>das</w:t>
      </w:r>
      <w:r>
        <w:rPr>
          <w:spacing w:val="-12"/>
        </w:rPr>
        <w:t xml:space="preserve"> </w:t>
      </w:r>
      <w:r>
        <w:t>hashtags</w:t>
      </w:r>
      <w:r>
        <w:rPr>
          <w:spacing w:val="-11"/>
        </w:rPr>
        <w:t xml:space="preserve"> </w:t>
      </w:r>
      <w:r>
        <w:t>#wakandaforever</w:t>
      </w:r>
      <w:r>
        <w:rPr>
          <w:spacing w:val="-10"/>
        </w:rPr>
        <w:t xml:space="preserve"> </w:t>
      </w:r>
      <w:r>
        <w:t>#chadwickboseman</w:t>
      </w:r>
      <w:r>
        <w:rPr>
          <w:spacing w:val="-58"/>
        </w:rPr>
        <w:t xml:space="preserve"> </w:t>
      </w:r>
      <w:r>
        <w:t>e #panteranegra, levando-se em conta o fato de Chadwick Boseman ter protagonizado o</w:t>
      </w:r>
      <w:r>
        <w:rPr>
          <w:spacing w:val="1"/>
        </w:rPr>
        <w:t xml:space="preserve"> </w:t>
      </w:r>
      <w:r>
        <w:t>primeiro super-herói negro africano no cinema mainstream, na obra fílmica afrofuturista</w:t>
      </w:r>
      <w:r>
        <w:rPr>
          <w:spacing w:val="-57"/>
        </w:rPr>
        <w:t xml:space="preserve"> </w:t>
      </w:r>
      <w:r>
        <w:rPr>
          <w:i/>
        </w:rPr>
        <w:t xml:space="preserve">Pantera Negra </w:t>
      </w:r>
      <w:r>
        <w:t>(2018). O disparo midiático da morte do Chadwick Boseman, e sua</w:t>
      </w:r>
      <w:r>
        <w:rPr>
          <w:spacing w:val="1"/>
        </w:rPr>
        <w:t xml:space="preserve"> </w:t>
      </w:r>
      <w:r>
        <w:t>potência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mobilizar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audioverbovisuais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atravessam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diáspora,</w:t>
      </w:r>
      <w:r>
        <w:rPr>
          <w:spacing w:val="-11"/>
        </w:rPr>
        <w:t xml:space="preserve"> </w:t>
      </w:r>
      <w:r>
        <w:t>configura-se</w:t>
      </w:r>
      <w:r>
        <w:rPr>
          <w:spacing w:val="-1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vetor</w:t>
      </w:r>
      <w:r>
        <w:rPr>
          <w:spacing w:val="-10"/>
        </w:rPr>
        <w:t xml:space="preserve"> </w:t>
      </w:r>
      <w:r>
        <w:t>desta</w:t>
      </w:r>
      <w:r>
        <w:rPr>
          <w:spacing w:val="-11"/>
        </w:rPr>
        <w:t xml:space="preserve"> </w:t>
      </w:r>
      <w:r>
        <w:t>pesquisa,</w:t>
      </w:r>
      <w:r>
        <w:rPr>
          <w:spacing w:val="-10"/>
        </w:rPr>
        <w:t xml:space="preserve"> </w:t>
      </w:r>
      <w:r>
        <w:t>pois</w:t>
      </w:r>
      <w:r>
        <w:rPr>
          <w:spacing w:val="-10"/>
        </w:rPr>
        <w:t xml:space="preserve"> </w:t>
      </w:r>
      <w:r>
        <w:t>abre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oportunidade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aprofundar</w:t>
      </w:r>
      <w:r>
        <w:rPr>
          <w:spacing w:val="-58"/>
        </w:rPr>
        <w:t xml:space="preserve"> </w:t>
      </w:r>
      <w:r>
        <w:t>questões que envolvam o pensar o audiovisual em rede pelos corpos negros e suas</w:t>
      </w:r>
      <w:r>
        <w:rPr>
          <w:spacing w:val="1"/>
        </w:rPr>
        <w:t xml:space="preserve"> </w:t>
      </w:r>
      <w:r>
        <w:t>performances, e também quais engendramentos identitários convocam esses corpos a se</w:t>
      </w:r>
      <w:r>
        <w:rPr>
          <w:spacing w:val="1"/>
        </w:rPr>
        <w:t xml:space="preserve"> </w:t>
      </w:r>
      <w:r>
        <w:t>relacionar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interagir nesses fluxos midiáticos.</w:t>
      </w:r>
    </w:p>
    <w:p w14:paraId="4FD3E3E4" w14:textId="77777777" w:rsidR="00710E0A" w:rsidRDefault="00000000">
      <w:pPr>
        <w:pStyle w:val="Corpodetexto"/>
        <w:spacing w:line="360" w:lineRule="auto"/>
        <w:ind w:left="121" w:right="239" w:firstLine="680"/>
        <w:jc w:val="both"/>
      </w:pPr>
      <w:r>
        <w:t>Para a construção dessa dissertação foi de extrema importância o ingresso no</w:t>
      </w:r>
      <w:r>
        <w:rPr>
          <w:spacing w:val="1"/>
        </w:rPr>
        <w:t xml:space="preserve"> </w:t>
      </w:r>
      <w:r>
        <w:t>Centro de Pesquisa em Estudos Culturais e Transformações na Comunicação (TRACC)</w:t>
      </w:r>
      <w:r>
        <w:rPr>
          <w:spacing w:val="1"/>
        </w:rPr>
        <w:t xml:space="preserve"> </w:t>
      </w:r>
      <w:r>
        <w:t>e no Grupo de Pesquisa Cultura Audiovisual, Historicidades e Sensibilidades (CHAOS),</w:t>
      </w:r>
      <w:r>
        <w:rPr>
          <w:spacing w:val="-57"/>
        </w:rPr>
        <w:t xml:space="preserve"> </w:t>
      </w:r>
      <w:r>
        <w:t>que integra o Centro. Ambos vinculados à Linha de Pesquisa Culturas da Imagem e do</w:t>
      </w:r>
      <w:r>
        <w:rPr>
          <w:spacing w:val="1"/>
        </w:rPr>
        <w:t xml:space="preserve"> </w:t>
      </w:r>
      <w:r>
        <w:t>Som, do Programa de Pós-Graduação em Comunicação e Cultura Contemporâneas da</w:t>
      </w:r>
      <w:r>
        <w:rPr>
          <w:spacing w:val="1"/>
        </w:rPr>
        <w:t xml:space="preserve"> </w:t>
      </w:r>
      <w:r>
        <w:t>UFBA. Fato que possibilitou trabalhar e discutir sobre os aportes teórico–metodológicos</w:t>
      </w:r>
      <w:r>
        <w:rPr>
          <w:spacing w:val="-57"/>
        </w:rPr>
        <w:t xml:space="preserve"> </w:t>
      </w:r>
      <w:r>
        <w:t>dos</w:t>
      </w:r>
      <w:r>
        <w:rPr>
          <w:spacing w:val="-13"/>
        </w:rPr>
        <w:t xml:space="preserve"> </w:t>
      </w:r>
      <w:r>
        <w:t>Estudos</w:t>
      </w:r>
      <w:r>
        <w:rPr>
          <w:spacing w:val="-14"/>
        </w:rPr>
        <w:t xml:space="preserve"> </w:t>
      </w:r>
      <w:r>
        <w:t>Culturais</w:t>
      </w:r>
      <w:r>
        <w:rPr>
          <w:spacing w:val="-13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sintonia</w:t>
      </w:r>
      <w:r>
        <w:rPr>
          <w:spacing w:val="-13"/>
        </w:rPr>
        <w:t xml:space="preserve"> </w:t>
      </w:r>
      <w:r>
        <w:t>com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temáticas</w:t>
      </w:r>
      <w:r>
        <w:rPr>
          <w:spacing w:val="-13"/>
        </w:rPr>
        <w:t xml:space="preserve"> </w:t>
      </w:r>
      <w:r>
        <w:t>afrodiaspóricas</w:t>
      </w:r>
      <w:r>
        <w:rPr>
          <w:spacing w:val="-14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com</w:t>
      </w:r>
      <w:r>
        <w:rPr>
          <w:spacing w:val="-14"/>
        </w:rPr>
        <w:t xml:space="preserve"> </w:t>
      </w:r>
      <w:r>
        <w:t>reflexões</w:t>
      </w:r>
      <w:r>
        <w:rPr>
          <w:spacing w:val="-14"/>
        </w:rPr>
        <w:t xml:space="preserve"> </w:t>
      </w:r>
      <w:r>
        <w:t>sobre</w:t>
      </w:r>
      <w:r>
        <w:rPr>
          <w:spacing w:val="-57"/>
        </w:rPr>
        <w:t xml:space="preserve"> </w:t>
      </w:r>
      <w:r>
        <w:t>audiovisual</w:t>
      </w:r>
      <w:r>
        <w:rPr>
          <w:spacing w:val="-1"/>
        </w:rPr>
        <w:t xml:space="preserve"> </w:t>
      </w:r>
      <w:r>
        <w:t>e cultura pop.</w:t>
      </w:r>
    </w:p>
    <w:p w14:paraId="0EDA76A6" w14:textId="77777777" w:rsidR="00710E0A" w:rsidRDefault="00000000">
      <w:pPr>
        <w:pStyle w:val="Corpodetexto"/>
        <w:spacing w:before="1" w:line="360" w:lineRule="auto"/>
        <w:ind w:left="121" w:right="237" w:firstLine="680"/>
        <w:jc w:val="both"/>
      </w:pPr>
      <w:r>
        <w:t>O percurso empreendido por esta dissertação perpassa pela articulação entre o</w:t>
      </w:r>
      <w:r>
        <w:rPr>
          <w:spacing w:val="1"/>
        </w:rPr>
        <w:t xml:space="preserve"> </w:t>
      </w:r>
      <w:r>
        <w:t>universo</w:t>
      </w:r>
      <w:r>
        <w:rPr>
          <w:spacing w:val="1"/>
        </w:rPr>
        <w:t xml:space="preserve"> </w:t>
      </w:r>
      <w:r>
        <w:t>cultural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experiências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diáspora.</w:t>
      </w:r>
      <w:r>
        <w:rPr>
          <w:spacing w:val="1"/>
        </w:rPr>
        <w:t xml:space="preserve"> </w:t>
      </w:r>
      <w:r>
        <w:t>Nessa</w:t>
      </w:r>
      <w:r>
        <w:rPr>
          <w:spacing w:val="1"/>
        </w:rPr>
        <w:t xml:space="preserve"> </w:t>
      </w:r>
      <w:r>
        <w:t>articulação, o afrofuturismo aparece para mim como mediador desses universos, que</w:t>
      </w:r>
      <w:r>
        <w:rPr>
          <w:spacing w:val="1"/>
        </w:rPr>
        <w:t xml:space="preserve"> </w:t>
      </w:r>
      <w:r>
        <w:t>permitiu</w:t>
      </w:r>
      <w:r>
        <w:rPr>
          <w:spacing w:val="-8"/>
        </w:rPr>
        <w:t xml:space="preserve"> </w:t>
      </w:r>
      <w:r>
        <w:t>trabalhar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expressões</w:t>
      </w:r>
      <w:r>
        <w:rPr>
          <w:spacing w:val="-8"/>
        </w:rPr>
        <w:t xml:space="preserve"> </w:t>
      </w:r>
      <w:r>
        <w:t>identitárias</w:t>
      </w:r>
      <w:r>
        <w:rPr>
          <w:spacing w:val="-7"/>
        </w:rPr>
        <w:t xml:space="preserve"> </w:t>
      </w:r>
      <w:r>
        <w:t>pela</w:t>
      </w:r>
      <w:r>
        <w:rPr>
          <w:spacing w:val="-8"/>
        </w:rPr>
        <w:t xml:space="preserve"> </w:t>
      </w:r>
      <w:r>
        <w:t>perspectiva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distintas</w:t>
      </w:r>
      <w:r>
        <w:rPr>
          <w:spacing w:val="-7"/>
        </w:rPr>
        <w:t xml:space="preserve"> </w:t>
      </w:r>
      <w:r>
        <w:t>temporalidades.</w:t>
      </w:r>
    </w:p>
    <w:p w14:paraId="6E068975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BD42E77" w14:textId="77777777" w:rsidR="00710E0A" w:rsidRDefault="00710E0A">
      <w:pPr>
        <w:pStyle w:val="Corpodetexto"/>
        <w:spacing w:before="9"/>
        <w:rPr>
          <w:sz w:val="29"/>
        </w:rPr>
      </w:pPr>
    </w:p>
    <w:p w14:paraId="66074081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Isso</w:t>
      </w:r>
      <w:r>
        <w:rPr>
          <w:spacing w:val="1"/>
        </w:rPr>
        <w:t xml:space="preserve"> </w:t>
      </w:r>
      <w:r>
        <w:t>porque</w:t>
      </w:r>
      <w:r>
        <w:rPr>
          <w:spacing w:val="1"/>
        </w:rPr>
        <w:t xml:space="preserve"> </w:t>
      </w:r>
      <w:r>
        <w:t>atua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potências</w:t>
      </w:r>
      <w:r>
        <w:rPr>
          <w:spacing w:val="1"/>
        </w:rPr>
        <w:t xml:space="preserve"> </w:t>
      </w:r>
      <w:r>
        <w:t>culturais/afetivas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vetor</w:t>
      </w:r>
      <w:r>
        <w:rPr>
          <w:spacing w:val="1"/>
        </w:rPr>
        <w:t xml:space="preserve"> </w:t>
      </w:r>
      <w:r>
        <w:t>midiático</w:t>
      </w:r>
      <w:r>
        <w:rPr>
          <w:spacing w:val="-57"/>
        </w:rPr>
        <w:t xml:space="preserve"> </w:t>
      </w:r>
      <w:r>
        <w:t>Chadwick Boseman.</w:t>
      </w:r>
    </w:p>
    <w:p w14:paraId="3F427453" w14:textId="77777777" w:rsidR="00710E0A" w:rsidRDefault="00000000">
      <w:pPr>
        <w:pStyle w:val="Corpodetexto"/>
        <w:spacing w:before="1" w:line="360" w:lineRule="auto"/>
        <w:ind w:left="121" w:right="236" w:firstLine="680"/>
        <w:jc w:val="both"/>
      </w:pPr>
      <w:r>
        <w:t>Fruto da cultura afrodiaspórica e em diálogo constante com a cultura pop, o</w:t>
      </w:r>
      <w:r>
        <w:rPr>
          <w:spacing w:val="1"/>
        </w:rPr>
        <w:t xml:space="preserve"> </w:t>
      </w:r>
      <w:r>
        <w:t>afrofuturismo (ou afrofuturismos, como sugerimos chamar para acentuar que também é</w:t>
      </w:r>
      <w:r>
        <w:rPr>
          <w:spacing w:val="1"/>
        </w:rPr>
        <w:t xml:space="preserve"> </w:t>
      </w:r>
      <w:r>
        <w:t xml:space="preserve">um termo diverso e em disputa) se formula como uma perspectiva de </w:t>
      </w:r>
      <w:r>
        <w:rPr>
          <w:color w:val="1F2023"/>
        </w:rPr>
        <w:t>cosmologias não-</w:t>
      </w:r>
      <w:r>
        <w:rPr>
          <w:color w:val="1F2023"/>
          <w:spacing w:val="1"/>
        </w:rPr>
        <w:t xml:space="preserve"> </w:t>
      </w:r>
      <w:r>
        <w:rPr>
          <w:color w:val="1F2023"/>
        </w:rPr>
        <w:t xml:space="preserve">ocidentais </w:t>
      </w:r>
      <w:r>
        <w:t>que procura lidar com o tempo de forma não linear a partir do protagonismo</w:t>
      </w:r>
      <w:r>
        <w:rPr>
          <w:spacing w:val="1"/>
        </w:rPr>
        <w:t xml:space="preserve"> </w:t>
      </w:r>
      <w:r>
        <w:t>de corpos negros, de referências da ficção científica e de questões que envolvam a</w:t>
      </w:r>
      <w:r>
        <w:rPr>
          <w:spacing w:val="1"/>
        </w:rPr>
        <w:t xml:space="preserve"> </w:t>
      </w:r>
      <w:r>
        <w:t>reinvindicação de futuros negros, que se materializa em produtos audiovisuais como</w:t>
      </w:r>
      <w:r>
        <w:rPr>
          <w:spacing w:val="1"/>
        </w:rPr>
        <w:t xml:space="preserve"> </w:t>
      </w:r>
      <w:r>
        <w:t>filmes,</w:t>
      </w:r>
      <w:r>
        <w:rPr>
          <w:spacing w:val="-12"/>
        </w:rPr>
        <w:t xml:space="preserve"> </w:t>
      </w:r>
      <w:r>
        <w:t>séries,</w:t>
      </w:r>
      <w:r>
        <w:rPr>
          <w:spacing w:val="-12"/>
        </w:rPr>
        <w:t xml:space="preserve"> </w:t>
      </w:r>
      <w:r>
        <w:t>álbuns</w:t>
      </w:r>
      <w:r>
        <w:rPr>
          <w:spacing w:val="-11"/>
        </w:rPr>
        <w:t xml:space="preserve"> </w:t>
      </w:r>
      <w:r>
        <w:t>musicais,</w:t>
      </w:r>
      <w:r>
        <w:rPr>
          <w:spacing w:val="-12"/>
        </w:rPr>
        <w:t xml:space="preserve"> </w:t>
      </w:r>
      <w:r>
        <w:t>HQs</w:t>
      </w:r>
      <w:r>
        <w:rPr>
          <w:spacing w:val="-12"/>
        </w:rPr>
        <w:t xml:space="preserve"> </w:t>
      </w:r>
      <w:r>
        <w:t>etc.</w:t>
      </w:r>
      <w:r>
        <w:rPr>
          <w:spacing w:val="-11"/>
        </w:rPr>
        <w:t xml:space="preserve"> </w:t>
      </w:r>
      <w:r>
        <w:t>Dentre</w:t>
      </w:r>
      <w:r>
        <w:rPr>
          <w:spacing w:val="-13"/>
        </w:rPr>
        <w:t xml:space="preserve"> </w:t>
      </w:r>
      <w:r>
        <w:t>esses</w:t>
      </w:r>
      <w:r>
        <w:rPr>
          <w:spacing w:val="-11"/>
        </w:rPr>
        <w:t xml:space="preserve"> </w:t>
      </w:r>
      <w:r>
        <w:t>produtos,</w:t>
      </w:r>
      <w:r>
        <w:rPr>
          <w:spacing w:val="-12"/>
        </w:rPr>
        <w:t xml:space="preserve"> </w:t>
      </w:r>
      <w:r>
        <w:t>destaca-se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obra</w:t>
      </w:r>
      <w:r>
        <w:rPr>
          <w:spacing w:val="-11"/>
        </w:rPr>
        <w:t xml:space="preserve"> </w:t>
      </w:r>
      <w:r>
        <w:rPr>
          <w:i/>
        </w:rPr>
        <w:t>Pantera</w:t>
      </w:r>
      <w:r>
        <w:rPr>
          <w:i/>
          <w:spacing w:val="-57"/>
        </w:rPr>
        <w:t xml:space="preserve"> </w:t>
      </w:r>
      <w:r>
        <w:rPr>
          <w:i/>
        </w:rPr>
        <w:t>Negra</w:t>
      </w:r>
      <w:r>
        <w:rPr>
          <w:i/>
          <w:spacing w:val="-13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dimensionar</w:t>
      </w:r>
      <w:r>
        <w:rPr>
          <w:spacing w:val="-13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escala</w:t>
      </w:r>
      <w:r>
        <w:rPr>
          <w:spacing w:val="-13"/>
        </w:rPr>
        <w:t xml:space="preserve"> </w:t>
      </w:r>
      <w:r>
        <w:t>global</w:t>
      </w:r>
      <w:r>
        <w:rPr>
          <w:spacing w:val="-12"/>
        </w:rPr>
        <w:t xml:space="preserve"> </w:t>
      </w:r>
      <w:r>
        <w:t>discussões</w:t>
      </w:r>
      <w:r>
        <w:rPr>
          <w:spacing w:val="-13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giram</w:t>
      </w:r>
      <w:r>
        <w:rPr>
          <w:spacing w:val="-14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torno</w:t>
      </w:r>
      <w:r>
        <w:rPr>
          <w:spacing w:val="-13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afrofuturismo,</w:t>
      </w:r>
      <w:r>
        <w:rPr>
          <w:spacing w:val="-58"/>
        </w:rPr>
        <w:t xml:space="preserve"> </w:t>
      </w:r>
      <w:r>
        <w:t>tais como heroísmo negro, protagonismo negro em ficções científicas, fabulações e</w:t>
      </w:r>
      <w:r>
        <w:rPr>
          <w:spacing w:val="1"/>
        </w:rPr>
        <w:t xml:space="preserve"> </w:t>
      </w:r>
      <w:r>
        <w:t>imaginários</w:t>
      </w:r>
      <w:r>
        <w:rPr>
          <w:spacing w:val="-1"/>
        </w:rPr>
        <w:t xml:space="preserve"> </w:t>
      </w:r>
      <w:r>
        <w:t>africanos e</w:t>
      </w:r>
      <w:r>
        <w:rPr>
          <w:spacing w:val="-1"/>
        </w:rPr>
        <w:t xml:space="preserve"> </w:t>
      </w:r>
      <w:r>
        <w:t>representatividade negra.</w:t>
      </w:r>
    </w:p>
    <w:p w14:paraId="7375575C" w14:textId="77777777" w:rsidR="00710E0A" w:rsidRDefault="00000000">
      <w:pPr>
        <w:pStyle w:val="Corpodetexto"/>
        <w:spacing w:line="360" w:lineRule="auto"/>
        <w:ind w:left="121" w:right="237" w:firstLine="680"/>
        <w:jc w:val="both"/>
      </w:pPr>
      <w:r>
        <w:t>A importância e relevância dessa pesquisa se formula em diversos níveis, desde o</w:t>
      </w:r>
      <w:r>
        <w:rPr>
          <w:spacing w:val="-58"/>
        </w:rPr>
        <w:t xml:space="preserve"> </w:t>
      </w:r>
      <w:r>
        <w:t>aprofundar nas questões envolvendo o papel da representatividade negra na cultura pop,</w:t>
      </w:r>
      <w:r>
        <w:rPr>
          <w:spacing w:val="1"/>
        </w:rPr>
        <w:t xml:space="preserve"> </w:t>
      </w:r>
      <w:r>
        <w:t>passando pela noção de como o afrofuturismo se materializa em diversas produções</w:t>
      </w:r>
      <w:r>
        <w:rPr>
          <w:spacing w:val="1"/>
        </w:rPr>
        <w:t xml:space="preserve"> </w:t>
      </w:r>
      <w:r>
        <w:t>audiovisuais no Brasil e no mundo. E como as noções de diáspora de Stuart Hall (2003)</w:t>
      </w:r>
      <w:r>
        <w:rPr>
          <w:spacing w:val="1"/>
        </w:rPr>
        <w:t xml:space="preserve"> </w:t>
      </w:r>
      <w:r>
        <w:t>e Atlântico negro de Paul Giroy (2001) auxiliam no entendimento de</w:t>
      </w:r>
      <w:r>
        <w:rPr>
          <w:spacing w:val="1"/>
        </w:rPr>
        <w:t xml:space="preserve"> </w:t>
      </w:r>
      <w:r>
        <w:t>uma possível</w:t>
      </w:r>
      <w:r>
        <w:rPr>
          <w:spacing w:val="1"/>
        </w:rPr>
        <w:t xml:space="preserve"> </w:t>
      </w:r>
      <w:r>
        <w:t>terceira diáspora africana (GUERREIRO, 2009) como uma outra geopolítica possível.</w:t>
      </w:r>
      <w:r>
        <w:rPr>
          <w:spacing w:val="1"/>
        </w:rPr>
        <w:t xml:space="preserve"> </w:t>
      </w:r>
      <w:r>
        <w:t>Para além das noções de ocidente e oriente, uma afrodiáspora conectada pelos fluxos de</w:t>
      </w:r>
      <w:r>
        <w:rPr>
          <w:spacing w:val="1"/>
        </w:rPr>
        <w:t xml:space="preserve"> </w:t>
      </w:r>
      <w:r>
        <w:t>informações sociodigitais em circulação no Instagram, Youtube, Twitter, Facebook,</w:t>
      </w:r>
      <w:r>
        <w:rPr>
          <w:spacing w:val="1"/>
        </w:rPr>
        <w:t xml:space="preserve"> </w:t>
      </w:r>
      <w:r>
        <w:t>dentre outros. Portanto, acreditamos que esta pesquisa possa ser importante para os</w:t>
      </w:r>
      <w:r>
        <w:rPr>
          <w:spacing w:val="1"/>
        </w:rPr>
        <w:t xml:space="preserve"> </w:t>
      </w:r>
      <w:r>
        <w:t>estudos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Brasil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busquem</w:t>
      </w:r>
      <w:r>
        <w:rPr>
          <w:spacing w:val="1"/>
        </w:rPr>
        <w:t xml:space="preserve"> </w:t>
      </w:r>
      <w:r>
        <w:t>compreender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afroidentitárias</w:t>
      </w:r>
      <w:r>
        <w:rPr>
          <w:spacing w:val="-13"/>
        </w:rPr>
        <w:t xml:space="preserve"> </w:t>
      </w:r>
      <w:r>
        <w:t>estão</w:t>
      </w:r>
      <w:r>
        <w:rPr>
          <w:spacing w:val="-12"/>
        </w:rPr>
        <w:t xml:space="preserve"> </w:t>
      </w:r>
      <w:r>
        <w:t>sendo</w:t>
      </w:r>
      <w:r>
        <w:rPr>
          <w:spacing w:val="-12"/>
        </w:rPr>
        <w:t xml:space="preserve"> </w:t>
      </w:r>
      <w:r>
        <w:t>disputadas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atualizadas</w:t>
      </w:r>
      <w:r>
        <w:rPr>
          <w:spacing w:val="-12"/>
        </w:rPr>
        <w:t xml:space="preserve"> </w:t>
      </w:r>
      <w:r>
        <w:t>nas</w:t>
      </w:r>
      <w:r>
        <w:rPr>
          <w:spacing w:val="-12"/>
        </w:rPr>
        <w:t xml:space="preserve"> </w:t>
      </w:r>
      <w:r>
        <w:t>dinâmicas</w:t>
      </w:r>
      <w:r>
        <w:rPr>
          <w:spacing w:val="-10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engendramentos</w:t>
      </w:r>
      <w:r>
        <w:rPr>
          <w:spacing w:val="-12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conformam</w:t>
      </w:r>
      <w:r>
        <w:rPr>
          <w:spacing w:val="-2"/>
        </w:rPr>
        <w:t xml:space="preserve"> </w:t>
      </w:r>
      <w:r>
        <w:t>as redes sociais.</w:t>
      </w:r>
    </w:p>
    <w:p w14:paraId="77A56200" w14:textId="77777777" w:rsidR="00710E0A" w:rsidRDefault="00000000">
      <w:pPr>
        <w:pStyle w:val="Corpodetexto"/>
        <w:spacing w:line="360" w:lineRule="auto"/>
        <w:ind w:left="121" w:right="237" w:firstLine="680"/>
        <w:jc w:val="both"/>
      </w:pPr>
      <w:r>
        <w:t>Esta</w:t>
      </w:r>
      <w:r>
        <w:rPr>
          <w:spacing w:val="57"/>
        </w:rPr>
        <w:t xml:space="preserve"> </w:t>
      </w:r>
      <w:r>
        <w:t>dissertação</w:t>
      </w:r>
      <w:r>
        <w:rPr>
          <w:spacing w:val="56"/>
        </w:rPr>
        <w:t xml:space="preserve"> </w:t>
      </w:r>
      <w:r>
        <w:t>está</w:t>
      </w:r>
      <w:r>
        <w:rPr>
          <w:spacing w:val="56"/>
        </w:rPr>
        <w:t xml:space="preserve"> </w:t>
      </w:r>
      <w:r>
        <w:t>dividida</w:t>
      </w:r>
      <w:r>
        <w:rPr>
          <w:spacing w:val="56"/>
        </w:rPr>
        <w:t xml:space="preserve"> </w:t>
      </w:r>
      <w:r>
        <w:t>em</w:t>
      </w:r>
      <w:r>
        <w:rPr>
          <w:spacing w:val="57"/>
        </w:rPr>
        <w:t xml:space="preserve"> </w:t>
      </w:r>
      <w:r>
        <w:t>três</w:t>
      </w:r>
      <w:r>
        <w:rPr>
          <w:spacing w:val="56"/>
        </w:rPr>
        <w:t xml:space="preserve"> </w:t>
      </w:r>
      <w:r>
        <w:t>capítulos,</w:t>
      </w:r>
      <w:r>
        <w:rPr>
          <w:spacing w:val="56"/>
        </w:rPr>
        <w:t xml:space="preserve"> </w:t>
      </w:r>
      <w:r>
        <w:t>além</w:t>
      </w:r>
      <w:r>
        <w:rPr>
          <w:spacing w:val="56"/>
        </w:rPr>
        <w:t xml:space="preserve"> </w:t>
      </w:r>
      <w:r>
        <w:t>desta</w:t>
      </w:r>
      <w:r>
        <w:rPr>
          <w:spacing w:val="57"/>
        </w:rPr>
        <w:t xml:space="preserve"> </w:t>
      </w:r>
      <w:r>
        <w:t>introdução</w:t>
      </w:r>
      <w:r>
        <w:rPr>
          <w:spacing w:val="56"/>
        </w:rPr>
        <w:t xml:space="preserve"> </w:t>
      </w:r>
      <w:r>
        <w:t>e</w:t>
      </w:r>
      <w:r>
        <w:rPr>
          <w:spacing w:val="56"/>
        </w:rPr>
        <w:t xml:space="preserve"> </w:t>
      </w:r>
      <w:r>
        <w:t>da</w:t>
      </w:r>
      <w:r>
        <w:rPr>
          <w:spacing w:val="-57"/>
        </w:rPr>
        <w:t xml:space="preserve"> </w:t>
      </w:r>
      <w:r>
        <w:t>conclusão.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próximo</w:t>
      </w:r>
      <w:r>
        <w:rPr>
          <w:spacing w:val="1"/>
        </w:rPr>
        <w:t xml:space="preserve"> </w:t>
      </w:r>
      <w:r>
        <w:t>capítulo,</w:t>
      </w:r>
      <w:r>
        <w:rPr>
          <w:spacing w:val="1"/>
        </w:rPr>
        <w:t xml:space="preserve"> </w:t>
      </w:r>
      <w:r>
        <w:t>intitulado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“Afrofuturismo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t>:</w:t>
      </w:r>
      <w:r>
        <w:rPr>
          <w:spacing w:val="1"/>
        </w:rPr>
        <w:t xml:space="preserve"> </w:t>
      </w:r>
      <w:r>
        <w:t>reivindicando futuros negros”, traz de forma mais aprofundada como o afrofuturismo é</w:t>
      </w:r>
      <w:r>
        <w:rPr>
          <w:spacing w:val="1"/>
        </w:rPr>
        <w:t xml:space="preserve"> </w:t>
      </w:r>
      <w:r>
        <w:t>encarado como uma estética cultural e filosófica, fruto da cultura afrodiásporica. Busca-</w:t>
      </w:r>
      <w:r>
        <w:rPr>
          <w:spacing w:val="-57"/>
        </w:rPr>
        <w:t xml:space="preserve"> </w:t>
      </w:r>
      <w:r>
        <w:t>se, num primeiro momento, uma aproximação teórica com os conceitos de futuro como</w:t>
      </w:r>
      <w:r>
        <w:rPr>
          <w:spacing w:val="1"/>
        </w:rPr>
        <w:t xml:space="preserve"> </w:t>
      </w:r>
      <w:r>
        <w:t>fato</w:t>
      </w:r>
      <w:r>
        <w:rPr>
          <w:spacing w:val="-3"/>
        </w:rPr>
        <w:t xml:space="preserve"> </w:t>
      </w:r>
      <w:r>
        <w:t>cultural</w:t>
      </w:r>
      <w:r>
        <w:rPr>
          <w:spacing w:val="-3"/>
        </w:rPr>
        <w:t xml:space="preserve"> </w:t>
      </w:r>
      <w:r>
        <w:t>(</w:t>
      </w:r>
      <w:r>
        <w:rPr>
          <w:color w:val="000009"/>
        </w:rPr>
        <w:t>APPADURAI,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2013)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e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afrotopos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(SARR,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2019),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tendo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imaginação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como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>elemento em comum, com a intenção de observar quais estruturas culturais se articulam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para que produtos audiovisuais, como a obra Pantera Negra (2018), possam existir 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consequentemente abrir brechas para reinvindicações de futuros negros no universo pop.</w:t>
      </w:r>
      <w:r>
        <w:rPr>
          <w:color w:val="000009"/>
          <w:spacing w:val="-58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capítulo</w:t>
      </w:r>
      <w:r>
        <w:rPr>
          <w:color w:val="000009"/>
          <w:spacing w:val="4"/>
        </w:rPr>
        <w:t xml:space="preserve"> </w:t>
      </w:r>
      <w:r>
        <w:rPr>
          <w:color w:val="000009"/>
        </w:rPr>
        <w:t>prossegue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no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rastreio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de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expressões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afrofuturistas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na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cultura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pop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no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contexto</w:t>
      </w:r>
    </w:p>
    <w:p w14:paraId="1EAD845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1BA3468" w14:textId="77777777" w:rsidR="00710E0A" w:rsidRDefault="00710E0A">
      <w:pPr>
        <w:pStyle w:val="Corpodetexto"/>
        <w:spacing w:before="9"/>
        <w:rPr>
          <w:sz w:val="29"/>
        </w:rPr>
      </w:pPr>
    </w:p>
    <w:p w14:paraId="5F791B7F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rPr>
          <w:color w:val="000009"/>
        </w:rPr>
        <w:t>nacional e mundial, perpassando por álbuns musicais, filmes, curtas metragens etc., de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modo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a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refletir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sobre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como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esses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produtos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são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relevantes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na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formação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de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imaginários</w:t>
      </w:r>
      <w:r>
        <w:rPr>
          <w:color w:val="000009"/>
          <w:spacing w:val="-10"/>
        </w:rPr>
        <w:t xml:space="preserve"> </w:t>
      </w:r>
      <w:r>
        <w:rPr>
          <w:color w:val="000009"/>
        </w:rPr>
        <w:t>nos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>quais corpos negros protagonizem narrativas de ficções científicas não ocidentais. Além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 xml:space="preserve">disso, o capítulo debruça-se nas </w:t>
      </w:r>
      <w:r>
        <w:t>nuances em torno da diáspora africana, aqui encarada</w:t>
      </w:r>
      <w:r>
        <w:rPr>
          <w:spacing w:val="1"/>
        </w:rPr>
        <w:t xml:space="preserve"> </w:t>
      </w:r>
      <w:r>
        <w:t>como uma catástrofe do atlântico negro, e lida com a ideia de futuro negro como uma</w:t>
      </w:r>
      <w:r>
        <w:rPr>
          <w:spacing w:val="1"/>
        </w:rPr>
        <w:t xml:space="preserve"> </w:t>
      </w:r>
      <w:r>
        <w:t>dimensão cultural que é disputada sócio–culturalmente entre noções como afrofuturismo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afropessimismo.</w:t>
      </w:r>
    </w:p>
    <w:p w14:paraId="4420CD4D" w14:textId="77777777" w:rsidR="00710E0A" w:rsidRDefault="00000000">
      <w:pPr>
        <w:pStyle w:val="Corpodetexto"/>
        <w:spacing w:line="360" w:lineRule="auto"/>
        <w:ind w:left="121" w:right="236" w:firstLine="736"/>
        <w:jc w:val="both"/>
      </w:pPr>
      <w:r>
        <w:t>Para</w:t>
      </w:r>
      <w:r>
        <w:rPr>
          <w:spacing w:val="1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conta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cruzamentos</w:t>
      </w:r>
      <w:r>
        <w:rPr>
          <w:spacing w:val="1"/>
        </w:rPr>
        <w:t xml:space="preserve"> </w:t>
      </w:r>
      <w:r>
        <w:t>emergidos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expressões</w:t>
      </w:r>
      <w:r>
        <w:rPr>
          <w:spacing w:val="1"/>
        </w:rPr>
        <w:t xml:space="preserve"> </w:t>
      </w:r>
      <w:r>
        <w:t>identitárias</w:t>
      </w:r>
      <w:r>
        <w:rPr>
          <w:spacing w:val="-5"/>
        </w:rPr>
        <w:t xml:space="preserve"> </w:t>
      </w:r>
      <w:r>
        <w:t>afrodiaspóricas,</w:t>
      </w:r>
      <w:r>
        <w:rPr>
          <w:spacing w:val="-4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propomos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olhar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fenômeno</w:t>
      </w:r>
      <w:r>
        <w:rPr>
          <w:spacing w:val="-3"/>
        </w:rPr>
        <w:t xml:space="preserve"> </w:t>
      </w:r>
      <w:r>
        <w:t>através</w:t>
      </w:r>
      <w:r>
        <w:rPr>
          <w:spacing w:val="-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aporte</w:t>
      </w:r>
      <w:r>
        <w:rPr>
          <w:spacing w:val="-3"/>
        </w:rPr>
        <w:t xml:space="preserve"> </w:t>
      </w:r>
      <w:r>
        <w:t>teórico–</w:t>
      </w:r>
      <w:r>
        <w:rPr>
          <w:spacing w:val="-58"/>
        </w:rPr>
        <w:t xml:space="preserve"> </w:t>
      </w:r>
      <w:r>
        <w:t>metodológico dos estudos culturais, tendo o mapa das mutações culturais de Martín-</w:t>
      </w:r>
      <w:r>
        <w:rPr>
          <w:spacing w:val="1"/>
        </w:rPr>
        <w:t xml:space="preserve"> </w:t>
      </w:r>
      <w:r>
        <w:t>Barbero (2009b) como cartografia base para aprofundar as interlocuções que atravessam</w:t>
      </w:r>
      <w:r>
        <w:rPr>
          <w:spacing w:val="-57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disputa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universo</w:t>
      </w:r>
      <w:r>
        <w:rPr>
          <w:spacing w:val="1"/>
        </w:rPr>
        <w:t xml:space="preserve"> </w:t>
      </w:r>
      <w:r>
        <w:t>pop.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capítulo</w:t>
      </w:r>
      <w:r>
        <w:rPr>
          <w:spacing w:val="1"/>
        </w:rPr>
        <w:t xml:space="preserve"> </w:t>
      </w:r>
      <w:r>
        <w:t>três,</w:t>
      </w:r>
      <w:r>
        <w:rPr>
          <w:spacing w:val="1"/>
        </w:rPr>
        <w:t xml:space="preserve"> </w:t>
      </w:r>
      <w:r>
        <w:rPr>
          <w:color w:val="000009"/>
        </w:rPr>
        <w:t>“</w:t>
      </w:r>
      <w:r>
        <w:t>Mapa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Mutações,</w:t>
      </w:r>
      <w:r>
        <w:rPr>
          <w:spacing w:val="-58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afeto:</w:t>
      </w:r>
      <w:r>
        <w:rPr>
          <w:spacing w:val="1"/>
        </w:rPr>
        <w:t xml:space="preserve"> </w:t>
      </w:r>
      <w:r>
        <w:t>acionando</w:t>
      </w:r>
      <w:r>
        <w:rPr>
          <w:spacing w:val="1"/>
        </w:rPr>
        <w:t xml:space="preserve"> </w:t>
      </w:r>
      <w:r>
        <w:t>dimensões</w:t>
      </w:r>
      <w:r>
        <w:rPr>
          <w:spacing w:val="1"/>
        </w:rPr>
        <w:t xml:space="preserve"> </w:t>
      </w:r>
      <w:r>
        <w:t>analíticas</w:t>
      </w:r>
      <w:r>
        <w:rPr>
          <w:spacing w:val="1"/>
        </w:rPr>
        <w:t xml:space="preserve"> </w:t>
      </w:r>
      <w:r>
        <w:t>afrodiaspóricas”,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dedica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color w:val="000009"/>
        </w:rPr>
        <w:t>apresentar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essas</w:t>
      </w:r>
      <w:r>
        <w:rPr>
          <w:color w:val="000009"/>
          <w:spacing w:val="1"/>
        </w:rPr>
        <w:t xml:space="preserve"> </w:t>
      </w:r>
      <w:r>
        <w:t>formulações</w:t>
      </w:r>
      <w:r>
        <w:rPr>
          <w:spacing w:val="1"/>
        </w:rPr>
        <w:t xml:space="preserve"> </w:t>
      </w:r>
      <w:r>
        <w:t>teórico–metodológicas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sustentam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análise.</w:t>
      </w:r>
      <w:r>
        <w:rPr>
          <w:spacing w:val="1"/>
        </w:rPr>
        <w:t xml:space="preserve"> </w:t>
      </w:r>
      <w:r>
        <w:t>Aqui,</w:t>
      </w:r>
      <w:r>
        <w:rPr>
          <w:spacing w:val="-57"/>
        </w:rPr>
        <w:t xml:space="preserve"> </w:t>
      </w:r>
      <w:r>
        <w:t>busca-se construir articulação entre o mapa das Mutações Culturais (2009b) e os estudos</w:t>
      </w:r>
      <w:r>
        <w:rPr>
          <w:spacing w:val="-57"/>
        </w:rPr>
        <w:t xml:space="preserve"> </w:t>
      </w:r>
      <w:r>
        <w:t>das performances (</w:t>
      </w:r>
      <w:r>
        <w:rPr>
          <w:i/>
        </w:rPr>
        <w:t>Performance Studies</w:t>
      </w:r>
      <w:r>
        <w:t>), com base nas ideias de autores como Zumthor</w:t>
      </w:r>
      <w:r>
        <w:rPr>
          <w:spacing w:val="-57"/>
        </w:rPr>
        <w:t xml:space="preserve"> </w:t>
      </w:r>
      <w:r>
        <w:t>(2010), Schechner (2013), Taylor (2013), e também nas leituras de Cardoso Filho e</w:t>
      </w:r>
      <w:r>
        <w:rPr>
          <w:spacing w:val="1"/>
        </w:rPr>
        <w:t xml:space="preserve"> </w:t>
      </w:r>
      <w:r>
        <w:t>Gutmann (2019) e Gutmann (2021), mas agora com o objetivo de construir articulações</w:t>
      </w:r>
      <w:r>
        <w:rPr>
          <w:spacing w:val="1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a noção de performance e o corpo negro.</w:t>
      </w:r>
    </w:p>
    <w:p w14:paraId="3970DE9C" w14:textId="77777777" w:rsidR="00710E0A" w:rsidRDefault="00000000">
      <w:pPr>
        <w:pStyle w:val="Corpodetexto"/>
        <w:spacing w:before="1" w:line="360" w:lineRule="auto"/>
        <w:ind w:left="121" w:right="236" w:firstLine="680"/>
        <w:jc w:val="both"/>
      </w:pPr>
      <w:r>
        <w:t>O quarto capítulo é composto da análise cultural empírica desta dissertação e tem</w:t>
      </w:r>
      <w:r>
        <w:rPr>
          <w:spacing w:val="-57"/>
        </w:rPr>
        <w:t xml:space="preserve"> </w:t>
      </w:r>
      <w:r>
        <w:t>o título de “O Pantera Negra Chadwick Boseman: acionando audiovisuais em rede e</w:t>
      </w:r>
      <w:r>
        <w:rPr>
          <w:spacing w:val="1"/>
        </w:rPr>
        <w:t xml:space="preserve"> </w:t>
      </w:r>
      <w:r>
        <w:t>mobilizando engajamento afetivo sobre afrofuturismo”. Na primeira parte do capítulo, é</w:t>
      </w:r>
      <w:r>
        <w:rPr>
          <w:spacing w:val="1"/>
        </w:rPr>
        <w:t xml:space="preserve"> </w:t>
      </w:r>
      <w:r>
        <w:t>apresentado o perfil do ator Chadwick Boseman e como a carreira dele se entrelaça com</w:t>
      </w:r>
      <w:r>
        <w:rPr>
          <w:spacing w:val="-57"/>
        </w:rPr>
        <w:t xml:space="preserve"> </w:t>
      </w:r>
      <w:r>
        <w:t xml:space="preserve">o filme </w:t>
      </w:r>
      <w:r>
        <w:rPr>
          <w:i/>
        </w:rPr>
        <w:t xml:space="preserve">Pantera Negra </w:t>
      </w:r>
      <w:r>
        <w:t>(2018). Em seguida, são indicadas as evidências e achados da</w:t>
      </w:r>
      <w:r>
        <w:rPr>
          <w:spacing w:val="1"/>
        </w:rPr>
        <w:t xml:space="preserve"> </w:t>
      </w:r>
      <w:r>
        <w:t>pesquisa em relação às materialidades audiovisuais que foram acionadas em torno do</w:t>
      </w:r>
      <w:r>
        <w:rPr>
          <w:spacing w:val="1"/>
        </w:rPr>
        <w:t xml:space="preserve"> </w:t>
      </w:r>
      <w:r>
        <w:t>vetor</w:t>
      </w:r>
      <w:r>
        <w:rPr>
          <w:spacing w:val="-9"/>
        </w:rPr>
        <w:t xml:space="preserve"> </w:t>
      </w:r>
      <w:r>
        <w:t>midiático</w:t>
      </w:r>
      <w:r>
        <w:rPr>
          <w:spacing w:val="-10"/>
        </w:rPr>
        <w:t xml:space="preserve"> </w:t>
      </w:r>
      <w:r>
        <w:t>Chadwick</w:t>
      </w:r>
      <w:r>
        <w:rPr>
          <w:spacing w:val="-8"/>
        </w:rPr>
        <w:t xml:space="preserve"> </w:t>
      </w:r>
      <w:r>
        <w:t>Boseman,</w:t>
      </w:r>
      <w:r>
        <w:rPr>
          <w:spacing w:val="-9"/>
        </w:rPr>
        <w:t xml:space="preserve"> </w:t>
      </w:r>
      <w:r>
        <w:t>mais</w:t>
      </w:r>
      <w:r>
        <w:rPr>
          <w:spacing w:val="-9"/>
        </w:rPr>
        <w:t xml:space="preserve"> </w:t>
      </w:r>
      <w:r>
        <w:t>especificamente,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partir</w:t>
      </w:r>
      <w:r>
        <w:rPr>
          <w:spacing w:val="-10"/>
        </w:rPr>
        <w:t xml:space="preserve"> </w:t>
      </w:r>
      <w:r>
        <w:t>da</w:t>
      </w:r>
      <w:r>
        <w:rPr>
          <w:spacing w:val="-9"/>
        </w:rPr>
        <w:t xml:space="preserve"> </w:t>
      </w:r>
      <w:r>
        <w:t>primeira</w:t>
      </w:r>
      <w:r>
        <w:rPr>
          <w:spacing w:val="-9"/>
        </w:rPr>
        <w:t xml:space="preserve"> </w:t>
      </w:r>
      <w:r>
        <w:t>notícia</w:t>
      </w:r>
      <w:r>
        <w:rPr>
          <w:spacing w:val="-9"/>
        </w:rPr>
        <w:t xml:space="preserve"> </w:t>
      </w:r>
      <w:r>
        <w:t>da</w:t>
      </w:r>
      <w:r>
        <w:rPr>
          <w:spacing w:val="-58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publicada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tweet.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r>
        <w:t>dessas</w:t>
      </w:r>
      <w:r>
        <w:rPr>
          <w:spacing w:val="1"/>
        </w:rPr>
        <w:t xml:space="preserve"> </w:t>
      </w:r>
      <w:r>
        <w:t>materialidades</w:t>
      </w:r>
      <w:r>
        <w:rPr>
          <w:spacing w:val="1"/>
        </w:rPr>
        <w:t xml:space="preserve"> </w:t>
      </w:r>
      <w:r>
        <w:t>audioverbovisuais,</w:t>
      </w:r>
      <w:r>
        <w:rPr>
          <w:spacing w:val="-9"/>
        </w:rPr>
        <w:t xml:space="preserve"> </w:t>
      </w:r>
      <w:r>
        <w:t>os</w:t>
      </w:r>
      <w:r>
        <w:rPr>
          <w:spacing w:val="-7"/>
        </w:rPr>
        <w:t xml:space="preserve"> </w:t>
      </w:r>
      <w:r>
        <w:t>posts</w:t>
      </w:r>
      <w:r>
        <w:rPr>
          <w:spacing w:val="-7"/>
        </w:rPr>
        <w:t xml:space="preserve"> </w:t>
      </w:r>
      <w:r>
        <w:t>providos</w:t>
      </w:r>
      <w:r>
        <w:rPr>
          <w:spacing w:val="-10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Instagram,</w:t>
      </w:r>
      <w:r>
        <w:rPr>
          <w:spacing w:val="-7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feita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partir</w:t>
      </w:r>
      <w:r>
        <w:rPr>
          <w:spacing w:val="44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mapa</w:t>
      </w:r>
      <w:r>
        <w:rPr>
          <w:spacing w:val="-7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mutações</w:t>
      </w:r>
      <w:r>
        <w:rPr>
          <w:spacing w:val="-5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Martín-Barbero</w:t>
      </w:r>
      <w:r>
        <w:rPr>
          <w:spacing w:val="1"/>
        </w:rPr>
        <w:t xml:space="preserve"> </w:t>
      </w:r>
      <w:r>
        <w:t>(2009)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noção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intenção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captar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transformações e disputas no que tange as identidades afrodiaspóricas contemporâneas</w:t>
      </w:r>
      <w:r>
        <w:rPr>
          <w:spacing w:val="1"/>
        </w:rPr>
        <w:t xml:space="preserve"> </w:t>
      </w:r>
      <w:r>
        <w:t>nas</w:t>
      </w:r>
      <w:r>
        <w:rPr>
          <w:spacing w:val="-1"/>
        </w:rPr>
        <w:t xml:space="preserve"> </w:t>
      </w:r>
      <w:r>
        <w:t>ambiências digitais.</w:t>
      </w:r>
    </w:p>
    <w:p w14:paraId="3A18E622" w14:textId="77777777" w:rsidR="00710E0A" w:rsidRDefault="00000000">
      <w:pPr>
        <w:pStyle w:val="Corpodetexto"/>
        <w:spacing w:before="1" w:line="360" w:lineRule="auto"/>
        <w:ind w:left="121" w:right="239" w:firstLine="736"/>
        <w:jc w:val="both"/>
      </w:pPr>
      <w:r>
        <w:t>O Instagram foi escolhido como a rede de análise das materialidades dessa</w:t>
      </w:r>
      <w:r>
        <w:rPr>
          <w:spacing w:val="1"/>
        </w:rPr>
        <w:t xml:space="preserve"> </w:t>
      </w:r>
      <w:r>
        <w:t>dissertação, pois nele se opera com maior incidência fluxos visuais e performáticos</w:t>
      </w:r>
      <w:r>
        <w:rPr>
          <w:spacing w:val="1"/>
        </w:rPr>
        <w:t xml:space="preserve"> </w:t>
      </w:r>
      <w:r>
        <w:t>condizentes com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fenômeno</w:t>
      </w:r>
      <w:r>
        <w:rPr>
          <w:spacing w:val="2"/>
        </w:rPr>
        <w:t xml:space="preserve"> </w:t>
      </w:r>
      <w:r>
        <w:t>pesquisado,</w:t>
      </w:r>
      <w:r>
        <w:rPr>
          <w:spacing w:val="2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vez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interesse</w:t>
      </w:r>
      <w:r>
        <w:rPr>
          <w:spacing w:val="2"/>
        </w:rPr>
        <w:t xml:space="preserve"> </w:t>
      </w:r>
      <w:r>
        <w:t>analítico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assentava</w:t>
      </w:r>
    </w:p>
    <w:p w14:paraId="6841698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07B9088" w14:textId="77777777" w:rsidR="00710E0A" w:rsidRDefault="00710E0A">
      <w:pPr>
        <w:pStyle w:val="Corpodetexto"/>
        <w:spacing w:before="9"/>
        <w:rPr>
          <w:sz w:val="29"/>
        </w:rPr>
      </w:pPr>
    </w:p>
    <w:p w14:paraId="0F64755F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também nas reverberações desses corpos negros em torno do vetor.Já o Twitter possui</w:t>
      </w:r>
      <w:r>
        <w:rPr>
          <w:spacing w:val="1"/>
        </w:rPr>
        <w:t xml:space="preserve"> </w:t>
      </w:r>
      <w:r>
        <w:t>um papel importante em compreender o início do fenômeno analítico, pois foi nessa</w:t>
      </w:r>
      <w:r>
        <w:rPr>
          <w:spacing w:val="1"/>
        </w:rPr>
        <w:t xml:space="preserve"> </w:t>
      </w:r>
      <w:r>
        <w:t>ambiência onde se configurou o vetor Chadwick Boseman se conformando como um</w:t>
      </w:r>
      <w:r>
        <w:rPr>
          <w:spacing w:val="1"/>
        </w:rPr>
        <w:t xml:space="preserve"> </w:t>
      </w:r>
      <w:r>
        <w:t>disparo midiático que se originou através do tweet de confirmação da morte do ator em</w:t>
      </w:r>
      <w:r>
        <w:rPr>
          <w:spacing w:val="1"/>
        </w:rPr>
        <w:t xml:space="preserve"> </w:t>
      </w:r>
      <w:r>
        <w:t>sua conta</w:t>
      </w:r>
      <w:r>
        <w:rPr>
          <w:spacing w:val="-1"/>
        </w:rPr>
        <w:t xml:space="preserve"> </w:t>
      </w:r>
      <w:r>
        <w:t>oficial.</w:t>
      </w:r>
    </w:p>
    <w:p w14:paraId="1BF76753" w14:textId="77777777" w:rsidR="00710E0A" w:rsidRDefault="00000000">
      <w:pPr>
        <w:pStyle w:val="Corpodetexto"/>
        <w:spacing w:before="1" w:line="360" w:lineRule="auto"/>
        <w:ind w:left="121" w:right="237" w:firstLine="736"/>
        <w:jc w:val="both"/>
      </w:pPr>
      <w:r>
        <w:t>Optar por mais de uma plataforma para tentar compreender o fenômeno do vetor</w:t>
      </w:r>
      <w:r>
        <w:rPr>
          <w:spacing w:val="-57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expõe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intenção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aprofundar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propriamente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especificidades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mídia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experiência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temos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audiovisualidades que se constituem sempre de maneira conectada, entre plataformas e</w:t>
      </w:r>
      <w:r>
        <w:rPr>
          <w:spacing w:val="1"/>
        </w:rPr>
        <w:t xml:space="preserve"> </w:t>
      </w:r>
      <w:r>
        <w:t>fluxos. A dinâmica estabelecida, por exemplo, entre Twitter e Instagram, em que um</w:t>
      </w:r>
      <w:r>
        <w:rPr>
          <w:spacing w:val="1"/>
        </w:rPr>
        <w:t xml:space="preserve"> </w:t>
      </w:r>
      <w:r>
        <w:t>tweet, em questão de segundos, é replicado como um post no Instagram e vice-versa, diz</w:t>
      </w:r>
      <w:r>
        <w:rPr>
          <w:spacing w:val="-58"/>
        </w:rPr>
        <w:t xml:space="preserve"> </w:t>
      </w:r>
      <w:r>
        <w:t>muito sobre como os audiovisuais em redes são acionados de forma conjuntural e quase</w:t>
      </w:r>
      <w:r>
        <w:rPr>
          <w:spacing w:val="1"/>
        </w:rPr>
        <w:t xml:space="preserve"> </w:t>
      </w:r>
      <w:r>
        <w:t>nunca</w:t>
      </w:r>
      <w:r>
        <w:rPr>
          <w:spacing w:val="-1"/>
        </w:rPr>
        <w:t xml:space="preserve"> </w:t>
      </w:r>
      <w:r>
        <w:t>isolados e cristalizados no tempo.</w:t>
      </w:r>
    </w:p>
    <w:p w14:paraId="7D439C43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O corpus que compõe esta pesquisa é formado por 21 postagens advindas das</w:t>
      </w:r>
      <w:r>
        <w:rPr>
          <w:spacing w:val="1"/>
        </w:rPr>
        <w:t xml:space="preserve"> </w:t>
      </w:r>
      <w:r>
        <w:t>redes</w:t>
      </w:r>
      <w:r>
        <w:rPr>
          <w:spacing w:val="-6"/>
        </w:rPr>
        <w:t xml:space="preserve"> </w:t>
      </w:r>
      <w:r>
        <w:t>sociais,</w:t>
      </w:r>
      <w:r>
        <w:rPr>
          <w:spacing w:val="-6"/>
        </w:rPr>
        <w:t xml:space="preserve"> </w:t>
      </w:r>
      <w:r>
        <w:t>sendo</w:t>
      </w:r>
      <w:r>
        <w:rPr>
          <w:spacing w:val="-5"/>
        </w:rPr>
        <w:t xml:space="preserve"> </w:t>
      </w:r>
      <w:r>
        <w:t>16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Instagram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5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Twitter.</w:t>
      </w:r>
      <w:r>
        <w:rPr>
          <w:spacing w:val="-6"/>
        </w:rPr>
        <w:t xml:space="preserve"> </w:t>
      </w:r>
      <w:r>
        <w:t>Essa</w:t>
      </w:r>
      <w:r>
        <w:rPr>
          <w:spacing w:val="-5"/>
        </w:rPr>
        <w:t xml:space="preserve"> </w:t>
      </w:r>
      <w:r>
        <w:t>constelação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posts</w:t>
      </w:r>
      <w:r>
        <w:rPr>
          <w:spacing w:val="-6"/>
        </w:rPr>
        <w:t xml:space="preserve"> </w:t>
      </w:r>
      <w:r>
        <w:t>analisados</w:t>
      </w:r>
      <w:r>
        <w:rPr>
          <w:spacing w:val="-57"/>
        </w:rPr>
        <w:t xml:space="preserve"> </w:t>
      </w:r>
      <w:r>
        <w:t>foram formadas mediante o acontecimento da morte de Chadwick Boseman e rastreadas</w:t>
      </w:r>
      <w:r>
        <w:rPr>
          <w:spacing w:val="-57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hashtags</w:t>
      </w:r>
      <w:r>
        <w:rPr>
          <w:spacing w:val="1"/>
        </w:rPr>
        <w:t xml:space="preserve"> </w:t>
      </w:r>
      <w:r>
        <w:t>#wakandaforever,</w:t>
      </w:r>
      <w:r>
        <w:rPr>
          <w:spacing w:val="1"/>
        </w:rPr>
        <w:t xml:space="preserve"> </w:t>
      </w:r>
      <w:r>
        <w:t>#chadwickboseman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#panteranegra,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intenção de articular como mutações culturais e afrofuturos podem se entrelaçar na</w:t>
      </w:r>
      <w:r>
        <w:rPr>
          <w:spacing w:val="1"/>
        </w:rPr>
        <w:t xml:space="preserve"> </w:t>
      </w:r>
      <w:r>
        <w:t>compreensão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quais</w:t>
      </w:r>
      <w:r>
        <w:rPr>
          <w:spacing w:val="-12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os</w:t>
      </w:r>
      <w:r>
        <w:rPr>
          <w:spacing w:val="-11"/>
        </w:rPr>
        <w:t xml:space="preserve"> </w:t>
      </w:r>
      <w:r>
        <w:t>futuros</w:t>
      </w:r>
      <w:r>
        <w:rPr>
          <w:spacing w:val="-13"/>
        </w:rPr>
        <w:t xml:space="preserve"> </w:t>
      </w:r>
      <w:r>
        <w:t>possíveis</w:t>
      </w:r>
      <w:r>
        <w:rPr>
          <w:spacing w:val="-12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negritude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os</w:t>
      </w:r>
      <w:r>
        <w:rPr>
          <w:spacing w:val="-11"/>
        </w:rPr>
        <w:t xml:space="preserve"> </w:t>
      </w:r>
      <w:r>
        <w:t>produtos</w:t>
      </w:r>
      <w:r>
        <w:rPr>
          <w:spacing w:val="-11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cultura</w:t>
      </w:r>
      <w:r>
        <w:rPr>
          <w:spacing w:val="-57"/>
        </w:rPr>
        <w:t xml:space="preserve"> </w:t>
      </w:r>
      <w:r>
        <w:t>pop estão acendendo, para além da narrativa, da estética visual, mas principalmente das</w:t>
      </w:r>
      <w:r>
        <w:rPr>
          <w:spacing w:val="1"/>
        </w:rPr>
        <w:t xml:space="preserve"> </w:t>
      </w:r>
      <w:r>
        <w:t>disputas</w:t>
      </w:r>
      <w:r>
        <w:rPr>
          <w:spacing w:val="-2"/>
        </w:rPr>
        <w:t xml:space="preserve"> </w:t>
      </w:r>
      <w:r>
        <w:t>e produção de sentido.</w:t>
      </w:r>
    </w:p>
    <w:p w14:paraId="25CEB0A0" w14:textId="77777777" w:rsidR="00710E0A" w:rsidRDefault="00000000">
      <w:pPr>
        <w:pStyle w:val="Corpodetexto"/>
        <w:spacing w:line="360" w:lineRule="auto"/>
        <w:ind w:left="121" w:right="240" w:firstLine="709"/>
        <w:jc w:val="both"/>
      </w:pPr>
      <w:r>
        <w:t>Um conceito chave que permeará esta dissertação em seu caminhar é a noção de</w:t>
      </w:r>
      <w:r>
        <w:rPr>
          <w:spacing w:val="1"/>
        </w:rPr>
        <w:t xml:space="preserve"> </w:t>
      </w:r>
      <w:r>
        <w:t>negritude, aqui ela é baseada principalmente de acordo com as noções trazidas pelo</w:t>
      </w:r>
      <w:r>
        <w:rPr>
          <w:spacing w:val="1"/>
        </w:rPr>
        <w:t xml:space="preserve"> </w:t>
      </w:r>
      <w:r>
        <w:t>antropólogo</w:t>
      </w:r>
      <w:r>
        <w:rPr>
          <w:spacing w:val="1"/>
        </w:rPr>
        <w:t xml:space="preserve"> </w:t>
      </w:r>
      <w:r>
        <w:t>brasileiro-congolês</w:t>
      </w:r>
      <w:r>
        <w:rPr>
          <w:spacing w:val="1"/>
        </w:rPr>
        <w:t xml:space="preserve"> </w:t>
      </w:r>
      <w:r>
        <w:t>Kabengele</w:t>
      </w:r>
      <w:r>
        <w:rPr>
          <w:spacing w:val="1"/>
        </w:rPr>
        <w:t xml:space="preserve"> </w:t>
      </w:r>
      <w:r>
        <w:t>Munanga</w:t>
      </w:r>
      <w:r>
        <w:rPr>
          <w:spacing w:val="1"/>
        </w:rPr>
        <w:t xml:space="preserve"> </w:t>
      </w:r>
      <w:r>
        <w:t>(2012).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autor,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negritude não é essencialmente de ordem biológica, embora tenha sua origem na cor da</w:t>
      </w:r>
      <w:r>
        <w:rPr>
          <w:spacing w:val="1"/>
        </w:rPr>
        <w:t xml:space="preserve"> </w:t>
      </w:r>
      <w:r>
        <w:t>pele</w:t>
      </w:r>
      <w:r>
        <w:rPr>
          <w:spacing w:val="-1"/>
        </w:rPr>
        <w:t xml:space="preserve"> </w:t>
      </w:r>
      <w:r>
        <w:t>negra,</w:t>
      </w:r>
      <w:r>
        <w:rPr>
          <w:spacing w:val="-1"/>
        </w:rPr>
        <w:t xml:space="preserve"> </w:t>
      </w:r>
      <w:r>
        <w:t>mas pelo fato</w:t>
      </w:r>
      <w:r>
        <w:rPr>
          <w:spacing w:val="-1"/>
        </w:rPr>
        <w:t xml:space="preserve"> </w:t>
      </w:r>
      <w:r>
        <w:t>de que:</w:t>
      </w:r>
    </w:p>
    <w:p w14:paraId="055AAE63" w14:textId="77777777" w:rsidR="00710E0A" w:rsidRDefault="00000000">
      <w:pPr>
        <w:ind w:left="2248" w:right="234"/>
        <w:jc w:val="both"/>
        <w:rPr>
          <w:sz w:val="20"/>
        </w:rPr>
      </w:pPr>
      <w:r>
        <w:rPr>
          <w:sz w:val="20"/>
        </w:rPr>
        <w:t xml:space="preserve">A </w:t>
      </w:r>
      <w:r>
        <w:rPr>
          <w:i/>
          <w:sz w:val="20"/>
        </w:rPr>
        <w:t xml:space="preserve">negritude </w:t>
      </w:r>
      <w:r>
        <w:rPr>
          <w:sz w:val="20"/>
        </w:rPr>
        <w:t>e/ou a identidade negra se referem à história comum que liga de</w:t>
      </w:r>
      <w:r>
        <w:rPr>
          <w:spacing w:val="1"/>
          <w:sz w:val="20"/>
        </w:rPr>
        <w:t xml:space="preserve"> </w:t>
      </w:r>
      <w:r>
        <w:rPr>
          <w:sz w:val="20"/>
        </w:rPr>
        <w:t>uma maneira ou de outra todos os grupos humanos que o olhar do mundo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ocidental “branco” reuniu sob o nome de negros. A </w:t>
      </w:r>
      <w:r>
        <w:rPr>
          <w:i/>
          <w:sz w:val="20"/>
        </w:rPr>
        <w:t xml:space="preserve">negritude </w:t>
      </w:r>
      <w:r>
        <w:rPr>
          <w:sz w:val="20"/>
        </w:rPr>
        <w:t>não se refere</w:t>
      </w:r>
      <w:r>
        <w:rPr>
          <w:spacing w:val="1"/>
          <w:sz w:val="20"/>
        </w:rPr>
        <w:t xml:space="preserve"> </w:t>
      </w:r>
      <w:r>
        <w:rPr>
          <w:sz w:val="20"/>
        </w:rPr>
        <w:t>somente à cultura dos povos portadores da pele negra que de fato são todos</w:t>
      </w:r>
      <w:r>
        <w:rPr>
          <w:spacing w:val="1"/>
          <w:sz w:val="20"/>
        </w:rPr>
        <w:t xml:space="preserve"> </w:t>
      </w:r>
      <w:r>
        <w:rPr>
          <w:sz w:val="20"/>
        </w:rPr>
        <w:t>culturalmente</w:t>
      </w:r>
      <w:r>
        <w:rPr>
          <w:spacing w:val="1"/>
          <w:sz w:val="20"/>
        </w:rPr>
        <w:t xml:space="preserve"> </w:t>
      </w:r>
      <w:r>
        <w:rPr>
          <w:sz w:val="20"/>
        </w:rPr>
        <w:t>diferentes.</w:t>
      </w:r>
      <w:r>
        <w:rPr>
          <w:spacing w:val="1"/>
          <w:sz w:val="20"/>
        </w:rPr>
        <w:t xml:space="preserve"> </w:t>
      </w:r>
      <w:r>
        <w:rPr>
          <w:sz w:val="20"/>
        </w:rPr>
        <w:t>Na</w:t>
      </w:r>
      <w:r>
        <w:rPr>
          <w:spacing w:val="1"/>
          <w:sz w:val="20"/>
        </w:rPr>
        <w:t xml:space="preserve"> </w:t>
      </w:r>
      <w:r>
        <w:rPr>
          <w:sz w:val="20"/>
        </w:rPr>
        <w:t>realidade,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esses</w:t>
      </w:r>
      <w:r>
        <w:rPr>
          <w:spacing w:val="1"/>
          <w:sz w:val="20"/>
        </w:rPr>
        <w:t xml:space="preserve"> </w:t>
      </w:r>
      <w:r>
        <w:rPr>
          <w:sz w:val="20"/>
        </w:rPr>
        <w:t>grupos</w:t>
      </w:r>
      <w:r>
        <w:rPr>
          <w:spacing w:val="1"/>
          <w:sz w:val="20"/>
        </w:rPr>
        <w:t xml:space="preserve"> </w:t>
      </w:r>
      <w:r>
        <w:rPr>
          <w:sz w:val="20"/>
        </w:rPr>
        <w:t>humanos</w:t>
      </w:r>
      <w:r>
        <w:rPr>
          <w:spacing w:val="1"/>
          <w:sz w:val="20"/>
        </w:rPr>
        <w:t xml:space="preserve"> </w:t>
      </w:r>
      <w:r>
        <w:rPr>
          <w:sz w:val="20"/>
        </w:rPr>
        <w:t>têm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fundamentalmente em comum não é como parece indicar, o termo </w:t>
      </w:r>
      <w:r>
        <w:rPr>
          <w:i/>
          <w:sz w:val="20"/>
        </w:rPr>
        <w:t xml:space="preserve">Negritude </w:t>
      </w:r>
      <w:r>
        <w:rPr>
          <w:sz w:val="20"/>
        </w:rPr>
        <w:t>à</w:t>
      </w:r>
      <w:r>
        <w:rPr>
          <w:spacing w:val="1"/>
          <w:sz w:val="20"/>
        </w:rPr>
        <w:t xml:space="preserve"> </w:t>
      </w:r>
      <w:r>
        <w:rPr>
          <w:sz w:val="20"/>
        </w:rPr>
        <w:t>cor</w:t>
      </w:r>
      <w:r>
        <w:rPr>
          <w:spacing w:val="-9"/>
          <w:sz w:val="20"/>
        </w:rPr>
        <w:t xml:space="preserve"> </w:t>
      </w:r>
      <w:r>
        <w:rPr>
          <w:sz w:val="20"/>
        </w:rPr>
        <w:t>da</w:t>
      </w:r>
      <w:r>
        <w:rPr>
          <w:spacing w:val="-7"/>
          <w:sz w:val="20"/>
        </w:rPr>
        <w:t xml:space="preserve"> </w:t>
      </w:r>
      <w:r>
        <w:rPr>
          <w:sz w:val="20"/>
        </w:rPr>
        <w:t>pele,</w:t>
      </w:r>
      <w:r>
        <w:rPr>
          <w:spacing w:val="-7"/>
          <w:sz w:val="20"/>
        </w:rPr>
        <w:t xml:space="preserve"> </w:t>
      </w:r>
      <w:r>
        <w:rPr>
          <w:sz w:val="20"/>
        </w:rPr>
        <w:t>mas</w:t>
      </w:r>
      <w:r>
        <w:rPr>
          <w:spacing w:val="-6"/>
          <w:sz w:val="20"/>
        </w:rPr>
        <w:t xml:space="preserve"> </w:t>
      </w:r>
      <w:r>
        <w:rPr>
          <w:sz w:val="20"/>
        </w:rPr>
        <w:t>sim</w:t>
      </w:r>
      <w:r>
        <w:rPr>
          <w:spacing w:val="-9"/>
          <w:sz w:val="20"/>
        </w:rPr>
        <w:t xml:space="preserve"> </w:t>
      </w:r>
      <w:r>
        <w:rPr>
          <w:sz w:val="20"/>
        </w:rPr>
        <w:t>o</w:t>
      </w:r>
      <w:r>
        <w:rPr>
          <w:spacing w:val="-7"/>
          <w:sz w:val="20"/>
        </w:rPr>
        <w:t xml:space="preserve"> </w:t>
      </w:r>
      <w:r>
        <w:rPr>
          <w:sz w:val="20"/>
        </w:rPr>
        <w:t>fato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8"/>
          <w:sz w:val="20"/>
        </w:rPr>
        <w:t xml:space="preserve"> </w:t>
      </w:r>
      <w:r>
        <w:rPr>
          <w:sz w:val="20"/>
        </w:rPr>
        <w:t>terem</w:t>
      </w:r>
      <w:r>
        <w:rPr>
          <w:spacing w:val="-7"/>
          <w:sz w:val="20"/>
        </w:rPr>
        <w:t xml:space="preserve"> </w:t>
      </w:r>
      <w:r>
        <w:rPr>
          <w:sz w:val="20"/>
        </w:rPr>
        <w:t>sido</w:t>
      </w:r>
      <w:r>
        <w:rPr>
          <w:spacing w:val="-8"/>
          <w:sz w:val="20"/>
        </w:rPr>
        <w:t xml:space="preserve"> </w:t>
      </w:r>
      <w:r>
        <w:rPr>
          <w:sz w:val="20"/>
        </w:rPr>
        <w:t>na</w:t>
      </w:r>
      <w:r>
        <w:rPr>
          <w:spacing w:val="-8"/>
          <w:sz w:val="20"/>
        </w:rPr>
        <w:t xml:space="preserve"> </w:t>
      </w:r>
      <w:r>
        <w:rPr>
          <w:sz w:val="20"/>
        </w:rPr>
        <w:t>história</w:t>
      </w:r>
      <w:r>
        <w:rPr>
          <w:spacing w:val="-7"/>
          <w:sz w:val="20"/>
        </w:rPr>
        <w:t xml:space="preserve"> </w:t>
      </w:r>
      <w:r>
        <w:rPr>
          <w:sz w:val="20"/>
        </w:rPr>
        <w:t>vítimas</w:t>
      </w:r>
      <w:r>
        <w:rPr>
          <w:spacing w:val="-7"/>
          <w:sz w:val="20"/>
        </w:rPr>
        <w:t xml:space="preserve"> </w:t>
      </w:r>
      <w:r>
        <w:rPr>
          <w:sz w:val="20"/>
        </w:rPr>
        <w:t>das</w:t>
      </w:r>
      <w:r>
        <w:rPr>
          <w:spacing w:val="-7"/>
          <w:sz w:val="20"/>
        </w:rPr>
        <w:t xml:space="preserve"> </w:t>
      </w:r>
      <w:r>
        <w:rPr>
          <w:sz w:val="20"/>
        </w:rPr>
        <w:t>piores</w:t>
      </w:r>
      <w:r>
        <w:rPr>
          <w:spacing w:val="-7"/>
          <w:sz w:val="20"/>
        </w:rPr>
        <w:t xml:space="preserve"> </w:t>
      </w:r>
      <w:r>
        <w:rPr>
          <w:sz w:val="20"/>
        </w:rPr>
        <w:t>tentativas</w:t>
      </w:r>
      <w:r>
        <w:rPr>
          <w:spacing w:val="-48"/>
          <w:sz w:val="20"/>
        </w:rPr>
        <w:t xml:space="preserve"> </w:t>
      </w:r>
      <w:r>
        <w:rPr>
          <w:sz w:val="20"/>
        </w:rPr>
        <w:t>de desumanização e de terem sido suas culturas não apenas objeto de políticas</w:t>
      </w:r>
      <w:r>
        <w:rPr>
          <w:spacing w:val="1"/>
          <w:sz w:val="20"/>
        </w:rPr>
        <w:t xml:space="preserve"> </w:t>
      </w:r>
      <w:r>
        <w:rPr>
          <w:sz w:val="20"/>
        </w:rPr>
        <w:t>sistemáticas de destruição, mas, mais do que isso, de ter sido simplesmente</w:t>
      </w:r>
      <w:r>
        <w:rPr>
          <w:spacing w:val="1"/>
          <w:sz w:val="20"/>
        </w:rPr>
        <w:t xml:space="preserve"> </w:t>
      </w:r>
      <w:r>
        <w:rPr>
          <w:sz w:val="20"/>
        </w:rPr>
        <w:t>negada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existência dessas</w:t>
      </w:r>
      <w:r>
        <w:rPr>
          <w:spacing w:val="-1"/>
          <w:sz w:val="20"/>
        </w:rPr>
        <w:t xml:space="preserve"> </w:t>
      </w:r>
      <w:r>
        <w:rPr>
          <w:sz w:val="20"/>
        </w:rPr>
        <w:t>culturas (MUNANGA, 2012,</w:t>
      </w:r>
      <w:r>
        <w:rPr>
          <w:spacing w:val="-2"/>
          <w:sz w:val="20"/>
        </w:rPr>
        <w:t xml:space="preserve"> </w:t>
      </w:r>
      <w:r>
        <w:rPr>
          <w:sz w:val="20"/>
        </w:rPr>
        <w:t>p.</w:t>
      </w:r>
      <w:r>
        <w:rPr>
          <w:spacing w:val="-1"/>
          <w:sz w:val="20"/>
        </w:rPr>
        <w:t xml:space="preserve"> </w:t>
      </w:r>
      <w:r>
        <w:rPr>
          <w:sz w:val="20"/>
        </w:rPr>
        <w:t>15).</w:t>
      </w:r>
    </w:p>
    <w:p w14:paraId="02E0D1A7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5D7A44D" w14:textId="77777777" w:rsidR="00710E0A" w:rsidRDefault="00710E0A">
      <w:pPr>
        <w:pStyle w:val="Corpodetexto"/>
        <w:spacing w:before="9"/>
        <w:rPr>
          <w:sz w:val="29"/>
        </w:rPr>
      </w:pPr>
    </w:p>
    <w:p w14:paraId="3CC6CD08" w14:textId="77777777" w:rsidR="00710E0A" w:rsidRDefault="00000000">
      <w:pPr>
        <w:pStyle w:val="Corpodetexto"/>
        <w:spacing w:before="90" w:line="360" w:lineRule="auto"/>
        <w:ind w:left="121" w:right="237" w:firstLine="709"/>
        <w:jc w:val="both"/>
      </w:pPr>
      <w:r>
        <w:t>De acordo com o autor, a negritude deve ser vista também como afirmação e</w:t>
      </w:r>
      <w:r>
        <w:rPr>
          <w:spacing w:val="1"/>
        </w:rPr>
        <w:t xml:space="preserve"> </w:t>
      </w:r>
      <w:r>
        <w:t>construção de uma solidariedade entre as vítimas e não deve permanecer na condição de</w:t>
      </w:r>
      <w:r>
        <w:rPr>
          <w:spacing w:val="-57"/>
        </w:rPr>
        <w:t xml:space="preserve"> </w:t>
      </w:r>
      <w:r>
        <w:t>aceitação passiva. Pelo contrário, precisa atuar para transformar a solidariedade e a</w:t>
      </w:r>
      <w:r>
        <w:rPr>
          <w:spacing w:val="1"/>
        </w:rPr>
        <w:t xml:space="preserve"> </w:t>
      </w:r>
      <w:r>
        <w:t>fraternidade</w:t>
      </w:r>
      <w:r>
        <w:rPr>
          <w:spacing w:val="-6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componentes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combate.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negritude</w:t>
      </w:r>
      <w:r>
        <w:rPr>
          <w:spacing w:val="-5"/>
        </w:rPr>
        <w:t xml:space="preserve"> </w:t>
      </w:r>
      <w:r>
        <w:t>torna-se</w:t>
      </w:r>
      <w:r>
        <w:rPr>
          <w:spacing w:val="-5"/>
        </w:rPr>
        <w:t xml:space="preserve"> </w:t>
      </w:r>
      <w:r>
        <w:t>uma</w:t>
      </w:r>
      <w:r>
        <w:rPr>
          <w:spacing w:val="-5"/>
        </w:rPr>
        <w:t xml:space="preserve"> </w:t>
      </w:r>
      <w:r>
        <w:t>espécie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chamado</w:t>
      </w:r>
      <w:r>
        <w:rPr>
          <w:spacing w:val="-58"/>
        </w:rPr>
        <w:t xml:space="preserve"> </w:t>
      </w:r>
      <w:r>
        <w:t>permanente aos herdeiros da diáspora para se habilitarem no resgate dos valores de suas</w:t>
      </w:r>
      <w:r>
        <w:rPr>
          <w:spacing w:val="1"/>
        </w:rPr>
        <w:t xml:space="preserve"> </w:t>
      </w:r>
      <w:r>
        <w:t>civilizações</w:t>
      </w:r>
      <w:r>
        <w:rPr>
          <w:spacing w:val="-1"/>
        </w:rPr>
        <w:t xml:space="preserve"> </w:t>
      </w:r>
      <w:r>
        <w:t>destruídas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 suas culturas negadas.</w:t>
      </w:r>
    </w:p>
    <w:p w14:paraId="31B47913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Segundo</w:t>
      </w:r>
      <w:r>
        <w:rPr>
          <w:spacing w:val="1"/>
        </w:rPr>
        <w:t xml:space="preserve"> </w:t>
      </w:r>
      <w:r>
        <w:t>Munanga</w:t>
      </w:r>
      <w:r>
        <w:rPr>
          <w:spacing w:val="1"/>
        </w:rPr>
        <w:t xml:space="preserve"> </w:t>
      </w:r>
      <w:r>
        <w:t>(2012),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solidariedade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unidade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nível</w:t>
      </w:r>
      <w:r>
        <w:rPr>
          <w:spacing w:val="1"/>
        </w:rPr>
        <w:t xml:space="preserve"> </w:t>
      </w:r>
      <w:r>
        <w:t>emocional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ultrapassa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fronteiras.</w:t>
      </w:r>
      <w:r>
        <w:rPr>
          <w:spacing w:val="1"/>
        </w:rPr>
        <w:t xml:space="preserve"> </w:t>
      </w:r>
      <w:r>
        <w:t>“Grandes</w:t>
      </w:r>
      <w:r>
        <w:rPr>
          <w:spacing w:val="1"/>
        </w:rPr>
        <w:t xml:space="preserve"> </w:t>
      </w:r>
      <w:r>
        <w:t>mobilizações</w:t>
      </w:r>
      <w:r>
        <w:rPr>
          <w:spacing w:val="1"/>
        </w:rPr>
        <w:t xml:space="preserve"> </w:t>
      </w:r>
      <w:r>
        <w:t>políticas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ideológicas podem ser feitas, partindo-se da emoção entre povos diferentes.</w:t>
      </w:r>
      <w:r>
        <w:rPr>
          <w:spacing w:val="1"/>
        </w:rPr>
        <w:t xml:space="preserve"> </w:t>
      </w:r>
      <w:r>
        <w:t>Não é</w:t>
      </w:r>
      <w:r>
        <w:rPr>
          <w:spacing w:val="1"/>
        </w:rPr>
        <w:t xml:space="preserve"> </w:t>
      </w:r>
      <w:r>
        <w:t>possível percorrer caminhos paralelos, pois os diversos países onde vivem os negros</w:t>
      </w:r>
      <w:r>
        <w:rPr>
          <w:spacing w:val="1"/>
        </w:rPr>
        <w:t xml:space="preserve"> </w:t>
      </w:r>
      <w:r>
        <w:t>exigem estratégias e métodos de lutas diferentes” (MUNANGA, 2012, p. 58). Portanto,</w:t>
      </w:r>
      <w:r>
        <w:rPr>
          <w:spacing w:val="1"/>
        </w:rPr>
        <w:t xml:space="preserve"> </w:t>
      </w:r>
      <w:r>
        <w:t>essa perspectiva abre brechas para se pensar em modos que operam em corpos coletivos</w:t>
      </w:r>
      <w:r>
        <w:rPr>
          <w:spacing w:val="-57"/>
        </w:rPr>
        <w:t xml:space="preserve"> </w:t>
      </w:r>
      <w:r>
        <w:rPr>
          <w:spacing w:val="-1"/>
        </w:rPr>
        <w:t>negros</w:t>
      </w:r>
      <w:r>
        <w:rPr>
          <w:spacing w:val="-15"/>
        </w:rPr>
        <w:t xml:space="preserve"> </w:t>
      </w:r>
      <w:r>
        <w:rPr>
          <w:spacing w:val="-1"/>
        </w:rPr>
        <w:t>que</w:t>
      </w:r>
      <w:r>
        <w:rPr>
          <w:spacing w:val="-15"/>
        </w:rPr>
        <w:t xml:space="preserve"> </w:t>
      </w:r>
      <w:r>
        <w:rPr>
          <w:spacing w:val="-1"/>
        </w:rPr>
        <w:t>são</w:t>
      </w:r>
      <w:r>
        <w:rPr>
          <w:spacing w:val="-15"/>
        </w:rPr>
        <w:t xml:space="preserve"> </w:t>
      </w:r>
      <w:r>
        <w:t>atravessados</w:t>
      </w:r>
      <w:r>
        <w:rPr>
          <w:spacing w:val="-15"/>
        </w:rPr>
        <w:t xml:space="preserve"> </w:t>
      </w:r>
      <w:r>
        <w:t>na</w:t>
      </w:r>
      <w:r>
        <w:rPr>
          <w:spacing w:val="-15"/>
        </w:rPr>
        <w:t xml:space="preserve"> </w:t>
      </w:r>
      <w:r>
        <w:t>cultura</w:t>
      </w:r>
      <w:r>
        <w:rPr>
          <w:spacing w:val="-15"/>
        </w:rPr>
        <w:t xml:space="preserve"> </w:t>
      </w:r>
      <w:r>
        <w:t>pop</w:t>
      </w:r>
      <w:r>
        <w:rPr>
          <w:spacing w:val="-13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humores,</w:t>
      </w:r>
      <w:r>
        <w:rPr>
          <w:spacing w:val="-16"/>
        </w:rPr>
        <w:t xml:space="preserve"> </w:t>
      </w:r>
      <w:r>
        <w:t>mapas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importância</w:t>
      </w:r>
      <w:r>
        <w:rPr>
          <w:spacing w:val="-14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emoções</w:t>
      </w:r>
      <w:r>
        <w:rPr>
          <w:spacing w:val="-57"/>
        </w:rPr>
        <w:t xml:space="preserve"> </w:t>
      </w:r>
      <w:r>
        <w:t>materializados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(que</w:t>
      </w:r>
      <w:r>
        <w:rPr>
          <w:spacing w:val="1"/>
        </w:rPr>
        <w:t xml:space="preserve"> </w:t>
      </w:r>
      <w:r>
        <w:t>atravessam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constituem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sociais</w:t>
      </w:r>
      <w:r>
        <w:rPr>
          <w:spacing w:val="1"/>
        </w:rPr>
        <w:t xml:space="preserve"> </w:t>
      </w:r>
      <w:r>
        <w:t>digitais).</w:t>
      </w:r>
    </w:p>
    <w:p w14:paraId="73959BE6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D8ACA21" w14:textId="77777777" w:rsidR="00710E0A" w:rsidRDefault="00710E0A">
      <w:pPr>
        <w:pStyle w:val="Corpodetexto"/>
        <w:spacing w:before="9"/>
        <w:rPr>
          <w:sz w:val="29"/>
        </w:rPr>
      </w:pPr>
    </w:p>
    <w:p w14:paraId="60792C54" w14:textId="77777777" w:rsidR="00710E0A" w:rsidRDefault="00000000">
      <w:pPr>
        <w:pStyle w:val="Ttulo1"/>
        <w:numPr>
          <w:ilvl w:val="0"/>
          <w:numId w:val="6"/>
        </w:numPr>
        <w:tabs>
          <w:tab w:val="left" w:pos="405"/>
        </w:tabs>
        <w:spacing w:before="90"/>
        <w:ind w:left="121" w:right="241" w:firstLine="0"/>
      </w:pPr>
      <w:r>
        <w:t>AFROFUTURISMOS</w:t>
      </w:r>
      <w:r>
        <w:rPr>
          <w:spacing w:val="41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PANTERA</w:t>
      </w:r>
      <w:r>
        <w:rPr>
          <w:spacing w:val="41"/>
        </w:rPr>
        <w:t xml:space="preserve"> </w:t>
      </w:r>
      <w:r>
        <w:t>NEGRA:</w:t>
      </w:r>
      <w:r>
        <w:rPr>
          <w:spacing w:val="41"/>
        </w:rPr>
        <w:t xml:space="preserve"> </w:t>
      </w:r>
      <w:r>
        <w:t>REIVINDICANDO</w:t>
      </w:r>
      <w:r>
        <w:rPr>
          <w:spacing w:val="42"/>
        </w:rPr>
        <w:t xml:space="preserve"> </w:t>
      </w:r>
      <w:r>
        <w:t>FUTUROS</w:t>
      </w:r>
      <w:r>
        <w:rPr>
          <w:spacing w:val="-57"/>
        </w:rPr>
        <w:t xml:space="preserve"> </w:t>
      </w:r>
      <w:r>
        <w:t>NEGROS</w:t>
      </w:r>
    </w:p>
    <w:p w14:paraId="23A67247" w14:textId="77777777" w:rsidR="00710E0A" w:rsidRDefault="00000000">
      <w:pPr>
        <w:spacing w:before="191"/>
        <w:ind w:left="5650" w:right="237"/>
        <w:jc w:val="both"/>
        <w:rPr>
          <w:sz w:val="20"/>
        </w:rPr>
      </w:pPr>
      <w:r>
        <w:rPr>
          <w:sz w:val="20"/>
        </w:rPr>
        <w:t>Aspiramos aos cosmos pela simples</w:t>
      </w:r>
      <w:r>
        <w:rPr>
          <w:spacing w:val="1"/>
          <w:sz w:val="20"/>
        </w:rPr>
        <w:t xml:space="preserve"> </w:t>
      </w:r>
      <w:r>
        <w:rPr>
          <w:sz w:val="20"/>
        </w:rPr>
        <w:t>possibilidade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sonhar. Aspiramos</w:t>
      </w:r>
      <w:r>
        <w:rPr>
          <w:spacing w:val="-47"/>
          <w:sz w:val="20"/>
        </w:rPr>
        <w:t xml:space="preserve"> </w:t>
      </w:r>
      <w:r>
        <w:rPr>
          <w:sz w:val="20"/>
        </w:rPr>
        <w:t>ao</w:t>
      </w:r>
      <w:r>
        <w:rPr>
          <w:spacing w:val="-3"/>
          <w:sz w:val="20"/>
        </w:rPr>
        <w:t xml:space="preserve"> </w:t>
      </w:r>
      <w:r>
        <w:rPr>
          <w:sz w:val="20"/>
        </w:rPr>
        <w:t>espaço</w:t>
      </w:r>
      <w:r>
        <w:rPr>
          <w:spacing w:val="-2"/>
          <w:sz w:val="20"/>
        </w:rPr>
        <w:t xml:space="preserve"> </w:t>
      </w:r>
      <w:r>
        <w:rPr>
          <w:sz w:val="20"/>
        </w:rPr>
        <w:t>sideral</w:t>
      </w:r>
      <w:r>
        <w:rPr>
          <w:spacing w:val="-3"/>
          <w:sz w:val="20"/>
        </w:rPr>
        <w:t xml:space="preserve"> </w:t>
      </w:r>
      <w:r>
        <w:rPr>
          <w:sz w:val="20"/>
        </w:rPr>
        <w:t>para</w:t>
      </w:r>
      <w:r>
        <w:rPr>
          <w:spacing w:val="-3"/>
          <w:sz w:val="20"/>
        </w:rPr>
        <w:t xml:space="preserve"> </w:t>
      </w:r>
      <w:r>
        <w:rPr>
          <w:sz w:val="20"/>
        </w:rPr>
        <w:t>além</w:t>
      </w:r>
      <w:r>
        <w:rPr>
          <w:spacing w:val="-4"/>
          <w:sz w:val="20"/>
        </w:rPr>
        <w:t xml:space="preserve"> </w:t>
      </w:r>
      <w:r>
        <w:rPr>
          <w:sz w:val="20"/>
        </w:rPr>
        <w:t>do</w:t>
      </w:r>
      <w:r>
        <w:rPr>
          <w:spacing w:val="-4"/>
          <w:sz w:val="20"/>
        </w:rPr>
        <w:t xml:space="preserve"> </w:t>
      </w:r>
      <w:r>
        <w:rPr>
          <w:sz w:val="20"/>
        </w:rPr>
        <w:t>etéreo</w:t>
      </w:r>
      <w:r>
        <w:rPr>
          <w:spacing w:val="-48"/>
          <w:sz w:val="20"/>
        </w:rPr>
        <w:t xml:space="preserve"> </w:t>
      </w:r>
      <w:r>
        <w:rPr>
          <w:sz w:val="20"/>
        </w:rPr>
        <w:t>e longínquo. Mas também ao espaço</w:t>
      </w:r>
      <w:r>
        <w:rPr>
          <w:spacing w:val="1"/>
          <w:sz w:val="20"/>
        </w:rPr>
        <w:t xml:space="preserve"> </w:t>
      </w:r>
      <w:r>
        <w:rPr>
          <w:sz w:val="20"/>
        </w:rPr>
        <w:t>em sua</w:t>
      </w:r>
      <w:r>
        <w:rPr>
          <w:spacing w:val="-1"/>
          <w:sz w:val="20"/>
        </w:rPr>
        <w:t xml:space="preserve"> </w:t>
      </w:r>
      <w:r>
        <w:rPr>
          <w:sz w:val="20"/>
        </w:rPr>
        <w:t>forma</w:t>
      </w:r>
      <w:r>
        <w:rPr>
          <w:spacing w:val="-2"/>
          <w:sz w:val="20"/>
        </w:rPr>
        <w:t xml:space="preserve"> </w:t>
      </w:r>
      <w:r>
        <w:rPr>
          <w:sz w:val="20"/>
        </w:rPr>
        <w:t>mais literal. Espaço.</w:t>
      </w:r>
    </w:p>
    <w:p w14:paraId="437AC684" w14:textId="77777777" w:rsidR="00710E0A" w:rsidRDefault="00000000">
      <w:pPr>
        <w:spacing w:before="194"/>
        <w:ind w:left="3842"/>
        <w:rPr>
          <w:sz w:val="20"/>
        </w:rPr>
      </w:pPr>
      <w:r>
        <w:rPr>
          <w:sz w:val="20"/>
        </w:rPr>
        <w:t>(Manifesto</w:t>
      </w:r>
      <w:r>
        <w:rPr>
          <w:spacing w:val="-1"/>
          <w:sz w:val="20"/>
        </w:rPr>
        <w:t xml:space="preserve"> </w:t>
      </w:r>
      <w:r>
        <w:rPr>
          <w:sz w:val="20"/>
        </w:rPr>
        <w:t>pelo Espaço,</w:t>
      </w:r>
      <w:r>
        <w:rPr>
          <w:spacing w:val="-1"/>
          <w:sz w:val="20"/>
        </w:rPr>
        <w:t xml:space="preserve"> </w:t>
      </w:r>
      <w:r>
        <w:rPr>
          <w:sz w:val="20"/>
        </w:rPr>
        <w:t>NEGRUM3, Diego Paulino,</w:t>
      </w:r>
      <w:r>
        <w:rPr>
          <w:spacing w:val="-2"/>
          <w:sz w:val="20"/>
        </w:rPr>
        <w:t xml:space="preserve"> </w:t>
      </w:r>
      <w:r>
        <w:rPr>
          <w:sz w:val="20"/>
        </w:rPr>
        <w:t>2018)</w:t>
      </w:r>
    </w:p>
    <w:p w14:paraId="581E7CAF" w14:textId="77777777" w:rsidR="00710E0A" w:rsidRDefault="00710E0A">
      <w:pPr>
        <w:pStyle w:val="Corpodetexto"/>
        <w:rPr>
          <w:sz w:val="22"/>
        </w:rPr>
      </w:pPr>
    </w:p>
    <w:p w14:paraId="24A23166" w14:textId="77777777" w:rsidR="00710E0A" w:rsidRDefault="00710E0A">
      <w:pPr>
        <w:pStyle w:val="Corpodetexto"/>
        <w:spacing w:before="8"/>
        <w:rPr>
          <w:sz w:val="30"/>
        </w:rPr>
      </w:pPr>
    </w:p>
    <w:p w14:paraId="7D4DD823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As</w:t>
      </w:r>
      <w:r>
        <w:rPr>
          <w:spacing w:val="-7"/>
        </w:rPr>
        <w:t xml:space="preserve"> </w:t>
      </w:r>
      <w:r>
        <w:t>ideias</w:t>
      </w:r>
      <w:r>
        <w:rPr>
          <w:spacing w:val="-7"/>
        </w:rPr>
        <w:t xml:space="preserve"> </w:t>
      </w:r>
      <w:r>
        <w:t>construídas</w:t>
      </w:r>
      <w:r>
        <w:rPr>
          <w:spacing w:val="-6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torno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noção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futuro,</w:t>
      </w:r>
      <w:r>
        <w:rPr>
          <w:spacing w:val="-6"/>
        </w:rPr>
        <w:t xml:space="preserve"> </w:t>
      </w:r>
      <w:r>
        <w:t>principalmente</w:t>
      </w:r>
      <w:r>
        <w:rPr>
          <w:spacing w:val="-7"/>
        </w:rPr>
        <w:t xml:space="preserve"> </w:t>
      </w:r>
      <w:r>
        <w:t>nas</w:t>
      </w:r>
      <w:r>
        <w:rPr>
          <w:spacing w:val="-5"/>
        </w:rPr>
        <w:t xml:space="preserve"> </w:t>
      </w:r>
      <w:r>
        <w:t>sociedades</w:t>
      </w:r>
      <w:r>
        <w:rPr>
          <w:spacing w:val="-58"/>
        </w:rPr>
        <w:t xml:space="preserve"> </w:t>
      </w:r>
      <w:r>
        <w:t>ocidentais erguidas sob os pilares da modernidade, são frequentemente cercadas de</w:t>
      </w:r>
      <w:r>
        <w:rPr>
          <w:spacing w:val="1"/>
        </w:rPr>
        <w:t xml:space="preserve"> </w:t>
      </w:r>
      <w:r>
        <w:t>abstrações e fabulações sobre o que venha a ser “progresso”, o que consequentemente</w:t>
      </w:r>
      <w:r>
        <w:rPr>
          <w:spacing w:val="1"/>
        </w:rPr>
        <w:t xml:space="preserve"> </w:t>
      </w:r>
      <w:r>
        <w:t>acaba caracterizando o “futuro” como um não lugar, uma dimensão vazia e abstrata.</w:t>
      </w:r>
      <w:r>
        <w:rPr>
          <w:spacing w:val="1"/>
        </w:rPr>
        <w:t xml:space="preserve"> </w:t>
      </w:r>
      <w:r>
        <w:t xml:space="preserve">Porém, de acordo com o antropólogo indiano Arjun Appadurai (2013), o </w:t>
      </w:r>
      <w:r>
        <w:rPr>
          <w:color w:val="000009"/>
        </w:rPr>
        <w:t>futuro deve ser</w:t>
      </w:r>
      <w:r>
        <w:rPr>
          <w:color w:val="000009"/>
          <w:spacing w:val="-57"/>
        </w:rPr>
        <w:t xml:space="preserve"> </w:t>
      </w:r>
      <w:r>
        <w:rPr>
          <w:color w:val="000009"/>
          <w:spacing w:val="-1"/>
        </w:rPr>
        <w:t>compreendido</w:t>
      </w:r>
      <w:r>
        <w:rPr>
          <w:color w:val="000009"/>
          <w:spacing w:val="-15"/>
        </w:rPr>
        <w:t xml:space="preserve"> </w:t>
      </w:r>
      <w:r>
        <w:rPr>
          <w:color w:val="000009"/>
        </w:rPr>
        <w:t>como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-15"/>
        </w:rPr>
        <w:t xml:space="preserve"> </w:t>
      </w:r>
      <w:r>
        <w:rPr>
          <w:color w:val="000009"/>
        </w:rPr>
        <w:t>espaço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por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onde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um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projeto</w:t>
      </w:r>
      <w:r>
        <w:rPr>
          <w:color w:val="000009"/>
          <w:spacing w:val="-16"/>
        </w:rPr>
        <w:t xml:space="preserve"> </w:t>
      </w:r>
      <w:r>
        <w:rPr>
          <w:color w:val="000009"/>
        </w:rPr>
        <w:t>democrático</w:t>
      </w:r>
      <w:r>
        <w:rPr>
          <w:color w:val="000009"/>
          <w:spacing w:val="-15"/>
        </w:rPr>
        <w:t xml:space="preserve"> </w:t>
      </w:r>
      <w:r>
        <w:rPr>
          <w:color w:val="000009"/>
        </w:rPr>
        <w:t>deve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começar,</w:t>
      </w:r>
      <w:r>
        <w:rPr>
          <w:color w:val="000009"/>
          <w:spacing w:val="-16"/>
        </w:rPr>
        <w:t xml:space="preserve"> </w:t>
      </w:r>
      <w:r>
        <w:rPr>
          <w:color w:val="000009"/>
        </w:rPr>
        <w:t>justamente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 xml:space="preserve">pelo seu reconhecimento como fato cultural (APPADURAI, 2013 ). </w:t>
      </w:r>
      <w:r>
        <w:t>O futuro é uma</w:t>
      </w:r>
      <w:r>
        <w:rPr>
          <w:spacing w:val="1"/>
        </w:rPr>
        <w:t xml:space="preserve"> </w:t>
      </w:r>
      <w:r>
        <w:t>dimensão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estudada</w:t>
      </w:r>
      <w:r>
        <w:rPr>
          <w:spacing w:val="-4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potência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transformação</w:t>
      </w:r>
      <w:r>
        <w:rPr>
          <w:spacing w:val="-4"/>
        </w:rPr>
        <w:t xml:space="preserve"> </w:t>
      </w:r>
      <w:r>
        <w:t>cultural,</w:t>
      </w:r>
      <w:r>
        <w:rPr>
          <w:spacing w:val="-3"/>
        </w:rPr>
        <w:t xml:space="preserve"> </w:t>
      </w:r>
      <w:r>
        <w:t>e,</w:t>
      </w:r>
      <w:r>
        <w:rPr>
          <w:spacing w:val="-4"/>
        </w:rPr>
        <w:t xml:space="preserve"> </w:t>
      </w:r>
      <w:r>
        <w:t>dentro</w:t>
      </w:r>
      <w:r>
        <w:rPr>
          <w:spacing w:val="-4"/>
        </w:rPr>
        <w:t xml:space="preserve"> </w:t>
      </w:r>
      <w:r>
        <w:t>dessa</w:t>
      </w:r>
      <w:r>
        <w:rPr>
          <w:spacing w:val="-4"/>
        </w:rPr>
        <w:t xml:space="preserve"> </w:t>
      </w:r>
      <w:r>
        <w:t>noção,</w:t>
      </w:r>
      <w:r>
        <w:rPr>
          <w:spacing w:val="-58"/>
        </w:rPr>
        <w:t xml:space="preserve"> </w:t>
      </w:r>
      <w:r>
        <w:t>as reivindicações de futuros negros possíveis passa pelos tensionamentos étnico-raciais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sociedades afrodiaspóricas.</w:t>
      </w:r>
    </w:p>
    <w:p w14:paraId="2E69BEDC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rPr>
          <w:spacing w:val="-1"/>
        </w:rPr>
        <w:t>Segundo</w:t>
      </w:r>
      <w:r>
        <w:rPr>
          <w:spacing w:val="-15"/>
        </w:rPr>
        <w:t xml:space="preserve"> </w:t>
      </w:r>
      <w:r>
        <w:rPr>
          <w:spacing w:val="-1"/>
        </w:rPr>
        <w:t>o</w:t>
      </w:r>
      <w:r>
        <w:rPr>
          <w:spacing w:val="-14"/>
        </w:rPr>
        <w:t xml:space="preserve"> </w:t>
      </w:r>
      <w:r>
        <w:rPr>
          <w:spacing w:val="-1"/>
        </w:rPr>
        <w:t>pesquisador</w:t>
      </w:r>
      <w:r>
        <w:rPr>
          <w:spacing w:val="-13"/>
        </w:rPr>
        <w:t xml:space="preserve"> </w:t>
      </w:r>
      <w:r>
        <w:t>senegalês</w:t>
      </w:r>
      <w:r>
        <w:rPr>
          <w:spacing w:val="-13"/>
        </w:rPr>
        <w:t xml:space="preserve"> </w:t>
      </w:r>
      <w:r>
        <w:t>Felwine</w:t>
      </w:r>
      <w:r>
        <w:rPr>
          <w:spacing w:val="-14"/>
        </w:rPr>
        <w:t xml:space="preserve"> </w:t>
      </w:r>
      <w:r>
        <w:t>Sarr</w:t>
      </w:r>
      <w:r>
        <w:rPr>
          <w:spacing w:val="2"/>
        </w:rPr>
        <w:t xml:space="preserve"> </w:t>
      </w:r>
      <w:r>
        <w:t>(2019,</w:t>
      </w:r>
      <w:r>
        <w:rPr>
          <w:spacing w:val="-14"/>
        </w:rPr>
        <w:t xml:space="preserve"> </w:t>
      </w:r>
      <w:r>
        <w:t>p.</w:t>
      </w:r>
      <w:r>
        <w:rPr>
          <w:spacing w:val="-15"/>
        </w:rPr>
        <w:t xml:space="preserve"> </w:t>
      </w:r>
      <w:r>
        <w:t>133),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futuro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constitui</w:t>
      </w:r>
      <w:r>
        <w:rPr>
          <w:spacing w:val="-58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lugar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não</w:t>
      </w:r>
      <w:r>
        <w:rPr>
          <w:spacing w:val="-6"/>
        </w:rPr>
        <w:t xml:space="preserve"> </w:t>
      </w:r>
      <w:r>
        <w:t>possui</w:t>
      </w:r>
      <w:r>
        <w:rPr>
          <w:spacing w:val="-5"/>
        </w:rPr>
        <w:t xml:space="preserve"> </w:t>
      </w:r>
      <w:r>
        <w:t>uma</w:t>
      </w:r>
      <w:r>
        <w:rPr>
          <w:spacing w:val="-7"/>
        </w:rPr>
        <w:t xml:space="preserve"> </w:t>
      </w:r>
      <w:r>
        <w:t>existência</w:t>
      </w:r>
      <w:r>
        <w:rPr>
          <w:spacing w:val="-6"/>
        </w:rPr>
        <w:t xml:space="preserve"> </w:t>
      </w:r>
      <w:r>
        <w:t>tangível</w:t>
      </w:r>
      <w:r>
        <w:rPr>
          <w:spacing w:val="-4"/>
        </w:rPr>
        <w:t xml:space="preserve"> </w:t>
      </w:r>
      <w:r>
        <w:t>demarcada</w:t>
      </w:r>
      <w:r>
        <w:rPr>
          <w:spacing w:val="-5"/>
        </w:rPr>
        <w:t xml:space="preserve"> </w:t>
      </w:r>
      <w:r>
        <w:t>“mas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configura</w:t>
      </w:r>
      <w:r>
        <w:rPr>
          <w:spacing w:val="-58"/>
        </w:rPr>
        <w:t xml:space="preserve"> </w:t>
      </w:r>
      <w:r>
        <w:t>num espaço mental. Para as sociedades, ele deve se tornar o objeto de um pensamento</w:t>
      </w:r>
      <w:r>
        <w:rPr>
          <w:spacing w:val="1"/>
        </w:rPr>
        <w:t xml:space="preserve"> </w:t>
      </w:r>
      <w:r>
        <w:t>prospectivo. Também se opera no tempo presente para fazê-lo advir” . Ou seja, o futuro</w:t>
      </w:r>
      <w:r>
        <w:rPr>
          <w:spacing w:val="1"/>
        </w:rPr>
        <w:t xml:space="preserve"> </w:t>
      </w:r>
      <w:r>
        <w:t>circula no âmbito das fabulações, mas como força potente, no presente, de mudança. “O</w:t>
      </w:r>
      <w:r>
        <w:rPr>
          <w:spacing w:val="-57"/>
        </w:rPr>
        <w:t xml:space="preserve"> </w:t>
      </w:r>
      <w:r>
        <w:t>futuro,</w:t>
      </w:r>
      <w:r>
        <w:rPr>
          <w:spacing w:val="-3"/>
        </w:rPr>
        <w:t xml:space="preserve"> </w:t>
      </w:r>
      <w:r>
        <w:t>ele</w:t>
      </w:r>
      <w:r>
        <w:rPr>
          <w:spacing w:val="-3"/>
        </w:rPr>
        <w:t xml:space="preserve"> </w:t>
      </w:r>
      <w:r>
        <w:t>mesmo,</w:t>
      </w:r>
      <w:r>
        <w:rPr>
          <w:spacing w:val="-2"/>
        </w:rPr>
        <w:t xml:space="preserve"> </w:t>
      </w:r>
      <w:r>
        <w:t>só</w:t>
      </w:r>
      <w:r>
        <w:rPr>
          <w:spacing w:val="-4"/>
        </w:rPr>
        <w:t xml:space="preserve"> </w:t>
      </w:r>
      <w:r>
        <w:t>existe</w:t>
      </w:r>
      <w:r>
        <w:rPr>
          <w:spacing w:val="-3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nossa</w:t>
      </w:r>
      <w:r>
        <w:rPr>
          <w:spacing w:val="-2"/>
        </w:rPr>
        <w:t xml:space="preserve"> </w:t>
      </w:r>
      <w:r>
        <w:t>imaginação.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futuro</w:t>
      </w:r>
      <w:r>
        <w:rPr>
          <w:spacing w:val="-4"/>
        </w:rPr>
        <w:t xml:space="preserve"> </w:t>
      </w:r>
      <w:r>
        <w:t>é,</w:t>
      </w:r>
      <w:r>
        <w:rPr>
          <w:spacing w:val="-4"/>
        </w:rPr>
        <w:t xml:space="preserve"> </w:t>
      </w:r>
      <w:r>
        <w:t>assim,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único</w:t>
      </w:r>
      <w:r>
        <w:rPr>
          <w:spacing w:val="-2"/>
        </w:rPr>
        <w:t xml:space="preserve"> </w:t>
      </w:r>
      <w:r>
        <w:t>tempo</w:t>
      </w:r>
      <w:r>
        <w:rPr>
          <w:spacing w:val="-5"/>
        </w:rPr>
        <w:t xml:space="preserve"> </w:t>
      </w:r>
      <w:r>
        <w:t>que,</w:t>
      </w:r>
      <w:r>
        <w:rPr>
          <w:spacing w:val="-57"/>
        </w:rPr>
        <w:t xml:space="preserve"> </w:t>
      </w:r>
      <w:r>
        <w:t>de qualquer maneira, só existe em função de nós” (WOLFF, 2013, p. 41). Diante disso,</w:t>
      </w:r>
      <w:r>
        <w:rPr>
          <w:spacing w:val="1"/>
        </w:rPr>
        <w:t xml:space="preserve"> </w:t>
      </w:r>
      <w:r>
        <w:t>percebe-se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imaginação,</w:t>
      </w:r>
      <w:r>
        <w:rPr>
          <w:spacing w:val="-5"/>
        </w:rPr>
        <w:t xml:space="preserve"> </w:t>
      </w:r>
      <w:r>
        <w:t>além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ser</w:t>
      </w:r>
      <w:r>
        <w:rPr>
          <w:spacing w:val="-5"/>
        </w:rPr>
        <w:t xml:space="preserve"> </w:t>
      </w:r>
      <w:r>
        <w:t>“uma</w:t>
      </w:r>
      <w:r>
        <w:rPr>
          <w:spacing w:val="-4"/>
        </w:rPr>
        <w:t xml:space="preserve"> </w:t>
      </w:r>
      <w:r>
        <w:t>energia</w:t>
      </w:r>
      <w:r>
        <w:rPr>
          <w:spacing w:val="-4"/>
        </w:rPr>
        <w:t xml:space="preserve"> </w:t>
      </w:r>
      <w:r>
        <w:t>cotidiana"</w:t>
      </w:r>
      <w:r>
        <w:rPr>
          <w:spacing w:val="-5"/>
        </w:rPr>
        <w:t xml:space="preserve"> </w:t>
      </w:r>
      <w:r>
        <w:t>(APPADURAI,</w:t>
      </w:r>
      <w:r>
        <w:rPr>
          <w:spacing w:val="-4"/>
        </w:rPr>
        <w:t xml:space="preserve"> </w:t>
      </w:r>
      <w:r>
        <w:t>2013,</w:t>
      </w:r>
    </w:p>
    <w:p w14:paraId="29CBD969" w14:textId="77777777" w:rsidR="00710E0A" w:rsidRDefault="00000000">
      <w:pPr>
        <w:pStyle w:val="Corpodetexto"/>
        <w:spacing w:line="360" w:lineRule="auto"/>
        <w:ind w:left="121" w:right="237"/>
        <w:jc w:val="both"/>
      </w:pPr>
      <w:r>
        <w:t>p.</w:t>
      </w:r>
      <w:r>
        <w:rPr>
          <w:spacing w:val="-3"/>
        </w:rPr>
        <w:t xml:space="preserve"> </w:t>
      </w:r>
      <w:r>
        <w:t>287),</w:t>
      </w:r>
      <w:r>
        <w:rPr>
          <w:spacing w:val="-2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chave</w:t>
      </w:r>
      <w:r>
        <w:rPr>
          <w:spacing w:val="-1"/>
        </w:rPr>
        <w:t xml:space="preserve"> </w:t>
      </w:r>
      <w:r>
        <w:t>relevante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formulação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futuro,</w:t>
      </w:r>
      <w:r>
        <w:rPr>
          <w:spacing w:val="-2"/>
        </w:rPr>
        <w:t xml:space="preserve"> </w:t>
      </w:r>
      <w:r>
        <w:t>pois</w:t>
      </w:r>
      <w:r>
        <w:rPr>
          <w:spacing w:val="-3"/>
        </w:rPr>
        <w:t xml:space="preserve"> </w:t>
      </w:r>
      <w:r>
        <w:t>“sentimos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necessidade</w:t>
      </w:r>
      <w:r>
        <w:rPr>
          <w:spacing w:val="-3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imaginar,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sonhar,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desejar sempre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futuro</w:t>
      </w:r>
      <w:r>
        <w:rPr>
          <w:spacing w:val="-3"/>
        </w:rPr>
        <w:t xml:space="preserve"> </w:t>
      </w:r>
      <w:r>
        <w:t>inexistente”</w:t>
      </w:r>
      <w:r>
        <w:rPr>
          <w:spacing w:val="-2"/>
        </w:rPr>
        <w:t xml:space="preserve"> </w:t>
      </w:r>
      <w:r>
        <w:t>(WOLFF,</w:t>
      </w:r>
      <w:r>
        <w:rPr>
          <w:spacing w:val="-1"/>
        </w:rPr>
        <w:t xml:space="preserve"> </w:t>
      </w:r>
      <w:r>
        <w:t>2013,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44).</w:t>
      </w:r>
    </w:p>
    <w:p w14:paraId="0C6062AC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Se tratando de uma possível relação estabelecida entre futuros possíveis e as</w:t>
      </w:r>
      <w:r>
        <w:rPr>
          <w:spacing w:val="1"/>
        </w:rPr>
        <w:t xml:space="preserve"> </w:t>
      </w:r>
      <w:r>
        <w:t>sociedades africanas, Felwine Sarr (2019, p. 133) apresenta uma noção nomeada de</w:t>
      </w:r>
      <w:r>
        <w:rPr>
          <w:spacing w:val="1"/>
        </w:rPr>
        <w:t xml:space="preserve"> </w:t>
      </w:r>
      <w:r>
        <w:t>Afrotopos,</w:t>
      </w:r>
      <w:r>
        <w:rPr>
          <w:spacing w:val="-6"/>
        </w:rPr>
        <w:t xml:space="preserve"> </w:t>
      </w:r>
      <w:r>
        <w:t>que,</w:t>
      </w:r>
      <w:r>
        <w:rPr>
          <w:spacing w:val="-6"/>
        </w:rPr>
        <w:t xml:space="preserve"> </w:t>
      </w:r>
      <w:r>
        <w:t>segundo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autor,</w:t>
      </w:r>
      <w:r>
        <w:rPr>
          <w:spacing w:val="-6"/>
        </w:rPr>
        <w:t xml:space="preserve"> </w:t>
      </w:r>
      <w:r>
        <w:t>seria</w:t>
      </w:r>
      <w:r>
        <w:rPr>
          <w:spacing w:val="-5"/>
        </w:rPr>
        <w:t xml:space="preserve"> </w:t>
      </w:r>
      <w:r>
        <w:t>“o</w:t>
      </w:r>
      <w:r>
        <w:rPr>
          <w:spacing w:val="-6"/>
        </w:rPr>
        <w:t xml:space="preserve"> </w:t>
      </w:r>
      <w:r>
        <w:t>atopos</w:t>
      </w:r>
      <w:r>
        <w:rPr>
          <w:spacing w:val="-7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África:</w:t>
      </w:r>
      <w:r>
        <w:rPr>
          <w:spacing w:val="-6"/>
        </w:rPr>
        <w:t xml:space="preserve"> </w:t>
      </w:r>
      <w:r>
        <w:t>esse</w:t>
      </w:r>
      <w:r>
        <w:rPr>
          <w:spacing w:val="-6"/>
        </w:rPr>
        <w:t xml:space="preserve"> </w:t>
      </w:r>
      <w:r>
        <w:t>lugar</w:t>
      </w:r>
      <w:r>
        <w:rPr>
          <w:spacing w:val="-4"/>
        </w:rPr>
        <w:t xml:space="preserve"> </w:t>
      </w:r>
      <w:r>
        <w:t>ainda</w:t>
      </w:r>
      <w:r>
        <w:rPr>
          <w:spacing w:val="-6"/>
        </w:rPr>
        <w:t xml:space="preserve"> </w:t>
      </w:r>
      <w:r>
        <w:t>não</w:t>
      </w:r>
      <w:r>
        <w:rPr>
          <w:spacing w:val="-6"/>
        </w:rPr>
        <w:t xml:space="preserve"> </w:t>
      </w:r>
      <w:r>
        <w:t>habitado</w:t>
      </w:r>
      <w:r>
        <w:rPr>
          <w:spacing w:val="-57"/>
        </w:rPr>
        <w:t xml:space="preserve"> </w:t>
      </w:r>
      <w:r>
        <w:t>por esta África vindoura. É preciso adentrá-lo pelo pensamento e pelo imaginário”.</w:t>
      </w:r>
      <w:r>
        <w:rPr>
          <w:spacing w:val="1"/>
        </w:rPr>
        <w:t xml:space="preserve"> </w:t>
      </w:r>
      <w:r>
        <w:t>Portanto,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acordo</w:t>
      </w:r>
      <w:r>
        <w:rPr>
          <w:spacing w:val="-6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termos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Sarr</w:t>
      </w:r>
      <w:r>
        <w:rPr>
          <w:spacing w:val="-5"/>
        </w:rPr>
        <w:t xml:space="preserve"> </w:t>
      </w:r>
      <w:r>
        <w:t>(2019,</w:t>
      </w:r>
      <w:r>
        <w:rPr>
          <w:spacing w:val="-6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133),</w:t>
      </w:r>
      <w:r>
        <w:rPr>
          <w:spacing w:val="-5"/>
        </w:rPr>
        <w:t xml:space="preserve"> </w:t>
      </w:r>
      <w:r>
        <w:t>“o</w:t>
      </w:r>
      <w:r>
        <w:rPr>
          <w:spacing w:val="-6"/>
        </w:rPr>
        <w:t xml:space="preserve"> </w:t>
      </w:r>
      <w:r>
        <w:t>futuro</w:t>
      </w:r>
      <w:r>
        <w:rPr>
          <w:spacing w:val="-5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aquele</w:t>
      </w:r>
      <w:r>
        <w:rPr>
          <w:spacing w:val="-5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qual</w:t>
      </w:r>
      <w:r>
        <w:rPr>
          <w:spacing w:val="-58"/>
        </w:rPr>
        <w:t xml:space="preserve"> </w:t>
      </w:r>
      <w:r>
        <w:t>não se pode agir plenamente ao concebê-lo e ao lhe dar corpo”. No entendimento do</w:t>
      </w:r>
      <w:r>
        <w:rPr>
          <w:spacing w:val="1"/>
        </w:rPr>
        <w:t xml:space="preserve"> </w:t>
      </w:r>
      <w:r>
        <w:t>pesquisador</w:t>
      </w:r>
      <w:r>
        <w:rPr>
          <w:spacing w:val="59"/>
        </w:rPr>
        <w:t xml:space="preserve"> </w:t>
      </w:r>
      <w:r>
        <w:t>senegalês,</w:t>
      </w:r>
      <w:r>
        <w:rPr>
          <w:spacing w:val="58"/>
        </w:rPr>
        <w:t xml:space="preserve"> </w:t>
      </w:r>
      <w:r>
        <w:t>as</w:t>
      </w:r>
      <w:r>
        <w:rPr>
          <w:spacing w:val="60"/>
        </w:rPr>
        <w:t xml:space="preserve"> </w:t>
      </w:r>
      <w:r>
        <w:t>articulações</w:t>
      </w:r>
      <w:r>
        <w:rPr>
          <w:spacing w:val="60"/>
        </w:rPr>
        <w:t xml:space="preserve"> </w:t>
      </w:r>
      <w:r>
        <w:t>culturais</w:t>
      </w:r>
      <w:r>
        <w:rPr>
          <w:spacing w:val="4"/>
        </w:rPr>
        <w:t xml:space="preserve"> </w:t>
      </w:r>
      <w:r>
        <w:t>—</w:t>
      </w:r>
      <w:r>
        <w:rPr>
          <w:spacing w:val="60"/>
        </w:rPr>
        <w:t xml:space="preserve"> </w:t>
      </w:r>
      <w:r>
        <w:t>como</w:t>
      </w:r>
      <w:r>
        <w:rPr>
          <w:spacing w:val="59"/>
        </w:rPr>
        <w:t xml:space="preserve"> </w:t>
      </w:r>
      <w:r>
        <w:t>a</w:t>
      </w:r>
      <w:r>
        <w:rPr>
          <w:spacing w:val="59"/>
        </w:rPr>
        <w:t xml:space="preserve"> </w:t>
      </w:r>
      <w:r>
        <w:t>música,</w:t>
      </w:r>
      <w:r>
        <w:rPr>
          <w:spacing w:val="59"/>
        </w:rPr>
        <w:t xml:space="preserve"> </w:t>
      </w:r>
      <w:r>
        <w:t>literatura,</w:t>
      </w:r>
      <w:r>
        <w:rPr>
          <w:spacing w:val="59"/>
        </w:rPr>
        <w:t xml:space="preserve"> </w:t>
      </w:r>
      <w:r>
        <w:t>artes</w:t>
      </w:r>
    </w:p>
    <w:p w14:paraId="68B6059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A00AEDF" w14:textId="77777777" w:rsidR="00710E0A" w:rsidRDefault="00710E0A">
      <w:pPr>
        <w:pStyle w:val="Corpodetexto"/>
        <w:spacing w:before="9"/>
        <w:rPr>
          <w:sz w:val="29"/>
        </w:rPr>
      </w:pPr>
    </w:p>
    <w:p w14:paraId="77416C03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visuais, cinema, séries televisivas, moda e cantos populares — “são espaços onde se</w:t>
      </w:r>
      <w:r>
        <w:rPr>
          <w:spacing w:val="1"/>
        </w:rPr>
        <w:t xml:space="preserve"> </w:t>
      </w:r>
      <w:r>
        <w:t>desenham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configuram</w:t>
      </w:r>
      <w:r>
        <w:rPr>
          <w:spacing w:val="-13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formas</w:t>
      </w:r>
      <w:r>
        <w:rPr>
          <w:spacing w:val="-14"/>
        </w:rPr>
        <w:t xml:space="preserve"> </w:t>
      </w:r>
      <w:r>
        <w:t>vindouras</w:t>
      </w:r>
      <w:r>
        <w:rPr>
          <w:spacing w:val="-13"/>
        </w:rPr>
        <w:t xml:space="preserve"> </w:t>
      </w:r>
      <w:r>
        <w:t>da</w:t>
      </w:r>
      <w:r>
        <w:rPr>
          <w:spacing w:val="-14"/>
        </w:rPr>
        <w:t xml:space="preserve"> </w:t>
      </w:r>
      <w:r>
        <w:t>vida</w:t>
      </w:r>
      <w:r>
        <w:rPr>
          <w:spacing w:val="-12"/>
        </w:rPr>
        <w:t xml:space="preserve"> </w:t>
      </w:r>
      <w:r>
        <w:t>individual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social”</w:t>
      </w:r>
      <w:r>
        <w:rPr>
          <w:spacing w:val="-14"/>
        </w:rPr>
        <w:t xml:space="preserve"> </w:t>
      </w:r>
      <w:r>
        <w:t>(SARR,</w:t>
      </w:r>
      <w:r>
        <w:rPr>
          <w:spacing w:val="-14"/>
        </w:rPr>
        <w:t xml:space="preserve"> </w:t>
      </w:r>
      <w:r>
        <w:t>2019,</w:t>
      </w:r>
    </w:p>
    <w:p w14:paraId="23D9A87A" w14:textId="77777777" w:rsidR="00710E0A" w:rsidRDefault="00000000">
      <w:pPr>
        <w:pStyle w:val="Corpodetexto"/>
        <w:spacing w:before="1"/>
        <w:ind w:left="121"/>
        <w:jc w:val="both"/>
      </w:pPr>
      <w:r>
        <w:t>p.</w:t>
      </w:r>
      <w:r>
        <w:rPr>
          <w:spacing w:val="-1"/>
        </w:rPr>
        <w:t xml:space="preserve"> </w:t>
      </w:r>
      <w:r>
        <w:t>133),</w:t>
      </w:r>
      <w:r>
        <w:rPr>
          <w:spacing w:val="-1"/>
        </w:rPr>
        <w:t xml:space="preserve"> </w:t>
      </w:r>
      <w:r>
        <w:t>podem</w:t>
      </w:r>
      <w:r>
        <w:rPr>
          <w:spacing w:val="-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vistas</w:t>
      </w:r>
      <w:r>
        <w:rPr>
          <w:spacing w:val="-2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“sinais”</w:t>
      </w:r>
      <w:r>
        <w:rPr>
          <w:spacing w:val="-1"/>
        </w:rPr>
        <w:t xml:space="preserve"> </w:t>
      </w:r>
      <w:r>
        <w:t>decifráveis</w:t>
      </w:r>
      <w:r>
        <w:rPr>
          <w:spacing w:val="-1"/>
        </w:rPr>
        <w:t xml:space="preserve"> </w:t>
      </w:r>
      <w:r>
        <w:t>dessa</w:t>
      </w:r>
      <w:r>
        <w:rPr>
          <w:spacing w:val="-1"/>
        </w:rPr>
        <w:t xml:space="preserve"> </w:t>
      </w:r>
      <w:r>
        <w:t>fabulação.</w:t>
      </w:r>
    </w:p>
    <w:p w14:paraId="70210DAF" w14:textId="77777777" w:rsidR="00710E0A" w:rsidRDefault="00000000">
      <w:pPr>
        <w:pStyle w:val="Corpodetexto"/>
        <w:spacing w:before="138" w:line="360" w:lineRule="auto"/>
        <w:ind w:left="121" w:right="238" w:firstLine="709"/>
        <w:jc w:val="both"/>
      </w:pPr>
      <w:r>
        <w:t>Ou seja, trabalhar em torno das perspectivas de futuro “como fato cultural”</w:t>
      </w:r>
      <w:r>
        <w:rPr>
          <w:spacing w:val="1"/>
        </w:rPr>
        <w:t xml:space="preserve"> </w:t>
      </w:r>
      <w:r>
        <w:t>implica</w:t>
      </w:r>
      <w:r>
        <w:rPr>
          <w:spacing w:val="-15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articular</w:t>
      </w:r>
      <w:r>
        <w:rPr>
          <w:spacing w:val="-15"/>
        </w:rPr>
        <w:t xml:space="preserve"> </w:t>
      </w:r>
      <w:r>
        <w:t>componentes</w:t>
      </w:r>
      <w:r>
        <w:rPr>
          <w:spacing w:val="-14"/>
        </w:rPr>
        <w:t xml:space="preserve"> </w:t>
      </w:r>
      <w:r>
        <w:t>diversos</w:t>
      </w:r>
      <w:r>
        <w:rPr>
          <w:spacing w:val="-14"/>
        </w:rPr>
        <w:t xml:space="preserve"> </w:t>
      </w:r>
      <w:r>
        <w:t>sobre</w:t>
      </w:r>
      <w:r>
        <w:rPr>
          <w:spacing w:val="-14"/>
        </w:rPr>
        <w:t xml:space="preserve"> </w:t>
      </w:r>
      <w:r>
        <w:t>tempo–espaço.</w:t>
      </w:r>
      <w:r>
        <w:rPr>
          <w:spacing w:val="-15"/>
        </w:rPr>
        <w:t xml:space="preserve"> </w:t>
      </w:r>
      <w:r>
        <w:t>Appadurai</w:t>
      </w:r>
      <w:r>
        <w:rPr>
          <w:spacing w:val="-14"/>
        </w:rPr>
        <w:t xml:space="preserve"> </w:t>
      </w:r>
      <w:r>
        <w:t>(2013)</w:t>
      </w:r>
      <w:r>
        <w:rPr>
          <w:spacing w:val="-15"/>
        </w:rPr>
        <w:t xml:space="preserve"> </w:t>
      </w:r>
      <w:r>
        <w:t>critica</w:t>
      </w:r>
      <w:r>
        <w:rPr>
          <w:spacing w:val="-58"/>
        </w:rPr>
        <w:t xml:space="preserve"> </w:t>
      </w:r>
      <w:r>
        <w:t>a noção de tempo linear adotada pela modernidade eurocêntrica. Para o autor, lidar com</w:t>
      </w:r>
      <w:r>
        <w:rPr>
          <w:spacing w:val="1"/>
        </w:rPr>
        <w:t xml:space="preserve"> </w:t>
      </w:r>
      <w:r>
        <w:t>o tempo apenas pela dinâmica passado–presente–futuro acaba minando o que ele vem</w:t>
      </w:r>
      <w:r>
        <w:rPr>
          <w:spacing w:val="1"/>
        </w:rPr>
        <w:t xml:space="preserve"> </w:t>
      </w:r>
      <w:r>
        <w:t>chamando de éticas das possibilidades, que seriam modos de pensar, sentir e atuar que</w:t>
      </w:r>
      <w:r>
        <w:rPr>
          <w:spacing w:val="1"/>
        </w:rPr>
        <w:t xml:space="preserve"> </w:t>
      </w:r>
      <w:r>
        <w:t>“aumentam os horizontes de esperança, que expandem o campo da imaginação, que</w:t>
      </w:r>
      <w:r>
        <w:rPr>
          <w:spacing w:val="1"/>
        </w:rPr>
        <w:t xml:space="preserve"> </w:t>
      </w:r>
      <w:r>
        <w:t>produze maior equidade naquilo que eu chamei de capacidade de aspirar, e que alargam</w:t>
      </w:r>
      <w:r>
        <w:rPr>
          <w:spacing w:val="1"/>
        </w:rPr>
        <w:t xml:space="preserve"> </w:t>
      </w:r>
      <w:r>
        <w:rPr>
          <w:spacing w:val="-1"/>
        </w:rPr>
        <w:t>o</w:t>
      </w:r>
      <w:r>
        <w:rPr>
          <w:spacing w:val="-15"/>
        </w:rPr>
        <w:t xml:space="preserve"> </w:t>
      </w:r>
      <w:r>
        <w:rPr>
          <w:spacing w:val="-1"/>
        </w:rPr>
        <w:t>campo</w:t>
      </w:r>
      <w:r>
        <w:rPr>
          <w:spacing w:val="-15"/>
        </w:rPr>
        <w:t xml:space="preserve"> </w:t>
      </w:r>
      <w:r>
        <w:rPr>
          <w:spacing w:val="-1"/>
        </w:rPr>
        <w:t>da</w:t>
      </w:r>
      <w:r>
        <w:rPr>
          <w:spacing w:val="-16"/>
        </w:rPr>
        <w:t xml:space="preserve"> </w:t>
      </w:r>
      <w:r>
        <w:rPr>
          <w:spacing w:val="-1"/>
        </w:rPr>
        <w:t>cidadania</w:t>
      </w:r>
      <w:r>
        <w:rPr>
          <w:spacing w:val="-15"/>
        </w:rPr>
        <w:t xml:space="preserve"> </w:t>
      </w:r>
      <w:r>
        <w:t>informada,</w:t>
      </w:r>
      <w:r>
        <w:rPr>
          <w:spacing w:val="-16"/>
        </w:rPr>
        <w:t xml:space="preserve"> </w:t>
      </w:r>
      <w:r>
        <w:t>criativa</w:t>
      </w:r>
      <w:r>
        <w:rPr>
          <w:spacing w:val="-15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crítica”</w:t>
      </w:r>
      <w:r>
        <w:rPr>
          <w:spacing w:val="-13"/>
        </w:rPr>
        <w:t xml:space="preserve"> </w:t>
      </w:r>
      <w:r>
        <w:t>(APPADURAI,</w:t>
      </w:r>
      <w:r>
        <w:rPr>
          <w:spacing w:val="-14"/>
        </w:rPr>
        <w:t xml:space="preserve"> </w:t>
      </w:r>
      <w:r>
        <w:t>2013,</w:t>
      </w:r>
      <w:r>
        <w:rPr>
          <w:spacing w:val="-14"/>
        </w:rPr>
        <w:t xml:space="preserve"> </w:t>
      </w:r>
      <w:r>
        <w:t>p.</w:t>
      </w:r>
      <w:r>
        <w:rPr>
          <w:spacing w:val="-15"/>
        </w:rPr>
        <w:t xml:space="preserve"> </w:t>
      </w:r>
      <w:r>
        <w:t>295,</w:t>
      </w:r>
      <w:r>
        <w:rPr>
          <w:spacing w:val="-14"/>
        </w:rPr>
        <w:t xml:space="preserve"> </w:t>
      </w:r>
      <w:r>
        <w:t>tradução</w:t>
      </w:r>
      <w:r>
        <w:rPr>
          <w:spacing w:val="-58"/>
        </w:rPr>
        <w:t xml:space="preserve"> </w:t>
      </w:r>
      <w:r>
        <w:t>nossa</w:t>
      </w:r>
      <w:r>
        <w:rPr>
          <w:vertAlign w:val="superscript"/>
        </w:rPr>
        <w:t>1</w:t>
      </w:r>
      <w:r>
        <w:t>).</w:t>
      </w:r>
    </w:p>
    <w:p w14:paraId="3F16E9B6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Portanto,</w:t>
      </w:r>
      <w:r>
        <w:rPr>
          <w:spacing w:val="-9"/>
        </w:rPr>
        <w:t xml:space="preserve"> </w:t>
      </w:r>
      <w:r>
        <w:t>seria</w:t>
      </w:r>
      <w:r>
        <w:rPr>
          <w:spacing w:val="-10"/>
        </w:rPr>
        <w:t xml:space="preserve"> </w:t>
      </w:r>
      <w:r>
        <w:t>nesse</w:t>
      </w:r>
      <w:r>
        <w:rPr>
          <w:spacing w:val="-10"/>
        </w:rPr>
        <w:t xml:space="preserve"> </w:t>
      </w:r>
      <w:r>
        <w:t>aumento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horizontes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esperança,</w:t>
      </w:r>
      <w:r>
        <w:rPr>
          <w:spacing w:val="-8"/>
        </w:rPr>
        <w:t xml:space="preserve"> </w:t>
      </w:r>
      <w:r>
        <w:t>buscando</w:t>
      </w:r>
      <w:r>
        <w:rPr>
          <w:spacing w:val="-9"/>
        </w:rPr>
        <w:t xml:space="preserve"> </w:t>
      </w:r>
      <w:r>
        <w:t>outros</w:t>
      </w:r>
      <w:r>
        <w:rPr>
          <w:spacing w:val="-11"/>
        </w:rPr>
        <w:t xml:space="preserve"> </w:t>
      </w:r>
      <w:r>
        <w:t>modos</w:t>
      </w:r>
      <w:r>
        <w:rPr>
          <w:spacing w:val="-5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sensibilidades</w:t>
      </w:r>
      <w:r>
        <w:rPr>
          <w:spacing w:val="-9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existências</w:t>
      </w:r>
      <w:r>
        <w:rPr>
          <w:spacing w:val="-10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torno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futuros,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afrofuturismo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constitui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tem</w:t>
      </w:r>
      <w:r>
        <w:rPr>
          <w:spacing w:val="-57"/>
        </w:rPr>
        <w:t xml:space="preserve"> </w:t>
      </w:r>
      <w:r>
        <w:t>sido disputado. A ideia de trabalhar a constituição de futuros negros permeada por</w:t>
      </w:r>
      <w:r>
        <w:rPr>
          <w:spacing w:val="1"/>
        </w:rPr>
        <w:t xml:space="preserve"> </w:t>
      </w:r>
      <w:r>
        <w:t>cosmologias de tempos e espaços não ocidentais advindas de fluxos afrodiaspóricos</w:t>
      </w:r>
      <w:r>
        <w:rPr>
          <w:spacing w:val="1"/>
        </w:rPr>
        <w:t xml:space="preserve"> </w:t>
      </w:r>
      <w:r>
        <w:t>coloca o afrofuturismo como um elemento importante para desestabilizar a linearidade</w:t>
      </w:r>
      <w:r>
        <w:rPr>
          <w:spacing w:val="1"/>
        </w:rPr>
        <w:t xml:space="preserve"> </w:t>
      </w:r>
      <w:r>
        <w:t>temporal imposta pela euromodernidade, através da circularidade do tempo e do contato</w:t>
      </w:r>
      <w:r>
        <w:rPr>
          <w:spacing w:val="-57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 passado ancestral</w:t>
      </w:r>
      <w:r>
        <w:rPr>
          <w:spacing w:val="-1"/>
        </w:rPr>
        <w:t xml:space="preserve"> </w:t>
      </w:r>
      <w:r>
        <w:t>incidindo no futuro e</w:t>
      </w:r>
      <w:r>
        <w:rPr>
          <w:spacing w:val="-1"/>
        </w:rPr>
        <w:t xml:space="preserve"> </w:t>
      </w:r>
      <w:r>
        <w:t>sendo articulado no</w:t>
      </w:r>
      <w:r>
        <w:rPr>
          <w:spacing w:val="-1"/>
        </w:rPr>
        <w:t xml:space="preserve"> </w:t>
      </w:r>
      <w:r>
        <w:t>presente.</w:t>
      </w:r>
    </w:p>
    <w:p w14:paraId="6D10BDC3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>Tal</w:t>
      </w:r>
      <w:r>
        <w:rPr>
          <w:spacing w:val="1"/>
        </w:rPr>
        <w:t xml:space="preserve"> </w:t>
      </w:r>
      <w:r>
        <w:t>riqueza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perspectivas</w:t>
      </w:r>
      <w:r>
        <w:rPr>
          <w:spacing w:val="1"/>
        </w:rPr>
        <w:t xml:space="preserve"> </w:t>
      </w:r>
      <w:r>
        <w:t>temporais</w:t>
      </w:r>
      <w:r>
        <w:rPr>
          <w:spacing w:val="1"/>
        </w:rPr>
        <w:t xml:space="preserve"> </w:t>
      </w:r>
      <w:r>
        <w:t>assumida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torna-se</w:t>
      </w:r>
      <w:r>
        <w:rPr>
          <w:spacing w:val="-57"/>
        </w:rPr>
        <w:t xml:space="preserve"> </w:t>
      </w:r>
      <w:r>
        <w:t>importante nesta pesquisa, pelo fato de dar substratos para se pensar como são operadas,</w:t>
      </w:r>
      <w:r>
        <w:rPr>
          <w:spacing w:val="-57"/>
        </w:rPr>
        <w:t xml:space="preserve"> </w:t>
      </w:r>
      <w:r>
        <w:t xml:space="preserve">no contexto da cultura pop, a temática de futuros negros na obra </w:t>
      </w:r>
      <w:r>
        <w:rPr>
          <w:i/>
        </w:rPr>
        <w:t xml:space="preserve">Pantera Negra </w:t>
      </w:r>
      <w:r>
        <w:t>(2018,</w:t>
      </w:r>
      <w:r>
        <w:rPr>
          <w:spacing w:val="1"/>
        </w:rPr>
        <w:t xml:space="preserve"> </w:t>
      </w:r>
      <w:r>
        <w:t>Ryan Coogler) através da figura do seu protagonista, de modo a observar inscrições</w:t>
      </w:r>
      <w:r>
        <w:rPr>
          <w:spacing w:val="1"/>
        </w:rPr>
        <w:t xml:space="preserve"> </w:t>
      </w:r>
      <w:r>
        <w:t xml:space="preserve">desses sinais decifráveis de futuros negros possíveis. Busca-se </w:t>
      </w:r>
      <w:r>
        <w:rPr>
          <w:color w:val="000009"/>
        </w:rPr>
        <w:t>pensar de que forma</w:t>
      </w:r>
      <w:r>
        <w:t>,</w:t>
      </w:r>
      <w:r>
        <w:rPr>
          <w:spacing w:val="1"/>
        </w:rPr>
        <w:t xml:space="preserve"> </w:t>
      </w:r>
      <w:r>
        <w:t>através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expressões</w:t>
      </w:r>
      <w:r>
        <w:rPr>
          <w:spacing w:val="-7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cultura,</w:t>
      </w:r>
      <w:r>
        <w:rPr>
          <w:spacing w:val="-7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possível</w:t>
      </w:r>
      <w:r>
        <w:rPr>
          <w:spacing w:val="-8"/>
        </w:rPr>
        <w:t xml:space="preserve"> </w:t>
      </w:r>
      <w:r>
        <w:t>lançar</w:t>
      </w:r>
      <w:r>
        <w:rPr>
          <w:spacing w:val="-8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olhar</w:t>
      </w:r>
      <w:r>
        <w:rPr>
          <w:spacing w:val="-7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compreender</w:t>
      </w:r>
      <w:r>
        <w:rPr>
          <w:spacing w:val="-7"/>
        </w:rPr>
        <w:t xml:space="preserve"> </w:t>
      </w:r>
      <w:r>
        <w:t>brechas</w:t>
      </w:r>
      <w:r>
        <w:rPr>
          <w:spacing w:val="-8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esperanças, temores e partilha de sentidos que, articulados, podem indicar mudanças</w:t>
      </w:r>
      <w:r>
        <w:rPr>
          <w:spacing w:val="1"/>
        </w:rPr>
        <w:t xml:space="preserve"> </w:t>
      </w:r>
      <w:r>
        <w:t>importantes</w:t>
      </w:r>
      <w:r>
        <w:rPr>
          <w:spacing w:val="-3"/>
        </w:rPr>
        <w:t xml:space="preserve"> </w:t>
      </w:r>
      <w:r>
        <w:t>na compreensão de mundo.</w:t>
      </w:r>
    </w:p>
    <w:p w14:paraId="364CC918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Entendemos que, muitas vezes, estas brechas podem não estar no objeto em si,</w:t>
      </w:r>
      <w:r>
        <w:rPr>
          <w:spacing w:val="1"/>
        </w:rPr>
        <w:t xml:space="preserve"> </w:t>
      </w:r>
      <w:r>
        <w:t>mas nos modos como nos habilitamos para analisá-los, para desestabilizá-los em prol</w:t>
      </w:r>
      <w:r>
        <w:rPr>
          <w:spacing w:val="1"/>
        </w:rPr>
        <w:t xml:space="preserve"> </w:t>
      </w:r>
      <w:r>
        <w:t>desses</w:t>
      </w:r>
      <w:r>
        <w:rPr>
          <w:spacing w:val="-8"/>
        </w:rPr>
        <w:t xml:space="preserve"> </w:t>
      </w:r>
      <w:r>
        <w:t>outros</w:t>
      </w:r>
      <w:r>
        <w:rPr>
          <w:spacing w:val="-9"/>
        </w:rPr>
        <w:t xml:space="preserve"> </w:t>
      </w:r>
      <w:r>
        <w:t>futuros.</w:t>
      </w:r>
      <w:r>
        <w:rPr>
          <w:spacing w:val="-9"/>
        </w:rPr>
        <w:t xml:space="preserve"> </w:t>
      </w:r>
      <w:r>
        <w:t>É</w:t>
      </w:r>
      <w:r>
        <w:rPr>
          <w:spacing w:val="-9"/>
        </w:rPr>
        <w:t xml:space="preserve"> </w:t>
      </w:r>
      <w:r>
        <w:t>nesse</w:t>
      </w:r>
      <w:r>
        <w:rPr>
          <w:spacing w:val="-7"/>
        </w:rPr>
        <w:t xml:space="preserve"> </w:t>
      </w:r>
      <w:r>
        <w:t>sentido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caminho</w:t>
      </w:r>
      <w:r>
        <w:rPr>
          <w:spacing w:val="-8"/>
        </w:rPr>
        <w:t xml:space="preserve"> </w:t>
      </w:r>
      <w:r>
        <w:t>conceitual</w:t>
      </w:r>
      <w:r>
        <w:rPr>
          <w:spacing w:val="-8"/>
        </w:rPr>
        <w:t xml:space="preserve"> </w:t>
      </w:r>
      <w:r>
        <w:t>traçado</w:t>
      </w:r>
      <w:r>
        <w:rPr>
          <w:spacing w:val="-8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pesquisa</w:t>
      </w:r>
      <w:r>
        <w:rPr>
          <w:spacing w:val="-57"/>
        </w:rPr>
        <w:t xml:space="preserve"> </w:t>
      </w:r>
      <w:r>
        <w:t>nos</w:t>
      </w:r>
      <w:r>
        <w:rPr>
          <w:spacing w:val="20"/>
        </w:rPr>
        <w:t xml:space="preserve"> </w:t>
      </w:r>
      <w:r>
        <w:t>leva</w:t>
      </w:r>
      <w:r>
        <w:rPr>
          <w:spacing w:val="19"/>
        </w:rPr>
        <w:t xml:space="preserve"> </w:t>
      </w:r>
      <w:r>
        <w:t>ao</w:t>
      </w:r>
      <w:r>
        <w:rPr>
          <w:spacing w:val="20"/>
        </w:rPr>
        <w:t xml:space="preserve"> </w:t>
      </w:r>
      <w:r>
        <w:t>diálogo</w:t>
      </w:r>
      <w:r>
        <w:rPr>
          <w:spacing w:val="18"/>
        </w:rPr>
        <w:t xml:space="preserve"> </w:t>
      </w:r>
      <w:r>
        <w:t>com</w:t>
      </w:r>
      <w:r>
        <w:rPr>
          <w:spacing w:val="20"/>
        </w:rPr>
        <w:t xml:space="preserve"> </w:t>
      </w:r>
      <w:r>
        <w:t>referenciais</w:t>
      </w:r>
      <w:r>
        <w:rPr>
          <w:spacing w:val="19"/>
        </w:rPr>
        <w:t xml:space="preserve"> </w:t>
      </w:r>
      <w:r>
        <w:t>dos</w:t>
      </w:r>
      <w:r>
        <w:rPr>
          <w:spacing w:val="20"/>
        </w:rPr>
        <w:t xml:space="preserve"> </w:t>
      </w:r>
      <w:r>
        <w:t>Estudos</w:t>
      </w:r>
      <w:r>
        <w:rPr>
          <w:spacing w:val="20"/>
        </w:rPr>
        <w:t xml:space="preserve"> </w:t>
      </w:r>
      <w:r>
        <w:t>Culturais.</w:t>
      </w:r>
      <w:r>
        <w:rPr>
          <w:spacing w:val="19"/>
        </w:rPr>
        <w:t xml:space="preserve"> </w:t>
      </w:r>
      <w:r>
        <w:t>Dentre</w:t>
      </w:r>
      <w:r>
        <w:rPr>
          <w:spacing w:val="19"/>
        </w:rPr>
        <w:t xml:space="preserve"> </w:t>
      </w:r>
      <w:r>
        <w:t>elas,</w:t>
      </w:r>
      <w:r>
        <w:rPr>
          <w:spacing w:val="20"/>
        </w:rPr>
        <w:t xml:space="preserve"> </w:t>
      </w:r>
      <w:r>
        <w:t>está</w:t>
      </w:r>
      <w:r>
        <w:rPr>
          <w:spacing w:val="19"/>
        </w:rPr>
        <w:t xml:space="preserve"> </w:t>
      </w:r>
      <w:r>
        <w:t>o</w:t>
      </w:r>
    </w:p>
    <w:p w14:paraId="3ACB5CE2" w14:textId="0384F118" w:rsidR="00710E0A" w:rsidRDefault="002D4336">
      <w:pPr>
        <w:pStyle w:val="Corpodetexto"/>
        <w:spacing w:before="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1E9B0188" wp14:editId="5C09EAE3">
                <wp:simplePos x="0" y="0"/>
                <wp:positionH relativeFrom="page">
                  <wp:posOffset>1080770</wp:posOffset>
                </wp:positionH>
                <wp:positionV relativeFrom="paragraph">
                  <wp:posOffset>107950</wp:posOffset>
                </wp:positionV>
                <wp:extent cx="1828800" cy="8890"/>
                <wp:effectExtent l="0" t="0" r="0" b="0"/>
                <wp:wrapTopAndBottom/>
                <wp:docPr id="145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813206F" id="Rectangle 107" o:spid="_x0000_s1026" style="position:absolute;margin-left:85.1pt;margin-top:8.5pt;width:2in;height:.7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wpmez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26B728AA" w14:textId="77777777" w:rsidR="00710E0A" w:rsidRDefault="00710E0A">
      <w:pPr>
        <w:pStyle w:val="Corpodetexto"/>
        <w:spacing w:before="1"/>
        <w:rPr>
          <w:sz w:val="14"/>
        </w:rPr>
      </w:pPr>
    </w:p>
    <w:p w14:paraId="5B9FBE13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284"/>
        </w:tabs>
        <w:ind w:left="121" w:right="236" w:firstLine="0"/>
        <w:jc w:val="both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No original: “increases the horizons of hope, that expand the field of imagination, that produce greater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equity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what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have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called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capacity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to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aspire,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widen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field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informed,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creative,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critical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citizenship”.</w:t>
      </w:r>
    </w:p>
    <w:p w14:paraId="1A4BC136" w14:textId="77777777" w:rsidR="00710E0A" w:rsidRPr="002D4336" w:rsidRDefault="00710E0A">
      <w:pPr>
        <w:jc w:val="both"/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673FF414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1B839DB3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pesquisador estadunidense Lawrence Grossberg (2010, p. 1), para quem “os estudos</w:t>
      </w:r>
      <w:r>
        <w:rPr>
          <w:spacing w:val="1"/>
        </w:rPr>
        <w:t xml:space="preserve"> </w:t>
      </w:r>
      <w:r>
        <w:t>culturais importam porque eles são sobre o futuro, e sobre o trabalho que é necessário</w:t>
      </w:r>
      <w:r>
        <w:rPr>
          <w:spacing w:val="1"/>
        </w:rPr>
        <w:t xml:space="preserve"> </w:t>
      </w:r>
      <w:r>
        <w:t>fazer,</w:t>
      </w:r>
      <w:r>
        <w:rPr>
          <w:spacing w:val="-1"/>
        </w:rPr>
        <w:t xml:space="preserve"> </w:t>
      </w:r>
      <w:r>
        <w:t>no presente, para formar o</w:t>
      </w:r>
      <w:r>
        <w:rPr>
          <w:spacing w:val="-2"/>
        </w:rPr>
        <w:t xml:space="preserve"> </w:t>
      </w:r>
      <w:r>
        <w:t>futuro”.</w:t>
      </w:r>
    </w:p>
    <w:p w14:paraId="2345AE3A" w14:textId="77777777" w:rsidR="00710E0A" w:rsidRDefault="00000000">
      <w:pPr>
        <w:pStyle w:val="Corpodetexto"/>
        <w:spacing w:before="1" w:line="360" w:lineRule="auto"/>
        <w:ind w:left="121" w:right="240" w:firstLine="708"/>
        <w:jc w:val="both"/>
      </w:pPr>
      <w:r>
        <w:t>Nessa mesma perspectiva, esta abordagem convoca a compreensão do sentido</w:t>
      </w:r>
      <w:r>
        <w:rPr>
          <w:spacing w:val="1"/>
        </w:rPr>
        <w:t xml:space="preserve"> </w:t>
      </w:r>
      <w:r>
        <w:t>histórico–cultural da comunicação, que rejeita a perspectiva cronológica dos fatos e</w:t>
      </w:r>
      <w:r>
        <w:rPr>
          <w:spacing w:val="1"/>
        </w:rPr>
        <w:t xml:space="preserve"> </w:t>
      </w:r>
      <w:r>
        <w:t>enfatiza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historicidade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comunicacionais.</w:t>
      </w:r>
      <w:r>
        <w:rPr>
          <w:spacing w:val="-57"/>
        </w:rPr>
        <w:t xml:space="preserve"> </w:t>
      </w:r>
      <w:r>
        <w:t>“</w:t>
      </w:r>
      <w:r>
        <w:rPr>
          <w:color w:val="000009"/>
        </w:rPr>
        <w:t>Analisar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processos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produtos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audiovisuais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suas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historicidades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implica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um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>afastamento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das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perspectivas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que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pretendem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tomá-los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suas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historiografias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cronologias” (GOMES, 2020, p. 21). Desta forma, tomando o futuro em sua dimensão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cultural, entendemos que pistas para compreender expressões afrofutirísticas da cultura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pop</w:t>
      </w:r>
      <w:r>
        <w:rPr>
          <w:color w:val="000009"/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disputa</w:t>
      </w:r>
      <w:r>
        <w:rPr>
          <w:spacing w:val="1"/>
        </w:rPr>
        <w:t xml:space="preserve"> </w:t>
      </w:r>
      <w:r>
        <w:t>(de</w:t>
      </w:r>
      <w:r>
        <w:rPr>
          <w:spacing w:val="1"/>
        </w:rPr>
        <w:t xml:space="preserve"> </w:t>
      </w:r>
      <w:r>
        <w:t>sentidos,</w:t>
      </w:r>
      <w:r>
        <w:rPr>
          <w:spacing w:val="1"/>
        </w:rPr>
        <w:t xml:space="preserve"> </w:t>
      </w:r>
      <w:r>
        <w:t>afetiva,</w:t>
      </w:r>
      <w:r>
        <w:rPr>
          <w:spacing w:val="1"/>
        </w:rPr>
        <w:t xml:space="preserve"> </w:t>
      </w:r>
      <w:r>
        <w:t>política,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projetos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mundo)</w:t>
      </w:r>
      <w:r>
        <w:rPr>
          <w:spacing w:val="1"/>
        </w:rPr>
        <w:t xml:space="preserve"> </w:t>
      </w:r>
      <w:r>
        <w:t>tensionam</w:t>
      </w:r>
      <w:r>
        <w:rPr>
          <w:spacing w:val="1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configuram</w:t>
      </w:r>
      <w:r>
        <w:rPr>
          <w:spacing w:val="-2"/>
        </w:rPr>
        <w:t xml:space="preserve"> </w:t>
      </w:r>
      <w:r>
        <w:t>futuros negros possíveis</w:t>
      </w:r>
      <w:r>
        <w:rPr>
          <w:color w:val="000009"/>
        </w:rPr>
        <w:t>.</w:t>
      </w:r>
    </w:p>
    <w:p w14:paraId="4339A483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rPr>
          <w:color w:val="000009"/>
        </w:rPr>
        <w:t>As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diversas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expressões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sobre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filme</w:t>
      </w:r>
      <w:r>
        <w:rPr>
          <w:color w:val="000009"/>
          <w:spacing w:val="-5"/>
        </w:rPr>
        <w:t xml:space="preserve"> </w:t>
      </w:r>
      <w:r>
        <w:rPr>
          <w:i/>
          <w:color w:val="000009"/>
        </w:rPr>
        <w:t>Pantera</w:t>
      </w:r>
      <w:r>
        <w:rPr>
          <w:i/>
          <w:color w:val="000009"/>
          <w:spacing w:val="-5"/>
        </w:rPr>
        <w:t xml:space="preserve"> </w:t>
      </w:r>
      <w:r>
        <w:rPr>
          <w:i/>
          <w:color w:val="000009"/>
        </w:rPr>
        <w:t>Negra</w:t>
      </w:r>
      <w:r>
        <w:rPr>
          <w:i/>
          <w:color w:val="000009"/>
          <w:spacing w:val="-5"/>
        </w:rPr>
        <w:t xml:space="preserve"> </w:t>
      </w:r>
      <w:r>
        <w:rPr>
          <w:color w:val="000009"/>
        </w:rPr>
        <w:t>(2018)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disparadas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a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partir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do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>falecimento do ator Chadwick Boseman, que interpretou o primeiro super-herói negro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africano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do</w:t>
      </w:r>
      <w:r>
        <w:rPr>
          <w:color w:val="000009"/>
          <w:spacing w:val="-9"/>
        </w:rPr>
        <w:t xml:space="preserve"> </w:t>
      </w:r>
      <w:r>
        <w:rPr>
          <w:color w:val="000009"/>
        </w:rPr>
        <w:t>cinema</w:t>
      </w:r>
      <w:r>
        <w:rPr>
          <w:color w:val="000009"/>
          <w:spacing w:val="-7"/>
        </w:rPr>
        <w:t xml:space="preserve"> </w:t>
      </w:r>
      <w:r>
        <w:rPr>
          <w:i/>
          <w:color w:val="000009"/>
        </w:rPr>
        <w:t>mainstream</w:t>
      </w:r>
      <w:r>
        <w:rPr>
          <w:color w:val="000009"/>
        </w:rPr>
        <w:t>,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expressões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que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tomamos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aqui</w:t>
      </w:r>
      <w:r>
        <w:rPr>
          <w:color w:val="000009"/>
          <w:spacing w:val="-7"/>
        </w:rPr>
        <w:t xml:space="preserve"> </w:t>
      </w:r>
      <w:r>
        <w:rPr>
          <w:color w:val="000009"/>
        </w:rPr>
        <w:t>enquanto</w:t>
      </w:r>
      <w:r>
        <w:rPr>
          <w:color w:val="000009"/>
          <w:spacing w:val="-9"/>
        </w:rPr>
        <w:t xml:space="preserve"> </w:t>
      </w:r>
      <w:r>
        <w:rPr>
          <w:color w:val="000009"/>
        </w:rPr>
        <w:t>audiovisuais</w:t>
      </w:r>
      <w:r>
        <w:rPr>
          <w:color w:val="000009"/>
          <w:spacing w:val="-8"/>
        </w:rPr>
        <w:t xml:space="preserve"> </w:t>
      </w:r>
      <w:r>
        <w:rPr>
          <w:color w:val="000009"/>
        </w:rPr>
        <w:t>em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>rede (GUTMANN, 2021), nos parecem dimensão potente para esta análise. Neste caso,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especialmente por conta de suas construções e apropriações afrofuturistas. Mas antes, é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necessário compreender o que se disputa em torno desta ideia de afrofuturismo (ou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afrofuturismos,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uma</w:t>
      </w:r>
      <w:r>
        <w:rPr>
          <w:color w:val="000009"/>
          <w:spacing w:val="-13"/>
        </w:rPr>
        <w:t xml:space="preserve"> </w:t>
      </w:r>
      <w:r>
        <w:rPr>
          <w:color w:val="000009"/>
        </w:rPr>
        <w:t>vez</w:t>
      </w:r>
      <w:r>
        <w:rPr>
          <w:color w:val="000009"/>
          <w:spacing w:val="-13"/>
        </w:rPr>
        <w:t xml:space="preserve"> </w:t>
      </w:r>
      <w:r>
        <w:rPr>
          <w:color w:val="000009"/>
        </w:rPr>
        <w:t>que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entendemos</w:t>
      </w:r>
      <w:r>
        <w:rPr>
          <w:color w:val="000009"/>
          <w:spacing w:val="-13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termo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não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pela</w:t>
      </w:r>
      <w:r>
        <w:rPr>
          <w:color w:val="000009"/>
          <w:spacing w:val="-13"/>
        </w:rPr>
        <w:t xml:space="preserve"> </w:t>
      </w:r>
      <w:r>
        <w:rPr>
          <w:color w:val="000009"/>
        </w:rPr>
        <w:t>perspectiva</w:t>
      </w:r>
      <w:r>
        <w:rPr>
          <w:color w:val="000009"/>
          <w:spacing w:val="-13"/>
        </w:rPr>
        <w:t xml:space="preserve"> </w:t>
      </w:r>
      <w:r>
        <w:rPr>
          <w:color w:val="000009"/>
        </w:rPr>
        <w:t>do</w:t>
      </w:r>
      <w:r>
        <w:rPr>
          <w:color w:val="000009"/>
          <w:spacing w:val="-14"/>
        </w:rPr>
        <w:t xml:space="preserve"> </w:t>
      </w:r>
      <w:r>
        <w:rPr>
          <w:color w:val="000009"/>
        </w:rPr>
        <w:t>apaziguamento,</w:t>
      </w:r>
      <w:r>
        <w:rPr>
          <w:color w:val="000009"/>
          <w:spacing w:val="-58"/>
        </w:rPr>
        <w:t xml:space="preserve"> </w:t>
      </w:r>
      <w:r>
        <w:rPr>
          <w:color w:val="000009"/>
        </w:rPr>
        <w:t>mas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da disputa, do processo e da transformação).</w:t>
      </w:r>
    </w:p>
    <w:p w14:paraId="15690D55" w14:textId="77777777" w:rsidR="00710E0A" w:rsidRDefault="00710E0A">
      <w:pPr>
        <w:pStyle w:val="Corpodetexto"/>
        <w:rPr>
          <w:sz w:val="36"/>
        </w:rPr>
      </w:pPr>
    </w:p>
    <w:p w14:paraId="7A314440" w14:textId="77777777" w:rsidR="00710E0A" w:rsidRDefault="00000000">
      <w:pPr>
        <w:pStyle w:val="Ttulo1"/>
        <w:numPr>
          <w:ilvl w:val="1"/>
          <w:numId w:val="6"/>
        </w:numPr>
        <w:tabs>
          <w:tab w:val="left" w:pos="482"/>
        </w:tabs>
        <w:ind w:left="482" w:hanging="361"/>
        <w:rPr>
          <w:i/>
        </w:rPr>
      </w:pPr>
      <w:r>
        <w:rPr>
          <w:b w:val="0"/>
        </w:rPr>
        <w:t>A</w:t>
      </w:r>
      <w:r>
        <w:t>frofuturismos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expressões</w:t>
      </w:r>
      <w:r>
        <w:rPr>
          <w:spacing w:val="-2"/>
        </w:rPr>
        <w:t xml:space="preserve"> </w:t>
      </w:r>
      <w:r>
        <w:t xml:space="preserve">da cultura </w:t>
      </w:r>
      <w:r>
        <w:rPr>
          <w:i/>
        </w:rPr>
        <w:t>pop</w:t>
      </w:r>
    </w:p>
    <w:p w14:paraId="4F144B4D" w14:textId="77777777" w:rsidR="00710E0A" w:rsidRDefault="00710E0A">
      <w:pPr>
        <w:pStyle w:val="Corpodetexto"/>
        <w:rPr>
          <w:b/>
          <w:i/>
          <w:sz w:val="26"/>
        </w:rPr>
      </w:pPr>
    </w:p>
    <w:p w14:paraId="5899B325" w14:textId="77777777" w:rsidR="00710E0A" w:rsidRDefault="00710E0A">
      <w:pPr>
        <w:pStyle w:val="Corpodetexto"/>
        <w:rPr>
          <w:b/>
          <w:i/>
          <w:sz w:val="21"/>
        </w:rPr>
      </w:pPr>
    </w:p>
    <w:p w14:paraId="1B7A7B0B" w14:textId="260E33FF" w:rsidR="00710E0A" w:rsidRDefault="00000000">
      <w:pPr>
        <w:pStyle w:val="Corpodetexto"/>
        <w:spacing w:before="1" w:line="360" w:lineRule="auto"/>
        <w:ind w:left="121" w:right="237" w:firstLine="849"/>
        <w:jc w:val="both"/>
      </w:pPr>
      <w:r>
        <w:t>O</w:t>
      </w:r>
      <w:r>
        <w:rPr>
          <w:spacing w:val="-6"/>
        </w:rPr>
        <w:t xml:space="preserve"> </w:t>
      </w:r>
      <w:r>
        <w:t>filme</w:t>
      </w:r>
      <w:r>
        <w:rPr>
          <w:spacing w:val="-4"/>
        </w:rPr>
        <w:t xml:space="preserve"> </w:t>
      </w:r>
      <w:r>
        <w:rPr>
          <w:i/>
        </w:rPr>
        <w:t>Pantera</w:t>
      </w:r>
      <w:r>
        <w:rPr>
          <w:i/>
          <w:spacing w:val="-4"/>
        </w:rPr>
        <w:t xml:space="preserve"> </w:t>
      </w:r>
      <w:r>
        <w:rPr>
          <w:i/>
        </w:rPr>
        <w:t>Negra,</w:t>
      </w:r>
      <w:r>
        <w:rPr>
          <w:i/>
          <w:spacing w:val="-4"/>
        </w:rPr>
        <w:t xml:space="preserve"> </w:t>
      </w:r>
      <w:r>
        <w:t>lançado</w:t>
      </w:r>
      <w:r>
        <w:rPr>
          <w:spacing w:val="-4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2018,</w:t>
      </w:r>
      <w:r>
        <w:rPr>
          <w:spacing w:val="-4"/>
        </w:rPr>
        <w:t xml:space="preserve"> </w:t>
      </w:r>
      <w:r>
        <w:t>reacende</w:t>
      </w:r>
      <w:r>
        <w:rPr>
          <w:spacing w:val="-5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debate</w:t>
      </w:r>
      <w:r>
        <w:rPr>
          <w:spacing w:val="-5"/>
        </w:rPr>
        <w:t xml:space="preserve"> </w:t>
      </w:r>
      <w:r>
        <w:t>sobre</w:t>
      </w:r>
      <w:r>
        <w:rPr>
          <w:spacing w:val="-4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desafios</w:t>
      </w:r>
      <w:r>
        <w:rPr>
          <w:spacing w:val="-4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importância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discutir</w:t>
      </w:r>
      <w:r>
        <w:rPr>
          <w:spacing w:val="-7"/>
        </w:rPr>
        <w:t xml:space="preserve"> </w:t>
      </w:r>
      <w:r>
        <w:t>questões</w:t>
      </w:r>
      <w:r>
        <w:rPr>
          <w:spacing w:val="-7"/>
        </w:rPr>
        <w:t xml:space="preserve"> </w:t>
      </w:r>
      <w:r>
        <w:t>raciais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cultura</w:t>
      </w:r>
      <w:r>
        <w:rPr>
          <w:spacing w:val="-5"/>
        </w:rPr>
        <w:t xml:space="preserve"> </w:t>
      </w:r>
      <w:r>
        <w:t>pop.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obra</w:t>
      </w:r>
      <w:r>
        <w:rPr>
          <w:spacing w:val="-6"/>
        </w:rPr>
        <w:t xml:space="preserve"> </w:t>
      </w:r>
      <w:r>
        <w:t>fílmica</w:t>
      </w:r>
      <w:r>
        <w:rPr>
          <w:spacing w:val="-7"/>
        </w:rPr>
        <w:t xml:space="preserve"> </w:t>
      </w:r>
      <w:r>
        <w:t>estabelece</w:t>
      </w:r>
      <w:r>
        <w:rPr>
          <w:spacing w:val="-7"/>
        </w:rPr>
        <w:t xml:space="preserve"> </w:t>
      </w:r>
      <w:r>
        <w:t>um</w:t>
      </w:r>
      <w:r>
        <w:rPr>
          <w:spacing w:val="-58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possibilidade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tratar</w:t>
      </w:r>
      <w:r>
        <w:rPr>
          <w:spacing w:val="1"/>
        </w:rPr>
        <w:t xml:space="preserve"> </w:t>
      </w:r>
      <w:r>
        <w:t>assuntos</w:t>
      </w:r>
      <w:r>
        <w:rPr>
          <w:spacing w:val="1"/>
        </w:rPr>
        <w:t xml:space="preserve"> </w:t>
      </w:r>
      <w:r>
        <w:t>relacionados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negritude</w:t>
      </w:r>
      <w:r>
        <w:rPr>
          <w:spacing w:val="1"/>
        </w:rPr>
        <w:t xml:space="preserve"> </w:t>
      </w:r>
      <w:r>
        <w:t>(ou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negritudes)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recorrer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estereótipos</w:t>
      </w:r>
      <w:r>
        <w:rPr>
          <w:spacing w:val="1"/>
        </w:rPr>
        <w:t xml:space="preserve"> </w:t>
      </w:r>
      <w:r>
        <w:t>cristalizados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tempo.</w:t>
      </w:r>
      <w:r>
        <w:rPr>
          <w:spacing w:val="1"/>
        </w:rPr>
        <w:t xml:space="preserve"> </w:t>
      </w:r>
      <w:r>
        <w:t>“Os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sempre</w:t>
      </w:r>
      <w:r w:rsidR="0032022D">
        <w:t xml:space="preserve"> </w:t>
      </w:r>
      <w:r>
        <w:rPr>
          <w:spacing w:val="-57"/>
        </w:rPr>
        <w:t xml:space="preserve"> </w:t>
      </w:r>
      <w:r>
        <w:t>tiveram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próprias</w:t>
      </w:r>
      <w:r>
        <w:rPr>
          <w:spacing w:val="1"/>
        </w:rPr>
        <w:t xml:space="preserve"> </w:t>
      </w:r>
      <w:r>
        <w:t>histórias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identidades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continente</w:t>
      </w:r>
      <w:r>
        <w:rPr>
          <w:spacing w:val="1"/>
        </w:rPr>
        <w:t xml:space="preserve"> </w:t>
      </w:r>
      <w:r>
        <w:t>africano</w:t>
      </w:r>
      <w:r>
        <w:rPr>
          <w:spacing w:val="1"/>
        </w:rPr>
        <w:t xml:space="preserve"> </w:t>
      </w:r>
      <w:r>
        <w:t>passadas</w:t>
      </w:r>
      <w:r>
        <w:rPr>
          <w:spacing w:val="1"/>
        </w:rPr>
        <w:t xml:space="preserve"> </w:t>
      </w:r>
      <w:r>
        <w:t>pelas</w:t>
      </w:r>
      <w:r>
        <w:rPr>
          <w:spacing w:val="-57"/>
        </w:rPr>
        <w:t xml:space="preserve"> </w:t>
      </w:r>
      <w:r>
        <w:t>gerações, e que foram silenciadas pela aculturação e silenciamento desse povo que</w:t>
      </w:r>
      <w:r>
        <w:rPr>
          <w:spacing w:val="1"/>
        </w:rPr>
        <w:t xml:space="preserve"> </w:t>
      </w:r>
      <w:r>
        <w:t>excluiu</w:t>
      </w:r>
      <w:r>
        <w:rPr>
          <w:spacing w:val="-8"/>
        </w:rPr>
        <w:t xml:space="preserve"> </w:t>
      </w:r>
      <w:r>
        <w:t>seu</w:t>
      </w:r>
      <w:r>
        <w:rPr>
          <w:spacing w:val="-8"/>
        </w:rPr>
        <w:t xml:space="preserve"> </w:t>
      </w:r>
      <w:r>
        <w:t>poder</w:t>
      </w:r>
      <w:r>
        <w:rPr>
          <w:spacing w:val="-7"/>
        </w:rPr>
        <w:t xml:space="preserve"> </w:t>
      </w:r>
      <w:r>
        <w:t>cultural”</w:t>
      </w:r>
      <w:r>
        <w:rPr>
          <w:spacing w:val="-6"/>
        </w:rPr>
        <w:t xml:space="preserve"> </w:t>
      </w:r>
      <w:r>
        <w:t>(SILVA,</w:t>
      </w:r>
      <w:r>
        <w:rPr>
          <w:spacing w:val="-7"/>
        </w:rPr>
        <w:t xml:space="preserve"> </w:t>
      </w:r>
      <w:r>
        <w:t>2016,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08).</w:t>
      </w:r>
      <w:r>
        <w:rPr>
          <w:spacing w:val="-7"/>
        </w:rPr>
        <w:t xml:space="preserve"> </w:t>
      </w:r>
      <w:r>
        <w:t>Assim,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obra</w:t>
      </w:r>
      <w:r>
        <w:rPr>
          <w:spacing w:val="-7"/>
        </w:rPr>
        <w:t xml:space="preserve"> </w:t>
      </w:r>
      <w:r>
        <w:t>apresenta</w:t>
      </w:r>
      <w:r>
        <w:rPr>
          <w:spacing w:val="-7"/>
        </w:rPr>
        <w:t xml:space="preserve"> </w:t>
      </w:r>
      <w:r>
        <w:t>alternativas</w:t>
      </w:r>
      <w:r>
        <w:rPr>
          <w:spacing w:val="-7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perceber e situar múltiplas perspectivas de existências negras pelo mundo, marcadas,</w:t>
      </w:r>
      <w:r>
        <w:rPr>
          <w:spacing w:val="1"/>
        </w:rPr>
        <w:t xml:space="preserve"> </w:t>
      </w:r>
      <w:r>
        <w:t>sobretudo</w:t>
      </w:r>
      <w:r>
        <w:rPr>
          <w:spacing w:val="-8"/>
        </w:rPr>
        <w:t xml:space="preserve"> </w:t>
      </w:r>
      <w:r>
        <w:t>nesse</w:t>
      </w:r>
      <w:r>
        <w:rPr>
          <w:spacing w:val="-7"/>
        </w:rPr>
        <w:t xml:space="preserve"> </w:t>
      </w:r>
      <w:r>
        <w:t>caso,</w:t>
      </w:r>
      <w:r>
        <w:rPr>
          <w:spacing w:val="-7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enfoque</w:t>
      </w:r>
      <w:r>
        <w:rPr>
          <w:spacing w:val="-8"/>
        </w:rPr>
        <w:t xml:space="preserve"> </w:t>
      </w:r>
      <w:r>
        <w:t>afrodiaspórico</w:t>
      </w:r>
      <w:r>
        <w:rPr>
          <w:spacing w:val="-7"/>
        </w:rPr>
        <w:t xml:space="preserve"> </w:t>
      </w:r>
      <w:r>
        <w:t>estadunidense</w:t>
      </w:r>
      <w:r>
        <w:rPr>
          <w:spacing w:val="-7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relação</w:t>
      </w:r>
      <w:r>
        <w:rPr>
          <w:spacing w:val="-7"/>
        </w:rPr>
        <w:t xml:space="preserve"> </w:t>
      </w:r>
      <w:r>
        <w:t>ao</w:t>
      </w:r>
      <w:r>
        <w:rPr>
          <w:spacing w:val="-7"/>
        </w:rPr>
        <w:t xml:space="preserve"> </w:t>
      </w:r>
      <w:r>
        <w:t>desejo</w:t>
      </w:r>
      <w:r>
        <w:rPr>
          <w:spacing w:val="-58"/>
        </w:rPr>
        <w:t xml:space="preserve"> </w:t>
      </w:r>
      <w:r>
        <w:t>imaginário de retorno às origens africanas, simbolizado pela dimensão em diegese de</w:t>
      </w:r>
      <w:r>
        <w:rPr>
          <w:spacing w:val="1"/>
        </w:rPr>
        <w:t xml:space="preserve"> </w:t>
      </w:r>
      <w:r>
        <w:t>Wakanda.</w:t>
      </w:r>
    </w:p>
    <w:p w14:paraId="44CF1E5A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8CC35DD" w14:textId="77777777" w:rsidR="00710E0A" w:rsidRDefault="00710E0A">
      <w:pPr>
        <w:pStyle w:val="Corpodetexto"/>
        <w:spacing w:before="9"/>
        <w:rPr>
          <w:sz w:val="29"/>
        </w:rPr>
      </w:pPr>
    </w:p>
    <w:p w14:paraId="2D3B50F4" w14:textId="77777777" w:rsidR="00710E0A" w:rsidRDefault="00000000">
      <w:pPr>
        <w:pStyle w:val="Corpodetexto"/>
        <w:spacing w:before="90" w:line="360" w:lineRule="auto"/>
        <w:ind w:left="121" w:right="238" w:firstLine="708"/>
        <w:jc w:val="both"/>
      </w:pPr>
      <w:r>
        <w:t>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fílmica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possui</w:t>
      </w:r>
      <w:r>
        <w:rPr>
          <w:spacing w:val="1"/>
        </w:rPr>
        <w:t xml:space="preserve"> </w:t>
      </w:r>
      <w:r>
        <w:t>importância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trazer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temática</w:t>
      </w:r>
      <w:r>
        <w:rPr>
          <w:spacing w:val="1"/>
        </w:rPr>
        <w:t xml:space="preserve"> </w:t>
      </w:r>
      <w:r>
        <w:t xml:space="preserve">afrofuturista para o centro da cultura pop e do cinema </w:t>
      </w:r>
      <w:r>
        <w:rPr>
          <w:i/>
        </w:rPr>
        <w:t>mainstrem</w:t>
      </w:r>
      <w:r>
        <w:t>. Principalmente, por</w:t>
      </w:r>
      <w:r>
        <w:rPr>
          <w:spacing w:val="1"/>
        </w:rPr>
        <w:t xml:space="preserve"> </w:t>
      </w:r>
      <w:r>
        <w:t>articular a ancestralidade e imaginários africanos unidos às tecnologias futuristas da</w:t>
      </w:r>
      <w:r>
        <w:rPr>
          <w:spacing w:val="1"/>
        </w:rPr>
        <w:t xml:space="preserve"> </w:t>
      </w:r>
      <w:r>
        <w:t>nação</w:t>
      </w:r>
      <w:r>
        <w:rPr>
          <w:spacing w:val="1"/>
        </w:rPr>
        <w:t xml:space="preserve"> </w:t>
      </w:r>
      <w:r>
        <w:t>fictícia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Wakanda.</w:t>
      </w:r>
      <w:r>
        <w:rPr>
          <w:spacing w:val="1"/>
        </w:rPr>
        <w:t xml:space="preserve"> </w:t>
      </w:r>
      <w:r>
        <w:t>Dentro da</w:t>
      </w:r>
      <w:r>
        <w:rPr>
          <w:spacing w:val="1"/>
        </w:rPr>
        <w:t xml:space="preserve"> </w:t>
      </w:r>
      <w:r>
        <w:t>narrativa,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país</w:t>
      </w:r>
      <w:r>
        <w:rPr>
          <w:spacing w:val="1"/>
        </w:rPr>
        <w:t xml:space="preserve"> </w:t>
      </w:r>
      <w:r>
        <w:t>africano</w:t>
      </w:r>
      <w:r>
        <w:rPr>
          <w:spacing w:val="1"/>
        </w:rPr>
        <w:t xml:space="preserve"> </w:t>
      </w:r>
      <w:r>
        <w:t>avançado</w:t>
      </w:r>
      <w:r>
        <w:rPr>
          <w:spacing w:val="-57"/>
        </w:rPr>
        <w:t xml:space="preserve"> </w:t>
      </w:r>
      <w:r>
        <w:t>tecnologicamente, que dispõe de uma riqueza mineral chamada v</w:t>
      </w:r>
      <w:r>
        <w:rPr>
          <w:i/>
        </w:rPr>
        <w:t xml:space="preserve">ibranium </w:t>
      </w:r>
      <w:r>
        <w:t>e que nunca</w:t>
      </w:r>
      <w:r>
        <w:rPr>
          <w:spacing w:val="1"/>
        </w:rPr>
        <w:t xml:space="preserve"> </w:t>
      </w:r>
      <w:r>
        <w:t>foi</w:t>
      </w:r>
      <w:r>
        <w:rPr>
          <w:spacing w:val="-1"/>
        </w:rPr>
        <w:t xml:space="preserve"> </w:t>
      </w:r>
      <w:r>
        <w:t>colonizado.</w:t>
      </w:r>
    </w:p>
    <w:p w14:paraId="579D692C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Segundo a pesquisadora afrofuturistas Zaika dos Santos (2019), Wakanda</w:t>
      </w:r>
      <w:r>
        <w:rPr>
          <w:i/>
        </w:rPr>
        <w:t xml:space="preserve">, </w:t>
      </w:r>
      <w:r>
        <w:t>na</w:t>
      </w:r>
      <w:r>
        <w:rPr>
          <w:spacing w:val="1"/>
        </w:rPr>
        <w:t xml:space="preserve"> </w:t>
      </w:r>
      <w:r>
        <w:t>língua Kikongo,</w:t>
      </w:r>
      <w:r>
        <w:rPr>
          <w:vertAlign w:val="superscript"/>
        </w:rPr>
        <w:t>2</w:t>
      </w:r>
      <w:r>
        <w:t xml:space="preserve"> significa “o que é nosso por direito”, representa de forma especulativa</w:t>
      </w:r>
      <w:r>
        <w:rPr>
          <w:spacing w:val="1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ideal</w:t>
      </w:r>
      <w:r>
        <w:rPr>
          <w:spacing w:val="-6"/>
        </w:rPr>
        <w:t xml:space="preserve"> </w:t>
      </w:r>
      <w:r>
        <w:t>utópico,</w:t>
      </w:r>
      <w:r>
        <w:rPr>
          <w:spacing w:val="-6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rPr>
          <w:i/>
        </w:rPr>
        <w:t>afrotopia</w:t>
      </w:r>
      <w:r>
        <w:rPr>
          <w:i/>
          <w:spacing w:val="-7"/>
        </w:rPr>
        <w:t xml:space="preserve"> </w:t>
      </w:r>
      <w:r>
        <w:t>(SARR,</w:t>
      </w:r>
      <w:r>
        <w:rPr>
          <w:spacing w:val="-7"/>
        </w:rPr>
        <w:t xml:space="preserve"> </w:t>
      </w:r>
      <w:r>
        <w:t>2016),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seriam</w:t>
      </w:r>
      <w:r>
        <w:rPr>
          <w:spacing w:val="-6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países</w:t>
      </w:r>
      <w:r>
        <w:rPr>
          <w:spacing w:val="-7"/>
        </w:rPr>
        <w:t xml:space="preserve"> </w:t>
      </w:r>
      <w:r>
        <w:t>africanos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os</w:t>
      </w:r>
      <w:r>
        <w:rPr>
          <w:spacing w:val="-57"/>
        </w:rPr>
        <w:t xml:space="preserve"> </w:t>
      </w:r>
      <w:r>
        <w:t>mesmos não tivessem passado por processos de colonização acompanhado de roubos e</w:t>
      </w:r>
      <w:r>
        <w:rPr>
          <w:spacing w:val="1"/>
        </w:rPr>
        <w:t xml:space="preserve"> </w:t>
      </w:r>
      <w:r>
        <w:t>saques. Desta forma, “o afrofuturismo projeta as possibilidades futurísticas de um povo,</w:t>
      </w:r>
      <w:r>
        <w:rPr>
          <w:spacing w:val="1"/>
        </w:rPr>
        <w:t xml:space="preserve"> </w:t>
      </w:r>
      <w:r>
        <w:t>ultrapassando</w:t>
      </w:r>
      <w:r>
        <w:rPr>
          <w:spacing w:val="-6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gênero</w:t>
      </w:r>
      <w:r>
        <w:rPr>
          <w:spacing w:val="-5"/>
        </w:rPr>
        <w:t xml:space="preserve"> </w:t>
      </w:r>
      <w:r>
        <w:t>cultural</w:t>
      </w:r>
      <w:r>
        <w:rPr>
          <w:spacing w:val="-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influindo</w:t>
      </w:r>
      <w:r>
        <w:rPr>
          <w:spacing w:val="-5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vida</w:t>
      </w:r>
      <w:r>
        <w:rPr>
          <w:spacing w:val="-5"/>
        </w:rPr>
        <w:t xml:space="preserve"> </w:t>
      </w:r>
      <w:r>
        <w:t>real”</w:t>
      </w:r>
      <w:r>
        <w:rPr>
          <w:spacing w:val="-5"/>
        </w:rPr>
        <w:t xml:space="preserve"> </w:t>
      </w:r>
      <w:r>
        <w:t>(SILVA,</w:t>
      </w:r>
      <w:r>
        <w:rPr>
          <w:spacing w:val="-5"/>
        </w:rPr>
        <w:t xml:space="preserve"> </w:t>
      </w:r>
      <w:r>
        <w:t>2016,</w:t>
      </w:r>
      <w:r>
        <w:rPr>
          <w:spacing w:val="-5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08).</w:t>
      </w:r>
      <w:r>
        <w:rPr>
          <w:spacing w:val="-5"/>
        </w:rPr>
        <w:t xml:space="preserve"> </w:t>
      </w:r>
      <w:r>
        <w:t>Mediante</w:t>
      </w:r>
      <w:r>
        <w:rPr>
          <w:spacing w:val="-58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entendimento,</w:t>
      </w:r>
      <w:r>
        <w:rPr>
          <w:spacing w:val="1"/>
        </w:rPr>
        <w:t xml:space="preserve"> </w:t>
      </w:r>
      <w:r>
        <w:t>assumo,</w:t>
      </w:r>
      <w:r>
        <w:rPr>
          <w:spacing w:val="1"/>
        </w:rPr>
        <w:t xml:space="preserve"> </w:t>
      </w:r>
      <w:r>
        <w:t>nesta</w:t>
      </w:r>
      <w:r>
        <w:rPr>
          <w:spacing w:val="1"/>
        </w:rPr>
        <w:t xml:space="preserve"> </w:t>
      </w:r>
      <w:r>
        <w:t>dissertação,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vista</w:t>
      </w:r>
      <w:r>
        <w:rPr>
          <w:spacing w:val="1"/>
        </w:rPr>
        <w:t xml:space="preserve"> </w:t>
      </w:r>
      <w:r>
        <w:t>desenvolvido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escritora e ativista estadounidense Walidah Imarisha (2015), de que pessoas negras hoje</w:t>
      </w:r>
      <w:r>
        <w:rPr>
          <w:spacing w:val="1"/>
        </w:rPr>
        <w:t xml:space="preserve"> </w:t>
      </w:r>
      <w:r>
        <w:t>podem</w:t>
      </w:r>
      <w:r>
        <w:rPr>
          <w:spacing w:val="1"/>
        </w:rPr>
        <w:t xml:space="preserve"> </w:t>
      </w:r>
      <w:r>
        <w:t>viver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ficção</w:t>
      </w:r>
      <w:r>
        <w:rPr>
          <w:spacing w:val="1"/>
        </w:rPr>
        <w:t xml:space="preserve"> </w:t>
      </w:r>
      <w:r>
        <w:t>científica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potência,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justamente</w:t>
      </w:r>
      <w:r>
        <w:rPr>
          <w:spacing w:val="1"/>
        </w:rPr>
        <w:t xml:space="preserve"> </w:t>
      </w:r>
      <w:r>
        <w:t>articular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existência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elementos</w:t>
      </w:r>
      <w:r>
        <w:rPr>
          <w:spacing w:val="-1"/>
        </w:rPr>
        <w:t xml:space="preserve"> </w:t>
      </w:r>
      <w:r>
        <w:t>ficcionais imaginários.</w:t>
      </w:r>
    </w:p>
    <w:p w14:paraId="4CD8903B" w14:textId="77777777" w:rsidR="00710E0A" w:rsidRDefault="00000000">
      <w:pPr>
        <w:ind w:left="2531" w:right="239"/>
        <w:jc w:val="both"/>
        <w:rPr>
          <w:sz w:val="24"/>
        </w:rPr>
      </w:pPr>
      <w:r>
        <w:rPr>
          <w:sz w:val="20"/>
        </w:rPr>
        <w:t>Nós</w:t>
      </w:r>
      <w:r>
        <w:rPr>
          <w:spacing w:val="-11"/>
          <w:sz w:val="20"/>
        </w:rPr>
        <w:t xml:space="preserve"> </w:t>
      </w:r>
      <w:r>
        <w:rPr>
          <w:sz w:val="20"/>
        </w:rPr>
        <w:t>somos</w:t>
      </w:r>
      <w:r>
        <w:rPr>
          <w:spacing w:val="-11"/>
          <w:sz w:val="20"/>
        </w:rPr>
        <w:t xml:space="preserve"> </w:t>
      </w:r>
      <w:r>
        <w:rPr>
          <w:sz w:val="20"/>
        </w:rPr>
        <w:t>os</w:t>
      </w:r>
      <w:r>
        <w:rPr>
          <w:spacing w:val="-10"/>
          <w:sz w:val="20"/>
        </w:rPr>
        <w:t xml:space="preserve"> </w:t>
      </w:r>
      <w:r>
        <w:rPr>
          <w:sz w:val="20"/>
        </w:rPr>
        <w:t>sonhos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10"/>
          <w:sz w:val="20"/>
        </w:rPr>
        <w:t xml:space="preserve"> </w:t>
      </w:r>
      <w:r>
        <w:rPr>
          <w:sz w:val="20"/>
        </w:rPr>
        <w:t>negros</w:t>
      </w:r>
      <w:r>
        <w:rPr>
          <w:spacing w:val="-10"/>
          <w:sz w:val="20"/>
        </w:rPr>
        <w:t xml:space="preserve"> </w:t>
      </w:r>
      <w:r>
        <w:rPr>
          <w:sz w:val="20"/>
        </w:rPr>
        <w:t>escravizados,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z w:val="20"/>
        </w:rPr>
        <w:t>quem</w:t>
      </w:r>
      <w:r>
        <w:rPr>
          <w:spacing w:val="-11"/>
          <w:sz w:val="20"/>
        </w:rPr>
        <w:t xml:space="preserve"> </w:t>
      </w:r>
      <w:r>
        <w:rPr>
          <w:sz w:val="20"/>
        </w:rPr>
        <w:t>foi</w:t>
      </w:r>
      <w:r>
        <w:rPr>
          <w:spacing w:val="-10"/>
          <w:sz w:val="20"/>
        </w:rPr>
        <w:t xml:space="preserve"> </w:t>
      </w:r>
      <w:r>
        <w:rPr>
          <w:sz w:val="20"/>
        </w:rPr>
        <w:t>dito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11"/>
          <w:sz w:val="20"/>
        </w:rPr>
        <w:t xml:space="preserve"> </w:t>
      </w:r>
      <w:r>
        <w:rPr>
          <w:sz w:val="20"/>
        </w:rPr>
        <w:t>era</w:t>
      </w:r>
      <w:r>
        <w:rPr>
          <w:spacing w:val="-9"/>
          <w:sz w:val="20"/>
        </w:rPr>
        <w:t xml:space="preserve"> </w:t>
      </w:r>
      <w:r>
        <w:rPr>
          <w:sz w:val="20"/>
        </w:rPr>
        <w:t>“irreal”</w:t>
      </w:r>
      <w:r>
        <w:rPr>
          <w:spacing w:val="-48"/>
          <w:sz w:val="20"/>
        </w:rPr>
        <w:t xml:space="preserve"> </w:t>
      </w:r>
      <w:r>
        <w:rPr>
          <w:sz w:val="20"/>
        </w:rPr>
        <w:t>imaginar</w:t>
      </w:r>
      <w:r>
        <w:rPr>
          <w:spacing w:val="-4"/>
          <w:sz w:val="20"/>
        </w:rPr>
        <w:t xml:space="preserve"> </w:t>
      </w:r>
      <w:r>
        <w:rPr>
          <w:sz w:val="20"/>
        </w:rPr>
        <w:t>um</w:t>
      </w:r>
      <w:r>
        <w:rPr>
          <w:spacing w:val="-3"/>
          <w:sz w:val="20"/>
        </w:rPr>
        <w:t xml:space="preserve"> </w:t>
      </w:r>
      <w:r>
        <w:rPr>
          <w:sz w:val="20"/>
        </w:rPr>
        <w:t>dia</w:t>
      </w:r>
      <w:r>
        <w:rPr>
          <w:spacing w:val="-3"/>
          <w:sz w:val="20"/>
        </w:rPr>
        <w:t xml:space="preserve"> </w:t>
      </w:r>
      <w:r>
        <w:rPr>
          <w:sz w:val="20"/>
        </w:rPr>
        <w:t>em</w:t>
      </w:r>
      <w:r>
        <w:rPr>
          <w:spacing w:val="-4"/>
          <w:sz w:val="20"/>
        </w:rPr>
        <w:t xml:space="preserve"> </w:t>
      </w:r>
      <w:r>
        <w:rPr>
          <w:sz w:val="20"/>
        </w:rPr>
        <w:t>que</w:t>
      </w:r>
      <w:r>
        <w:rPr>
          <w:spacing w:val="-4"/>
          <w:sz w:val="20"/>
        </w:rPr>
        <w:t xml:space="preserve"> </w:t>
      </w:r>
      <w:r>
        <w:rPr>
          <w:sz w:val="20"/>
        </w:rPr>
        <w:t>não</w:t>
      </w:r>
      <w:r>
        <w:rPr>
          <w:spacing w:val="-3"/>
          <w:sz w:val="20"/>
        </w:rPr>
        <w:t xml:space="preserve"> </w:t>
      </w:r>
      <w:r>
        <w:rPr>
          <w:sz w:val="20"/>
        </w:rPr>
        <w:t>fossem</w:t>
      </w:r>
      <w:r>
        <w:rPr>
          <w:spacing w:val="-4"/>
          <w:sz w:val="20"/>
        </w:rPr>
        <w:t xml:space="preserve"> </w:t>
      </w:r>
      <w:r>
        <w:rPr>
          <w:sz w:val="20"/>
        </w:rPr>
        <w:t>chamados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propriedade.</w:t>
      </w:r>
      <w:r>
        <w:rPr>
          <w:spacing w:val="-3"/>
          <w:sz w:val="20"/>
        </w:rPr>
        <w:t xml:space="preserve"> </w:t>
      </w:r>
      <w:r>
        <w:rPr>
          <w:sz w:val="20"/>
        </w:rPr>
        <w:t>Esses</w:t>
      </w:r>
      <w:r>
        <w:rPr>
          <w:spacing w:val="-5"/>
          <w:sz w:val="20"/>
        </w:rPr>
        <w:t xml:space="preserve"> </w:t>
      </w:r>
      <w:r>
        <w:rPr>
          <w:sz w:val="20"/>
        </w:rPr>
        <w:t>negros</w:t>
      </w:r>
      <w:r>
        <w:rPr>
          <w:spacing w:val="-47"/>
          <w:sz w:val="20"/>
        </w:rPr>
        <w:t xml:space="preserve"> </w:t>
      </w:r>
      <w:r>
        <w:rPr>
          <w:sz w:val="20"/>
        </w:rPr>
        <w:t>se recusaram a limitar seus sonhos ao realismo e, em vez disso, eles nos</w:t>
      </w:r>
      <w:r>
        <w:rPr>
          <w:spacing w:val="1"/>
          <w:sz w:val="20"/>
        </w:rPr>
        <w:t xml:space="preserve"> </w:t>
      </w:r>
      <w:r>
        <w:rPr>
          <w:sz w:val="20"/>
        </w:rPr>
        <w:t>sonharam. Então eles distorceram a realidade, remodelaram o mundo, para</w:t>
      </w:r>
      <w:r>
        <w:rPr>
          <w:spacing w:val="1"/>
          <w:sz w:val="20"/>
        </w:rPr>
        <w:t xml:space="preserve"> </w:t>
      </w:r>
      <w:r>
        <w:rPr>
          <w:sz w:val="20"/>
        </w:rPr>
        <w:t>nos</w:t>
      </w:r>
      <w:r>
        <w:rPr>
          <w:spacing w:val="-3"/>
          <w:sz w:val="20"/>
        </w:rPr>
        <w:t xml:space="preserve"> </w:t>
      </w:r>
      <w:r>
        <w:rPr>
          <w:sz w:val="20"/>
        </w:rPr>
        <w:t>criar (IMARISHA,</w:t>
      </w:r>
      <w:r>
        <w:rPr>
          <w:spacing w:val="-1"/>
          <w:sz w:val="20"/>
        </w:rPr>
        <w:t xml:space="preserve"> </w:t>
      </w:r>
      <w:r>
        <w:rPr>
          <w:sz w:val="20"/>
        </w:rPr>
        <w:t>2015, s/p, tradução</w:t>
      </w:r>
      <w:r>
        <w:rPr>
          <w:spacing w:val="-1"/>
          <w:sz w:val="20"/>
        </w:rPr>
        <w:t xml:space="preserve"> </w:t>
      </w:r>
      <w:r>
        <w:rPr>
          <w:sz w:val="20"/>
        </w:rPr>
        <w:t>nossa</w:t>
      </w:r>
      <w:r>
        <w:rPr>
          <w:sz w:val="20"/>
          <w:vertAlign w:val="superscript"/>
        </w:rPr>
        <w:t>3</w:t>
      </w:r>
      <w:r>
        <w:rPr>
          <w:sz w:val="20"/>
        </w:rPr>
        <w:t>)</w:t>
      </w:r>
      <w:r>
        <w:rPr>
          <w:sz w:val="24"/>
        </w:rPr>
        <w:t>.</w:t>
      </w:r>
    </w:p>
    <w:p w14:paraId="2B21F9B5" w14:textId="77777777" w:rsidR="00710E0A" w:rsidRDefault="00710E0A">
      <w:pPr>
        <w:pStyle w:val="Corpodetexto"/>
        <w:rPr>
          <w:sz w:val="26"/>
        </w:rPr>
      </w:pPr>
    </w:p>
    <w:p w14:paraId="5175592A" w14:textId="77777777" w:rsidR="00710E0A" w:rsidRDefault="00000000">
      <w:pPr>
        <w:pStyle w:val="Corpodetexto"/>
        <w:spacing w:before="200" w:line="360" w:lineRule="auto"/>
        <w:ind w:left="121" w:right="236" w:firstLine="708"/>
        <w:jc w:val="both"/>
      </w:pPr>
      <w:r>
        <w:t>Este</w:t>
      </w:r>
      <w:r>
        <w:rPr>
          <w:spacing w:val="1"/>
        </w:rPr>
        <w:t xml:space="preserve"> </w:t>
      </w:r>
      <w:r>
        <w:t>pensamento</w:t>
      </w:r>
      <w:r>
        <w:rPr>
          <w:spacing w:val="1"/>
        </w:rPr>
        <w:t xml:space="preserve"> </w:t>
      </w:r>
      <w:r>
        <w:t>traduz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desejo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romper</w:t>
      </w:r>
      <w:r>
        <w:rPr>
          <w:spacing w:val="1"/>
        </w:rPr>
        <w:t xml:space="preserve"> </w:t>
      </w:r>
      <w:r>
        <w:t>barreiras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ancestralidade, de projetar outros frutos. Neste caso, o futuro ancestral. Nesses termos, o</w:t>
      </w:r>
      <w:r>
        <w:rPr>
          <w:spacing w:val="-57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articulado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pensar</w:t>
      </w:r>
      <w:r>
        <w:rPr>
          <w:spacing w:val="1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raciais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sociedades</w:t>
      </w:r>
      <w:r>
        <w:rPr>
          <w:spacing w:val="-57"/>
        </w:rPr>
        <w:t xml:space="preserve"> </w:t>
      </w:r>
      <w:r>
        <w:t xml:space="preserve">afrodiaspóricas. </w:t>
      </w:r>
      <w:r>
        <w:rPr>
          <w:i/>
        </w:rPr>
        <w:t>Pantera Negra</w:t>
      </w:r>
      <w:r>
        <w:t xml:space="preserve">, </w:t>
      </w:r>
      <w:r>
        <w:rPr>
          <w:i/>
        </w:rPr>
        <w:t xml:space="preserve">Wakanda </w:t>
      </w:r>
      <w:r>
        <w:t>e seus personagens se inserem num contexto</w:t>
      </w:r>
      <w:r>
        <w:rPr>
          <w:spacing w:val="1"/>
        </w:rPr>
        <w:t xml:space="preserve"> </w:t>
      </w:r>
      <w:r>
        <w:t>de narrativa afrofuturista porque articulam</w:t>
      </w:r>
      <w:r>
        <w:rPr>
          <w:spacing w:val="1"/>
        </w:rPr>
        <w:t xml:space="preserve"> </w:t>
      </w:r>
      <w:r>
        <w:t>questões em torno da experiência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articuladas a componentes especulativos através de seu enredo. Vale ressaltar que essa</w:t>
      </w:r>
      <w:r>
        <w:rPr>
          <w:spacing w:val="1"/>
        </w:rPr>
        <w:t xml:space="preserve"> </w:t>
      </w:r>
      <w:r>
        <w:t>experiência que é disposta pela obra fílmica, mesmo ela obedecendo a uma série de</w:t>
      </w:r>
      <w:r>
        <w:rPr>
          <w:spacing w:val="1"/>
        </w:rPr>
        <w:t xml:space="preserve"> </w:t>
      </w:r>
      <w:r>
        <w:t>lógicas hegemônicas — como ser pertencente ao contexto estadunidense da cultura pop</w:t>
      </w:r>
      <w:r>
        <w:rPr>
          <w:spacing w:val="1"/>
        </w:rPr>
        <w:t xml:space="preserve"> </w:t>
      </w:r>
      <w:r>
        <w:t>global,</w:t>
      </w:r>
      <w:r>
        <w:rPr>
          <w:spacing w:val="37"/>
        </w:rPr>
        <w:t xml:space="preserve"> </w:t>
      </w:r>
      <w:r>
        <w:t>fazer</w:t>
      </w:r>
      <w:r>
        <w:rPr>
          <w:spacing w:val="38"/>
        </w:rPr>
        <w:t xml:space="preserve"> </w:t>
      </w:r>
      <w:r>
        <w:t>parte</w:t>
      </w:r>
      <w:r>
        <w:rPr>
          <w:spacing w:val="38"/>
        </w:rPr>
        <w:t xml:space="preserve"> </w:t>
      </w:r>
      <w:r>
        <w:t>da</w:t>
      </w:r>
      <w:r>
        <w:rPr>
          <w:spacing w:val="38"/>
        </w:rPr>
        <w:t xml:space="preserve"> </w:t>
      </w:r>
      <w:r>
        <w:t>Marvel/Disney</w:t>
      </w:r>
      <w:r>
        <w:rPr>
          <w:spacing w:val="41"/>
        </w:rPr>
        <w:t xml:space="preserve"> </w:t>
      </w:r>
      <w:r>
        <w:t>—,</w:t>
      </w:r>
      <w:r>
        <w:rPr>
          <w:spacing w:val="38"/>
        </w:rPr>
        <w:t xml:space="preserve"> </w:t>
      </w:r>
      <w:r>
        <w:t>consegue</w:t>
      </w:r>
      <w:r>
        <w:rPr>
          <w:spacing w:val="19"/>
        </w:rPr>
        <w:t xml:space="preserve"> </w:t>
      </w:r>
      <w:r>
        <w:t>abrir</w:t>
      </w:r>
      <w:r>
        <w:rPr>
          <w:spacing w:val="37"/>
        </w:rPr>
        <w:t xml:space="preserve"> </w:t>
      </w:r>
      <w:r>
        <w:t>brechas</w:t>
      </w:r>
      <w:r>
        <w:rPr>
          <w:spacing w:val="40"/>
        </w:rPr>
        <w:t xml:space="preserve"> </w:t>
      </w:r>
      <w:r>
        <w:t>para</w:t>
      </w:r>
      <w:r>
        <w:rPr>
          <w:spacing w:val="38"/>
        </w:rPr>
        <w:t xml:space="preserve"> </w:t>
      </w:r>
      <w:r>
        <w:t>problematizar</w:t>
      </w:r>
    </w:p>
    <w:p w14:paraId="1DEA73E1" w14:textId="77777777" w:rsidR="00710E0A" w:rsidRDefault="00710E0A">
      <w:pPr>
        <w:pStyle w:val="Corpodetexto"/>
        <w:rPr>
          <w:sz w:val="20"/>
        </w:rPr>
      </w:pPr>
    </w:p>
    <w:p w14:paraId="466C4D7D" w14:textId="29A9AE16" w:rsidR="00710E0A" w:rsidRDefault="002D4336">
      <w:pPr>
        <w:pStyle w:val="Corpodetexto"/>
        <w:spacing w:before="9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3B969074" wp14:editId="15E26782">
                <wp:simplePos x="0" y="0"/>
                <wp:positionH relativeFrom="page">
                  <wp:posOffset>1080770</wp:posOffset>
                </wp:positionH>
                <wp:positionV relativeFrom="paragraph">
                  <wp:posOffset>162560</wp:posOffset>
                </wp:positionV>
                <wp:extent cx="1828800" cy="8890"/>
                <wp:effectExtent l="0" t="0" r="0" b="0"/>
                <wp:wrapTopAndBottom/>
                <wp:docPr id="144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86E015B" id="Rectangle 106" o:spid="_x0000_s1026" style="position:absolute;margin-left:85.1pt;margin-top:12.8pt;width:2in;height:.7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tIY3A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3E58A94" w14:textId="77777777" w:rsidR="00710E0A" w:rsidRDefault="00710E0A">
      <w:pPr>
        <w:pStyle w:val="Corpodetexto"/>
        <w:spacing w:before="1"/>
        <w:rPr>
          <w:sz w:val="14"/>
        </w:rPr>
      </w:pPr>
    </w:p>
    <w:p w14:paraId="58022542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287"/>
        </w:tabs>
        <w:ind w:left="121" w:right="241" w:firstLine="0"/>
        <w:jc w:val="both"/>
        <w:rPr>
          <w:rFonts w:ascii="Calibri" w:hAnsi="Calibri"/>
          <w:sz w:val="20"/>
        </w:rPr>
      </w:pPr>
      <w:r>
        <w:rPr>
          <w:sz w:val="20"/>
        </w:rPr>
        <w:t>O Kikongo é uma língua falada fluentemente na Afrika Central e Sul, sobretudo em alguns países da</w:t>
      </w:r>
      <w:r>
        <w:rPr>
          <w:spacing w:val="1"/>
          <w:sz w:val="20"/>
        </w:rPr>
        <w:t xml:space="preserve"> </w:t>
      </w:r>
      <w:r>
        <w:rPr>
          <w:sz w:val="20"/>
        </w:rPr>
        <w:t>região</w:t>
      </w:r>
      <w:r>
        <w:rPr>
          <w:spacing w:val="-1"/>
          <w:sz w:val="20"/>
        </w:rPr>
        <w:t xml:space="preserve"> </w:t>
      </w:r>
      <w:r>
        <w:rPr>
          <w:sz w:val="20"/>
        </w:rPr>
        <w:t>dos</w:t>
      </w:r>
      <w:r>
        <w:rPr>
          <w:spacing w:val="-2"/>
          <w:sz w:val="20"/>
        </w:rPr>
        <w:t xml:space="preserve"> </w:t>
      </w:r>
      <w:r>
        <w:rPr>
          <w:sz w:val="20"/>
        </w:rPr>
        <w:t>grandes lagos.</w:t>
      </w:r>
    </w:p>
    <w:p w14:paraId="655C387B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329"/>
        </w:tabs>
        <w:spacing w:before="0"/>
        <w:ind w:left="121" w:right="243" w:firstLine="0"/>
        <w:jc w:val="both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No original: “We are the dreams of enslaved Black folks, who were told it was “unrealistic” to imagine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 day when they were not called property. Those Black people refused to confine their dreams to realism,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instead they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dreamed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us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up.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Then they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bent reality,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reshaped the world,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to create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us”.</w:t>
      </w:r>
    </w:p>
    <w:p w14:paraId="1DEFA8EB" w14:textId="77777777" w:rsidR="00710E0A" w:rsidRPr="002D4336" w:rsidRDefault="00710E0A">
      <w:pPr>
        <w:jc w:val="both"/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0E2FF7DF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6144D7D6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questões envolvendo protagonismos e identidades afrodiaspóricas habitando produtos</w:t>
      </w:r>
      <w:r>
        <w:rPr>
          <w:spacing w:val="1"/>
        </w:rPr>
        <w:t xml:space="preserve"> </w:t>
      </w:r>
      <w:r>
        <w:t>pop. O interesse em lançar um olhar analítico sobre produções pop que trabalhem a</w:t>
      </w:r>
      <w:r>
        <w:rPr>
          <w:spacing w:val="1"/>
        </w:rPr>
        <w:t xml:space="preserve"> </w:t>
      </w:r>
      <w:r>
        <w:t>negritude em suas diversas nuances e tenham um impacto e visibilidade global entra em</w:t>
      </w:r>
      <w:r>
        <w:rPr>
          <w:spacing w:val="1"/>
        </w:rPr>
        <w:t xml:space="preserve"> </w:t>
      </w:r>
      <w:r>
        <w:t>conformidade com a questão da diáspora africana, e como a mesma vem operando em</w:t>
      </w:r>
      <w:r>
        <w:rPr>
          <w:spacing w:val="1"/>
        </w:rPr>
        <w:t xml:space="preserve"> </w:t>
      </w:r>
      <w:r>
        <w:t>contextos</w:t>
      </w:r>
      <w:r>
        <w:rPr>
          <w:spacing w:val="-1"/>
        </w:rPr>
        <w:t xml:space="preserve"> </w:t>
      </w:r>
      <w:r>
        <w:t>enredados de plataformas e</w:t>
      </w:r>
      <w:r>
        <w:rPr>
          <w:spacing w:val="-1"/>
        </w:rPr>
        <w:t xml:space="preserve"> </w:t>
      </w:r>
      <w:r>
        <w:t>mídias sociais.</w:t>
      </w:r>
    </w:p>
    <w:p w14:paraId="291924EE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Isso nos permite aprofundar questões envolvendo dinâmicas raciais e identitárias</w:t>
      </w:r>
      <w:r>
        <w:rPr>
          <w:spacing w:val="-57"/>
        </w:rPr>
        <w:t xml:space="preserve"> </w:t>
      </w:r>
      <w:r>
        <w:t>contemporâneas,</w:t>
      </w:r>
      <w:r>
        <w:rPr>
          <w:spacing w:val="-11"/>
        </w:rPr>
        <w:t xml:space="preserve"> </w:t>
      </w:r>
      <w:r>
        <w:t>tendo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filme</w:t>
      </w:r>
      <w:r>
        <w:rPr>
          <w:spacing w:val="-10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agente</w:t>
      </w:r>
      <w:r>
        <w:rPr>
          <w:spacing w:val="-10"/>
        </w:rPr>
        <w:t xml:space="preserve"> </w:t>
      </w:r>
      <w:r>
        <w:t>propulsor</w:t>
      </w:r>
      <w:r>
        <w:rPr>
          <w:spacing w:val="-9"/>
        </w:rPr>
        <w:t xml:space="preserve"> </w:t>
      </w:r>
      <w:r>
        <w:t>desses</w:t>
      </w:r>
      <w:r>
        <w:rPr>
          <w:spacing w:val="-11"/>
        </w:rPr>
        <w:t xml:space="preserve"> </w:t>
      </w:r>
      <w:r>
        <w:t>processos.</w:t>
      </w:r>
      <w:r>
        <w:rPr>
          <w:spacing w:val="-11"/>
        </w:rPr>
        <w:t xml:space="preserve"> </w:t>
      </w:r>
      <w:r>
        <w:t>Entendemos</w:t>
      </w:r>
      <w:r>
        <w:rPr>
          <w:spacing w:val="-12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t>esses componentes especulativos não apenas permitem aprofundar, mas compreender</w:t>
      </w:r>
      <w:r>
        <w:rPr>
          <w:spacing w:val="1"/>
        </w:rPr>
        <w:t xml:space="preserve"> </w:t>
      </w:r>
      <w:r>
        <w:t>certas mutações culturais, trânsitos, transformações, éticas de possibilidades. A ideia de</w:t>
      </w:r>
      <w:r>
        <w:rPr>
          <w:spacing w:val="1"/>
        </w:rPr>
        <w:t xml:space="preserve"> </w:t>
      </w:r>
      <w:r>
        <w:t>mutação cultural e futuro podem se intercruzar potencialmente, para compreender quais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futuros</w:t>
      </w:r>
      <w:r>
        <w:rPr>
          <w:spacing w:val="1"/>
        </w:rPr>
        <w:t xml:space="preserve"> </w:t>
      </w:r>
      <w:r>
        <w:t>possíveis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produtos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indicando,</w:t>
      </w:r>
      <w:r>
        <w:rPr>
          <w:spacing w:val="1"/>
        </w:rPr>
        <w:t xml:space="preserve"> </w:t>
      </w:r>
      <w:r>
        <w:t>numa</w:t>
      </w:r>
      <w:r>
        <w:rPr>
          <w:spacing w:val="-57"/>
        </w:rPr>
        <w:t xml:space="preserve"> </w:t>
      </w:r>
      <w:r>
        <w:t>perspectiva</w:t>
      </w:r>
      <w:r>
        <w:rPr>
          <w:spacing w:val="1"/>
        </w:rPr>
        <w:t xml:space="preserve"> </w:t>
      </w:r>
      <w:r>
        <w:t>narrativa,</w:t>
      </w:r>
      <w:r>
        <w:rPr>
          <w:spacing w:val="1"/>
        </w:rPr>
        <w:t xml:space="preserve"> </w:t>
      </w:r>
      <w:r>
        <w:t>estética</w:t>
      </w:r>
      <w:r>
        <w:rPr>
          <w:spacing w:val="1"/>
        </w:rPr>
        <w:t xml:space="preserve"> </w:t>
      </w:r>
      <w:r>
        <w:t>visual,</w:t>
      </w:r>
      <w:r>
        <w:rPr>
          <w:spacing w:val="1"/>
        </w:rPr>
        <w:t xml:space="preserve"> </w:t>
      </w:r>
      <w:r>
        <w:t>mas,</w:t>
      </w:r>
      <w:r>
        <w:rPr>
          <w:spacing w:val="1"/>
        </w:rPr>
        <w:t xml:space="preserve"> </w:t>
      </w:r>
      <w:r>
        <w:t>principalmente,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envolve</w:t>
      </w:r>
      <w:r>
        <w:rPr>
          <w:spacing w:val="1"/>
        </w:rPr>
        <w:t xml:space="preserve"> </w:t>
      </w:r>
      <w:r>
        <w:t>disputas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produção de</w:t>
      </w:r>
      <w:r>
        <w:rPr>
          <w:spacing w:val="-1"/>
        </w:rPr>
        <w:t xml:space="preserve"> </w:t>
      </w:r>
      <w:r>
        <w:t>sentido.</w:t>
      </w:r>
    </w:p>
    <w:p w14:paraId="44AA7F6C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rPr>
          <w:i/>
        </w:rPr>
        <w:t xml:space="preserve">Pantera Negra </w:t>
      </w:r>
      <w:r>
        <w:t>evidencia o afrofuturismo num contexto de cultura pop em suas</w:t>
      </w:r>
      <w:r>
        <w:rPr>
          <w:spacing w:val="1"/>
        </w:rPr>
        <w:t xml:space="preserve"> </w:t>
      </w:r>
      <w:r>
        <w:t>escolhas, sejam elas narrativas, estéticas ou de direção de arte. Diversos trabalhos, tanto</w:t>
      </w:r>
      <w:r>
        <w:rPr>
          <w:spacing w:val="1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âmbito</w:t>
      </w:r>
      <w:r>
        <w:rPr>
          <w:spacing w:val="-14"/>
        </w:rPr>
        <w:t xml:space="preserve"> </w:t>
      </w:r>
      <w:r>
        <w:t>nacional</w:t>
      </w:r>
      <w:r>
        <w:rPr>
          <w:spacing w:val="-14"/>
        </w:rPr>
        <w:t xml:space="preserve"> </w:t>
      </w:r>
      <w:r>
        <w:t>(KABRAL,</w:t>
      </w:r>
      <w:r>
        <w:rPr>
          <w:spacing w:val="-15"/>
        </w:rPr>
        <w:t xml:space="preserve"> </w:t>
      </w:r>
      <w:r>
        <w:t>2019;</w:t>
      </w:r>
      <w:r>
        <w:rPr>
          <w:spacing w:val="-13"/>
        </w:rPr>
        <w:t xml:space="preserve"> </w:t>
      </w:r>
      <w:r>
        <w:t>GOMES;</w:t>
      </w:r>
      <w:r>
        <w:rPr>
          <w:spacing w:val="-13"/>
        </w:rPr>
        <w:t xml:space="preserve"> </w:t>
      </w:r>
      <w:r>
        <w:t>CARVALHO;</w:t>
      </w:r>
      <w:r>
        <w:rPr>
          <w:spacing w:val="-14"/>
        </w:rPr>
        <w:t xml:space="preserve"> </w:t>
      </w:r>
      <w:r>
        <w:t>COSTA,</w:t>
      </w:r>
      <w:r>
        <w:rPr>
          <w:spacing w:val="-14"/>
        </w:rPr>
        <w:t xml:space="preserve"> </w:t>
      </w:r>
      <w:r>
        <w:t>2019;</w:t>
      </w:r>
      <w:r>
        <w:rPr>
          <w:spacing w:val="-14"/>
        </w:rPr>
        <w:t xml:space="preserve"> </w:t>
      </w:r>
      <w:r>
        <w:t>MACIEL;</w:t>
      </w:r>
      <w:r>
        <w:rPr>
          <w:spacing w:val="-57"/>
        </w:rPr>
        <w:t xml:space="preserve"> </w:t>
      </w:r>
      <w:r>
        <w:t>BONITO,</w:t>
      </w:r>
      <w:r>
        <w:rPr>
          <w:spacing w:val="-3"/>
        </w:rPr>
        <w:t xml:space="preserve"> </w:t>
      </w:r>
      <w:r>
        <w:t>2019)</w:t>
      </w:r>
      <w:r>
        <w:rPr>
          <w:spacing w:val="-2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internacional</w:t>
      </w:r>
      <w:r>
        <w:rPr>
          <w:spacing w:val="-4"/>
        </w:rPr>
        <w:t xml:space="preserve"> </w:t>
      </w:r>
      <w:r>
        <w:t>(KARAM;</w:t>
      </w:r>
      <w:r>
        <w:rPr>
          <w:spacing w:val="-1"/>
        </w:rPr>
        <w:t xml:space="preserve"> </w:t>
      </w:r>
      <w:r>
        <w:t>KIRBY-HIRST,</w:t>
      </w:r>
      <w:r>
        <w:rPr>
          <w:spacing w:val="-3"/>
        </w:rPr>
        <w:t xml:space="preserve"> </w:t>
      </w:r>
      <w:r>
        <w:t>2019;</w:t>
      </w:r>
      <w:r>
        <w:rPr>
          <w:spacing w:val="-1"/>
        </w:rPr>
        <w:t xml:space="preserve"> </w:t>
      </w:r>
      <w:r>
        <w:t>BECKER,</w:t>
      </w:r>
      <w:r>
        <w:rPr>
          <w:spacing w:val="-3"/>
        </w:rPr>
        <w:t xml:space="preserve"> </w:t>
      </w:r>
      <w:r>
        <w:t>2019;</w:t>
      </w:r>
    </w:p>
    <w:p w14:paraId="5BE73E94" w14:textId="77777777" w:rsidR="00710E0A" w:rsidRPr="002D4336" w:rsidRDefault="00000000">
      <w:pPr>
        <w:pStyle w:val="Corpodetexto"/>
        <w:ind w:left="121"/>
        <w:jc w:val="both"/>
        <w:rPr>
          <w:lang w:val="en-US"/>
        </w:rPr>
      </w:pPr>
      <w:r w:rsidRPr="002D4336">
        <w:rPr>
          <w:lang w:val="en-US"/>
        </w:rPr>
        <w:t>WASHINGTON,</w:t>
      </w:r>
      <w:r w:rsidRPr="002D4336">
        <w:rPr>
          <w:spacing w:val="28"/>
          <w:lang w:val="en-US"/>
        </w:rPr>
        <w:t xml:space="preserve"> </w:t>
      </w:r>
      <w:r w:rsidRPr="002D4336">
        <w:rPr>
          <w:lang w:val="en-US"/>
        </w:rPr>
        <w:t>2019;</w:t>
      </w:r>
      <w:r w:rsidRPr="002D4336">
        <w:rPr>
          <w:spacing w:val="30"/>
          <w:lang w:val="en-US"/>
        </w:rPr>
        <w:t xml:space="preserve"> </w:t>
      </w:r>
      <w:r w:rsidRPr="002D4336">
        <w:rPr>
          <w:lang w:val="en-US"/>
        </w:rPr>
        <w:t>BUROCCO,</w:t>
      </w:r>
      <w:r w:rsidRPr="002D4336">
        <w:rPr>
          <w:spacing w:val="29"/>
          <w:lang w:val="en-US"/>
        </w:rPr>
        <w:t xml:space="preserve"> </w:t>
      </w:r>
      <w:r w:rsidRPr="002D4336">
        <w:rPr>
          <w:lang w:val="en-US"/>
        </w:rPr>
        <w:t>2019;</w:t>
      </w:r>
      <w:r w:rsidRPr="002D4336">
        <w:rPr>
          <w:spacing w:val="29"/>
          <w:lang w:val="en-US"/>
        </w:rPr>
        <w:t xml:space="preserve"> </w:t>
      </w:r>
      <w:r w:rsidRPr="002D4336">
        <w:rPr>
          <w:lang w:val="en-US"/>
        </w:rPr>
        <w:t>CHIKAFA-CHIPIRO,</w:t>
      </w:r>
      <w:r w:rsidRPr="002D4336">
        <w:rPr>
          <w:spacing w:val="29"/>
          <w:lang w:val="en-US"/>
        </w:rPr>
        <w:t xml:space="preserve"> </w:t>
      </w:r>
      <w:r w:rsidRPr="002D4336">
        <w:rPr>
          <w:lang w:val="en-US"/>
        </w:rPr>
        <w:t>2019;</w:t>
      </w:r>
      <w:r w:rsidRPr="002D4336">
        <w:rPr>
          <w:spacing w:val="31"/>
          <w:lang w:val="en-US"/>
        </w:rPr>
        <w:t xml:space="preserve"> </w:t>
      </w:r>
      <w:r w:rsidRPr="002D4336">
        <w:rPr>
          <w:lang w:val="en-US"/>
        </w:rPr>
        <w:t>BHAYROO,</w:t>
      </w:r>
    </w:p>
    <w:p w14:paraId="5158A6A1" w14:textId="77777777" w:rsidR="00710E0A" w:rsidRDefault="00000000">
      <w:pPr>
        <w:pStyle w:val="Corpodetexto"/>
        <w:spacing w:before="138" w:line="360" w:lineRule="auto"/>
        <w:ind w:left="121" w:right="241"/>
        <w:jc w:val="both"/>
      </w:pPr>
      <w:r>
        <w:t>2019; BURGER; ENGELS, 2019), assumem a perspectiva de articular o afrofuturismo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filme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compreender</w:t>
      </w:r>
      <w:r>
        <w:rPr>
          <w:spacing w:val="1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contemporâneos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representatividade</w:t>
      </w:r>
      <w:r>
        <w:rPr>
          <w:spacing w:val="-1"/>
        </w:rPr>
        <w:t xml:space="preserve"> </w:t>
      </w:r>
      <w:r>
        <w:t>negra na cultura</w:t>
      </w:r>
      <w:r>
        <w:rPr>
          <w:spacing w:val="-1"/>
        </w:rPr>
        <w:t xml:space="preserve"> </w:t>
      </w:r>
      <w:r>
        <w:t>pop.</w:t>
      </w:r>
    </w:p>
    <w:p w14:paraId="50FD59C9" w14:textId="77777777" w:rsidR="00710E0A" w:rsidRDefault="00000000">
      <w:pPr>
        <w:pStyle w:val="Corpodetexto"/>
        <w:spacing w:line="360" w:lineRule="auto"/>
        <w:ind w:left="121" w:right="236" w:firstLine="708"/>
        <w:jc w:val="both"/>
        <w:rPr>
          <w:i/>
        </w:rPr>
      </w:pPr>
      <w:r>
        <w:t>A</w:t>
      </w:r>
      <w:r>
        <w:rPr>
          <w:spacing w:val="-13"/>
        </w:rPr>
        <w:t xml:space="preserve"> </w:t>
      </w:r>
      <w:r>
        <w:t>pesquisadora</w:t>
      </w:r>
      <w:r>
        <w:rPr>
          <w:spacing w:val="-11"/>
        </w:rPr>
        <w:t xml:space="preserve"> </w:t>
      </w:r>
      <w:r>
        <w:t>norte-americana</w:t>
      </w:r>
      <w:r>
        <w:rPr>
          <w:spacing w:val="-11"/>
        </w:rPr>
        <w:t xml:space="preserve"> </w:t>
      </w:r>
      <w:r>
        <w:t>Sarah</w:t>
      </w:r>
      <w:r>
        <w:rPr>
          <w:spacing w:val="-12"/>
        </w:rPr>
        <w:t xml:space="preserve"> </w:t>
      </w:r>
      <w:r>
        <w:t>Ficke</w:t>
      </w:r>
      <w:r>
        <w:rPr>
          <w:spacing w:val="-11"/>
        </w:rPr>
        <w:t xml:space="preserve"> </w:t>
      </w:r>
      <w:r>
        <w:t>(2014,</w:t>
      </w:r>
      <w:r>
        <w:rPr>
          <w:spacing w:val="-11"/>
        </w:rPr>
        <w:t xml:space="preserve"> </w:t>
      </w:r>
      <w:r>
        <w:t>p.</w:t>
      </w:r>
      <w:r>
        <w:rPr>
          <w:spacing w:val="-11"/>
        </w:rPr>
        <w:t xml:space="preserve"> </w:t>
      </w:r>
      <w:r>
        <w:t>1,</w:t>
      </w:r>
      <w:r>
        <w:rPr>
          <w:spacing w:val="-11"/>
        </w:rPr>
        <w:t xml:space="preserve"> </w:t>
      </w:r>
      <w:r>
        <w:t>tradução</w:t>
      </w:r>
      <w:r>
        <w:rPr>
          <w:spacing w:val="-11"/>
        </w:rPr>
        <w:t xml:space="preserve"> </w:t>
      </w:r>
      <w:r>
        <w:t>nossa</w:t>
      </w:r>
      <w:r>
        <w:rPr>
          <w:vertAlign w:val="superscript"/>
        </w:rPr>
        <w:t>4</w:t>
      </w:r>
      <w:r>
        <w:t>),</w:t>
      </w:r>
      <w:r>
        <w:rPr>
          <w:spacing w:val="-11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seu</w:t>
      </w:r>
      <w:r>
        <w:rPr>
          <w:spacing w:val="-58"/>
        </w:rPr>
        <w:t xml:space="preserve"> </w:t>
      </w:r>
      <w:r>
        <w:t>artigo</w:t>
      </w:r>
      <w:r>
        <w:rPr>
          <w:spacing w:val="1"/>
        </w:rPr>
        <w:t xml:space="preserve"> </w:t>
      </w:r>
      <w:r>
        <w:t>“The</w:t>
      </w:r>
      <w:r>
        <w:rPr>
          <w:spacing w:val="1"/>
        </w:rPr>
        <w:t xml:space="preserve"> </w:t>
      </w:r>
      <w:r>
        <w:t>Black</w:t>
      </w:r>
      <w:r>
        <w:rPr>
          <w:spacing w:val="1"/>
        </w:rPr>
        <w:t xml:space="preserve"> </w:t>
      </w:r>
      <w:r>
        <w:t>Panther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Perspective”</w:t>
      </w:r>
      <w:r>
        <w:rPr>
          <w:spacing w:val="1"/>
        </w:rPr>
        <w:t xml:space="preserve"> </w:t>
      </w:r>
      <w:r>
        <w:t>(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rPr>
          <w:i/>
        </w:rPr>
        <w:t>de</w:t>
      </w:r>
      <w:r>
        <w:rPr>
          <w:i/>
          <w:spacing w:val="1"/>
        </w:rPr>
        <w:t xml:space="preserve"> </w:t>
      </w:r>
      <w:r>
        <w:rPr>
          <w:i/>
        </w:rPr>
        <w:t>uma</w:t>
      </w:r>
      <w:r>
        <w:rPr>
          <w:i/>
          <w:spacing w:val="1"/>
        </w:rPr>
        <w:t xml:space="preserve"> </w:t>
      </w:r>
      <w:r>
        <w:rPr>
          <w:i/>
          <w:spacing w:val="-1"/>
        </w:rPr>
        <w:t>perspectiva</w:t>
      </w:r>
      <w:r>
        <w:rPr>
          <w:i/>
          <w:spacing w:val="-16"/>
        </w:rPr>
        <w:t xml:space="preserve"> </w:t>
      </w:r>
      <w:r>
        <w:rPr>
          <w:i/>
        </w:rPr>
        <w:t>diferente</w:t>
      </w:r>
      <w:r>
        <w:t>),</w:t>
      </w:r>
      <w:r>
        <w:rPr>
          <w:spacing w:val="-13"/>
        </w:rPr>
        <w:t xml:space="preserve"> </w:t>
      </w:r>
      <w:r>
        <w:t>afirma</w:t>
      </w:r>
      <w:r>
        <w:rPr>
          <w:spacing w:val="-14"/>
        </w:rPr>
        <w:t xml:space="preserve"> </w:t>
      </w:r>
      <w:r>
        <w:t>que “Quando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Marvel</w:t>
      </w:r>
      <w:r>
        <w:rPr>
          <w:spacing w:val="-14"/>
        </w:rPr>
        <w:t xml:space="preserve"> </w:t>
      </w:r>
      <w:r>
        <w:t>inventou</w:t>
      </w:r>
      <w:r>
        <w:rPr>
          <w:spacing w:val="-15"/>
        </w:rPr>
        <w:t xml:space="preserve"> </w:t>
      </w:r>
      <w:r>
        <w:t>Wakanda</w:t>
      </w:r>
      <w:r>
        <w:rPr>
          <w:spacing w:val="-14"/>
        </w:rPr>
        <w:t xml:space="preserve"> </w:t>
      </w:r>
      <w:r>
        <w:t>[...]</w:t>
      </w:r>
      <w:r>
        <w:rPr>
          <w:spacing w:val="-15"/>
        </w:rPr>
        <w:t xml:space="preserve"> </w:t>
      </w:r>
      <w:r>
        <w:t>eles</w:t>
      </w:r>
      <w:r>
        <w:rPr>
          <w:spacing w:val="-14"/>
        </w:rPr>
        <w:t xml:space="preserve"> </w:t>
      </w:r>
      <w:r>
        <w:t>estavam</w:t>
      </w:r>
      <w:r>
        <w:rPr>
          <w:spacing w:val="-58"/>
        </w:rPr>
        <w:t xml:space="preserve"> </w:t>
      </w:r>
      <w:r>
        <w:t>reproduzindo</w:t>
      </w:r>
      <w:r>
        <w:rPr>
          <w:spacing w:val="1"/>
        </w:rPr>
        <w:t xml:space="preserve"> </w:t>
      </w:r>
      <w:r>
        <w:t>mitos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África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existiam”. Esses</w:t>
      </w:r>
      <w:r>
        <w:rPr>
          <w:spacing w:val="1"/>
        </w:rPr>
        <w:t xml:space="preserve"> </w:t>
      </w:r>
      <w:r>
        <w:t>mitos</w:t>
      </w:r>
      <w:r>
        <w:rPr>
          <w:spacing w:val="1"/>
        </w:rPr>
        <w:t xml:space="preserve"> </w:t>
      </w:r>
      <w:r>
        <w:t>possuem</w:t>
      </w:r>
      <w:r>
        <w:rPr>
          <w:spacing w:val="1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simbólicos nas vivências cotidianas dos africanos, pois compõem o imaginário social de</w:t>
      </w:r>
      <w:r>
        <w:rPr>
          <w:spacing w:val="-57"/>
        </w:rPr>
        <w:t xml:space="preserve"> </w:t>
      </w:r>
      <w:r>
        <w:t>um determinado povo em seu modo de vida. O futuro da ficção científica encontrou</w:t>
      </w:r>
      <w:r>
        <w:rPr>
          <w:spacing w:val="1"/>
        </w:rPr>
        <w:t xml:space="preserve"> </w:t>
      </w:r>
      <w:r>
        <w:t>espaço</w:t>
      </w:r>
      <w:r>
        <w:rPr>
          <w:spacing w:val="-1"/>
        </w:rPr>
        <w:t xml:space="preserve"> </w:t>
      </w:r>
      <w:r>
        <w:t>para histórias</w:t>
      </w:r>
      <w:r>
        <w:rPr>
          <w:spacing w:val="-2"/>
        </w:rPr>
        <w:t xml:space="preserve"> </w:t>
      </w:r>
      <w:r>
        <w:t>mitológicas</w:t>
      </w:r>
      <w:r>
        <w:rPr>
          <w:spacing w:val="-1"/>
        </w:rPr>
        <w:t xml:space="preserve"> </w:t>
      </w:r>
      <w:r>
        <w:t>africanas como</w:t>
      </w:r>
      <w:r>
        <w:rPr>
          <w:spacing w:val="-3"/>
        </w:rPr>
        <w:t xml:space="preserve"> </w:t>
      </w:r>
      <w:r>
        <w:t>construídas</w:t>
      </w:r>
      <w:r>
        <w:rPr>
          <w:spacing w:val="-1"/>
        </w:rPr>
        <w:t xml:space="preserve"> </w:t>
      </w:r>
      <w:r>
        <w:t xml:space="preserve">no filme </w:t>
      </w:r>
      <w:r>
        <w:rPr>
          <w:i/>
        </w:rPr>
        <w:t>Pantera Negra.</w:t>
      </w:r>
    </w:p>
    <w:p w14:paraId="226A520F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Os mitos, normalmente, explicam a correlação entre o cosmos e a humanidade</w:t>
      </w:r>
      <w:r>
        <w:rPr>
          <w:spacing w:val="1"/>
        </w:rPr>
        <w:t xml:space="preserve"> </w:t>
      </w:r>
      <w:r>
        <w:t>naquilo</w:t>
      </w:r>
      <w:r>
        <w:rPr>
          <w:spacing w:val="31"/>
        </w:rPr>
        <w:t xml:space="preserve"> </w:t>
      </w:r>
      <w:r>
        <w:t>que</w:t>
      </w:r>
      <w:r>
        <w:rPr>
          <w:spacing w:val="31"/>
        </w:rPr>
        <w:t xml:space="preserve"> </w:t>
      </w:r>
      <w:r>
        <w:t>Magoulick</w:t>
      </w:r>
      <w:r>
        <w:rPr>
          <w:spacing w:val="31"/>
        </w:rPr>
        <w:t xml:space="preserve"> </w:t>
      </w:r>
      <w:r>
        <w:t>(2015,</w:t>
      </w:r>
      <w:r>
        <w:rPr>
          <w:spacing w:val="32"/>
        </w:rPr>
        <w:t xml:space="preserve"> </w:t>
      </w:r>
      <w:r>
        <w:t>p.</w:t>
      </w:r>
      <w:r>
        <w:rPr>
          <w:spacing w:val="32"/>
        </w:rPr>
        <w:t xml:space="preserve"> </w:t>
      </w:r>
      <w:r>
        <w:t>3,</w:t>
      </w:r>
      <w:r>
        <w:rPr>
          <w:spacing w:val="31"/>
        </w:rPr>
        <w:t xml:space="preserve"> </w:t>
      </w:r>
      <w:r>
        <w:t>tradução</w:t>
      </w:r>
      <w:r>
        <w:rPr>
          <w:spacing w:val="32"/>
        </w:rPr>
        <w:t xml:space="preserve"> </w:t>
      </w:r>
      <w:r>
        <w:t>nossa</w:t>
      </w:r>
      <w:r>
        <w:rPr>
          <w:vertAlign w:val="superscript"/>
        </w:rPr>
        <w:t>5</w:t>
      </w:r>
      <w:r>
        <w:t>)</w:t>
      </w:r>
      <w:r>
        <w:rPr>
          <w:spacing w:val="32"/>
        </w:rPr>
        <w:t xml:space="preserve"> </w:t>
      </w:r>
      <w:r>
        <w:t>vê</w:t>
      </w:r>
      <w:r>
        <w:rPr>
          <w:spacing w:val="32"/>
        </w:rPr>
        <w:t xml:space="preserve"> </w:t>
      </w:r>
      <w:r>
        <w:t>como: “paralelo</w:t>
      </w:r>
      <w:r>
        <w:rPr>
          <w:spacing w:val="31"/>
        </w:rPr>
        <w:t xml:space="preserve"> </w:t>
      </w:r>
      <w:r>
        <w:t>à</w:t>
      </w:r>
      <w:r>
        <w:rPr>
          <w:spacing w:val="32"/>
        </w:rPr>
        <w:t xml:space="preserve"> </w:t>
      </w:r>
      <w:r>
        <w:t>ciência</w:t>
      </w:r>
      <w:r>
        <w:rPr>
          <w:spacing w:val="29"/>
        </w:rPr>
        <w:t xml:space="preserve"> </w:t>
      </w:r>
      <w:r>
        <w:t>de</w:t>
      </w:r>
    </w:p>
    <w:p w14:paraId="63DABB59" w14:textId="3FDD6366" w:rsidR="00710E0A" w:rsidRDefault="002D4336">
      <w:pPr>
        <w:pStyle w:val="Corpodetexto"/>
        <w:spacing w:before="2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1A308803" wp14:editId="24D5F9D0">
                <wp:simplePos x="0" y="0"/>
                <wp:positionH relativeFrom="page">
                  <wp:posOffset>1080770</wp:posOffset>
                </wp:positionH>
                <wp:positionV relativeFrom="paragraph">
                  <wp:posOffset>215900</wp:posOffset>
                </wp:positionV>
                <wp:extent cx="1828800" cy="8890"/>
                <wp:effectExtent l="0" t="0" r="0" b="0"/>
                <wp:wrapTopAndBottom/>
                <wp:docPr id="143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18E950E" id="Rectangle 105" o:spid="_x0000_s1026" style="position:absolute;margin-left:85.1pt;margin-top:17pt;width:2in;height:.7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FY/N7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5952447C" w14:textId="77777777" w:rsidR="00710E0A" w:rsidRDefault="00710E0A">
      <w:pPr>
        <w:pStyle w:val="Corpodetexto"/>
        <w:spacing w:before="1"/>
        <w:rPr>
          <w:sz w:val="14"/>
        </w:rPr>
      </w:pPr>
    </w:p>
    <w:p w14:paraId="441A2C41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292"/>
        </w:tabs>
        <w:ind w:left="121" w:right="236" w:firstLine="0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“When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Marvel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invented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Wakanda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[...]</w:t>
      </w:r>
      <w:r w:rsidRPr="002D4336">
        <w:rPr>
          <w:spacing w:val="1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they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were</w:t>
      </w:r>
      <w:r w:rsidRPr="002D4336">
        <w:rPr>
          <w:spacing w:val="1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reproducing</w:t>
      </w:r>
      <w:r w:rsidRPr="002D4336">
        <w:rPr>
          <w:spacing w:val="1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myths</w:t>
      </w:r>
      <w:r w:rsidRPr="002D4336">
        <w:rPr>
          <w:spacing w:val="1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about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Africa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already</w:t>
      </w:r>
      <w:r w:rsidRPr="002D4336">
        <w:rPr>
          <w:spacing w:val="16"/>
          <w:sz w:val="20"/>
          <w:lang w:val="en-US"/>
        </w:rPr>
        <w:t xml:space="preserve"> </w:t>
      </w:r>
      <w:proofErr w:type="gramStart"/>
      <w:r w:rsidRPr="002D4336">
        <w:rPr>
          <w:sz w:val="20"/>
          <w:lang w:val="en-US"/>
        </w:rPr>
        <w:t>existed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”</w:t>
      </w:r>
      <w:proofErr w:type="gramEnd"/>
      <w:r w:rsidRPr="002D4336">
        <w:rPr>
          <w:sz w:val="20"/>
          <w:lang w:val="en-US"/>
        </w:rPr>
        <w:t>(Ficke, 2014,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p.1)</w:t>
      </w:r>
    </w:p>
    <w:p w14:paraId="3B207FF9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290"/>
        </w:tabs>
        <w:spacing w:before="0"/>
        <w:ind w:left="121" w:right="240" w:firstLine="0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No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original: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“Parallel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to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science</w:t>
      </w:r>
      <w:r w:rsidRPr="002D4336">
        <w:rPr>
          <w:spacing w:val="1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many</w:t>
      </w:r>
      <w:r w:rsidRPr="002D4336">
        <w:rPr>
          <w:spacing w:val="1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ways,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however,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because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their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differences</w:t>
      </w:r>
      <w:r w:rsidRPr="002D4336">
        <w:rPr>
          <w:spacing w:val="1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</w:t>
      </w:r>
      <w:r w:rsidRPr="002D4336">
        <w:rPr>
          <w:spacing w:val="1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science,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they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often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seem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insignificant, capricious, useless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 primitive to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contemporaries”.</w:t>
      </w:r>
    </w:p>
    <w:p w14:paraId="68DA3C6F" w14:textId="77777777" w:rsidR="00710E0A" w:rsidRPr="002D4336" w:rsidRDefault="00710E0A">
      <w:pPr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174D6B62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101D4826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muitas maneiras, no entanto, por causa de suas diferenças da ciência, muitas vezes</w:t>
      </w:r>
      <w:r>
        <w:rPr>
          <w:spacing w:val="1"/>
        </w:rPr>
        <w:t xml:space="preserve"> </w:t>
      </w:r>
      <w:r>
        <w:t>parecem</w:t>
      </w:r>
      <w:r>
        <w:rPr>
          <w:spacing w:val="-13"/>
        </w:rPr>
        <w:t xml:space="preserve"> </w:t>
      </w:r>
      <w:r>
        <w:t>insignificantes,</w:t>
      </w:r>
      <w:r>
        <w:rPr>
          <w:spacing w:val="-13"/>
        </w:rPr>
        <w:t xml:space="preserve"> </w:t>
      </w:r>
      <w:r>
        <w:t>caprichosos,</w:t>
      </w:r>
      <w:r>
        <w:rPr>
          <w:spacing w:val="-15"/>
        </w:rPr>
        <w:t xml:space="preserve"> </w:t>
      </w:r>
      <w:r>
        <w:t>inútil</w:t>
      </w:r>
      <w:r>
        <w:rPr>
          <w:spacing w:val="-14"/>
        </w:rPr>
        <w:t xml:space="preserve"> </w:t>
      </w:r>
      <w:r>
        <w:t>ou</w:t>
      </w:r>
      <w:r>
        <w:rPr>
          <w:spacing w:val="-13"/>
        </w:rPr>
        <w:t xml:space="preserve"> </w:t>
      </w:r>
      <w:r>
        <w:t>primitivo</w:t>
      </w:r>
      <w:r>
        <w:rPr>
          <w:spacing w:val="-14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os</w:t>
      </w:r>
      <w:r>
        <w:rPr>
          <w:spacing w:val="-13"/>
        </w:rPr>
        <w:t xml:space="preserve"> </w:t>
      </w:r>
      <w:r>
        <w:t>contemporâneos”.</w:t>
      </w:r>
      <w:r>
        <w:rPr>
          <w:spacing w:val="-13"/>
        </w:rPr>
        <w:t xml:space="preserve"> </w:t>
      </w:r>
      <w:r>
        <w:t>Quase</w:t>
      </w:r>
      <w:r>
        <w:rPr>
          <w:spacing w:val="-58"/>
        </w:rPr>
        <w:t xml:space="preserve"> </w:t>
      </w:r>
      <w:r>
        <w:t>em sua totalidade, os mitos africanos são esvaziados de sentidos pelas perspectivas</w:t>
      </w:r>
      <w:r>
        <w:rPr>
          <w:spacing w:val="1"/>
        </w:rPr>
        <w:t xml:space="preserve"> </w:t>
      </w:r>
      <w:r>
        <w:t>hegemônicas</w:t>
      </w:r>
      <w:r>
        <w:rPr>
          <w:spacing w:val="1"/>
        </w:rPr>
        <w:t xml:space="preserve"> </w:t>
      </w:r>
      <w:r>
        <w:t>impostas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euromodernidade,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obedecerem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lógica</w:t>
      </w:r>
      <w:r>
        <w:rPr>
          <w:spacing w:val="-57"/>
        </w:rPr>
        <w:t xml:space="preserve"> </w:t>
      </w:r>
      <w:r>
        <w:t>ocidental e, desta forma, são preteridos em relação a outras formas de imaginar. O</w:t>
      </w:r>
      <w:r>
        <w:rPr>
          <w:spacing w:val="1"/>
        </w:rPr>
        <w:t xml:space="preserve"> </w:t>
      </w:r>
      <w:r>
        <w:t xml:space="preserve">professor e mitologista Clyde W. Ford, no livro </w:t>
      </w:r>
      <w:r>
        <w:rPr>
          <w:i/>
        </w:rPr>
        <w:t xml:space="preserve">O herói com rosto africano </w:t>
      </w:r>
      <w:r>
        <w:t>(1999, p. 9-</w:t>
      </w:r>
      <w:r>
        <w:rPr>
          <w:spacing w:val="1"/>
        </w:rPr>
        <w:t xml:space="preserve"> </w:t>
      </w:r>
      <w:r>
        <w:t>10),</w:t>
      </w:r>
      <w:r>
        <w:rPr>
          <w:spacing w:val="-1"/>
        </w:rPr>
        <w:t xml:space="preserve"> </w:t>
      </w:r>
      <w:r>
        <w:t>chama</w:t>
      </w:r>
      <w:r>
        <w:rPr>
          <w:spacing w:val="-2"/>
        </w:rPr>
        <w:t xml:space="preserve"> </w:t>
      </w:r>
      <w:r>
        <w:t>atenção para esse fato:</w:t>
      </w:r>
    </w:p>
    <w:p w14:paraId="4E65A076" w14:textId="77777777" w:rsidR="00710E0A" w:rsidRDefault="00000000">
      <w:pPr>
        <w:ind w:left="2246" w:right="237"/>
        <w:jc w:val="both"/>
        <w:rPr>
          <w:sz w:val="20"/>
        </w:rPr>
      </w:pPr>
      <w:r>
        <w:rPr>
          <w:sz w:val="20"/>
        </w:rPr>
        <w:t>os mitologistas ocidentais, inclusive o falecido Joseph Campbell, escrevem</w:t>
      </w:r>
      <w:r>
        <w:rPr>
          <w:spacing w:val="1"/>
          <w:sz w:val="20"/>
        </w:rPr>
        <w:t xml:space="preserve"> </w:t>
      </w:r>
      <w:r>
        <w:rPr>
          <w:sz w:val="20"/>
        </w:rPr>
        <w:t>pouco e quase sempre com zombaria sobre a mitologia africana, rebaixando as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contribuições africanas ao nível de lendas </w:t>
      </w:r>
      <w:r>
        <w:rPr>
          <w:i/>
          <w:sz w:val="20"/>
        </w:rPr>
        <w:t>pop</w:t>
      </w:r>
      <w:r>
        <w:rPr>
          <w:sz w:val="20"/>
        </w:rPr>
        <w:t>ulares, em lugar de colocá-las no</w:t>
      </w:r>
      <w:r>
        <w:rPr>
          <w:spacing w:val="1"/>
          <w:sz w:val="20"/>
        </w:rPr>
        <w:t xml:space="preserve"> </w:t>
      </w:r>
      <w:r>
        <w:rPr>
          <w:sz w:val="20"/>
        </w:rPr>
        <w:t>patamar das “mitologias superiores”, reservado para as culturas orientais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ocidentais.</w:t>
      </w:r>
    </w:p>
    <w:p w14:paraId="2BC9B3B9" w14:textId="77777777" w:rsidR="00710E0A" w:rsidRDefault="00710E0A">
      <w:pPr>
        <w:pStyle w:val="Corpodetexto"/>
        <w:rPr>
          <w:sz w:val="22"/>
        </w:rPr>
      </w:pPr>
    </w:p>
    <w:p w14:paraId="74008669" w14:textId="77777777" w:rsidR="00710E0A" w:rsidRDefault="00710E0A">
      <w:pPr>
        <w:pStyle w:val="Corpodetexto"/>
        <w:rPr>
          <w:sz w:val="22"/>
        </w:rPr>
      </w:pPr>
    </w:p>
    <w:p w14:paraId="533171EA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O</w:t>
      </w:r>
      <w:r>
        <w:rPr>
          <w:spacing w:val="-13"/>
        </w:rPr>
        <w:t xml:space="preserve"> </w:t>
      </w:r>
      <w:r>
        <w:t>livro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Ford</w:t>
      </w:r>
      <w:r>
        <w:rPr>
          <w:spacing w:val="-12"/>
        </w:rPr>
        <w:t xml:space="preserve"> </w:t>
      </w:r>
      <w:r>
        <w:t>contribui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ocupar</w:t>
      </w:r>
      <w:r>
        <w:rPr>
          <w:spacing w:val="-12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espaços</w:t>
      </w:r>
      <w:r>
        <w:rPr>
          <w:spacing w:val="-13"/>
        </w:rPr>
        <w:t xml:space="preserve"> </w:t>
      </w:r>
      <w:r>
        <w:t>deixados</w:t>
      </w:r>
      <w:r>
        <w:rPr>
          <w:spacing w:val="-12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outros</w:t>
      </w:r>
      <w:r>
        <w:rPr>
          <w:spacing w:val="-12"/>
        </w:rPr>
        <w:t xml:space="preserve"> </w:t>
      </w:r>
      <w:r>
        <w:t>mitologistas,</w:t>
      </w:r>
      <w:r>
        <w:rPr>
          <w:spacing w:val="-58"/>
        </w:rPr>
        <w:t xml:space="preserve"> </w:t>
      </w:r>
      <w:r>
        <w:t>em especial Joseph Campbell, cujo trabalho serviu como referência para Ford, pois o</w:t>
      </w:r>
      <w:r>
        <w:rPr>
          <w:spacing w:val="1"/>
        </w:rPr>
        <w:t xml:space="preserve"> </w:t>
      </w:r>
      <w:r>
        <w:t xml:space="preserve">título do livro, </w:t>
      </w:r>
      <w:r>
        <w:rPr>
          <w:i/>
        </w:rPr>
        <w:t>O herói com rosto africano</w:t>
      </w:r>
      <w:r>
        <w:t>, faz referência a obra mais importante de</w:t>
      </w:r>
      <w:r>
        <w:rPr>
          <w:spacing w:val="1"/>
        </w:rPr>
        <w:t xml:space="preserve"> </w:t>
      </w:r>
      <w:r>
        <w:t>Campbell,</w:t>
      </w:r>
      <w:r>
        <w:rPr>
          <w:spacing w:val="-4"/>
        </w:rPr>
        <w:t xml:space="preserve"> </w:t>
      </w:r>
      <w:r>
        <w:rPr>
          <w:i/>
        </w:rPr>
        <w:t>O</w:t>
      </w:r>
      <w:r>
        <w:rPr>
          <w:i/>
          <w:spacing w:val="-5"/>
        </w:rPr>
        <w:t xml:space="preserve"> </w:t>
      </w:r>
      <w:r>
        <w:rPr>
          <w:i/>
        </w:rPr>
        <w:t>herói</w:t>
      </w:r>
      <w:r>
        <w:rPr>
          <w:i/>
          <w:spacing w:val="-2"/>
        </w:rPr>
        <w:t xml:space="preserve"> </w:t>
      </w:r>
      <w:r>
        <w:rPr>
          <w:i/>
        </w:rPr>
        <w:t>de</w:t>
      </w:r>
      <w:r>
        <w:rPr>
          <w:i/>
          <w:spacing w:val="-3"/>
        </w:rPr>
        <w:t xml:space="preserve"> </w:t>
      </w:r>
      <w:r>
        <w:rPr>
          <w:i/>
        </w:rPr>
        <w:t>mil</w:t>
      </w:r>
      <w:r>
        <w:rPr>
          <w:i/>
          <w:spacing w:val="-2"/>
        </w:rPr>
        <w:t xml:space="preserve"> </w:t>
      </w:r>
      <w:r>
        <w:rPr>
          <w:i/>
        </w:rPr>
        <w:t>faces</w:t>
      </w:r>
      <w:r>
        <w:rPr>
          <w:i/>
          <w:spacing w:val="-2"/>
        </w:rPr>
        <w:t xml:space="preserve"> </w:t>
      </w:r>
      <w:r>
        <w:t>(2007</w:t>
      </w:r>
      <w:r>
        <w:rPr>
          <w:spacing w:val="-3"/>
        </w:rPr>
        <w:t xml:space="preserve"> </w:t>
      </w:r>
      <w:r>
        <w:t>[1949]).</w:t>
      </w:r>
      <w:r>
        <w:rPr>
          <w:spacing w:val="-2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lacunas</w:t>
      </w:r>
      <w:r>
        <w:rPr>
          <w:spacing w:val="-2"/>
        </w:rPr>
        <w:t xml:space="preserve"> </w:t>
      </w:r>
      <w:r>
        <w:t>foram</w:t>
      </w:r>
      <w:r>
        <w:rPr>
          <w:spacing w:val="-2"/>
        </w:rPr>
        <w:t xml:space="preserve"> </w:t>
      </w:r>
      <w:r>
        <w:t>construídas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base</w:t>
      </w:r>
      <w:r>
        <w:rPr>
          <w:spacing w:val="-4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histórias</w:t>
      </w:r>
      <w:r>
        <w:rPr>
          <w:spacing w:val="1"/>
        </w:rPr>
        <w:t xml:space="preserve"> </w:t>
      </w:r>
      <w:r>
        <w:t>eurocêntricas,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séries,</w:t>
      </w:r>
      <w:r>
        <w:rPr>
          <w:spacing w:val="1"/>
        </w:rPr>
        <w:t xml:space="preserve"> </w:t>
      </w:r>
      <w:r>
        <w:t>filmes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livros,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divulgação</w:t>
      </w:r>
      <w:r>
        <w:rPr>
          <w:spacing w:val="-57"/>
        </w:rPr>
        <w:t xml:space="preserve"> </w:t>
      </w:r>
      <w:r>
        <w:t>extensiva do imaginário europeu em diversas perspectivas temporais futuro, passado e</w:t>
      </w:r>
      <w:r>
        <w:rPr>
          <w:spacing w:val="1"/>
        </w:rPr>
        <w:t xml:space="preserve"> </w:t>
      </w:r>
      <w:r>
        <w:t>presente,</w:t>
      </w:r>
      <w:r>
        <w:rPr>
          <w:spacing w:val="-1"/>
        </w:rPr>
        <w:t xml:space="preserve"> </w:t>
      </w:r>
      <w:r>
        <w:t>formulado como pretensa verdade absoluta.</w:t>
      </w:r>
    </w:p>
    <w:p w14:paraId="2AEBFCF2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Ford (1999) afirma que os mitos são verdadeiros, em seu caráter metafisico e</w:t>
      </w:r>
      <w:r>
        <w:rPr>
          <w:spacing w:val="1"/>
        </w:rPr>
        <w:t xml:space="preserve"> </w:t>
      </w:r>
      <w:r>
        <w:t>metafórico.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metáforas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potências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imaginação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dimensiona</w:t>
      </w:r>
      <w:r>
        <w:rPr>
          <w:spacing w:val="1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diversos</w:t>
      </w:r>
      <w:r>
        <w:rPr>
          <w:spacing w:val="-7"/>
        </w:rPr>
        <w:t xml:space="preserve"> </w:t>
      </w:r>
      <w:r>
        <w:t>aspectos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vida.</w:t>
      </w:r>
      <w:r>
        <w:rPr>
          <w:spacing w:val="-7"/>
        </w:rPr>
        <w:t xml:space="preserve"> </w:t>
      </w:r>
      <w:r>
        <w:t>Desta</w:t>
      </w:r>
      <w:r>
        <w:rPr>
          <w:spacing w:val="-6"/>
        </w:rPr>
        <w:t xml:space="preserve"> </w:t>
      </w:r>
      <w:r>
        <w:t>forma,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potência</w:t>
      </w:r>
      <w:r>
        <w:rPr>
          <w:spacing w:val="-4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mitos</w:t>
      </w:r>
      <w:r>
        <w:rPr>
          <w:spacing w:val="-8"/>
        </w:rPr>
        <w:t xml:space="preserve"> </w:t>
      </w:r>
      <w:r>
        <w:t>africanos</w:t>
      </w:r>
      <w:r>
        <w:rPr>
          <w:spacing w:val="-6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seu</w:t>
      </w:r>
      <w:r>
        <w:rPr>
          <w:spacing w:val="-7"/>
        </w:rPr>
        <w:t xml:space="preserve"> </w:t>
      </w:r>
      <w:r>
        <w:t>caráter</w:t>
      </w:r>
      <w:r>
        <w:rPr>
          <w:spacing w:val="-57"/>
        </w:rPr>
        <w:t xml:space="preserve"> </w:t>
      </w:r>
      <w:r>
        <w:t>ficcional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crítica</w:t>
      </w:r>
      <w:r>
        <w:rPr>
          <w:spacing w:val="-6"/>
        </w:rPr>
        <w:t xml:space="preserve"> </w:t>
      </w:r>
      <w:r>
        <w:t>questões</w:t>
      </w:r>
      <w:r>
        <w:rPr>
          <w:spacing w:val="-7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vitimização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também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representatividade</w:t>
      </w:r>
      <w:r>
        <w:rPr>
          <w:spacing w:val="-6"/>
        </w:rPr>
        <w:t xml:space="preserve"> </w:t>
      </w:r>
      <w:r>
        <w:t>sem</w:t>
      </w:r>
      <w:r>
        <w:rPr>
          <w:spacing w:val="-58"/>
        </w:rPr>
        <w:t xml:space="preserve"> </w:t>
      </w:r>
      <w:r>
        <w:t>força e insuficiente, trazendo a noção africana para o núcleo criativo. Segundo Ford</w:t>
      </w:r>
      <w:r>
        <w:rPr>
          <w:spacing w:val="1"/>
        </w:rPr>
        <w:t xml:space="preserve"> </w:t>
      </w:r>
      <w:r>
        <w:t>(1999), o herói com rosto africano seria aquele indivíduo que sobreviveu ao processo da</w:t>
      </w:r>
      <w:r>
        <w:rPr>
          <w:spacing w:val="-57"/>
        </w:rPr>
        <w:t xml:space="preserve"> </w:t>
      </w:r>
      <w:r>
        <w:t>travessia do oceano atlântico e da diáspora, com a intenção de buscar a liberdade com as</w:t>
      </w:r>
      <w:r>
        <w:rPr>
          <w:spacing w:val="-57"/>
        </w:rPr>
        <w:t xml:space="preserve"> </w:t>
      </w:r>
      <w:r>
        <w:t>próprias</w:t>
      </w:r>
      <w:r>
        <w:rPr>
          <w:spacing w:val="-1"/>
        </w:rPr>
        <w:t xml:space="preserve"> </w:t>
      </w:r>
      <w:r>
        <w:t>mãos no lado do mundo.</w:t>
      </w:r>
    </w:p>
    <w:p w14:paraId="3A5388B6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 xml:space="preserve">Ou seja, é fundamental que a </w:t>
      </w:r>
      <w:r>
        <w:rPr>
          <w:i/>
        </w:rPr>
        <w:t xml:space="preserve">negritude </w:t>
      </w:r>
      <w:r>
        <w:t>em diáspora possa se referenciar com os</w:t>
      </w:r>
      <w:r>
        <w:rPr>
          <w:spacing w:val="1"/>
        </w:rPr>
        <w:t xml:space="preserve"> </w:t>
      </w:r>
      <w:r>
        <w:t>mitos e lendas cunhados e proferidos pelos seus ancestrais, que heróis e heroínas negros</w:t>
      </w:r>
      <w:r>
        <w:rPr>
          <w:spacing w:val="1"/>
        </w:rPr>
        <w:t xml:space="preserve"> </w:t>
      </w:r>
      <w:r>
        <w:t>possam ser divulgados extensivamente em livros, filmes e séries. É nesse contexto que a</w:t>
      </w:r>
      <w:r>
        <w:rPr>
          <w:spacing w:val="-57"/>
        </w:rPr>
        <w:t xml:space="preserve"> </w:t>
      </w:r>
      <w:r>
        <w:t xml:space="preserve">obra Afrofuturista, </w:t>
      </w:r>
      <w:r>
        <w:rPr>
          <w:i/>
        </w:rPr>
        <w:t xml:space="preserve">Pantera Negra </w:t>
      </w:r>
      <w:r>
        <w:t>se potencializa, por não apenas especular sobre o</w:t>
      </w:r>
      <w:r>
        <w:rPr>
          <w:spacing w:val="1"/>
        </w:rPr>
        <w:t xml:space="preserve"> </w:t>
      </w:r>
      <w:r>
        <w:t>futuro, mas buscar também abordar o que os africanos imaginam e quem eles imaginam,</w:t>
      </w:r>
      <w:r>
        <w:rPr>
          <w:spacing w:val="-57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seja,</w:t>
      </w:r>
      <w:r>
        <w:rPr>
          <w:spacing w:val="-1"/>
        </w:rPr>
        <w:t xml:space="preserve"> </w:t>
      </w:r>
      <w:r>
        <w:t>super-heróis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usam</w:t>
      </w:r>
      <w:r>
        <w:rPr>
          <w:spacing w:val="-2"/>
        </w:rPr>
        <w:t xml:space="preserve"> </w:t>
      </w:r>
      <w:r>
        <w:t>forças</w:t>
      </w:r>
      <w:r>
        <w:rPr>
          <w:spacing w:val="-1"/>
        </w:rPr>
        <w:t xml:space="preserve"> </w:t>
      </w:r>
      <w:r>
        <w:t>sobrenaturais</w:t>
      </w:r>
      <w:r>
        <w:rPr>
          <w:spacing w:val="-1"/>
        </w:rPr>
        <w:t xml:space="preserve"> </w:t>
      </w:r>
      <w:r>
        <w:t>cientificamente</w:t>
      </w:r>
      <w:r>
        <w:rPr>
          <w:spacing w:val="-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espiritualmente.</w:t>
      </w:r>
    </w:p>
    <w:p w14:paraId="31B07BD2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O conceito de tempo nos sistemas de crenças africanas é importante para as</w:t>
      </w:r>
      <w:r>
        <w:rPr>
          <w:spacing w:val="1"/>
        </w:rPr>
        <w:t xml:space="preserve"> </w:t>
      </w:r>
      <w:r>
        <w:t>sociedades,</w:t>
      </w:r>
      <w:r>
        <w:rPr>
          <w:spacing w:val="-5"/>
        </w:rPr>
        <w:t xml:space="preserve"> </w:t>
      </w:r>
      <w:r>
        <w:t>pois</w:t>
      </w:r>
      <w:r>
        <w:rPr>
          <w:spacing w:val="-3"/>
        </w:rPr>
        <w:t xml:space="preserve"> </w:t>
      </w:r>
      <w:r>
        <w:t>valores,</w:t>
      </w:r>
      <w:r>
        <w:rPr>
          <w:spacing w:val="-5"/>
        </w:rPr>
        <w:t xml:space="preserve"> </w:t>
      </w:r>
      <w:r>
        <w:t>crenças</w:t>
      </w:r>
      <w:r>
        <w:rPr>
          <w:spacing w:val="-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conceitos</w:t>
      </w:r>
      <w:r>
        <w:rPr>
          <w:spacing w:val="-5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guiados</w:t>
      </w:r>
      <w:r>
        <w:rPr>
          <w:spacing w:val="-3"/>
        </w:rPr>
        <w:t xml:space="preserve"> </w:t>
      </w:r>
      <w:r>
        <w:t>pelo</w:t>
      </w:r>
      <w:r>
        <w:rPr>
          <w:spacing w:val="-5"/>
        </w:rPr>
        <w:t xml:space="preserve"> </w:t>
      </w:r>
      <w:r>
        <w:t>tempo.</w:t>
      </w:r>
      <w:r>
        <w:rPr>
          <w:spacing w:val="-1"/>
        </w:rPr>
        <w:t xml:space="preserve"> </w:t>
      </w:r>
      <w:r>
        <w:t>Mbiti</w:t>
      </w:r>
      <w:r>
        <w:rPr>
          <w:spacing w:val="-6"/>
        </w:rPr>
        <w:t xml:space="preserve"> </w:t>
      </w:r>
      <w:r>
        <w:t>(1969,</w:t>
      </w:r>
      <w:r>
        <w:rPr>
          <w:spacing w:val="-3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25,</w:t>
      </w:r>
    </w:p>
    <w:p w14:paraId="5A8AE8A0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E0B2AF4" w14:textId="77777777" w:rsidR="00710E0A" w:rsidRDefault="00710E0A">
      <w:pPr>
        <w:pStyle w:val="Corpodetexto"/>
        <w:spacing w:before="9"/>
        <w:rPr>
          <w:sz w:val="29"/>
        </w:rPr>
      </w:pPr>
    </w:p>
    <w:p w14:paraId="2D7B8A8A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tradução nossa) afirma que o “que partiu reentrou no espaço e reino que é ocupado pelos</w:t>
      </w:r>
      <w:r>
        <w:rPr>
          <w:spacing w:val="-57"/>
        </w:rPr>
        <w:t xml:space="preserve"> </w:t>
      </w:r>
      <w:r>
        <w:t xml:space="preserve">vivos e continuam a intervir pelos vivos”. </w:t>
      </w:r>
      <w:r>
        <w:rPr>
          <w:i/>
        </w:rPr>
        <w:t>Pantera Negra</w:t>
      </w:r>
      <w:r>
        <w:rPr>
          <w:i/>
          <w:spacing w:val="1"/>
        </w:rPr>
        <w:t xml:space="preserve"> </w:t>
      </w:r>
      <w:r>
        <w:t>seria, nesses termos, um filme</w:t>
      </w:r>
      <w:r>
        <w:rPr>
          <w:spacing w:val="-58"/>
        </w:rPr>
        <w:t xml:space="preserve"> </w:t>
      </w:r>
      <w:r>
        <w:t>consciente do tempo por estabelecer uma correlação entre ficção científica e cosmovisão</w:t>
      </w:r>
      <w:r>
        <w:rPr>
          <w:spacing w:val="-57"/>
        </w:rPr>
        <w:t xml:space="preserve"> </w:t>
      </w:r>
      <w:r>
        <w:t>africana. A obra insere-se numa articulação midiática global que se baseia na utilização</w:t>
      </w:r>
      <w:r>
        <w:rPr>
          <w:spacing w:val="1"/>
        </w:rPr>
        <w:t xml:space="preserve"> </w:t>
      </w:r>
      <w:r>
        <w:t>ampla de imaginários e fabulações sobre representatividades negras no contemporâneo.</w:t>
      </w:r>
      <w:r>
        <w:rPr>
          <w:spacing w:val="1"/>
        </w:rPr>
        <w:t xml:space="preserve"> </w:t>
      </w:r>
      <w:r>
        <w:t>Wakanda</w:t>
      </w:r>
      <w:r>
        <w:rPr>
          <w:spacing w:val="-10"/>
        </w:rPr>
        <w:t xml:space="preserve"> </w:t>
      </w:r>
      <w:r>
        <w:t>pode</w:t>
      </w:r>
      <w:r>
        <w:rPr>
          <w:spacing w:val="-10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t>vista</w:t>
      </w:r>
      <w:r>
        <w:rPr>
          <w:spacing w:val="-11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elemento</w:t>
      </w:r>
      <w:r>
        <w:rPr>
          <w:spacing w:val="-11"/>
        </w:rPr>
        <w:t xml:space="preserve"> </w:t>
      </w:r>
      <w:r>
        <w:t>imagético</w:t>
      </w:r>
      <w:r>
        <w:rPr>
          <w:spacing w:val="-11"/>
        </w:rPr>
        <w:t xml:space="preserve"> </w:t>
      </w:r>
      <w:r>
        <w:t>narrativo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possui</w:t>
      </w:r>
      <w:r>
        <w:rPr>
          <w:spacing w:val="-10"/>
        </w:rPr>
        <w:t xml:space="preserve"> </w:t>
      </w:r>
      <w:r>
        <w:t>potencial</w:t>
      </w:r>
      <w:r>
        <w:rPr>
          <w:spacing w:val="-11"/>
        </w:rPr>
        <w:t xml:space="preserve"> </w:t>
      </w:r>
      <w:r>
        <w:t>para</w:t>
      </w:r>
      <w:r>
        <w:rPr>
          <w:spacing w:val="-58"/>
        </w:rPr>
        <w:t xml:space="preserve"> </w:t>
      </w:r>
      <w:r>
        <w:t>se pensar as múltiplas identidades diaspóricas em diálogo com noções temporais como</w:t>
      </w:r>
      <w:r>
        <w:rPr>
          <w:spacing w:val="1"/>
        </w:rPr>
        <w:t xml:space="preserve"> </w:t>
      </w:r>
      <w:r>
        <w:t>tradição/modernidade</w:t>
      </w:r>
      <w:r>
        <w:rPr>
          <w:spacing w:val="-1"/>
        </w:rPr>
        <w:t xml:space="preserve"> </w:t>
      </w:r>
      <w:r>
        <w:t>visíveis no conceito de afrofuturismo.</w:t>
      </w:r>
    </w:p>
    <w:p w14:paraId="777E96F0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O afrofuturismo pode ser visto como fruto de uma cultura afrodiaspórica, por</w:t>
      </w:r>
      <w:r>
        <w:rPr>
          <w:spacing w:val="1"/>
        </w:rPr>
        <w:t xml:space="preserve"> </w:t>
      </w:r>
      <w:r>
        <w:t>acionar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ficcionais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imaginárias</w:t>
      </w:r>
      <w:r>
        <w:rPr>
          <w:spacing w:val="1"/>
        </w:rPr>
        <w:t xml:space="preserve"> </w:t>
      </w:r>
      <w:r>
        <w:t>atemporais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apagadas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rPr>
          <w:i/>
        </w:rPr>
        <w:t xml:space="preserve">negritude </w:t>
      </w:r>
      <w:r>
        <w:t>e, também, por agir como agente de tensionador da história única hegemônica</w:t>
      </w:r>
      <w:r>
        <w:rPr>
          <w:spacing w:val="-57"/>
        </w:rPr>
        <w:t xml:space="preserve"> </w:t>
      </w:r>
      <w:r>
        <w:t>promovida</w:t>
      </w:r>
      <w:r>
        <w:rPr>
          <w:spacing w:val="-8"/>
        </w:rPr>
        <w:t xml:space="preserve"> </w:t>
      </w:r>
      <w:r>
        <w:t>pela</w:t>
      </w:r>
      <w:r>
        <w:rPr>
          <w:spacing w:val="-8"/>
        </w:rPr>
        <w:t xml:space="preserve"> </w:t>
      </w:r>
      <w:r>
        <w:t>branquitude.</w:t>
      </w:r>
      <w:r>
        <w:rPr>
          <w:spacing w:val="-8"/>
        </w:rPr>
        <w:t xml:space="preserve"> </w:t>
      </w:r>
      <w:r>
        <w:t>Desta</w:t>
      </w:r>
      <w:r>
        <w:rPr>
          <w:spacing w:val="-7"/>
        </w:rPr>
        <w:t xml:space="preserve"> </w:t>
      </w:r>
      <w:r>
        <w:t>forma,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afrofuturismo</w:t>
      </w:r>
      <w:r>
        <w:rPr>
          <w:spacing w:val="-7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inscreve</w:t>
      </w:r>
      <w:r>
        <w:rPr>
          <w:spacing w:val="-7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jogo</w:t>
      </w:r>
      <w:r>
        <w:rPr>
          <w:spacing w:val="-7"/>
        </w:rPr>
        <w:t xml:space="preserve"> </w:t>
      </w:r>
      <w:r>
        <w:t>identitário</w:t>
      </w:r>
      <w:r>
        <w:rPr>
          <w:spacing w:val="-58"/>
        </w:rPr>
        <w:t xml:space="preserve"> </w:t>
      </w:r>
      <w:r>
        <w:t>contemporâneo</w:t>
      </w:r>
      <w:r>
        <w:rPr>
          <w:spacing w:val="7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reimaginar</w:t>
      </w:r>
      <w:r>
        <w:rPr>
          <w:spacing w:val="6"/>
        </w:rPr>
        <w:t xml:space="preserve"> </w:t>
      </w:r>
      <w:r>
        <w:t>identidades</w:t>
      </w:r>
      <w:r>
        <w:rPr>
          <w:spacing w:val="9"/>
        </w:rPr>
        <w:t xml:space="preserve"> </w:t>
      </w:r>
      <w:r>
        <w:t>negras.</w:t>
      </w:r>
      <w:r>
        <w:rPr>
          <w:spacing w:val="11"/>
        </w:rPr>
        <w:t xml:space="preserve"> </w:t>
      </w:r>
      <w:r>
        <w:t>Para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autora</w:t>
      </w:r>
      <w:r>
        <w:rPr>
          <w:spacing w:val="8"/>
        </w:rPr>
        <w:t xml:space="preserve"> </w:t>
      </w:r>
      <w:r>
        <w:t>Ytasha</w:t>
      </w:r>
      <w:r>
        <w:rPr>
          <w:spacing w:val="5"/>
        </w:rPr>
        <w:t xml:space="preserve"> </w:t>
      </w:r>
      <w:r>
        <w:t>Womack</w:t>
      </w:r>
      <w:r>
        <w:rPr>
          <w:spacing w:val="7"/>
        </w:rPr>
        <w:t xml:space="preserve"> </w:t>
      </w:r>
      <w:r>
        <w:t>(2015,</w:t>
      </w:r>
    </w:p>
    <w:p w14:paraId="4E7167FA" w14:textId="77777777" w:rsidR="00710E0A" w:rsidRDefault="00000000">
      <w:pPr>
        <w:pStyle w:val="Corpodetexto"/>
        <w:spacing w:line="360" w:lineRule="auto"/>
        <w:ind w:left="121" w:right="241"/>
        <w:jc w:val="both"/>
      </w:pPr>
      <w:r>
        <w:t>p. 30), ele é “uma reelaboração total do passado e uma especulação do futuro repleta de</w:t>
      </w:r>
      <w:r>
        <w:rPr>
          <w:spacing w:val="1"/>
        </w:rPr>
        <w:t xml:space="preserve"> </w:t>
      </w:r>
      <w:r>
        <w:t>críticas culturais [...], uma interseção entre a imaginação, a tecnologia, o futuro e a</w:t>
      </w:r>
      <w:r>
        <w:rPr>
          <w:spacing w:val="1"/>
        </w:rPr>
        <w:t xml:space="preserve"> </w:t>
      </w:r>
      <w:r>
        <w:t>liberação”.</w:t>
      </w:r>
    </w:p>
    <w:p w14:paraId="6FAEC626" w14:textId="77777777" w:rsidR="00710E0A" w:rsidRDefault="00000000">
      <w:pPr>
        <w:pStyle w:val="Corpodetexto"/>
        <w:spacing w:before="1" w:line="360" w:lineRule="auto"/>
        <w:ind w:left="121" w:right="241" w:firstLine="708"/>
        <w:jc w:val="both"/>
      </w:pPr>
      <w:r>
        <w:t>À primeira vista, é bem comum pensar que o afrofuturismo seja uma seção do</w:t>
      </w:r>
      <w:r>
        <w:rPr>
          <w:spacing w:val="1"/>
        </w:rPr>
        <w:t xml:space="preserve"> </w:t>
      </w:r>
      <w:r>
        <w:t>Futurismo, movimento artístico que surgiu no ano de 1909, porém existem distinções</w:t>
      </w:r>
      <w:r>
        <w:rPr>
          <w:spacing w:val="1"/>
        </w:rPr>
        <w:t xml:space="preserve"> </w:t>
      </w:r>
      <w:r>
        <w:t>conceituais nesses movimentos. O Futurismo nasceu através do Manifesto Futurista</w:t>
      </w:r>
      <w:r>
        <w:rPr>
          <w:spacing w:val="1"/>
        </w:rPr>
        <w:t xml:space="preserve"> </w:t>
      </w:r>
      <w:r>
        <w:t>publicado pelo poeta italiano Filippo Marinetti, no jornal francês</w:t>
      </w:r>
      <w:r>
        <w:rPr>
          <w:spacing w:val="1"/>
        </w:rPr>
        <w:t xml:space="preserve"> </w:t>
      </w:r>
      <w:r>
        <w:rPr>
          <w:i/>
        </w:rPr>
        <w:t>Le Figaro</w:t>
      </w:r>
      <w:r>
        <w:t>, e para</w:t>
      </w:r>
      <w:r>
        <w:rPr>
          <w:spacing w:val="1"/>
        </w:rPr>
        <w:t xml:space="preserve"> </w:t>
      </w:r>
      <w:r>
        <w:t>Richard Humphreys (2000), um dos componentes principais desse movimento, seria a</w:t>
      </w:r>
      <w:r>
        <w:rPr>
          <w:spacing w:val="1"/>
        </w:rPr>
        <w:t xml:space="preserve"> </w:t>
      </w:r>
      <w:r>
        <w:t>ideia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ruptura</w:t>
      </w:r>
      <w:r>
        <w:rPr>
          <w:spacing w:val="6"/>
        </w:rPr>
        <w:t xml:space="preserve"> </w:t>
      </w:r>
      <w:r>
        <w:t>total</w:t>
      </w:r>
      <w:r>
        <w:rPr>
          <w:spacing w:val="6"/>
        </w:rPr>
        <w:t xml:space="preserve"> </w:t>
      </w:r>
      <w:r>
        <w:t>com</w:t>
      </w:r>
      <w:r>
        <w:rPr>
          <w:spacing w:val="8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passado</w:t>
      </w:r>
      <w:r>
        <w:rPr>
          <w:spacing w:val="15"/>
        </w:rPr>
        <w:t xml:space="preserve"> </w:t>
      </w:r>
      <w:r>
        <w:t>e</w:t>
      </w:r>
      <w:r>
        <w:rPr>
          <w:spacing w:val="7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enaltecimento</w:t>
      </w:r>
      <w:r>
        <w:rPr>
          <w:spacing w:val="6"/>
        </w:rPr>
        <w:t xml:space="preserve"> </w:t>
      </w:r>
      <w:r>
        <w:t>ao</w:t>
      </w:r>
      <w:r>
        <w:rPr>
          <w:spacing w:val="6"/>
        </w:rPr>
        <w:t xml:space="preserve"> </w:t>
      </w:r>
      <w:r>
        <w:t>progresso</w:t>
      </w:r>
      <w:r>
        <w:rPr>
          <w:spacing w:val="6"/>
        </w:rPr>
        <w:t xml:space="preserve"> </w:t>
      </w:r>
      <w:r>
        <w:t>tecnológico.</w:t>
      </w:r>
    </w:p>
    <w:p w14:paraId="1EF481F7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No afrofuturismo, no entanto, a conexão com o tempo funciona de forma distinta</w:t>
      </w:r>
      <w:r>
        <w:rPr>
          <w:spacing w:val="-57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formado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ocidente</w:t>
      </w:r>
      <w:r>
        <w:rPr>
          <w:spacing w:val="1"/>
        </w:rPr>
        <w:t xml:space="preserve"> </w:t>
      </w:r>
      <w:r>
        <w:t>porque</w:t>
      </w:r>
      <w:r>
        <w:rPr>
          <w:spacing w:val="1"/>
        </w:rPr>
        <w:t xml:space="preserve"> </w:t>
      </w:r>
      <w:r>
        <w:t>segue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lógicas</w:t>
      </w:r>
      <w:r>
        <w:rPr>
          <w:spacing w:val="1"/>
        </w:rPr>
        <w:t xml:space="preserve"> </w:t>
      </w:r>
      <w:r>
        <w:t>ancestrais</w:t>
      </w:r>
      <w:r>
        <w:rPr>
          <w:spacing w:val="1"/>
        </w:rPr>
        <w:t xml:space="preserve"> </w:t>
      </w:r>
      <w:r>
        <w:t>africanas: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temporalidade não é linear, mas cíclica. "A esteira do tempo move-se para trás mais do</w:t>
      </w:r>
      <w:r>
        <w:rPr>
          <w:spacing w:val="1"/>
        </w:rPr>
        <w:t xml:space="preserve"> </w:t>
      </w:r>
      <w:r>
        <w:t>que para a frente" (RIBEIRO, 1996, p. 23), como definiu a doutora em psicologia e</w:t>
      </w:r>
      <w:r>
        <w:rPr>
          <w:spacing w:val="1"/>
        </w:rPr>
        <w:t xml:space="preserve"> </w:t>
      </w:r>
      <w:r>
        <w:t>antropologia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África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Ronilda</w:t>
      </w:r>
      <w:r>
        <w:rPr>
          <w:spacing w:val="1"/>
        </w:rPr>
        <w:t xml:space="preserve"> </w:t>
      </w:r>
      <w:r>
        <w:t>Ribeiro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"Alma</w:t>
      </w:r>
      <w:r>
        <w:rPr>
          <w:spacing w:val="1"/>
        </w:rPr>
        <w:t xml:space="preserve"> </w:t>
      </w:r>
      <w:r>
        <w:t>Africana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Brasil",</w:t>
      </w:r>
      <w:r>
        <w:rPr>
          <w:spacing w:val="1"/>
        </w:rPr>
        <w:t xml:space="preserve"> </w:t>
      </w:r>
      <w:r>
        <w:t>mencionando de que forma essa noção temporal está mais preocupada com o que já</w:t>
      </w:r>
      <w:r>
        <w:rPr>
          <w:spacing w:val="1"/>
        </w:rPr>
        <w:t xml:space="preserve"> </w:t>
      </w:r>
      <w:r>
        <w:t>aconteceu</w:t>
      </w:r>
      <w:r>
        <w:rPr>
          <w:spacing w:val="-1"/>
        </w:rPr>
        <w:t xml:space="preserve"> </w:t>
      </w:r>
      <w:r>
        <w:t>do que com o</w:t>
      </w:r>
      <w:r>
        <w:rPr>
          <w:spacing w:val="-2"/>
        </w:rPr>
        <w:t xml:space="preserve"> </w:t>
      </w:r>
      <w:r>
        <w:t>que está por vim.</w:t>
      </w:r>
    </w:p>
    <w:p w14:paraId="252A9269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Desta forma, o afrofuturismo é visto como uma potência representacional negra,</w:t>
      </w:r>
      <w:r>
        <w:rPr>
          <w:spacing w:val="1"/>
        </w:rPr>
        <w:t xml:space="preserve"> </w:t>
      </w:r>
      <w:r>
        <w:t>por conseguir aliar componentes ficcionais de diversas nuances, bem como aliar o</w:t>
      </w:r>
      <w:r>
        <w:rPr>
          <w:spacing w:val="1"/>
        </w:rPr>
        <w:t xml:space="preserve"> </w:t>
      </w:r>
      <w:r>
        <w:t>realismo mágico a crenças não ocidentais. Podendo ser entendido como um olhar para o</w:t>
      </w:r>
      <w:r>
        <w:rPr>
          <w:spacing w:val="1"/>
        </w:rPr>
        <w:t xml:space="preserve"> </w:t>
      </w:r>
      <w:r>
        <w:t>passado baseado na ancestralidade, no presente, como forma de prospectar e construir</w:t>
      </w:r>
      <w:r>
        <w:rPr>
          <w:spacing w:val="1"/>
        </w:rPr>
        <w:t xml:space="preserve"> </w:t>
      </w:r>
      <w:r>
        <w:t>possibilidades</w:t>
      </w:r>
      <w:r>
        <w:rPr>
          <w:spacing w:val="-1"/>
        </w:rPr>
        <w:t xml:space="preserve"> </w:t>
      </w:r>
      <w:r>
        <w:t>de futuros prósperos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possíveis</w:t>
      </w:r>
      <w:r>
        <w:rPr>
          <w:spacing w:val="1"/>
        </w:rPr>
        <w:t xml:space="preserve"> </w:t>
      </w:r>
      <w:r>
        <w:t>(WOMACK,</w:t>
      </w:r>
      <w:r>
        <w:rPr>
          <w:spacing w:val="-1"/>
        </w:rPr>
        <w:t xml:space="preserve"> </w:t>
      </w:r>
      <w:r>
        <w:t>2013).</w:t>
      </w:r>
    </w:p>
    <w:p w14:paraId="6D3F8A0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99F1E1D" w14:textId="77777777" w:rsidR="00710E0A" w:rsidRDefault="00710E0A">
      <w:pPr>
        <w:pStyle w:val="Corpodetexto"/>
        <w:spacing w:before="9"/>
        <w:rPr>
          <w:sz w:val="29"/>
        </w:rPr>
      </w:pPr>
    </w:p>
    <w:p w14:paraId="285303D8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Tal articulação artística surge com a intenção de tensionar e contrapor questões</w:t>
      </w:r>
      <w:r>
        <w:rPr>
          <w:spacing w:val="1"/>
        </w:rPr>
        <w:t xml:space="preserve"> </w:t>
      </w:r>
      <w:r>
        <w:t>envolvendo a ausência de corpos negros em obras do gênero ficção científica que, ao</w:t>
      </w:r>
      <w:r>
        <w:rPr>
          <w:spacing w:val="1"/>
        </w:rPr>
        <w:t xml:space="preserve"> </w:t>
      </w:r>
      <w:r>
        <w:t>longo da história, se posicionou como hegemônica na cultura popular ocidental a partir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corrida</w:t>
      </w:r>
      <w:r>
        <w:rPr>
          <w:spacing w:val="1"/>
        </w:rPr>
        <w:t xml:space="preserve"> </w:t>
      </w:r>
      <w:r>
        <w:t>espacial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Guerra</w:t>
      </w:r>
      <w:r>
        <w:rPr>
          <w:spacing w:val="1"/>
        </w:rPr>
        <w:t xml:space="preserve"> </w:t>
      </w:r>
      <w:r>
        <w:t>Fria</w:t>
      </w:r>
      <w:r>
        <w:rPr>
          <w:spacing w:val="1"/>
        </w:rPr>
        <w:t xml:space="preserve"> </w:t>
      </w:r>
      <w:r>
        <w:t>(BOSTELMANN,</w:t>
      </w:r>
      <w:r>
        <w:rPr>
          <w:spacing w:val="1"/>
        </w:rPr>
        <w:t xml:space="preserve"> </w:t>
      </w:r>
      <w:r>
        <w:t>2017).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estadunidense</w:t>
      </w:r>
      <w:r>
        <w:rPr>
          <w:spacing w:val="-10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construía</w:t>
      </w:r>
      <w:r>
        <w:rPr>
          <w:spacing w:val="-10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ideia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avanço</w:t>
      </w:r>
      <w:r>
        <w:rPr>
          <w:spacing w:val="-9"/>
        </w:rPr>
        <w:t xml:space="preserve"> </w:t>
      </w:r>
      <w:r>
        <w:t>tecnológico,</w:t>
      </w:r>
      <w:r>
        <w:rPr>
          <w:spacing w:val="-10"/>
        </w:rPr>
        <w:t xml:space="preserve"> </w:t>
      </w:r>
      <w:r>
        <w:t>produzida</w:t>
      </w:r>
      <w:r>
        <w:rPr>
          <w:spacing w:val="-9"/>
        </w:rPr>
        <w:t xml:space="preserve"> </w:t>
      </w:r>
      <w:r>
        <w:t>sobretudo</w:t>
      </w:r>
      <w:r>
        <w:rPr>
          <w:spacing w:val="-58"/>
        </w:rPr>
        <w:t xml:space="preserve"> </w:t>
      </w:r>
      <w:r>
        <w:t>através da ida do homem à lua pela NASA, produtos midiáticos como quadrinhos, séries</w:t>
      </w:r>
      <w:r>
        <w:rPr>
          <w:spacing w:val="-57"/>
        </w:rPr>
        <w:t xml:space="preserve"> </w:t>
      </w:r>
      <w:r>
        <w:t>e filmes — “2001: Uma Odisseia no Espaço” (1968) do diretor Stanley Kubrick; “Alien,</w:t>
      </w:r>
      <w:r>
        <w:rPr>
          <w:spacing w:val="-57"/>
        </w:rPr>
        <w:t xml:space="preserve"> </w:t>
      </w:r>
      <w:r>
        <w:t>o Oitavo Passageiro</w:t>
      </w:r>
      <w:r>
        <w:rPr>
          <w:i/>
        </w:rPr>
        <w:t xml:space="preserve">” </w:t>
      </w:r>
      <w:r>
        <w:t>(1979) de Ridley Scott; e “Jornada nas Estrelas: O Filme” (1979)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Gene</w:t>
      </w:r>
      <w:r>
        <w:rPr>
          <w:spacing w:val="-2"/>
        </w:rPr>
        <w:t xml:space="preserve"> </w:t>
      </w:r>
      <w:r>
        <w:t>Roddenberry</w:t>
      </w:r>
      <w:r>
        <w:rPr>
          <w:spacing w:val="-4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tornaram</w:t>
      </w:r>
      <w:r>
        <w:rPr>
          <w:spacing w:val="-4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temática</w:t>
      </w:r>
      <w:r>
        <w:rPr>
          <w:spacing w:val="-1"/>
        </w:rPr>
        <w:t xml:space="preserve"> </w:t>
      </w:r>
      <w:r>
        <w:t>acessível</w:t>
      </w:r>
      <w:r>
        <w:rPr>
          <w:spacing w:val="-3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consumo</w:t>
      </w:r>
      <w:r>
        <w:rPr>
          <w:spacing w:val="-5"/>
        </w:rPr>
        <w:t xml:space="preserve"> </w:t>
      </w:r>
      <w:r>
        <w:t>massivo,</w:t>
      </w:r>
      <w:r>
        <w:rPr>
          <w:spacing w:val="-2"/>
        </w:rPr>
        <w:t xml:space="preserve"> </w:t>
      </w:r>
      <w:r>
        <w:t>parte</w:t>
      </w:r>
      <w:r>
        <w:rPr>
          <w:spacing w:val="-1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chamado</w:t>
      </w:r>
      <w:r>
        <w:rPr>
          <w:spacing w:val="1"/>
        </w:rPr>
        <w:t xml:space="preserve"> </w:t>
      </w:r>
      <w:r>
        <w:rPr>
          <w:i/>
        </w:rPr>
        <w:t>mainstream</w:t>
      </w:r>
      <w:r>
        <w:rPr>
          <w:i/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pop,</w:t>
      </w:r>
      <w:r>
        <w:rPr>
          <w:spacing w:val="1"/>
        </w:rPr>
        <w:t xml:space="preserve"> </w:t>
      </w:r>
      <w:r>
        <w:t>inicialmente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décadas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1960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1970</w:t>
      </w:r>
      <w:r>
        <w:rPr>
          <w:spacing w:val="1"/>
        </w:rPr>
        <w:t xml:space="preserve"> </w:t>
      </w:r>
      <w:r>
        <w:t>(BOSTELMANN,</w:t>
      </w:r>
      <w:r>
        <w:rPr>
          <w:spacing w:val="-1"/>
        </w:rPr>
        <w:t xml:space="preserve"> </w:t>
      </w:r>
      <w:r>
        <w:t>2017).</w:t>
      </w:r>
    </w:p>
    <w:p w14:paraId="13C74FFC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 partir destas produções culturais, forjou-se uma visão de futuro que tornaria</w:t>
      </w:r>
      <w:r>
        <w:rPr>
          <w:spacing w:val="1"/>
        </w:rPr>
        <w:t xml:space="preserve"> </w:t>
      </w:r>
      <w:r>
        <w:t>possível a coexistência entre humanos e robôs, naves espaciais, seres humanos com</w:t>
      </w:r>
      <w:r>
        <w:rPr>
          <w:spacing w:val="1"/>
        </w:rPr>
        <w:t xml:space="preserve"> </w:t>
      </w:r>
      <w:r>
        <w:t>poderes sobrenaturais, porém, essas obras são marcadas pela inexistência de corpos</w:t>
      </w:r>
      <w:r>
        <w:rPr>
          <w:spacing w:val="1"/>
        </w:rPr>
        <w:t xml:space="preserve"> </w:t>
      </w:r>
      <w:r>
        <w:t>negros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outras</w:t>
      </w:r>
      <w:r>
        <w:rPr>
          <w:spacing w:val="-8"/>
        </w:rPr>
        <w:t xml:space="preserve"> </w:t>
      </w:r>
      <w:r>
        <w:t>etnias</w:t>
      </w:r>
      <w:r>
        <w:rPr>
          <w:spacing w:val="-9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suas</w:t>
      </w:r>
      <w:r>
        <w:rPr>
          <w:spacing w:val="-8"/>
        </w:rPr>
        <w:t xml:space="preserve"> </w:t>
      </w:r>
      <w:r>
        <w:t>representações</w:t>
      </w:r>
      <w:r>
        <w:rPr>
          <w:spacing w:val="-9"/>
        </w:rPr>
        <w:t xml:space="preserve"> </w:t>
      </w:r>
      <w:r>
        <w:t>imagéticas.</w:t>
      </w:r>
      <w:r>
        <w:rPr>
          <w:spacing w:val="-7"/>
        </w:rPr>
        <w:t xml:space="preserve"> </w:t>
      </w:r>
      <w:r>
        <w:t>Tal</w:t>
      </w:r>
      <w:r>
        <w:rPr>
          <w:spacing w:val="-7"/>
        </w:rPr>
        <w:t xml:space="preserve"> </w:t>
      </w:r>
      <w:r>
        <w:t>processo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apagamento</w:t>
      </w:r>
      <w:r>
        <w:rPr>
          <w:spacing w:val="-57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entendido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lógica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poder</w:t>
      </w:r>
      <w:r>
        <w:rPr>
          <w:spacing w:val="1"/>
        </w:rPr>
        <w:t xml:space="preserve"> </w:t>
      </w:r>
      <w:r>
        <w:t>eurocêntrico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ocupar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construção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imaginário sobre o futuro e ficções, posicionado o homem branco de origem europeia</w:t>
      </w:r>
      <w:r>
        <w:rPr>
          <w:spacing w:val="1"/>
        </w:rPr>
        <w:t xml:space="preserve"> </w:t>
      </w:r>
      <w:r>
        <w:rPr>
          <w:spacing w:val="-1"/>
        </w:rPr>
        <w:t>como</w:t>
      </w:r>
      <w:r>
        <w:rPr>
          <w:spacing w:val="-14"/>
        </w:rPr>
        <w:t xml:space="preserve"> </w:t>
      </w:r>
      <w:r>
        <w:rPr>
          <w:spacing w:val="-1"/>
        </w:rPr>
        <w:t>sinônimo</w:t>
      </w:r>
      <w:r>
        <w:rPr>
          <w:spacing w:val="-14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civilizado,</w:t>
      </w:r>
      <w:r>
        <w:rPr>
          <w:spacing w:val="-15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ser</w:t>
      </w:r>
      <w:r>
        <w:rPr>
          <w:spacing w:val="-15"/>
        </w:rPr>
        <w:t xml:space="preserve"> </w:t>
      </w:r>
      <w:r>
        <w:t>africano</w:t>
      </w:r>
      <w:r>
        <w:rPr>
          <w:spacing w:val="-15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espelho</w:t>
      </w:r>
      <w:r>
        <w:rPr>
          <w:spacing w:val="-15"/>
        </w:rPr>
        <w:t xml:space="preserve"> </w:t>
      </w:r>
      <w:r>
        <w:t>negativo</w:t>
      </w:r>
      <w:r>
        <w:rPr>
          <w:spacing w:val="-16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primitivo</w:t>
      </w:r>
      <w:r>
        <w:rPr>
          <w:spacing w:val="-16"/>
        </w:rPr>
        <w:t xml:space="preserve"> </w:t>
      </w:r>
      <w:r>
        <w:t>(SILVA;</w:t>
      </w:r>
      <w:r>
        <w:rPr>
          <w:spacing w:val="-58"/>
        </w:rPr>
        <w:t xml:space="preserve"> </w:t>
      </w:r>
      <w:r>
        <w:t xml:space="preserve">QUADRADO, 2016 </w:t>
      </w:r>
      <w:r>
        <w:rPr>
          <w:i/>
        </w:rPr>
        <w:t xml:space="preserve">apud </w:t>
      </w:r>
      <w:r>
        <w:t>MAZAMA, 2009). Tal ponto de vista dialoga com as ideias</w:t>
      </w:r>
      <w:r>
        <w:rPr>
          <w:spacing w:val="1"/>
        </w:rPr>
        <w:t xml:space="preserve"> </w:t>
      </w:r>
      <w:r>
        <w:t xml:space="preserve">do filósofo jamaicano Charles Wright Mills (1997), que em sua obra </w:t>
      </w:r>
      <w:r>
        <w:rPr>
          <w:i/>
        </w:rPr>
        <w:t>Contrato Racial</w:t>
      </w:r>
      <w:r>
        <w:rPr>
          <w:i/>
          <w:spacing w:val="1"/>
        </w:rPr>
        <w:t xml:space="preserve"> </w:t>
      </w:r>
      <w:r>
        <w:rPr>
          <w:i/>
        </w:rPr>
        <w:t>(The racial contract</w:t>
      </w:r>
      <w:r>
        <w:t>) aborda a questão da formulação social da supremacia branca como</w:t>
      </w:r>
      <w:r>
        <w:rPr>
          <w:spacing w:val="-57"/>
        </w:rPr>
        <w:t xml:space="preserve"> </w:t>
      </w:r>
      <w:r>
        <w:t>sistema</w:t>
      </w:r>
      <w:r>
        <w:rPr>
          <w:spacing w:val="-12"/>
        </w:rPr>
        <w:t xml:space="preserve"> </w:t>
      </w:r>
      <w:r>
        <w:t>político.</w:t>
      </w:r>
      <w:r>
        <w:rPr>
          <w:spacing w:val="-9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autor,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branquitude</w:t>
      </w:r>
      <w:r>
        <w:rPr>
          <w:spacing w:val="-11"/>
        </w:rPr>
        <w:t xml:space="preserve"> </w:t>
      </w:r>
      <w:r>
        <w:t>desenvolveu</w:t>
      </w:r>
      <w:r>
        <w:rPr>
          <w:spacing w:val="-10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dominação</w:t>
      </w:r>
      <w:r>
        <w:rPr>
          <w:spacing w:val="-10"/>
        </w:rPr>
        <w:t xml:space="preserve"> </w:t>
      </w:r>
      <w:r>
        <w:t>sobre</w:t>
      </w:r>
      <w:r>
        <w:rPr>
          <w:spacing w:val="-58"/>
        </w:rPr>
        <w:t xml:space="preserve"> </w:t>
      </w:r>
      <w:r>
        <w:t>outras</w:t>
      </w:r>
      <w:r>
        <w:rPr>
          <w:spacing w:val="-1"/>
        </w:rPr>
        <w:t xml:space="preserve"> </w:t>
      </w:r>
      <w:r>
        <w:t>culturas que</w:t>
      </w:r>
      <w:r>
        <w:rPr>
          <w:spacing w:val="-1"/>
        </w:rPr>
        <w:t xml:space="preserve"> </w:t>
      </w:r>
      <w:r>
        <w:t>moldou a modernidade</w:t>
      </w:r>
      <w:r>
        <w:rPr>
          <w:spacing w:val="-1"/>
        </w:rPr>
        <w:t xml:space="preserve"> </w:t>
      </w:r>
      <w:r>
        <w:t>e o</w:t>
      </w:r>
      <w:r>
        <w:rPr>
          <w:spacing w:val="-1"/>
        </w:rPr>
        <w:t xml:space="preserve"> </w:t>
      </w:r>
      <w:r>
        <w:t>entendimento de mundo</w:t>
      </w:r>
      <w:r>
        <w:rPr>
          <w:spacing w:val="-1"/>
        </w:rPr>
        <w:t xml:space="preserve"> </w:t>
      </w:r>
      <w:r>
        <w:t>ocidental.</w:t>
      </w:r>
    </w:p>
    <w:p w14:paraId="60543A35" w14:textId="77777777" w:rsidR="00710E0A" w:rsidRDefault="00000000">
      <w:pPr>
        <w:spacing w:before="1"/>
        <w:ind w:left="2246" w:right="236"/>
        <w:jc w:val="both"/>
        <w:rPr>
          <w:sz w:val="20"/>
        </w:rPr>
      </w:pPr>
      <w:r>
        <w:rPr>
          <w:sz w:val="20"/>
        </w:rPr>
        <w:t>Ironicamente, o sistema político mais importante da história global recente, o</w:t>
      </w:r>
      <w:r>
        <w:rPr>
          <w:spacing w:val="1"/>
          <w:sz w:val="20"/>
        </w:rPr>
        <w:t xml:space="preserve"> </w:t>
      </w:r>
      <w:r>
        <w:rPr>
          <w:sz w:val="20"/>
        </w:rPr>
        <w:t>sistema de dominação pelo qual os brancos historicamente dominaram e, de</w:t>
      </w:r>
      <w:r>
        <w:rPr>
          <w:spacing w:val="1"/>
          <w:sz w:val="20"/>
        </w:rPr>
        <w:t xml:space="preserve"> </w:t>
      </w:r>
      <w:r>
        <w:rPr>
          <w:sz w:val="20"/>
        </w:rPr>
        <w:t>determinadas maneiras, continuam a dominar os povos não-brancos, não é visto</w:t>
      </w:r>
      <w:r>
        <w:rPr>
          <w:spacing w:val="-48"/>
          <w:sz w:val="20"/>
        </w:rPr>
        <w:t xml:space="preserve"> </w:t>
      </w:r>
      <w:r>
        <w:rPr>
          <w:sz w:val="20"/>
        </w:rPr>
        <w:t>como</w:t>
      </w:r>
      <w:r>
        <w:rPr>
          <w:spacing w:val="-10"/>
          <w:sz w:val="20"/>
        </w:rPr>
        <w:t xml:space="preserve"> </w:t>
      </w:r>
      <w:r>
        <w:rPr>
          <w:sz w:val="20"/>
        </w:rPr>
        <w:t>sistema</w:t>
      </w:r>
      <w:r>
        <w:rPr>
          <w:spacing w:val="-12"/>
          <w:sz w:val="20"/>
        </w:rPr>
        <w:t xml:space="preserve"> </w:t>
      </w:r>
      <w:r>
        <w:rPr>
          <w:sz w:val="20"/>
        </w:rPr>
        <w:t>político.</w:t>
      </w:r>
      <w:r>
        <w:rPr>
          <w:spacing w:val="-9"/>
          <w:sz w:val="20"/>
        </w:rPr>
        <w:t xml:space="preserve"> </w:t>
      </w:r>
      <w:r>
        <w:rPr>
          <w:sz w:val="20"/>
        </w:rPr>
        <w:t>Simplesmente</w:t>
      </w:r>
      <w:r>
        <w:rPr>
          <w:spacing w:val="-12"/>
          <w:sz w:val="20"/>
        </w:rPr>
        <w:t xml:space="preserve"> </w:t>
      </w:r>
      <w:r>
        <w:rPr>
          <w:sz w:val="20"/>
        </w:rPr>
        <w:t>paira</w:t>
      </w:r>
      <w:r>
        <w:rPr>
          <w:spacing w:val="-12"/>
          <w:sz w:val="20"/>
        </w:rPr>
        <w:t xml:space="preserve"> </w:t>
      </w:r>
      <w:r>
        <w:rPr>
          <w:sz w:val="20"/>
        </w:rPr>
        <w:t>no</w:t>
      </w:r>
      <w:r>
        <w:rPr>
          <w:spacing w:val="-10"/>
          <w:sz w:val="20"/>
        </w:rPr>
        <w:t xml:space="preserve"> </w:t>
      </w:r>
      <w:r>
        <w:rPr>
          <w:sz w:val="20"/>
        </w:rPr>
        <w:t>fundo</w:t>
      </w:r>
      <w:r>
        <w:rPr>
          <w:spacing w:val="-11"/>
          <w:sz w:val="20"/>
        </w:rPr>
        <w:t xml:space="preserve"> </w:t>
      </w:r>
      <w:r>
        <w:rPr>
          <w:sz w:val="20"/>
        </w:rPr>
        <w:t>como</w:t>
      </w:r>
      <w:r>
        <w:rPr>
          <w:spacing w:val="-12"/>
          <w:sz w:val="20"/>
        </w:rPr>
        <w:t xml:space="preserve"> </w:t>
      </w:r>
      <w:r>
        <w:rPr>
          <w:sz w:val="20"/>
        </w:rPr>
        <w:t>pressuposto</w:t>
      </w:r>
      <w:r>
        <w:rPr>
          <w:spacing w:val="-9"/>
          <w:sz w:val="20"/>
        </w:rPr>
        <w:t xml:space="preserve"> </w:t>
      </w:r>
      <w:r>
        <w:rPr>
          <w:sz w:val="20"/>
        </w:rPr>
        <w:t>implícito</w:t>
      </w:r>
      <w:r>
        <w:rPr>
          <w:spacing w:val="-48"/>
          <w:sz w:val="20"/>
        </w:rPr>
        <w:t xml:space="preserve"> </w:t>
      </w:r>
      <w:r>
        <w:rPr>
          <w:sz w:val="20"/>
        </w:rPr>
        <w:t>(MILLS, 1997,</w:t>
      </w:r>
      <w:r>
        <w:rPr>
          <w:spacing w:val="-1"/>
          <w:sz w:val="20"/>
        </w:rPr>
        <w:t xml:space="preserve"> </w:t>
      </w:r>
      <w:r>
        <w:rPr>
          <w:sz w:val="20"/>
        </w:rPr>
        <w:t>p. 1-2).</w:t>
      </w:r>
    </w:p>
    <w:p w14:paraId="1A49DDEB" w14:textId="77777777" w:rsidR="00710E0A" w:rsidRDefault="00710E0A">
      <w:pPr>
        <w:pStyle w:val="Corpodetexto"/>
        <w:rPr>
          <w:sz w:val="22"/>
        </w:rPr>
      </w:pPr>
    </w:p>
    <w:p w14:paraId="1ED351F8" w14:textId="77777777" w:rsidR="00710E0A" w:rsidRDefault="00710E0A">
      <w:pPr>
        <w:pStyle w:val="Corpodetexto"/>
        <w:rPr>
          <w:sz w:val="18"/>
        </w:rPr>
      </w:pPr>
    </w:p>
    <w:p w14:paraId="2BFC6984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Ou</w:t>
      </w:r>
      <w:r>
        <w:rPr>
          <w:spacing w:val="-4"/>
        </w:rPr>
        <w:t xml:space="preserve"> </w:t>
      </w:r>
      <w:r>
        <w:t>seja,</w:t>
      </w:r>
      <w:r>
        <w:rPr>
          <w:spacing w:val="-2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justamente</w:t>
      </w:r>
      <w:r>
        <w:rPr>
          <w:spacing w:val="-2"/>
        </w:rPr>
        <w:t xml:space="preserve"> </w:t>
      </w:r>
      <w:r>
        <w:t>nesse</w:t>
      </w:r>
      <w:r>
        <w:rPr>
          <w:spacing w:val="-1"/>
        </w:rPr>
        <w:t xml:space="preserve"> </w:t>
      </w:r>
      <w:r>
        <w:t>pressuposto</w:t>
      </w:r>
      <w:r>
        <w:rPr>
          <w:spacing w:val="-3"/>
        </w:rPr>
        <w:t xml:space="preserve"> </w:t>
      </w:r>
      <w:r>
        <w:t>implícito,</w:t>
      </w:r>
      <w:r>
        <w:rPr>
          <w:spacing w:val="-4"/>
        </w:rPr>
        <w:t xml:space="preserve"> </w:t>
      </w:r>
      <w:r>
        <w:t>nesse</w:t>
      </w:r>
      <w:r>
        <w:rPr>
          <w:spacing w:val="-2"/>
        </w:rPr>
        <w:t xml:space="preserve"> </w:t>
      </w:r>
      <w:r>
        <w:t>ar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“normalidade”</w:t>
      </w:r>
      <w:r>
        <w:rPr>
          <w:spacing w:val="-3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hegemonia</w:t>
      </w:r>
      <w:r>
        <w:rPr>
          <w:spacing w:val="-8"/>
        </w:rPr>
        <w:t xml:space="preserve"> </w:t>
      </w:r>
      <w:r>
        <w:t>cultural</w:t>
      </w:r>
      <w:r>
        <w:rPr>
          <w:spacing w:val="-7"/>
        </w:rPr>
        <w:t xml:space="preserve"> </w:t>
      </w:r>
      <w:r>
        <w:t>branca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formulou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preceito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ser</w:t>
      </w:r>
      <w:r>
        <w:rPr>
          <w:spacing w:val="-7"/>
        </w:rPr>
        <w:t xml:space="preserve"> </w:t>
      </w:r>
      <w:r>
        <w:t>seguido.</w:t>
      </w:r>
      <w:r>
        <w:rPr>
          <w:spacing w:val="-7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caso</w:t>
      </w:r>
      <w:r>
        <w:rPr>
          <w:spacing w:val="-6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povos</w:t>
      </w:r>
      <w:r>
        <w:rPr>
          <w:spacing w:val="-58"/>
        </w:rPr>
        <w:t xml:space="preserve"> </w:t>
      </w:r>
      <w:r>
        <w:t>afrodiásporicos, isso se traduz também na sua invisibilidade cultural e performática</w:t>
      </w:r>
      <w:r>
        <w:rPr>
          <w:spacing w:val="1"/>
        </w:rPr>
        <w:t xml:space="preserve"> </w:t>
      </w:r>
      <w:r>
        <w:t>quando se pensa em obras de ficção cientifica. Mills (1997, p. 18) afirma que “os</w:t>
      </w:r>
      <w:r>
        <w:rPr>
          <w:spacing w:val="1"/>
        </w:rPr>
        <w:t xml:space="preserve"> </w:t>
      </w:r>
      <w:r>
        <w:t>signatários</w:t>
      </w:r>
      <w:r>
        <w:rPr>
          <w:spacing w:val="-5"/>
        </w:rPr>
        <w:t xml:space="preserve"> </w:t>
      </w:r>
      <w:r>
        <w:t>brancos</w:t>
      </w:r>
      <w:r>
        <w:rPr>
          <w:spacing w:val="-5"/>
        </w:rPr>
        <w:t xml:space="preserve"> </w:t>
      </w:r>
      <w:r>
        <w:t>viverão</w:t>
      </w:r>
      <w:r>
        <w:rPr>
          <w:spacing w:val="-4"/>
        </w:rPr>
        <w:t xml:space="preserve"> </w:t>
      </w:r>
      <w:r>
        <w:t>num</w:t>
      </w:r>
      <w:r>
        <w:rPr>
          <w:spacing w:val="-5"/>
        </w:rPr>
        <w:t xml:space="preserve"> </w:t>
      </w:r>
      <w:r>
        <w:t>mundo</w:t>
      </w:r>
      <w:r>
        <w:rPr>
          <w:spacing w:val="-5"/>
        </w:rPr>
        <w:t xml:space="preserve"> </w:t>
      </w:r>
      <w:r>
        <w:t>ilusório</w:t>
      </w:r>
      <w:r>
        <w:rPr>
          <w:spacing w:val="-4"/>
        </w:rPr>
        <w:t xml:space="preserve"> </w:t>
      </w:r>
      <w:r>
        <w:t>inventado,</w:t>
      </w:r>
      <w:r>
        <w:rPr>
          <w:spacing w:val="-5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mundo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fantasia</w:t>
      </w:r>
      <w:r>
        <w:rPr>
          <w:spacing w:val="-5"/>
        </w:rPr>
        <w:t xml:space="preserve"> </w:t>
      </w:r>
      <w:r>
        <w:t>racial,</w:t>
      </w:r>
      <w:r>
        <w:rPr>
          <w:spacing w:val="-58"/>
        </w:rPr>
        <w:t xml:space="preserve"> </w:t>
      </w:r>
      <w:r>
        <w:t>uma alucinação consensual”, constituída por mitologias brancas, orientes inventados,</w:t>
      </w:r>
      <w:r>
        <w:rPr>
          <w:spacing w:val="1"/>
        </w:rPr>
        <w:t xml:space="preserve"> </w:t>
      </w:r>
      <w:r>
        <w:t>Áfricas</w:t>
      </w:r>
      <w:r>
        <w:rPr>
          <w:spacing w:val="-14"/>
        </w:rPr>
        <w:t xml:space="preserve"> </w:t>
      </w:r>
      <w:r>
        <w:t>inventadas,</w:t>
      </w:r>
      <w:r>
        <w:rPr>
          <w:spacing w:val="-13"/>
        </w:rPr>
        <w:t xml:space="preserve"> </w:t>
      </w:r>
      <w:r>
        <w:t>com</w:t>
      </w:r>
      <w:r>
        <w:rPr>
          <w:spacing w:val="-14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população</w:t>
      </w:r>
      <w:r>
        <w:rPr>
          <w:spacing w:val="-12"/>
        </w:rPr>
        <w:t xml:space="preserve"> </w:t>
      </w:r>
      <w:r>
        <w:t>correspondentemente</w:t>
      </w:r>
      <w:r>
        <w:rPr>
          <w:spacing w:val="-14"/>
        </w:rPr>
        <w:t xml:space="preserve"> </w:t>
      </w:r>
      <w:r>
        <w:t>fabricada.</w:t>
      </w:r>
      <w:r>
        <w:rPr>
          <w:spacing w:val="-13"/>
        </w:rPr>
        <w:t xml:space="preserve"> </w:t>
      </w:r>
      <w:r>
        <w:t>Tudo</w:t>
      </w:r>
      <w:r>
        <w:rPr>
          <w:spacing w:val="-13"/>
        </w:rPr>
        <w:t xml:space="preserve"> </w:t>
      </w:r>
      <w:r>
        <w:t>sob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ótica</w:t>
      </w:r>
    </w:p>
    <w:p w14:paraId="0D68BF4D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67FB85B" w14:textId="77777777" w:rsidR="00710E0A" w:rsidRDefault="00710E0A">
      <w:pPr>
        <w:pStyle w:val="Corpodetexto"/>
        <w:spacing w:before="9"/>
        <w:rPr>
          <w:sz w:val="29"/>
        </w:rPr>
      </w:pPr>
    </w:p>
    <w:p w14:paraId="6CD02431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“multicultural” apaziguadora branca que, através de mitos folclóricos, ficção popular,</w:t>
      </w:r>
      <w:r>
        <w:rPr>
          <w:spacing w:val="1"/>
        </w:rPr>
        <w:t xml:space="preserve"> </w:t>
      </w:r>
      <w:r>
        <w:t>histórias de viajantes, relatórios coloniais e filmes de Hollywood, tentaram enquadrar as</w:t>
      </w:r>
      <w:r>
        <w:rPr>
          <w:spacing w:val="-57"/>
        </w:rPr>
        <w:t xml:space="preserve"> </w:t>
      </w:r>
      <w:r>
        <w:t>dinâmicas</w:t>
      </w:r>
      <w:r>
        <w:rPr>
          <w:spacing w:val="-2"/>
        </w:rPr>
        <w:t xml:space="preserve"> </w:t>
      </w:r>
      <w:r>
        <w:t>raciais não ocidentais. O</w:t>
      </w:r>
      <w:r>
        <w:rPr>
          <w:spacing w:val="-1"/>
        </w:rPr>
        <w:t xml:space="preserve"> </w:t>
      </w:r>
      <w:r>
        <w:t>autor entende que:</w:t>
      </w:r>
    </w:p>
    <w:p w14:paraId="0809614B" w14:textId="77777777" w:rsidR="00710E0A" w:rsidRDefault="00000000">
      <w:pPr>
        <w:ind w:left="2246" w:right="240"/>
        <w:jc w:val="both"/>
        <w:rPr>
          <w:sz w:val="20"/>
        </w:rPr>
      </w:pPr>
      <w:r>
        <w:rPr>
          <w:sz w:val="20"/>
        </w:rPr>
        <w:t>a incompreensão, a representação equivocada, a evasão e a autoilusão dos</w:t>
      </w:r>
      <w:r>
        <w:rPr>
          <w:spacing w:val="1"/>
          <w:sz w:val="20"/>
        </w:rPr>
        <w:t xml:space="preserve"> </w:t>
      </w:r>
      <w:r>
        <w:rPr>
          <w:sz w:val="20"/>
        </w:rPr>
        <w:t>brancos sobre assuntos relacionados à questão racial estão entre os fenômenos</w:t>
      </w:r>
      <w:r>
        <w:rPr>
          <w:spacing w:val="1"/>
          <w:sz w:val="20"/>
        </w:rPr>
        <w:t xml:space="preserve"> </w:t>
      </w:r>
      <w:r>
        <w:rPr>
          <w:sz w:val="20"/>
        </w:rPr>
        <w:t>mentais mais difusos dos últimos séculos, uma economia cognitiva e moral</w:t>
      </w:r>
      <w:r>
        <w:rPr>
          <w:spacing w:val="1"/>
          <w:sz w:val="20"/>
        </w:rPr>
        <w:t xml:space="preserve"> </w:t>
      </w:r>
      <w:r>
        <w:rPr>
          <w:sz w:val="20"/>
        </w:rPr>
        <w:t>psiquicamente</w:t>
      </w:r>
      <w:r>
        <w:rPr>
          <w:spacing w:val="-10"/>
          <w:sz w:val="20"/>
        </w:rPr>
        <w:t xml:space="preserve"> </w:t>
      </w:r>
      <w:r>
        <w:rPr>
          <w:sz w:val="20"/>
        </w:rPr>
        <w:t>exigida</w:t>
      </w:r>
      <w:r>
        <w:rPr>
          <w:spacing w:val="-10"/>
          <w:sz w:val="20"/>
        </w:rPr>
        <w:t xml:space="preserve"> </w:t>
      </w:r>
      <w:r>
        <w:rPr>
          <w:sz w:val="20"/>
        </w:rPr>
        <w:t>para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z w:val="20"/>
        </w:rPr>
        <w:t>conquista,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colonização</w:t>
      </w:r>
      <w:r>
        <w:rPr>
          <w:spacing w:val="-7"/>
          <w:sz w:val="20"/>
        </w:rPr>
        <w:t xml:space="preserve"> </w:t>
      </w:r>
      <w:r>
        <w:rPr>
          <w:sz w:val="20"/>
        </w:rPr>
        <w:t>e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z w:val="20"/>
        </w:rPr>
        <w:t>escravização</w:t>
      </w:r>
      <w:r>
        <w:rPr>
          <w:spacing w:val="-8"/>
          <w:sz w:val="20"/>
        </w:rPr>
        <w:t xml:space="preserve"> </w:t>
      </w:r>
      <w:r>
        <w:rPr>
          <w:sz w:val="20"/>
        </w:rPr>
        <w:t>(MILLS,</w:t>
      </w:r>
      <w:r>
        <w:rPr>
          <w:spacing w:val="-48"/>
          <w:sz w:val="20"/>
        </w:rPr>
        <w:t xml:space="preserve"> </w:t>
      </w:r>
      <w:r>
        <w:rPr>
          <w:sz w:val="20"/>
        </w:rPr>
        <w:t>1997, p.</w:t>
      </w:r>
      <w:r>
        <w:rPr>
          <w:spacing w:val="-2"/>
          <w:sz w:val="20"/>
        </w:rPr>
        <w:t xml:space="preserve"> </w:t>
      </w:r>
      <w:r>
        <w:rPr>
          <w:sz w:val="20"/>
        </w:rPr>
        <w:t>18-19).</w:t>
      </w:r>
    </w:p>
    <w:p w14:paraId="6AE62687" w14:textId="77777777" w:rsidR="00710E0A" w:rsidRDefault="00710E0A">
      <w:pPr>
        <w:pStyle w:val="Corpodetexto"/>
        <w:rPr>
          <w:sz w:val="22"/>
        </w:rPr>
      </w:pPr>
    </w:p>
    <w:p w14:paraId="1A60F04C" w14:textId="77777777" w:rsidR="00710E0A" w:rsidRDefault="00710E0A">
      <w:pPr>
        <w:pStyle w:val="Corpodetexto"/>
        <w:rPr>
          <w:sz w:val="18"/>
        </w:rPr>
      </w:pPr>
    </w:p>
    <w:p w14:paraId="13EF52C7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Frente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esse</w:t>
      </w:r>
      <w:r>
        <w:rPr>
          <w:spacing w:val="-2"/>
        </w:rPr>
        <w:t xml:space="preserve"> </w:t>
      </w:r>
      <w:r>
        <w:t>imaginário</w:t>
      </w:r>
      <w:r>
        <w:rPr>
          <w:spacing w:val="-3"/>
        </w:rPr>
        <w:t xml:space="preserve"> </w:t>
      </w:r>
      <w:r>
        <w:t>construído</w:t>
      </w:r>
      <w:r>
        <w:rPr>
          <w:spacing w:val="-4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perspectiva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homem</w:t>
      </w:r>
      <w:r>
        <w:rPr>
          <w:spacing w:val="-2"/>
        </w:rPr>
        <w:t xml:space="preserve"> </w:t>
      </w:r>
      <w:r>
        <w:t>branco</w:t>
      </w:r>
      <w:r>
        <w:rPr>
          <w:spacing w:val="-2"/>
        </w:rPr>
        <w:t xml:space="preserve"> </w:t>
      </w:r>
      <w:r>
        <w:t>ocidental,</w:t>
      </w:r>
      <w:r>
        <w:rPr>
          <w:spacing w:val="-1"/>
        </w:rPr>
        <w:t xml:space="preserve"> </w:t>
      </w:r>
      <w:r>
        <w:t>é</w:t>
      </w:r>
      <w:r>
        <w:rPr>
          <w:spacing w:val="-58"/>
        </w:rPr>
        <w:t xml:space="preserve"> </w:t>
      </w:r>
      <w:r>
        <w:t>interessante</w:t>
      </w:r>
      <w:r>
        <w:rPr>
          <w:spacing w:val="-5"/>
        </w:rPr>
        <w:t xml:space="preserve"> </w:t>
      </w:r>
      <w:r>
        <w:t>perceber</w:t>
      </w:r>
      <w:r>
        <w:rPr>
          <w:spacing w:val="-4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engendramentos</w:t>
      </w:r>
      <w:r>
        <w:rPr>
          <w:spacing w:val="-4"/>
        </w:rPr>
        <w:t xml:space="preserve"> </w:t>
      </w:r>
      <w:r>
        <w:t>hegemônicos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naturalizam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dominação</w:t>
      </w:r>
      <w:r>
        <w:rPr>
          <w:spacing w:val="-4"/>
        </w:rPr>
        <w:t xml:space="preserve"> </w:t>
      </w:r>
      <w:r>
        <w:t>sob</w:t>
      </w:r>
      <w:r>
        <w:rPr>
          <w:spacing w:val="-58"/>
        </w:rPr>
        <w:t xml:space="preserve"> </w:t>
      </w:r>
      <w:r>
        <w:t>o aspecto ideológico para pensar em outros modos de vistas que busquem subverter essa</w:t>
      </w:r>
      <w:r>
        <w:rPr>
          <w:spacing w:val="-57"/>
        </w:rPr>
        <w:t xml:space="preserve"> </w:t>
      </w:r>
      <w:r>
        <w:t>lógica eurocentrada se faz necessário. Por isso que entendemos que o afrofuturismo atua</w:t>
      </w:r>
      <w:r>
        <w:rPr>
          <w:spacing w:val="-57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potência</w:t>
      </w:r>
      <w:r>
        <w:rPr>
          <w:spacing w:val="1"/>
        </w:rPr>
        <w:t xml:space="preserve"> </w:t>
      </w:r>
      <w:r>
        <w:t>reivindicatória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sensibilidades</w:t>
      </w:r>
      <w:r>
        <w:rPr>
          <w:spacing w:val="1"/>
        </w:rPr>
        <w:t xml:space="preserve"> </w:t>
      </w:r>
      <w:r>
        <w:t>ideológicas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compõem a contemporaneidade. A articulação entre a questão da negritude e preceitos</w:t>
      </w:r>
      <w:r>
        <w:rPr>
          <w:spacing w:val="1"/>
        </w:rPr>
        <w:t xml:space="preserve"> </w:t>
      </w:r>
      <w:r>
        <w:t>estéticos-políticos e identitários através de produções midiáticas marca a dinâmica desse</w:t>
      </w:r>
      <w:r>
        <w:rPr>
          <w:spacing w:val="-57"/>
        </w:rPr>
        <w:t xml:space="preserve"> </w:t>
      </w:r>
      <w:r>
        <w:rPr>
          <w:spacing w:val="-1"/>
        </w:rPr>
        <w:t>movimento</w:t>
      </w:r>
      <w:r>
        <w:rPr>
          <w:spacing w:val="-15"/>
        </w:rPr>
        <w:t xml:space="preserve"> </w:t>
      </w:r>
      <w:r>
        <w:rPr>
          <w:spacing w:val="-1"/>
        </w:rPr>
        <w:t>que,</w:t>
      </w:r>
      <w:r>
        <w:rPr>
          <w:spacing w:val="-15"/>
        </w:rPr>
        <w:t xml:space="preserve"> </w:t>
      </w:r>
      <w:r>
        <w:t>em</w:t>
      </w:r>
      <w:r>
        <w:rPr>
          <w:spacing w:val="-15"/>
        </w:rPr>
        <w:t xml:space="preserve"> </w:t>
      </w:r>
      <w:r>
        <w:t>meados</w:t>
      </w:r>
      <w:r>
        <w:rPr>
          <w:spacing w:val="-15"/>
        </w:rPr>
        <w:t xml:space="preserve"> </w:t>
      </w:r>
      <w:r>
        <w:t>da</w:t>
      </w:r>
      <w:r>
        <w:rPr>
          <w:spacing w:val="-14"/>
        </w:rPr>
        <w:t xml:space="preserve"> </w:t>
      </w:r>
      <w:r>
        <w:t>década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1960,</w:t>
      </w:r>
      <w:r>
        <w:rPr>
          <w:spacing w:val="-16"/>
        </w:rPr>
        <w:t xml:space="preserve"> </w:t>
      </w:r>
      <w:r>
        <w:t>iniciou-se</w:t>
      </w:r>
      <w:r>
        <w:rPr>
          <w:spacing w:val="-16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uma</w:t>
      </w:r>
      <w:r>
        <w:rPr>
          <w:spacing w:val="-15"/>
        </w:rPr>
        <w:t xml:space="preserve"> </w:t>
      </w:r>
      <w:r>
        <w:t>forma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reivindicar</w:t>
      </w:r>
      <w:r>
        <w:rPr>
          <w:spacing w:val="-57"/>
        </w:rPr>
        <w:t xml:space="preserve"> </w:t>
      </w:r>
      <w:r>
        <w:t>espaços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narrativas de ficção científica.</w:t>
      </w:r>
    </w:p>
    <w:p w14:paraId="5F47547D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t>Um dos pioneiros do movimento afrofuturista foi o compositor de jazz, poeta e</w:t>
      </w:r>
      <w:r>
        <w:rPr>
          <w:spacing w:val="1"/>
        </w:rPr>
        <w:t xml:space="preserve"> </w:t>
      </w:r>
      <w:r>
        <w:t>“filósofo cósmico” Sun Ra, apelido usado por Herman Poole Blount, que defendeu que</w:t>
      </w:r>
      <w:r>
        <w:rPr>
          <w:spacing w:val="1"/>
        </w:rPr>
        <w:t xml:space="preserve"> </w:t>
      </w:r>
      <w:r>
        <w:t>um dos principais tópicos do movimento seria: a conexão com o passado, com o místico</w:t>
      </w:r>
      <w:r>
        <w:rPr>
          <w:spacing w:val="-57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primitivo</w:t>
      </w:r>
      <w:r>
        <w:rPr>
          <w:spacing w:val="-8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filme</w:t>
      </w:r>
      <w:r>
        <w:rPr>
          <w:spacing w:val="-7"/>
        </w:rPr>
        <w:t xml:space="preserve"> </w:t>
      </w:r>
      <w:r>
        <w:rPr>
          <w:i/>
        </w:rPr>
        <w:t>Space</w:t>
      </w:r>
      <w:r>
        <w:rPr>
          <w:i/>
          <w:spacing w:val="-7"/>
        </w:rPr>
        <w:t xml:space="preserve"> </w:t>
      </w:r>
      <w:r>
        <w:rPr>
          <w:i/>
        </w:rPr>
        <w:t>is</w:t>
      </w:r>
      <w:r>
        <w:rPr>
          <w:i/>
          <w:spacing w:val="-7"/>
        </w:rPr>
        <w:t xml:space="preserve"> </w:t>
      </w:r>
      <w:r>
        <w:rPr>
          <w:i/>
        </w:rPr>
        <w:t>the</w:t>
      </w:r>
      <w:r>
        <w:rPr>
          <w:i/>
          <w:spacing w:val="-7"/>
        </w:rPr>
        <w:t xml:space="preserve"> </w:t>
      </w:r>
      <w:r>
        <w:rPr>
          <w:i/>
        </w:rPr>
        <w:t>place</w:t>
      </w:r>
      <w:r>
        <w:rPr>
          <w:i/>
          <w:spacing w:val="-7"/>
        </w:rPr>
        <w:t xml:space="preserve"> </w:t>
      </w:r>
      <w:r>
        <w:t>(Espaço</w:t>
      </w:r>
      <w:r>
        <w:rPr>
          <w:spacing w:val="-8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lugar,</w:t>
      </w:r>
      <w:r>
        <w:rPr>
          <w:spacing w:val="-8"/>
        </w:rPr>
        <w:t xml:space="preserve"> </w:t>
      </w:r>
      <w:r>
        <w:t>1974),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John</w:t>
      </w:r>
      <w:r>
        <w:rPr>
          <w:spacing w:val="-7"/>
        </w:rPr>
        <w:t xml:space="preserve"> </w:t>
      </w:r>
      <w:r>
        <w:t>Coney.</w:t>
      </w:r>
      <w:r>
        <w:rPr>
          <w:spacing w:val="-8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obra,</w:t>
      </w:r>
      <w:r>
        <w:rPr>
          <w:spacing w:val="-57"/>
        </w:rPr>
        <w:t xml:space="preserve"> </w:t>
      </w:r>
      <w:r>
        <w:t>Sun Ra interpretando a si mesmo, “vem até a Terra para recrutar pessoas negras através</w:t>
      </w:r>
      <w:r>
        <w:rPr>
          <w:spacing w:val="1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música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levá-las</w:t>
      </w:r>
      <w:r>
        <w:rPr>
          <w:spacing w:val="-12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sua</w:t>
      </w:r>
      <w:r>
        <w:rPr>
          <w:spacing w:val="-11"/>
        </w:rPr>
        <w:t xml:space="preserve"> </w:t>
      </w:r>
      <w:r>
        <w:t>nave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liberdade</w:t>
      </w:r>
      <w:r>
        <w:rPr>
          <w:spacing w:val="-13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segurança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apenas</w:t>
      </w:r>
      <w:r>
        <w:rPr>
          <w:spacing w:val="-11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espaço</w:t>
      </w:r>
      <w:r>
        <w:rPr>
          <w:spacing w:val="-11"/>
        </w:rPr>
        <w:t xml:space="preserve"> </w:t>
      </w:r>
      <w:r>
        <w:t>sideral</w:t>
      </w:r>
      <w:r>
        <w:rPr>
          <w:spacing w:val="-58"/>
        </w:rPr>
        <w:t xml:space="preserve"> </w:t>
      </w:r>
      <w:r>
        <w:t>poderia</w:t>
      </w:r>
      <w:r>
        <w:rPr>
          <w:spacing w:val="-1"/>
        </w:rPr>
        <w:t xml:space="preserve"> </w:t>
      </w:r>
      <w:r>
        <w:t>oferecer”</w:t>
      </w:r>
      <w:r>
        <w:rPr>
          <w:spacing w:val="-1"/>
        </w:rPr>
        <w:t xml:space="preserve"> </w:t>
      </w:r>
      <w:r>
        <w:t>(SOUZA, 2019, p. 43).</w:t>
      </w:r>
    </w:p>
    <w:p w14:paraId="4E812217" w14:textId="77777777" w:rsidR="00710E0A" w:rsidRDefault="00000000">
      <w:pPr>
        <w:spacing w:line="360" w:lineRule="auto"/>
        <w:ind w:left="121" w:right="237" w:firstLine="708"/>
        <w:jc w:val="both"/>
        <w:rPr>
          <w:sz w:val="24"/>
        </w:rPr>
      </w:pPr>
      <w:r>
        <w:rPr>
          <w:sz w:val="24"/>
        </w:rPr>
        <w:t>O</w:t>
      </w:r>
      <w:r>
        <w:rPr>
          <w:spacing w:val="-13"/>
          <w:sz w:val="24"/>
        </w:rPr>
        <w:t xml:space="preserve"> </w:t>
      </w:r>
      <w:r>
        <w:rPr>
          <w:sz w:val="24"/>
        </w:rPr>
        <w:t>afrofuturismo</w:t>
      </w:r>
      <w:r>
        <w:rPr>
          <w:spacing w:val="-11"/>
          <w:sz w:val="24"/>
        </w:rPr>
        <w:t xml:space="preserve"> </w:t>
      </w:r>
      <w:r>
        <w:rPr>
          <w:sz w:val="24"/>
        </w:rPr>
        <w:t>foi</w:t>
      </w:r>
      <w:r>
        <w:rPr>
          <w:spacing w:val="-11"/>
          <w:sz w:val="24"/>
        </w:rPr>
        <w:t xml:space="preserve"> </w:t>
      </w:r>
      <w:r>
        <w:rPr>
          <w:sz w:val="24"/>
        </w:rPr>
        <w:t>reconhecido</w:t>
      </w:r>
      <w:r>
        <w:rPr>
          <w:spacing w:val="-11"/>
          <w:sz w:val="24"/>
        </w:rPr>
        <w:t xml:space="preserve"> </w:t>
      </w:r>
      <w:r>
        <w:rPr>
          <w:sz w:val="24"/>
        </w:rPr>
        <w:t>globalmente</w:t>
      </w:r>
      <w:r>
        <w:rPr>
          <w:spacing w:val="-10"/>
          <w:sz w:val="24"/>
        </w:rPr>
        <w:t xml:space="preserve"> </w:t>
      </w:r>
      <w:r>
        <w:rPr>
          <w:sz w:val="24"/>
        </w:rPr>
        <w:t>como</w:t>
      </w:r>
      <w:r>
        <w:rPr>
          <w:spacing w:val="-12"/>
          <w:sz w:val="24"/>
        </w:rPr>
        <w:t xml:space="preserve"> </w:t>
      </w:r>
      <w:r>
        <w:rPr>
          <w:sz w:val="24"/>
        </w:rPr>
        <w:t>um</w:t>
      </w:r>
      <w:r>
        <w:rPr>
          <w:spacing w:val="-12"/>
          <w:sz w:val="24"/>
        </w:rPr>
        <w:t xml:space="preserve"> </w:t>
      </w:r>
      <w:r>
        <w:rPr>
          <w:sz w:val="24"/>
        </w:rPr>
        <w:t>movimento</w:t>
      </w:r>
      <w:r>
        <w:rPr>
          <w:spacing w:val="-12"/>
          <w:sz w:val="24"/>
        </w:rPr>
        <w:t xml:space="preserve"> </w:t>
      </w:r>
      <w:r>
        <w:rPr>
          <w:sz w:val="24"/>
        </w:rPr>
        <w:t>cultural</w:t>
      </w:r>
      <w:r>
        <w:rPr>
          <w:spacing w:val="-11"/>
          <w:sz w:val="24"/>
        </w:rPr>
        <w:t xml:space="preserve"> </w:t>
      </w:r>
      <w:r>
        <w:rPr>
          <w:sz w:val="24"/>
        </w:rPr>
        <w:t>muito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por intermédio do escritor americano Mark Dery, no ensaio intitulado “Black </w:t>
      </w:r>
      <w:r>
        <w:rPr>
          <w:i/>
          <w:sz w:val="24"/>
        </w:rPr>
        <w:t>To The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Future: ficção científica e cybercultura do século XX a serviço de uma apropriação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imaginária da experiência e da identidade negra”</w:t>
      </w:r>
      <w:r>
        <w:rPr>
          <w:sz w:val="24"/>
        </w:rPr>
        <w:t>, de 1995. No artigo, Dery (1995, p.</w:t>
      </w:r>
      <w:r>
        <w:rPr>
          <w:spacing w:val="1"/>
          <w:sz w:val="24"/>
        </w:rPr>
        <w:t xml:space="preserve"> </w:t>
      </w:r>
      <w:r>
        <w:rPr>
          <w:sz w:val="24"/>
        </w:rPr>
        <w:t>180)</w:t>
      </w:r>
      <w:r>
        <w:rPr>
          <w:spacing w:val="-13"/>
          <w:sz w:val="24"/>
        </w:rPr>
        <w:t xml:space="preserve"> </w:t>
      </w:r>
      <w:r>
        <w:rPr>
          <w:sz w:val="24"/>
        </w:rPr>
        <w:t>conceitua</w:t>
      </w:r>
      <w:r>
        <w:rPr>
          <w:spacing w:val="-12"/>
          <w:sz w:val="24"/>
        </w:rPr>
        <w:t xml:space="preserve"> </w:t>
      </w:r>
      <w:r>
        <w:rPr>
          <w:sz w:val="24"/>
        </w:rPr>
        <w:t>o</w:t>
      </w:r>
      <w:r>
        <w:rPr>
          <w:spacing w:val="-12"/>
          <w:sz w:val="24"/>
        </w:rPr>
        <w:t xml:space="preserve"> </w:t>
      </w:r>
      <w:r>
        <w:rPr>
          <w:sz w:val="24"/>
        </w:rPr>
        <w:t>afrofuturismo</w:t>
      </w:r>
      <w:r>
        <w:rPr>
          <w:spacing w:val="-13"/>
          <w:sz w:val="24"/>
        </w:rPr>
        <w:t xml:space="preserve"> </w:t>
      </w:r>
      <w:r>
        <w:rPr>
          <w:sz w:val="24"/>
        </w:rPr>
        <w:t>“como</w:t>
      </w:r>
      <w:r>
        <w:rPr>
          <w:spacing w:val="-12"/>
          <w:sz w:val="24"/>
        </w:rPr>
        <w:t xml:space="preserve"> </w:t>
      </w:r>
      <w:r>
        <w:rPr>
          <w:sz w:val="24"/>
        </w:rPr>
        <w:t>uma</w:t>
      </w:r>
      <w:r>
        <w:rPr>
          <w:spacing w:val="-13"/>
          <w:sz w:val="24"/>
        </w:rPr>
        <w:t xml:space="preserve"> </w:t>
      </w:r>
      <w:r>
        <w:rPr>
          <w:sz w:val="24"/>
        </w:rPr>
        <w:t>ficção</w:t>
      </w:r>
      <w:r>
        <w:rPr>
          <w:spacing w:val="-13"/>
          <w:sz w:val="24"/>
        </w:rPr>
        <w:t xml:space="preserve"> </w:t>
      </w:r>
      <w:r>
        <w:rPr>
          <w:sz w:val="24"/>
        </w:rPr>
        <w:t>especulativa</w:t>
      </w:r>
      <w:r>
        <w:rPr>
          <w:spacing w:val="-12"/>
          <w:sz w:val="24"/>
        </w:rPr>
        <w:t xml:space="preserve"> </w:t>
      </w:r>
      <w:r>
        <w:rPr>
          <w:sz w:val="24"/>
        </w:rPr>
        <w:t>que</w:t>
      </w:r>
      <w:r>
        <w:rPr>
          <w:spacing w:val="-12"/>
          <w:sz w:val="24"/>
        </w:rPr>
        <w:t xml:space="preserve"> </w:t>
      </w:r>
      <w:r>
        <w:rPr>
          <w:sz w:val="24"/>
        </w:rPr>
        <w:t>trata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questões</w:t>
      </w:r>
      <w:r>
        <w:rPr>
          <w:spacing w:val="-12"/>
          <w:sz w:val="24"/>
        </w:rPr>
        <w:t xml:space="preserve"> </w:t>
      </w:r>
      <w:r>
        <w:rPr>
          <w:sz w:val="24"/>
        </w:rPr>
        <w:t>afro-</w:t>
      </w:r>
      <w:r>
        <w:rPr>
          <w:spacing w:val="-57"/>
          <w:sz w:val="24"/>
        </w:rPr>
        <w:t xml:space="preserve"> </w:t>
      </w:r>
      <w:r>
        <w:rPr>
          <w:sz w:val="24"/>
        </w:rPr>
        <w:t>americanas no contexto da cultura tecnocientífica do século XX”. O fato de o termo</w:t>
      </w:r>
      <w:r>
        <w:rPr>
          <w:spacing w:val="1"/>
          <w:sz w:val="24"/>
        </w:rPr>
        <w:t xml:space="preserve"> </w:t>
      </w:r>
      <w:r>
        <w:rPr>
          <w:sz w:val="24"/>
        </w:rPr>
        <w:t>afrofuturismo ter sido criado e aceito socialmente por um homem branco pode ser</w:t>
      </w:r>
      <w:r>
        <w:rPr>
          <w:spacing w:val="1"/>
          <w:sz w:val="24"/>
        </w:rPr>
        <w:t xml:space="preserve"> </w:t>
      </w:r>
      <w:r>
        <w:rPr>
          <w:sz w:val="24"/>
        </w:rPr>
        <w:t>ilustrado como um engendramento hegemônico social de classificação. Mas, de acordo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com Kodwo Eshun (1998), no livro </w:t>
      </w:r>
      <w:r>
        <w:rPr>
          <w:i/>
          <w:sz w:val="24"/>
        </w:rPr>
        <w:t>More brilliant than the sun: adventures in sonic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fiction</w:t>
      </w:r>
      <w:r>
        <w:rPr>
          <w:i/>
          <w:spacing w:val="-9"/>
          <w:sz w:val="24"/>
        </w:rPr>
        <w:t xml:space="preserve"> </w:t>
      </w:r>
      <w:r>
        <w:rPr>
          <w:sz w:val="24"/>
        </w:rPr>
        <w:t>(Mais</w:t>
      </w:r>
      <w:r>
        <w:rPr>
          <w:spacing w:val="-9"/>
          <w:sz w:val="24"/>
        </w:rPr>
        <w:t xml:space="preserve"> </w:t>
      </w:r>
      <w:r>
        <w:rPr>
          <w:sz w:val="24"/>
        </w:rPr>
        <w:t>brilhante</w:t>
      </w:r>
      <w:r>
        <w:rPr>
          <w:spacing w:val="-8"/>
          <w:sz w:val="24"/>
        </w:rPr>
        <w:t xml:space="preserve"> </w:t>
      </w:r>
      <w:r>
        <w:rPr>
          <w:sz w:val="24"/>
        </w:rPr>
        <w:t>que</w:t>
      </w:r>
      <w:r>
        <w:rPr>
          <w:spacing w:val="-8"/>
          <w:sz w:val="24"/>
        </w:rPr>
        <w:t xml:space="preserve"> </w:t>
      </w:r>
      <w:r>
        <w:rPr>
          <w:sz w:val="24"/>
        </w:rPr>
        <w:t>o</w:t>
      </w:r>
      <w:r>
        <w:rPr>
          <w:spacing w:val="-10"/>
          <w:sz w:val="24"/>
        </w:rPr>
        <w:t xml:space="preserve"> </w:t>
      </w:r>
      <w:r>
        <w:rPr>
          <w:sz w:val="24"/>
        </w:rPr>
        <w:t>sol:</w:t>
      </w:r>
      <w:r>
        <w:rPr>
          <w:spacing w:val="-9"/>
          <w:sz w:val="24"/>
        </w:rPr>
        <w:t xml:space="preserve"> </w:t>
      </w:r>
      <w:r>
        <w:rPr>
          <w:sz w:val="24"/>
        </w:rPr>
        <w:t>aventuras</w:t>
      </w:r>
      <w:r>
        <w:rPr>
          <w:spacing w:val="-8"/>
          <w:sz w:val="24"/>
        </w:rPr>
        <w:t xml:space="preserve"> </w:t>
      </w:r>
      <w:r>
        <w:rPr>
          <w:sz w:val="24"/>
        </w:rPr>
        <w:t>na</w:t>
      </w:r>
      <w:r>
        <w:rPr>
          <w:spacing w:val="-8"/>
          <w:sz w:val="24"/>
        </w:rPr>
        <w:t xml:space="preserve"> </w:t>
      </w:r>
      <w:r>
        <w:rPr>
          <w:sz w:val="24"/>
        </w:rPr>
        <w:t>ficção</w:t>
      </w:r>
      <w:r>
        <w:rPr>
          <w:spacing w:val="-8"/>
          <w:sz w:val="24"/>
        </w:rPr>
        <w:t xml:space="preserve"> </w:t>
      </w:r>
      <w:r>
        <w:rPr>
          <w:sz w:val="24"/>
        </w:rPr>
        <w:t>sônica),</w:t>
      </w:r>
      <w:r>
        <w:rPr>
          <w:spacing w:val="-9"/>
          <w:sz w:val="24"/>
        </w:rPr>
        <w:t xml:space="preserve"> </w:t>
      </w:r>
      <w:r>
        <w:rPr>
          <w:sz w:val="24"/>
        </w:rPr>
        <w:t>outros</w:t>
      </w:r>
      <w:r>
        <w:rPr>
          <w:spacing w:val="-8"/>
          <w:sz w:val="24"/>
        </w:rPr>
        <w:t xml:space="preserve"> </w:t>
      </w:r>
      <w:r>
        <w:rPr>
          <w:sz w:val="24"/>
        </w:rPr>
        <w:t>pensadores</w:t>
      </w:r>
      <w:r>
        <w:rPr>
          <w:spacing w:val="-8"/>
          <w:sz w:val="24"/>
        </w:rPr>
        <w:t xml:space="preserve"> </w:t>
      </w:r>
      <w:r>
        <w:rPr>
          <w:sz w:val="24"/>
        </w:rPr>
        <w:t>debatiam</w:t>
      </w:r>
      <w:r>
        <w:rPr>
          <w:spacing w:val="-58"/>
          <w:sz w:val="24"/>
        </w:rPr>
        <w:t xml:space="preserve"> </w:t>
      </w:r>
      <w:r>
        <w:rPr>
          <w:sz w:val="24"/>
        </w:rPr>
        <w:t>as</w:t>
      </w:r>
      <w:r>
        <w:rPr>
          <w:spacing w:val="52"/>
          <w:sz w:val="24"/>
        </w:rPr>
        <w:t xml:space="preserve"> </w:t>
      </w:r>
      <w:r>
        <w:rPr>
          <w:sz w:val="24"/>
        </w:rPr>
        <w:t>mesmas</w:t>
      </w:r>
      <w:r>
        <w:rPr>
          <w:spacing w:val="51"/>
          <w:sz w:val="24"/>
        </w:rPr>
        <w:t xml:space="preserve"> </w:t>
      </w:r>
      <w:r>
        <w:rPr>
          <w:sz w:val="24"/>
        </w:rPr>
        <w:t>inquietações</w:t>
      </w:r>
      <w:r>
        <w:rPr>
          <w:spacing w:val="50"/>
          <w:sz w:val="24"/>
        </w:rPr>
        <w:t xml:space="preserve"> </w:t>
      </w:r>
      <w:r>
        <w:rPr>
          <w:sz w:val="24"/>
        </w:rPr>
        <w:t>de</w:t>
      </w:r>
      <w:r>
        <w:rPr>
          <w:spacing w:val="52"/>
          <w:sz w:val="24"/>
        </w:rPr>
        <w:t xml:space="preserve"> </w:t>
      </w:r>
      <w:r>
        <w:rPr>
          <w:sz w:val="24"/>
        </w:rPr>
        <w:t>Dery</w:t>
      </w:r>
      <w:r>
        <w:rPr>
          <w:spacing w:val="52"/>
          <w:sz w:val="24"/>
        </w:rPr>
        <w:t xml:space="preserve"> </w:t>
      </w:r>
      <w:r>
        <w:rPr>
          <w:sz w:val="24"/>
        </w:rPr>
        <w:t>naquele</w:t>
      </w:r>
      <w:r>
        <w:rPr>
          <w:spacing w:val="50"/>
          <w:sz w:val="24"/>
        </w:rPr>
        <w:t xml:space="preserve"> </w:t>
      </w:r>
      <w:r>
        <w:rPr>
          <w:sz w:val="24"/>
        </w:rPr>
        <w:t>momento.</w:t>
      </w:r>
      <w:r>
        <w:rPr>
          <w:spacing w:val="52"/>
          <w:sz w:val="24"/>
        </w:rPr>
        <w:t xml:space="preserve"> </w:t>
      </w:r>
      <w:r>
        <w:rPr>
          <w:sz w:val="24"/>
        </w:rPr>
        <w:t>Desta</w:t>
      </w:r>
      <w:r>
        <w:rPr>
          <w:spacing w:val="51"/>
          <w:sz w:val="24"/>
        </w:rPr>
        <w:t xml:space="preserve"> </w:t>
      </w:r>
      <w:r>
        <w:rPr>
          <w:sz w:val="24"/>
        </w:rPr>
        <w:t>forma,</w:t>
      </w:r>
      <w:r>
        <w:rPr>
          <w:spacing w:val="52"/>
          <w:sz w:val="24"/>
        </w:rPr>
        <w:t xml:space="preserve"> </w:t>
      </w:r>
      <w:r>
        <w:rPr>
          <w:sz w:val="24"/>
        </w:rPr>
        <w:t>o</w:t>
      </w:r>
      <w:r>
        <w:rPr>
          <w:spacing w:val="51"/>
          <w:sz w:val="24"/>
        </w:rPr>
        <w:t xml:space="preserve"> </w:t>
      </w:r>
      <w:r>
        <w:rPr>
          <w:sz w:val="24"/>
        </w:rPr>
        <w:t>que</w:t>
      </w:r>
      <w:r>
        <w:rPr>
          <w:spacing w:val="51"/>
          <w:sz w:val="24"/>
        </w:rPr>
        <w:t xml:space="preserve"> </w:t>
      </w:r>
      <w:r>
        <w:rPr>
          <w:sz w:val="24"/>
        </w:rPr>
        <w:t>veio</w:t>
      </w:r>
      <w:r>
        <w:rPr>
          <w:spacing w:val="53"/>
          <w:sz w:val="24"/>
        </w:rPr>
        <w:t xml:space="preserve"> </w:t>
      </w:r>
      <w:r>
        <w:rPr>
          <w:sz w:val="24"/>
        </w:rPr>
        <w:t>a</w:t>
      </w:r>
      <w:r>
        <w:rPr>
          <w:spacing w:val="50"/>
          <w:sz w:val="24"/>
        </w:rPr>
        <w:t xml:space="preserve"> </w:t>
      </w:r>
      <w:r>
        <w:rPr>
          <w:sz w:val="24"/>
        </w:rPr>
        <w:t>ser</w:t>
      </w:r>
    </w:p>
    <w:p w14:paraId="4B05AEA9" w14:textId="77777777" w:rsidR="00710E0A" w:rsidRDefault="00710E0A">
      <w:pPr>
        <w:spacing w:line="360" w:lineRule="auto"/>
        <w:jc w:val="both"/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40A6F39" w14:textId="77777777" w:rsidR="00710E0A" w:rsidRDefault="00710E0A">
      <w:pPr>
        <w:pStyle w:val="Corpodetexto"/>
        <w:spacing w:before="9"/>
        <w:rPr>
          <w:sz w:val="29"/>
        </w:rPr>
      </w:pPr>
    </w:p>
    <w:p w14:paraId="0F59B1C8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reconhecido como</w:t>
      </w:r>
      <w:r>
        <w:rPr>
          <w:spacing w:val="1"/>
        </w:rPr>
        <w:t xml:space="preserve"> </w:t>
      </w:r>
      <w:r>
        <w:t>afrofuturismo foi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é construído por inúmeros tensionamentos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articulações</w:t>
      </w:r>
      <w:r>
        <w:rPr>
          <w:spacing w:val="-1"/>
        </w:rPr>
        <w:t xml:space="preserve"> </w:t>
      </w:r>
      <w:r>
        <w:t>daquele contexto.</w:t>
      </w:r>
    </w:p>
    <w:p w14:paraId="7F05F17C" w14:textId="77777777" w:rsidR="00710E0A" w:rsidRDefault="00000000">
      <w:pPr>
        <w:pStyle w:val="Corpodetexto"/>
        <w:spacing w:before="1" w:line="360" w:lineRule="auto"/>
        <w:ind w:left="121" w:right="237" w:firstLine="709"/>
        <w:jc w:val="both"/>
      </w:pPr>
      <w:r>
        <w:rPr>
          <w:spacing w:val="-1"/>
        </w:rPr>
        <w:t>Este</w:t>
      </w:r>
      <w:r>
        <w:rPr>
          <w:spacing w:val="-14"/>
        </w:rPr>
        <w:t xml:space="preserve"> </w:t>
      </w:r>
      <w:r>
        <w:rPr>
          <w:spacing w:val="-1"/>
        </w:rPr>
        <w:t>evento</w:t>
      </w:r>
      <w:r>
        <w:rPr>
          <w:spacing w:val="-16"/>
        </w:rPr>
        <w:t xml:space="preserve"> </w:t>
      </w:r>
      <w:r>
        <w:t>representado</w:t>
      </w:r>
      <w:r>
        <w:rPr>
          <w:spacing w:val="-15"/>
        </w:rPr>
        <w:t xml:space="preserve"> </w:t>
      </w:r>
      <w:r>
        <w:t>pelo</w:t>
      </w:r>
      <w:r>
        <w:rPr>
          <w:spacing w:val="-13"/>
        </w:rPr>
        <w:t xml:space="preserve"> </w:t>
      </w:r>
      <w:r>
        <w:t>lançamento</w:t>
      </w:r>
      <w:r>
        <w:rPr>
          <w:spacing w:val="-14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livro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Kodwo</w:t>
      </w:r>
      <w:r>
        <w:rPr>
          <w:spacing w:val="-15"/>
        </w:rPr>
        <w:t xml:space="preserve"> </w:t>
      </w:r>
      <w:r>
        <w:t>Eshun</w:t>
      </w:r>
      <w:r>
        <w:rPr>
          <w:spacing w:val="-15"/>
        </w:rPr>
        <w:t xml:space="preserve"> </w:t>
      </w:r>
      <w:r>
        <w:t>é</w:t>
      </w:r>
      <w:r>
        <w:rPr>
          <w:spacing w:val="-14"/>
        </w:rPr>
        <w:t xml:space="preserve"> </w:t>
      </w:r>
      <w:r>
        <w:t>considerado</w:t>
      </w:r>
      <w:r>
        <w:rPr>
          <w:spacing w:val="-58"/>
        </w:rPr>
        <w:t xml:space="preserve"> </w:t>
      </w:r>
      <w:r>
        <w:t>emblemático para a difusão do afrofuturismo como conhecemos hoje. Além de ser um</w:t>
      </w:r>
      <w:r>
        <w:rPr>
          <w:spacing w:val="1"/>
        </w:rPr>
        <w:t xml:space="preserve"> </w:t>
      </w:r>
      <w:r>
        <w:t>movimento artístico e estético, também é um movimento que busca articular as diversas</w:t>
      </w:r>
      <w:r>
        <w:rPr>
          <w:spacing w:val="1"/>
        </w:rPr>
        <w:t xml:space="preserve"> </w:t>
      </w:r>
      <w:r>
        <w:t>perspectivas de vivências negras no mundo fruto da diáspora africana. Desta forma, é</w:t>
      </w:r>
      <w:r>
        <w:rPr>
          <w:spacing w:val="1"/>
        </w:rPr>
        <w:t xml:space="preserve"> </w:t>
      </w:r>
      <w:r>
        <w:t>importante estabelecer que obras afrofuturistas já existiam anteriormente ao surgimento</w:t>
      </w:r>
      <w:r>
        <w:rPr>
          <w:spacing w:val="1"/>
        </w:rPr>
        <w:t xml:space="preserve"> </w:t>
      </w:r>
      <w:r>
        <w:t>do termo como, por exemplo, as obras da escritora Octavia Butler (</w:t>
      </w:r>
      <w:r>
        <w:rPr>
          <w:i/>
        </w:rPr>
        <w:t>Kindred</w:t>
      </w:r>
      <w:r>
        <w:t>, 1979 e A</w:t>
      </w:r>
      <w:r>
        <w:rPr>
          <w:spacing w:val="1"/>
        </w:rPr>
        <w:t xml:space="preserve"> </w:t>
      </w:r>
      <w:r>
        <w:t>Parábola do Semeador, 1993), os discos de Sun Ra (</w:t>
      </w:r>
      <w:r>
        <w:rPr>
          <w:i/>
        </w:rPr>
        <w:t xml:space="preserve">Lanquidity, </w:t>
      </w:r>
      <w:r>
        <w:t>1978), e Funkadelic</w:t>
      </w:r>
      <w:r>
        <w:rPr>
          <w:spacing w:val="1"/>
        </w:rPr>
        <w:t xml:space="preserve"> </w:t>
      </w:r>
      <w:r>
        <w:t>(</w:t>
      </w:r>
      <w:r>
        <w:rPr>
          <w:i/>
        </w:rPr>
        <w:t>Maggot Brain</w:t>
      </w:r>
      <w:r>
        <w:t xml:space="preserve">, 1971 e </w:t>
      </w:r>
      <w:r>
        <w:rPr>
          <w:i/>
        </w:rPr>
        <w:t>Cosmic Slop</w:t>
      </w:r>
      <w:r>
        <w:t>, 1973). Dery apenas deu nome a esse tipo de</w:t>
      </w:r>
      <w:r>
        <w:rPr>
          <w:spacing w:val="1"/>
        </w:rPr>
        <w:t xml:space="preserve"> </w:t>
      </w:r>
      <w:r>
        <w:t>produção</w:t>
      </w:r>
      <w:r>
        <w:rPr>
          <w:spacing w:val="-2"/>
        </w:rPr>
        <w:t xml:space="preserve"> </w:t>
      </w:r>
      <w:r>
        <w:t>e,</w:t>
      </w:r>
      <w:r>
        <w:rPr>
          <w:spacing w:val="-4"/>
        </w:rPr>
        <w:t xml:space="preserve"> </w:t>
      </w:r>
      <w:r>
        <w:t>dessa</w:t>
      </w:r>
      <w:r>
        <w:rPr>
          <w:spacing w:val="-2"/>
        </w:rPr>
        <w:t xml:space="preserve"> </w:t>
      </w:r>
      <w:r>
        <w:t>forma,</w:t>
      </w:r>
      <w:r>
        <w:rPr>
          <w:spacing w:val="-3"/>
        </w:rPr>
        <w:t xml:space="preserve"> </w:t>
      </w:r>
      <w:r>
        <w:t>popularizou</w:t>
      </w:r>
      <w:r>
        <w:rPr>
          <w:spacing w:val="-4"/>
        </w:rPr>
        <w:t xml:space="preserve"> </w:t>
      </w:r>
      <w:r>
        <w:t>uma corrente</w:t>
      </w:r>
      <w:r>
        <w:rPr>
          <w:spacing w:val="-3"/>
        </w:rPr>
        <w:t xml:space="preserve"> </w:t>
      </w:r>
      <w:r>
        <w:t>cultural</w:t>
      </w:r>
      <w:r>
        <w:rPr>
          <w:spacing w:val="-2"/>
        </w:rPr>
        <w:t xml:space="preserve"> </w:t>
      </w:r>
      <w:r>
        <w:t>crítica</w:t>
      </w:r>
      <w:r>
        <w:rPr>
          <w:spacing w:val="-3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torno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debates</w:t>
      </w:r>
      <w:r>
        <w:rPr>
          <w:spacing w:val="-2"/>
        </w:rPr>
        <w:t xml:space="preserve"> </w:t>
      </w:r>
      <w:r>
        <w:t>e</w:t>
      </w:r>
      <w:r>
        <w:rPr>
          <w:spacing w:val="-58"/>
        </w:rPr>
        <w:t xml:space="preserve"> </w:t>
      </w:r>
      <w:r>
        <w:t>discussões</w:t>
      </w:r>
      <w:r>
        <w:rPr>
          <w:spacing w:val="-1"/>
        </w:rPr>
        <w:t xml:space="preserve"> </w:t>
      </w:r>
      <w:r>
        <w:t>sobre futuros</w:t>
      </w:r>
      <w:r>
        <w:rPr>
          <w:spacing w:val="-1"/>
        </w:rPr>
        <w:t xml:space="preserve"> </w:t>
      </w:r>
      <w:r>
        <w:t>negros.</w:t>
      </w:r>
    </w:p>
    <w:p w14:paraId="220E2C37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Pode-se dizer que o afrofuturismo é disputado, tensionado e articulado dentro de</w:t>
      </w:r>
      <w:r>
        <w:rPr>
          <w:spacing w:val="1"/>
        </w:rPr>
        <w:t xml:space="preserve"> </w:t>
      </w:r>
      <w:r>
        <w:t>um contexto de cultura pop, pois suas produções discursivas e sensíveis materializadas</w:t>
      </w:r>
      <w:r>
        <w:rPr>
          <w:spacing w:val="1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produtos</w:t>
      </w:r>
      <w:r>
        <w:rPr>
          <w:spacing w:val="-6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enredados</w:t>
      </w:r>
      <w:r>
        <w:rPr>
          <w:spacing w:val="-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fluxos</w:t>
      </w:r>
      <w:r>
        <w:rPr>
          <w:spacing w:val="-7"/>
        </w:rPr>
        <w:t xml:space="preserve"> </w:t>
      </w:r>
      <w:r>
        <w:t>audiovisuais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mobilizam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engajam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i/>
        </w:rPr>
        <w:t>negritude</w:t>
      </w:r>
      <w:r>
        <w:rPr>
          <w:i/>
          <w:spacing w:val="-57"/>
        </w:rPr>
        <w:t xml:space="preserve"> </w:t>
      </w:r>
      <w:r>
        <w:t>em diáspora de formas distintas nas redes comunicativas. Segundo Janotti Jr. e Soares</w:t>
      </w:r>
      <w:r>
        <w:rPr>
          <w:spacing w:val="1"/>
        </w:rPr>
        <w:t xml:space="preserve"> </w:t>
      </w:r>
      <w:r>
        <w:t xml:space="preserve">(2015, p. 3), “o </w:t>
      </w:r>
      <w:r>
        <w:rPr>
          <w:i/>
        </w:rPr>
        <w:t xml:space="preserve">pop </w:t>
      </w:r>
      <w:r>
        <w:t>é uma ‘nebulosa afetiva’, acionada em contextos diversos e de</w:t>
      </w:r>
      <w:r>
        <w:rPr>
          <w:spacing w:val="1"/>
        </w:rPr>
        <w:t xml:space="preserve"> </w:t>
      </w:r>
      <w:r>
        <w:t>diferentes</w:t>
      </w:r>
      <w:r>
        <w:rPr>
          <w:spacing w:val="-8"/>
        </w:rPr>
        <w:t xml:space="preserve"> </w:t>
      </w:r>
      <w:r>
        <w:t>formas</w:t>
      </w:r>
      <w:r>
        <w:rPr>
          <w:spacing w:val="-6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modos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encontrar</w:t>
      </w:r>
      <w:r>
        <w:rPr>
          <w:spacing w:val="-8"/>
        </w:rPr>
        <w:t xml:space="preserve"> </w:t>
      </w:r>
      <w:r>
        <w:t>mapas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atravessar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turbilhão</w:t>
      </w:r>
      <w:r>
        <w:rPr>
          <w:spacing w:val="-8"/>
        </w:rPr>
        <w:t xml:space="preserve"> </w:t>
      </w:r>
      <w:r>
        <w:t>cultural</w:t>
      </w:r>
      <w:r>
        <w:rPr>
          <w:spacing w:val="-57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parece</w:t>
      </w:r>
      <w:r>
        <w:rPr>
          <w:spacing w:val="-1"/>
        </w:rPr>
        <w:t xml:space="preserve"> </w:t>
      </w:r>
      <w:r>
        <w:t>marcar nossas vidas</w:t>
      </w:r>
      <w:r>
        <w:rPr>
          <w:spacing w:val="-1"/>
        </w:rPr>
        <w:t xml:space="preserve"> </w:t>
      </w:r>
      <w:r>
        <w:t>nestes</w:t>
      </w:r>
      <w:r>
        <w:rPr>
          <w:spacing w:val="-1"/>
        </w:rPr>
        <w:t xml:space="preserve"> </w:t>
      </w:r>
      <w:r>
        <w:t>primeiros</w:t>
      </w:r>
      <w:r>
        <w:rPr>
          <w:spacing w:val="-1"/>
        </w:rPr>
        <w:t xml:space="preserve"> </w:t>
      </w:r>
      <w:r>
        <w:t>anos do</w:t>
      </w:r>
      <w:r>
        <w:rPr>
          <w:spacing w:val="-1"/>
        </w:rPr>
        <w:t xml:space="preserve"> </w:t>
      </w:r>
      <w:r>
        <w:t>século XXI”</w:t>
      </w:r>
      <w:r>
        <w:rPr>
          <w:spacing w:val="-1"/>
        </w:rPr>
        <w:t xml:space="preserve"> </w:t>
      </w:r>
      <w:r>
        <w:t>.</w:t>
      </w:r>
    </w:p>
    <w:p w14:paraId="14C311B9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Janotti</w:t>
      </w:r>
      <w:r>
        <w:rPr>
          <w:spacing w:val="1"/>
        </w:rPr>
        <w:t xml:space="preserve"> </w:t>
      </w:r>
      <w:r>
        <w:t>Jr.</w:t>
      </w:r>
      <w:r>
        <w:rPr>
          <w:spacing w:val="1"/>
        </w:rPr>
        <w:t xml:space="preserve"> </w:t>
      </w:r>
      <w:r>
        <w:t>(2016,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110)</w:t>
      </w:r>
      <w:r>
        <w:rPr>
          <w:spacing w:val="1"/>
        </w:rPr>
        <w:t xml:space="preserve"> </w:t>
      </w:r>
      <w:r>
        <w:t>enxerga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série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linhas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-57"/>
        </w:rPr>
        <w:t xml:space="preserve"> </w:t>
      </w:r>
      <w:r>
        <w:t>sobrepõem umas sobre a outras, e outras mal parecem fazer parte do mesmo universo,</w:t>
      </w:r>
      <w:r>
        <w:rPr>
          <w:spacing w:val="1"/>
        </w:rPr>
        <w:t xml:space="preserve"> </w:t>
      </w:r>
      <w:r>
        <w:t>funcionando</w:t>
      </w:r>
      <w:r>
        <w:rPr>
          <w:spacing w:val="1"/>
        </w:rPr>
        <w:t xml:space="preserve"> </w:t>
      </w:r>
      <w:r>
        <w:t>“como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maquinário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contínuo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incorporação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excorporação de tessituras e valores culturais”. O dito maquinário pop é responsável por</w:t>
      </w:r>
      <w:r>
        <w:rPr>
          <w:spacing w:val="-57"/>
        </w:rPr>
        <w:t xml:space="preserve"> </w:t>
      </w:r>
      <w:r>
        <w:t>“incorporar agenciamentos coletivos (materialidades, afetos, encontros) articulados a</w:t>
      </w:r>
      <w:r>
        <w:rPr>
          <w:spacing w:val="1"/>
        </w:rPr>
        <w:t xml:space="preserve"> </w:t>
      </w:r>
      <w:r>
        <w:t>feixes discursivos, em contínuos processos de territorialização, desterritorialização e</w:t>
      </w:r>
      <w:r>
        <w:rPr>
          <w:spacing w:val="1"/>
        </w:rPr>
        <w:t xml:space="preserve"> </w:t>
      </w:r>
      <w:r>
        <w:t>reterritorialização”</w:t>
      </w:r>
      <w:r>
        <w:rPr>
          <w:spacing w:val="-2"/>
        </w:rPr>
        <w:t xml:space="preserve"> </w:t>
      </w:r>
      <w:r>
        <w:t>(JANOTTI JR., 2016, p. 110).</w:t>
      </w:r>
    </w:p>
    <w:p w14:paraId="1A8BB496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Arriscamos dizer que essa perspectiva de enxergar a cultura pop como uma</w:t>
      </w:r>
      <w:r>
        <w:rPr>
          <w:spacing w:val="1"/>
        </w:rPr>
        <w:t xml:space="preserve"> </w:t>
      </w:r>
      <w:r>
        <w:t>nebulosa é inspirada na astronomia, pois tal como as nuvens de poeira estelar são</w:t>
      </w:r>
      <w:r>
        <w:rPr>
          <w:spacing w:val="1"/>
        </w:rPr>
        <w:t xml:space="preserve"> </w:t>
      </w:r>
      <w:r>
        <w:t>chamadas</w:t>
      </w:r>
      <w:r>
        <w:rPr>
          <w:spacing w:val="-6"/>
        </w:rPr>
        <w:t xml:space="preserve"> </w:t>
      </w:r>
      <w:r>
        <w:t>nebulosas,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ambiências</w:t>
      </w:r>
      <w:r>
        <w:rPr>
          <w:spacing w:val="-7"/>
        </w:rPr>
        <w:t xml:space="preserve"> </w:t>
      </w:r>
      <w:r>
        <w:t>afetivas</w:t>
      </w:r>
      <w:r>
        <w:rPr>
          <w:spacing w:val="-6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pop</w:t>
      </w:r>
      <w:r>
        <w:rPr>
          <w:spacing w:val="-6"/>
        </w:rPr>
        <w:t xml:space="preserve"> </w:t>
      </w:r>
      <w:r>
        <w:t>não</w:t>
      </w:r>
      <w:r>
        <w:rPr>
          <w:spacing w:val="-6"/>
        </w:rPr>
        <w:t xml:space="preserve"> </w:t>
      </w:r>
      <w:r>
        <w:t>são</w:t>
      </w:r>
      <w:r>
        <w:rPr>
          <w:spacing w:val="-7"/>
        </w:rPr>
        <w:t xml:space="preserve"> </w:t>
      </w:r>
      <w:r>
        <w:t>marcadas</w:t>
      </w:r>
      <w:r>
        <w:rPr>
          <w:spacing w:val="-6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uma</w:t>
      </w:r>
      <w:r>
        <w:rPr>
          <w:spacing w:val="-5"/>
        </w:rPr>
        <w:t xml:space="preserve"> </w:t>
      </w:r>
      <w:r>
        <w:t>densidade</w:t>
      </w:r>
      <w:r>
        <w:rPr>
          <w:spacing w:val="-58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sentido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cultura</w:t>
      </w:r>
      <w:r>
        <w:rPr>
          <w:spacing w:val="-13"/>
        </w:rPr>
        <w:t xml:space="preserve"> </w:t>
      </w:r>
      <w:r>
        <w:t>tradicional,</w:t>
      </w:r>
      <w:r>
        <w:rPr>
          <w:spacing w:val="-12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sim</w:t>
      </w:r>
      <w:r>
        <w:rPr>
          <w:spacing w:val="-12"/>
        </w:rPr>
        <w:t xml:space="preserve"> </w:t>
      </w:r>
      <w:r>
        <w:t>reconhecidas</w:t>
      </w:r>
      <w:r>
        <w:rPr>
          <w:spacing w:val="-12"/>
        </w:rPr>
        <w:t xml:space="preserve"> </w:t>
      </w:r>
      <w:r>
        <w:t>pelo</w:t>
      </w:r>
      <w:r>
        <w:rPr>
          <w:spacing w:val="-13"/>
        </w:rPr>
        <w:t xml:space="preserve"> </w:t>
      </w:r>
      <w:r>
        <w:t>seu</w:t>
      </w:r>
      <w:r>
        <w:rPr>
          <w:spacing w:val="-14"/>
        </w:rPr>
        <w:t xml:space="preserve"> </w:t>
      </w:r>
      <w:r>
        <w:t>caráter</w:t>
      </w:r>
      <w:r>
        <w:rPr>
          <w:spacing w:val="-12"/>
        </w:rPr>
        <w:t xml:space="preserve"> </w:t>
      </w:r>
      <w:r>
        <w:t>volátil</w:t>
      </w:r>
      <w:r>
        <w:rPr>
          <w:spacing w:val="-12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constante</w:t>
      </w:r>
      <w:r>
        <w:rPr>
          <w:spacing w:val="-58"/>
        </w:rPr>
        <w:t xml:space="preserve"> </w:t>
      </w:r>
      <w:r>
        <w:t>fluxo. Portanto, entende-se que os afetos que circundam as vivências pop funcionam</w:t>
      </w:r>
      <w:r>
        <w:rPr>
          <w:spacing w:val="1"/>
        </w:rPr>
        <w:t xml:space="preserve"> </w:t>
      </w:r>
      <w:r>
        <w:t>como dimensões de engajamentos identitários articuladas a fluxos culturais. Sobre afeto,</w:t>
      </w:r>
      <w:r>
        <w:rPr>
          <w:spacing w:val="-57"/>
        </w:rPr>
        <w:t xml:space="preserve"> </w:t>
      </w:r>
      <w:r>
        <w:t>Grossberg (2010, p. 194) explica:</w:t>
      </w:r>
    </w:p>
    <w:p w14:paraId="7C9B91D1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735E905" w14:textId="77777777" w:rsidR="00710E0A" w:rsidRDefault="00710E0A">
      <w:pPr>
        <w:pStyle w:val="Corpodetexto"/>
        <w:spacing w:before="6"/>
        <w:rPr>
          <w:sz w:val="29"/>
        </w:rPr>
      </w:pPr>
    </w:p>
    <w:p w14:paraId="6A396CCF" w14:textId="77777777" w:rsidR="00710E0A" w:rsidRDefault="00000000">
      <w:pPr>
        <w:spacing w:before="92"/>
        <w:ind w:left="2246" w:right="236"/>
        <w:jc w:val="both"/>
        <w:rPr>
          <w:sz w:val="20"/>
        </w:rPr>
      </w:pPr>
      <w:r>
        <w:rPr>
          <w:sz w:val="20"/>
        </w:rPr>
        <w:t>É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multiplicidade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modos</w:t>
      </w:r>
      <w:r>
        <w:rPr>
          <w:spacing w:val="-4"/>
          <w:sz w:val="20"/>
        </w:rPr>
        <w:t xml:space="preserve"> </w:t>
      </w:r>
      <w:r>
        <w:rPr>
          <w:sz w:val="20"/>
        </w:rPr>
        <w:t>em</w:t>
      </w:r>
      <w:r>
        <w:rPr>
          <w:spacing w:val="-3"/>
          <w:sz w:val="20"/>
        </w:rPr>
        <w:t xml:space="preserve"> </w:t>
      </w:r>
      <w:r>
        <w:rPr>
          <w:sz w:val="20"/>
        </w:rPr>
        <w:t>que</w:t>
      </w:r>
      <w:r>
        <w:rPr>
          <w:spacing w:val="-1"/>
          <w:sz w:val="20"/>
        </w:rPr>
        <w:t xml:space="preserve"> </w:t>
      </w:r>
      <w:r>
        <w:rPr>
          <w:sz w:val="20"/>
        </w:rPr>
        <w:t>as</w:t>
      </w:r>
      <w:r>
        <w:rPr>
          <w:spacing w:val="-5"/>
          <w:sz w:val="20"/>
        </w:rPr>
        <w:t xml:space="preserve"> </w:t>
      </w:r>
      <w:r>
        <w:rPr>
          <w:sz w:val="20"/>
        </w:rPr>
        <w:t>pessoas</w:t>
      </w:r>
      <w:r>
        <w:rPr>
          <w:spacing w:val="-2"/>
          <w:sz w:val="20"/>
        </w:rPr>
        <w:t xml:space="preserve"> </w:t>
      </w:r>
      <w:r>
        <w:rPr>
          <w:sz w:val="20"/>
        </w:rPr>
        <w:t>são</w:t>
      </w:r>
      <w:r>
        <w:rPr>
          <w:spacing w:val="-3"/>
          <w:sz w:val="20"/>
        </w:rPr>
        <w:t xml:space="preserve"> </w:t>
      </w:r>
      <w:r>
        <w:rPr>
          <w:sz w:val="20"/>
        </w:rPr>
        <w:t>ancoradas</w:t>
      </w:r>
      <w:r>
        <w:rPr>
          <w:spacing w:val="-2"/>
          <w:sz w:val="20"/>
        </w:rPr>
        <w:t xml:space="preserve"> </w:t>
      </w:r>
      <w:r>
        <w:rPr>
          <w:sz w:val="20"/>
        </w:rPr>
        <w:t>em</w:t>
      </w:r>
      <w:r>
        <w:rPr>
          <w:spacing w:val="-2"/>
          <w:sz w:val="20"/>
        </w:rPr>
        <w:t xml:space="preserve"> </w:t>
      </w:r>
      <w:r>
        <w:rPr>
          <w:sz w:val="20"/>
        </w:rPr>
        <w:t>suas</w:t>
      </w:r>
      <w:r>
        <w:rPr>
          <w:spacing w:val="-3"/>
          <w:sz w:val="20"/>
        </w:rPr>
        <w:t xml:space="preserve"> </w:t>
      </w:r>
      <w:r>
        <w:rPr>
          <w:sz w:val="20"/>
        </w:rPr>
        <w:t>vidas,</w:t>
      </w:r>
      <w:r>
        <w:rPr>
          <w:spacing w:val="-1"/>
          <w:sz w:val="20"/>
        </w:rPr>
        <w:t xml:space="preserve"> </w:t>
      </w:r>
      <w:r>
        <w:rPr>
          <w:sz w:val="20"/>
        </w:rPr>
        <w:t>os</w:t>
      </w:r>
      <w:r>
        <w:rPr>
          <w:spacing w:val="-48"/>
          <w:sz w:val="20"/>
        </w:rPr>
        <w:t xml:space="preserve"> </w:t>
      </w:r>
      <w:r>
        <w:rPr>
          <w:sz w:val="20"/>
        </w:rPr>
        <w:t>modos como elas pertencem a certos lugares através de certas trajetórias. É a</w:t>
      </w:r>
      <w:r>
        <w:rPr>
          <w:spacing w:val="1"/>
          <w:sz w:val="20"/>
        </w:rPr>
        <w:t xml:space="preserve"> </w:t>
      </w:r>
      <w:r>
        <w:rPr>
          <w:sz w:val="20"/>
        </w:rPr>
        <w:t>produção do fato de identificação. Ele opera através de múltiplos regimes e</w:t>
      </w:r>
      <w:r>
        <w:rPr>
          <w:spacing w:val="1"/>
          <w:sz w:val="20"/>
        </w:rPr>
        <w:t xml:space="preserve"> </w:t>
      </w:r>
      <w:r>
        <w:rPr>
          <w:sz w:val="20"/>
        </w:rPr>
        <w:t>formações,</w:t>
      </w:r>
      <w:r>
        <w:rPr>
          <w:spacing w:val="-6"/>
          <w:sz w:val="20"/>
        </w:rPr>
        <w:t xml:space="preserve"> </w:t>
      </w:r>
      <w:r>
        <w:rPr>
          <w:sz w:val="20"/>
        </w:rPr>
        <w:t>produzindo</w:t>
      </w:r>
      <w:r>
        <w:rPr>
          <w:spacing w:val="-6"/>
          <w:sz w:val="20"/>
        </w:rPr>
        <w:t xml:space="preserve"> </w:t>
      </w:r>
      <w:r>
        <w:rPr>
          <w:sz w:val="20"/>
        </w:rPr>
        <w:t>muitas</w:t>
      </w:r>
      <w:r>
        <w:rPr>
          <w:spacing w:val="-6"/>
          <w:sz w:val="20"/>
        </w:rPr>
        <w:t xml:space="preserve"> </w:t>
      </w:r>
      <w:r>
        <w:rPr>
          <w:sz w:val="20"/>
        </w:rPr>
        <w:t>modalidades</w:t>
      </w:r>
      <w:r>
        <w:rPr>
          <w:spacing w:val="-7"/>
          <w:sz w:val="20"/>
        </w:rPr>
        <w:t xml:space="preserve"> </w:t>
      </w:r>
      <w:r>
        <w:rPr>
          <w:sz w:val="20"/>
        </w:rPr>
        <w:t>e</w:t>
      </w:r>
      <w:r>
        <w:rPr>
          <w:spacing w:val="-7"/>
          <w:sz w:val="20"/>
        </w:rPr>
        <w:t xml:space="preserve"> </w:t>
      </w:r>
      <w:r>
        <w:rPr>
          <w:sz w:val="20"/>
        </w:rPr>
        <w:t>organizações</w:t>
      </w:r>
      <w:r>
        <w:rPr>
          <w:spacing w:val="-6"/>
          <w:sz w:val="20"/>
        </w:rPr>
        <w:t xml:space="preserve"> </w:t>
      </w:r>
      <w:r>
        <w:rPr>
          <w:sz w:val="20"/>
        </w:rPr>
        <w:t>diferentes,</w:t>
      </w:r>
      <w:r>
        <w:rPr>
          <w:spacing w:val="-7"/>
          <w:sz w:val="20"/>
        </w:rPr>
        <w:t xml:space="preserve"> </w:t>
      </w:r>
      <w:r>
        <w:rPr>
          <w:sz w:val="20"/>
        </w:rPr>
        <w:t>incluindo</w:t>
      </w:r>
      <w:r>
        <w:rPr>
          <w:spacing w:val="-48"/>
          <w:sz w:val="20"/>
        </w:rPr>
        <w:t xml:space="preserve"> </w:t>
      </w:r>
      <w:r>
        <w:rPr>
          <w:spacing w:val="-1"/>
          <w:sz w:val="20"/>
        </w:rPr>
        <w:t>por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exemplo,</w:t>
      </w:r>
      <w:r>
        <w:rPr>
          <w:spacing w:val="-12"/>
          <w:sz w:val="20"/>
        </w:rPr>
        <w:t xml:space="preserve"> </w:t>
      </w:r>
      <w:r>
        <w:rPr>
          <w:sz w:val="20"/>
        </w:rPr>
        <w:t>emoção,</w:t>
      </w:r>
      <w:r>
        <w:rPr>
          <w:spacing w:val="-10"/>
          <w:sz w:val="20"/>
        </w:rPr>
        <w:t xml:space="preserve"> </w:t>
      </w:r>
      <w:r>
        <w:rPr>
          <w:sz w:val="20"/>
        </w:rPr>
        <w:t>humores,</w:t>
      </w:r>
      <w:r>
        <w:rPr>
          <w:spacing w:val="-11"/>
          <w:sz w:val="20"/>
        </w:rPr>
        <w:t xml:space="preserve"> </w:t>
      </w:r>
      <w:r>
        <w:rPr>
          <w:sz w:val="20"/>
        </w:rPr>
        <w:t>desejo,</w:t>
      </w:r>
      <w:r>
        <w:rPr>
          <w:spacing w:val="-10"/>
          <w:sz w:val="20"/>
        </w:rPr>
        <w:t xml:space="preserve"> </w:t>
      </w:r>
      <w:r>
        <w:rPr>
          <w:sz w:val="20"/>
        </w:rPr>
        <w:t>pertencimento,</w:t>
      </w:r>
      <w:r>
        <w:rPr>
          <w:spacing w:val="-10"/>
          <w:sz w:val="20"/>
        </w:rPr>
        <w:t xml:space="preserve"> </w:t>
      </w:r>
      <w:r>
        <w:rPr>
          <w:sz w:val="20"/>
        </w:rPr>
        <w:t>estruturas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0"/>
          <w:sz w:val="20"/>
        </w:rPr>
        <w:t xml:space="preserve"> </w:t>
      </w:r>
      <w:r>
        <w:rPr>
          <w:sz w:val="20"/>
        </w:rPr>
        <w:t>sentimento,</w:t>
      </w:r>
      <w:r>
        <w:rPr>
          <w:spacing w:val="-47"/>
          <w:sz w:val="20"/>
        </w:rPr>
        <w:t xml:space="preserve"> </w:t>
      </w:r>
      <w:r>
        <w:rPr>
          <w:sz w:val="20"/>
        </w:rPr>
        <w:t>mapas de importância (significação) e sistemas de representação (ou ideologia,</w:t>
      </w:r>
      <w:r>
        <w:rPr>
          <w:spacing w:val="1"/>
          <w:sz w:val="20"/>
        </w:rPr>
        <w:t xml:space="preserve"> </w:t>
      </w:r>
      <w:r>
        <w:rPr>
          <w:sz w:val="20"/>
        </w:rPr>
        <w:t>como o investimento afetivo em significações particulares que lhes concedem a</w:t>
      </w:r>
      <w:r>
        <w:rPr>
          <w:spacing w:val="-47"/>
          <w:sz w:val="20"/>
        </w:rPr>
        <w:t xml:space="preserve"> </w:t>
      </w:r>
      <w:r>
        <w:rPr>
          <w:sz w:val="20"/>
        </w:rPr>
        <w:t>representação</w:t>
      </w:r>
      <w:r>
        <w:rPr>
          <w:spacing w:val="-1"/>
          <w:sz w:val="20"/>
        </w:rPr>
        <w:t xml:space="preserve"> </w:t>
      </w:r>
      <w:r>
        <w:rPr>
          <w:sz w:val="20"/>
        </w:rPr>
        <w:t>do mundo).</w:t>
      </w:r>
    </w:p>
    <w:p w14:paraId="3810351D" w14:textId="77777777" w:rsidR="00710E0A" w:rsidRDefault="00710E0A">
      <w:pPr>
        <w:pStyle w:val="Corpodetexto"/>
        <w:rPr>
          <w:sz w:val="22"/>
        </w:rPr>
      </w:pPr>
    </w:p>
    <w:p w14:paraId="60D2734C" w14:textId="77777777" w:rsidR="00710E0A" w:rsidRDefault="00710E0A">
      <w:pPr>
        <w:pStyle w:val="Corpodetexto"/>
        <w:spacing w:before="5"/>
        <w:rPr>
          <w:sz w:val="21"/>
        </w:rPr>
      </w:pPr>
    </w:p>
    <w:p w14:paraId="049E1BAE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Os afetos atravessam materialidades corporais que se constituem como locais de</w:t>
      </w:r>
      <w:r>
        <w:rPr>
          <w:spacing w:val="1"/>
        </w:rPr>
        <w:t xml:space="preserve"> </w:t>
      </w:r>
      <w:r>
        <w:t>transformações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capacidade</w:t>
      </w:r>
      <w:r>
        <w:rPr>
          <w:spacing w:val="1"/>
        </w:rPr>
        <w:t xml:space="preserve"> </w:t>
      </w:r>
      <w:r>
        <w:t>dinâmica</w:t>
      </w:r>
      <w:r>
        <w:rPr>
          <w:spacing w:val="1"/>
        </w:rPr>
        <w:t xml:space="preserve"> </w:t>
      </w:r>
      <w:r>
        <w:t>desses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articularem</w:t>
      </w:r>
      <w:r>
        <w:rPr>
          <w:spacing w:val="1"/>
        </w:rPr>
        <w:t xml:space="preserve"> </w:t>
      </w:r>
      <w:r>
        <w:t>em</w:t>
      </w:r>
      <w:r>
        <w:rPr>
          <w:spacing w:val="-57"/>
        </w:rPr>
        <w:t xml:space="preserve"> </w:t>
      </w:r>
      <w:r>
        <w:t>agenciamentos coletivos do pop. No caso do afrofuturismo, tais agenciamentos do pop</w:t>
      </w:r>
      <w:r>
        <w:rPr>
          <w:spacing w:val="1"/>
        </w:rPr>
        <w:t xml:space="preserve"> </w:t>
      </w:r>
      <w:r>
        <w:rPr>
          <w:spacing w:val="-1"/>
        </w:rPr>
        <w:t>são</w:t>
      </w:r>
      <w:r>
        <w:rPr>
          <w:spacing w:val="-14"/>
        </w:rPr>
        <w:t xml:space="preserve"> </w:t>
      </w:r>
      <w:r>
        <w:rPr>
          <w:spacing w:val="-1"/>
        </w:rPr>
        <w:t>constituídos</w:t>
      </w:r>
      <w:r>
        <w:rPr>
          <w:spacing w:val="-14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pertencimento</w:t>
      </w:r>
      <w:r>
        <w:rPr>
          <w:spacing w:val="-13"/>
        </w:rPr>
        <w:t xml:space="preserve"> </w:t>
      </w:r>
      <w:r>
        <w:t>étnico-racial,</w:t>
      </w:r>
      <w:r>
        <w:rPr>
          <w:spacing w:val="-15"/>
        </w:rPr>
        <w:t xml:space="preserve"> </w:t>
      </w:r>
      <w:r>
        <w:t>memória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ancestralidade</w:t>
      </w:r>
      <w:r>
        <w:rPr>
          <w:spacing w:val="-15"/>
        </w:rPr>
        <w:t xml:space="preserve"> </w:t>
      </w:r>
      <w:r>
        <w:t>afrodiaspórica</w:t>
      </w:r>
      <w:r>
        <w:rPr>
          <w:spacing w:val="-57"/>
        </w:rPr>
        <w:t xml:space="preserve"> </w:t>
      </w:r>
      <w:r>
        <w:t>entorno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investimento afetivo.</w:t>
      </w:r>
    </w:p>
    <w:p w14:paraId="4098995C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Os sujeitos sociais se articulam com a cultura pop e, desta forma, tornam-se</w:t>
      </w:r>
      <w:r>
        <w:rPr>
          <w:spacing w:val="1"/>
        </w:rPr>
        <w:t xml:space="preserve"> </w:t>
      </w:r>
      <w:r>
        <w:t>agentes produtores de cultura, mas também intérpretes desta. “Sujeitos interpretam,</w:t>
      </w:r>
      <w:r>
        <w:rPr>
          <w:spacing w:val="1"/>
        </w:rPr>
        <w:t xml:space="preserve"> </w:t>
      </w:r>
      <w:r>
        <w:t>negociam,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apropriam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artefatos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textos</w:t>
      </w:r>
      <w:r>
        <w:rPr>
          <w:spacing w:val="-5"/>
        </w:rPr>
        <w:t xml:space="preserve"> </w:t>
      </w:r>
      <w:r>
        <w:t>culturais,</w:t>
      </w:r>
      <w:r>
        <w:rPr>
          <w:spacing w:val="-5"/>
        </w:rPr>
        <w:t xml:space="preserve"> </w:t>
      </w:r>
      <w:r>
        <w:t>ressignificando</w:t>
      </w:r>
      <w:r>
        <w:rPr>
          <w:spacing w:val="-5"/>
        </w:rPr>
        <w:t xml:space="preserve"> </w:t>
      </w:r>
      <w:r>
        <w:t>suas</w:t>
      </w:r>
      <w:r>
        <w:rPr>
          <w:spacing w:val="-5"/>
        </w:rPr>
        <w:t xml:space="preserve"> </w:t>
      </w:r>
      <w:r>
        <w:t>experiências,</w:t>
      </w:r>
      <w:r>
        <w:rPr>
          <w:spacing w:val="-58"/>
        </w:rPr>
        <w:t xml:space="preserve"> </w:t>
      </w:r>
      <w:r>
        <w:t>descortinando</w:t>
      </w:r>
      <w:r>
        <w:rPr>
          <w:spacing w:val="1"/>
        </w:rPr>
        <w:t xml:space="preserve"> </w:t>
      </w:r>
      <w:r>
        <w:t>possibilidades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mundo”</w:t>
      </w:r>
      <w:r>
        <w:rPr>
          <w:spacing w:val="1"/>
        </w:rPr>
        <w:t xml:space="preserve"> </w:t>
      </w:r>
      <w:r>
        <w:t>(XAVIER;</w:t>
      </w:r>
      <w:r>
        <w:rPr>
          <w:spacing w:val="1"/>
        </w:rPr>
        <w:t xml:space="preserve"> </w:t>
      </w:r>
      <w:r>
        <w:t>EVANGELISTA;</w:t>
      </w:r>
      <w:r>
        <w:rPr>
          <w:spacing w:val="1"/>
        </w:rPr>
        <w:t xml:space="preserve"> </w:t>
      </w:r>
      <w:r>
        <w:t>SOARES, 2016, p. 86).</w:t>
      </w:r>
      <w:r>
        <w:rPr>
          <w:spacing w:val="1"/>
        </w:rPr>
        <w:t xml:space="preserve"> </w:t>
      </w:r>
      <w:r>
        <w:t>Esses indivíduos, por sua vez, estão inseridos num contexto de</w:t>
      </w:r>
      <w:r>
        <w:rPr>
          <w:spacing w:val="1"/>
        </w:rPr>
        <w:t xml:space="preserve"> </w:t>
      </w:r>
      <w:r>
        <w:t>cultura contemporânea que se constrói necessariamente num território do pop, ambiente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“constantemente</w:t>
      </w:r>
      <w:r>
        <w:rPr>
          <w:spacing w:val="1"/>
        </w:rPr>
        <w:t xml:space="preserve"> </w:t>
      </w:r>
      <w:r>
        <w:t>atravessado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midiatização</w:t>
      </w:r>
      <w:r>
        <w:rPr>
          <w:spacing w:val="1"/>
        </w:rPr>
        <w:t xml:space="preserve"> </w:t>
      </w:r>
      <w:r>
        <w:t>cultural,</w:t>
      </w:r>
      <w:r>
        <w:rPr>
          <w:spacing w:val="1"/>
        </w:rPr>
        <w:t xml:space="preserve"> </w:t>
      </w:r>
      <w:r>
        <w:t>exercitando-se na constante função de entretenimento, [...] que permitiam encaixar as</w:t>
      </w:r>
      <w:r>
        <w:rPr>
          <w:spacing w:val="1"/>
        </w:rPr>
        <w:t xml:space="preserve"> </w:t>
      </w:r>
      <w:r>
        <w:t>produções culturais em certos eixos conformativos de práticas e teorias bloqueadas”</w:t>
      </w:r>
      <w:r>
        <w:rPr>
          <w:spacing w:val="1"/>
        </w:rPr>
        <w:t xml:space="preserve"> </w:t>
      </w:r>
      <w:r>
        <w:t>(SANTANA,</w:t>
      </w:r>
      <w:r>
        <w:rPr>
          <w:spacing w:val="-1"/>
        </w:rPr>
        <w:t xml:space="preserve"> </w:t>
      </w:r>
      <w:r>
        <w:t>2015, p. 152).</w:t>
      </w:r>
    </w:p>
    <w:p w14:paraId="39402C46" w14:textId="77777777" w:rsidR="00710E0A" w:rsidRDefault="00000000">
      <w:pPr>
        <w:pStyle w:val="Corpodetexto"/>
        <w:spacing w:before="1" w:line="360" w:lineRule="auto"/>
        <w:ind w:left="121" w:right="237" w:firstLine="709"/>
        <w:jc w:val="both"/>
      </w:pPr>
      <w:r>
        <w:t>Este</w:t>
      </w:r>
      <w:r>
        <w:rPr>
          <w:spacing w:val="-3"/>
        </w:rPr>
        <w:t xml:space="preserve"> </w:t>
      </w:r>
      <w:r>
        <w:t>ambiente,</w:t>
      </w:r>
      <w:r>
        <w:rPr>
          <w:spacing w:val="-2"/>
        </w:rPr>
        <w:t xml:space="preserve"> </w:t>
      </w:r>
      <w:r>
        <w:t>intercruzado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processos</w:t>
      </w:r>
      <w:r>
        <w:rPr>
          <w:spacing w:val="-3"/>
        </w:rPr>
        <w:t xml:space="preserve"> </w:t>
      </w:r>
      <w:r>
        <w:t>estéticos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econômicos</w:t>
      </w:r>
      <w:r>
        <w:rPr>
          <w:spacing w:val="-2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consumo</w:t>
      </w:r>
      <w:r>
        <w:rPr>
          <w:spacing w:val="-2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produtos,</w:t>
      </w:r>
      <w:r>
        <w:rPr>
          <w:spacing w:val="-7"/>
        </w:rPr>
        <w:t xml:space="preserve"> </w:t>
      </w:r>
      <w:r>
        <w:t>mobiliza</w:t>
      </w:r>
      <w:r>
        <w:rPr>
          <w:spacing w:val="-7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ampla</w:t>
      </w:r>
      <w:r>
        <w:rPr>
          <w:spacing w:val="-6"/>
        </w:rPr>
        <w:t xml:space="preserve"> </w:t>
      </w:r>
      <w:r>
        <w:t>gama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poéticas</w:t>
      </w:r>
      <w:r>
        <w:rPr>
          <w:spacing w:val="-6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torno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pop</w:t>
      </w:r>
      <w:r>
        <w:rPr>
          <w:i/>
        </w:rPr>
        <w:t>,</w:t>
      </w:r>
      <w:r>
        <w:rPr>
          <w:i/>
          <w:spacing w:val="-6"/>
        </w:rPr>
        <w:t xml:space="preserve"> </w:t>
      </w:r>
      <w:r>
        <w:t>gerando</w:t>
      </w:r>
      <w:r>
        <w:rPr>
          <w:spacing w:val="-6"/>
        </w:rPr>
        <w:t xml:space="preserve"> </w:t>
      </w:r>
      <w:r>
        <w:t>“tensões</w:t>
      </w:r>
      <w:r>
        <w:rPr>
          <w:spacing w:val="-7"/>
        </w:rPr>
        <w:t xml:space="preserve"> </w:t>
      </w:r>
      <w:r>
        <w:t>entre</w:t>
      </w:r>
      <w:r>
        <w:rPr>
          <w:spacing w:val="-57"/>
        </w:rPr>
        <w:t xml:space="preserve"> </w:t>
      </w:r>
      <w:r>
        <w:t xml:space="preserve">o que sustenta os valores na cultura </w:t>
      </w:r>
      <w:r>
        <w:rPr>
          <w:i/>
        </w:rPr>
        <w:t>pop</w:t>
      </w:r>
      <w:r>
        <w:t xml:space="preserve">: altos índices de vendagem, </w:t>
      </w:r>
      <w:r>
        <w:rPr>
          <w:i/>
        </w:rPr>
        <w:t>pop</w:t>
      </w:r>
      <w:r>
        <w:t>ularidade,</w:t>
      </w:r>
      <w:r>
        <w:rPr>
          <w:spacing w:val="1"/>
        </w:rPr>
        <w:t xml:space="preserve"> </w:t>
      </w:r>
      <w:r>
        <w:t>diferenciação,</w:t>
      </w:r>
      <w:r>
        <w:rPr>
          <w:spacing w:val="1"/>
        </w:rPr>
        <w:t xml:space="preserve"> </w:t>
      </w:r>
      <w:r>
        <w:t>distinção,</w:t>
      </w:r>
      <w:r>
        <w:rPr>
          <w:spacing w:val="1"/>
        </w:rPr>
        <w:t xml:space="preserve"> </w:t>
      </w:r>
      <w:r>
        <w:t>reconhecimento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reconhecimento</w:t>
      </w:r>
      <w:r>
        <w:rPr>
          <w:spacing w:val="1"/>
        </w:rPr>
        <w:t xml:space="preserve"> </w:t>
      </w:r>
      <w:r>
        <w:t>crítico”</w:t>
      </w:r>
      <w:r>
        <w:rPr>
          <w:spacing w:val="1"/>
        </w:rPr>
        <w:t xml:space="preserve"> </w:t>
      </w:r>
      <w:r>
        <w:t>(JANOTTI, 2015, p. 46). Sendo assim, o pop é caracterizado por mutações do popular a</w:t>
      </w:r>
      <w:r>
        <w:rPr>
          <w:spacing w:val="1"/>
        </w:rPr>
        <w:t xml:space="preserve"> </w:t>
      </w:r>
      <w:r>
        <w:t>partir</w:t>
      </w:r>
      <w:r>
        <w:rPr>
          <w:spacing w:val="-11"/>
        </w:rPr>
        <w:t xml:space="preserve"> </w:t>
      </w:r>
      <w:r>
        <w:t>das</w:t>
      </w:r>
      <w:r>
        <w:rPr>
          <w:spacing w:val="-11"/>
        </w:rPr>
        <w:t xml:space="preserve"> </w:t>
      </w:r>
      <w:r>
        <w:t>articulações</w:t>
      </w:r>
      <w:r>
        <w:rPr>
          <w:spacing w:val="-9"/>
        </w:rPr>
        <w:t xml:space="preserve"> </w:t>
      </w:r>
      <w:r>
        <w:t>globais</w:t>
      </w:r>
      <w:r>
        <w:rPr>
          <w:spacing w:val="-9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tensões</w:t>
      </w:r>
      <w:r>
        <w:rPr>
          <w:spacing w:val="-9"/>
        </w:rPr>
        <w:t xml:space="preserve"> </w:t>
      </w:r>
      <w:r>
        <w:t>envolvendo</w:t>
      </w:r>
      <w:r>
        <w:rPr>
          <w:spacing w:val="-10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componentes</w:t>
      </w:r>
      <w:r>
        <w:rPr>
          <w:spacing w:val="-9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cultura</w:t>
      </w:r>
      <w:r>
        <w:rPr>
          <w:spacing w:val="-10"/>
        </w:rPr>
        <w:t xml:space="preserve"> </w:t>
      </w:r>
      <w:r>
        <w:t>midiática.</w:t>
      </w:r>
      <w:r>
        <w:rPr>
          <w:spacing w:val="-58"/>
        </w:rPr>
        <w:t xml:space="preserve"> </w:t>
      </w:r>
      <w:r>
        <w:t>O autor se refere a modos de habitar e desabitar o mundo pelas</w:t>
      </w:r>
      <w:r>
        <w:rPr>
          <w:spacing w:val="1"/>
        </w:rPr>
        <w:t xml:space="preserve"> </w:t>
      </w:r>
      <w:r>
        <w:t xml:space="preserve">“sensibilidades </w:t>
      </w:r>
      <w:r>
        <w:rPr>
          <w:i/>
        </w:rPr>
        <w:t xml:space="preserve">pop </w:t>
      </w:r>
      <w:r>
        <w:t>que</w:t>
      </w:r>
      <w:r>
        <w:rPr>
          <w:spacing w:val="1"/>
        </w:rPr>
        <w:t xml:space="preserve"> </w:t>
      </w:r>
      <w:r>
        <w:t>materializam experiências e agenciamentos espaço-temporais através da conjunção de</w:t>
      </w:r>
      <w:r>
        <w:rPr>
          <w:spacing w:val="1"/>
        </w:rPr>
        <w:t xml:space="preserve"> </w:t>
      </w:r>
      <w:r>
        <w:rPr>
          <w:spacing w:val="-1"/>
        </w:rPr>
        <w:t>territorialidades</w:t>
      </w:r>
      <w:r>
        <w:rPr>
          <w:spacing w:val="-13"/>
        </w:rPr>
        <w:t xml:space="preserve"> </w:t>
      </w:r>
      <w:r>
        <w:rPr>
          <w:spacing w:val="-1"/>
        </w:rPr>
        <w:t>digitais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físicas,</w:t>
      </w:r>
      <w:r>
        <w:rPr>
          <w:spacing w:val="-15"/>
        </w:rPr>
        <w:t xml:space="preserve"> </w:t>
      </w:r>
      <w:r>
        <w:t>redes</w:t>
      </w:r>
      <w:r>
        <w:rPr>
          <w:spacing w:val="-14"/>
        </w:rPr>
        <w:t xml:space="preserve"> </w:t>
      </w:r>
      <w:r>
        <w:t>sociotécnicas”</w:t>
      </w:r>
      <w:r>
        <w:rPr>
          <w:spacing w:val="-12"/>
        </w:rPr>
        <w:t xml:space="preserve"> </w:t>
      </w:r>
      <w:r>
        <w:t>(JANOTTI</w:t>
      </w:r>
      <w:r>
        <w:rPr>
          <w:spacing w:val="-13"/>
        </w:rPr>
        <w:t xml:space="preserve"> </w:t>
      </w:r>
      <w:r>
        <w:t>JR.,</w:t>
      </w:r>
      <w:r>
        <w:rPr>
          <w:spacing w:val="-14"/>
        </w:rPr>
        <w:t xml:space="preserve"> </w:t>
      </w:r>
      <w:r>
        <w:t>2015,</w:t>
      </w:r>
      <w:r>
        <w:rPr>
          <w:spacing w:val="-13"/>
        </w:rPr>
        <w:t xml:space="preserve"> </w:t>
      </w:r>
      <w:r>
        <w:t>p.</w:t>
      </w:r>
      <w:r>
        <w:rPr>
          <w:spacing w:val="-14"/>
        </w:rPr>
        <w:t xml:space="preserve"> </w:t>
      </w:r>
      <w:r>
        <w:t>46).Sendo</w:t>
      </w:r>
      <w:r>
        <w:rPr>
          <w:spacing w:val="-57"/>
        </w:rPr>
        <w:t xml:space="preserve"> </w:t>
      </w:r>
      <w:r>
        <w:t>assim, as engrenagens e engendramentos dessa máquina pop nos deixa ver relações</w:t>
      </w:r>
      <w:r>
        <w:rPr>
          <w:spacing w:val="1"/>
        </w:rPr>
        <w:t xml:space="preserve"> </w:t>
      </w:r>
      <w:r>
        <w:t>importantes</w:t>
      </w:r>
      <w:r>
        <w:rPr>
          <w:spacing w:val="-15"/>
        </w:rPr>
        <w:t xml:space="preserve"> </w:t>
      </w:r>
      <w:r>
        <w:t>estabelecidas</w:t>
      </w:r>
      <w:r>
        <w:rPr>
          <w:spacing w:val="-13"/>
        </w:rPr>
        <w:t xml:space="preserve"> </w:t>
      </w:r>
      <w:r>
        <w:t>entre</w:t>
      </w:r>
      <w:r>
        <w:rPr>
          <w:spacing w:val="-14"/>
        </w:rPr>
        <w:t xml:space="preserve"> </w:t>
      </w:r>
      <w:r>
        <w:t>cultura</w:t>
      </w:r>
      <w:r>
        <w:rPr>
          <w:spacing w:val="-13"/>
        </w:rPr>
        <w:t xml:space="preserve"> </w:t>
      </w:r>
      <w:r>
        <w:t>pop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corpo,</w:t>
      </w:r>
      <w:r>
        <w:rPr>
          <w:spacing w:val="-14"/>
        </w:rPr>
        <w:t xml:space="preserve"> </w:t>
      </w:r>
      <w:r>
        <w:t>entre</w:t>
      </w:r>
      <w:r>
        <w:rPr>
          <w:spacing w:val="-13"/>
        </w:rPr>
        <w:t xml:space="preserve"> </w:t>
      </w:r>
      <w:r>
        <w:t>nebulosa</w:t>
      </w:r>
      <w:r>
        <w:rPr>
          <w:spacing w:val="-11"/>
        </w:rPr>
        <w:t xml:space="preserve"> </w:t>
      </w:r>
      <w:r>
        <w:t>afetiva</w:t>
      </w:r>
      <w:r>
        <w:rPr>
          <w:spacing w:val="-14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performance,</w:t>
      </w:r>
      <w:r>
        <w:rPr>
          <w:spacing w:val="-58"/>
        </w:rPr>
        <w:t xml:space="preserve"> </w:t>
      </w:r>
      <w:r>
        <w:t>por meio das incorporações de agenciamentos coletivos que acabam funcionando como</w:t>
      </w:r>
      <w:r>
        <w:rPr>
          <w:spacing w:val="1"/>
        </w:rPr>
        <w:t xml:space="preserve"> </w:t>
      </w:r>
      <w:r>
        <w:t>“ferramentas</w:t>
      </w:r>
      <w:r>
        <w:rPr>
          <w:spacing w:val="-1"/>
        </w:rPr>
        <w:t xml:space="preserve"> </w:t>
      </w:r>
      <w:r>
        <w:t>sensíveis</w:t>
      </w:r>
      <w:r>
        <w:rPr>
          <w:spacing w:val="-1"/>
        </w:rPr>
        <w:t xml:space="preserve"> </w:t>
      </w:r>
      <w:r>
        <w:t>afetados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fluxos</w:t>
      </w:r>
      <w:r>
        <w:rPr>
          <w:spacing w:val="-1"/>
        </w:rPr>
        <w:t xml:space="preserve"> </w:t>
      </w:r>
      <w:r>
        <w:t>culturais”</w:t>
      </w:r>
      <w:r>
        <w:rPr>
          <w:spacing w:val="-1"/>
        </w:rPr>
        <w:t xml:space="preserve"> </w:t>
      </w:r>
      <w:r>
        <w:t>(JANOTTI</w:t>
      </w:r>
      <w:r>
        <w:rPr>
          <w:spacing w:val="-2"/>
        </w:rPr>
        <w:t xml:space="preserve"> </w:t>
      </w:r>
      <w:r>
        <w:t>JR.,</w:t>
      </w:r>
      <w:r>
        <w:rPr>
          <w:spacing w:val="-1"/>
        </w:rPr>
        <w:t xml:space="preserve"> </w:t>
      </w:r>
      <w:r>
        <w:t>2016,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112).</w:t>
      </w:r>
    </w:p>
    <w:p w14:paraId="6DEF48B4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FC501FA" w14:textId="77777777" w:rsidR="00710E0A" w:rsidRDefault="00710E0A">
      <w:pPr>
        <w:pStyle w:val="Corpodetexto"/>
        <w:spacing w:before="9"/>
        <w:rPr>
          <w:sz w:val="29"/>
        </w:rPr>
      </w:pPr>
    </w:p>
    <w:p w14:paraId="13E98C8B" w14:textId="77777777" w:rsidR="00710E0A" w:rsidRDefault="00000000">
      <w:pPr>
        <w:pStyle w:val="Corpodetexto"/>
        <w:spacing w:before="90" w:line="360" w:lineRule="auto"/>
        <w:ind w:left="121" w:right="236" w:firstLine="709"/>
        <w:jc w:val="both"/>
      </w:pPr>
      <w:r>
        <w:t>Cabe ressaltar que os afetos aqui, são tidos como materialidades corporais que</w:t>
      </w:r>
      <w:r>
        <w:rPr>
          <w:spacing w:val="1"/>
        </w:rPr>
        <w:t xml:space="preserve"> </w:t>
      </w:r>
      <w:r>
        <w:t>“antes de emoções ou sentimentos etéreos, afeto nesta acepção é encorporação que se</w:t>
      </w:r>
      <w:r>
        <w:rPr>
          <w:spacing w:val="1"/>
        </w:rPr>
        <w:t xml:space="preserve"> </w:t>
      </w:r>
      <w:r>
        <w:t>materializa</w:t>
      </w:r>
      <w:r>
        <w:rPr>
          <w:spacing w:val="-12"/>
        </w:rPr>
        <w:t xml:space="preserve"> </w:t>
      </w:r>
      <w:r>
        <w:t>nas</w:t>
      </w:r>
      <w:r>
        <w:rPr>
          <w:spacing w:val="-11"/>
        </w:rPr>
        <w:t xml:space="preserve"> </w:t>
      </w:r>
      <w:r>
        <w:t>articulações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coletivos</w:t>
      </w:r>
      <w:r>
        <w:rPr>
          <w:spacing w:val="-10"/>
        </w:rPr>
        <w:t xml:space="preserve"> </w:t>
      </w:r>
      <w:r>
        <w:t>humanos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não</w:t>
      </w:r>
      <w:r>
        <w:rPr>
          <w:spacing w:val="-11"/>
        </w:rPr>
        <w:t xml:space="preserve"> </w:t>
      </w:r>
      <w:r>
        <w:t>humanos,</w:t>
      </w:r>
      <w:r>
        <w:rPr>
          <w:spacing w:val="-10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redes</w:t>
      </w:r>
      <w:r>
        <w:rPr>
          <w:spacing w:val="-11"/>
        </w:rPr>
        <w:t xml:space="preserve"> </w:t>
      </w:r>
      <w:r>
        <w:t>sócio-técnicas”</w:t>
      </w:r>
      <w:r>
        <w:rPr>
          <w:spacing w:val="-58"/>
        </w:rPr>
        <w:t xml:space="preserve"> </w:t>
      </w:r>
      <w:r>
        <w:t>(JANOTTI</w:t>
      </w:r>
      <w:r>
        <w:rPr>
          <w:spacing w:val="-14"/>
        </w:rPr>
        <w:t xml:space="preserve"> </w:t>
      </w:r>
      <w:r>
        <w:t>JR.,</w:t>
      </w:r>
      <w:r>
        <w:rPr>
          <w:spacing w:val="-14"/>
        </w:rPr>
        <w:t xml:space="preserve"> </w:t>
      </w:r>
      <w:r>
        <w:t>2016,</w:t>
      </w:r>
      <w:r>
        <w:rPr>
          <w:spacing w:val="-14"/>
        </w:rPr>
        <w:t xml:space="preserve"> </w:t>
      </w:r>
      <w:r>
        <w:t>p.</w:t>
      </w:r>
      <w:r>
        <w:rPr>
          <w:spacing w:val="-12"/>
        </w:rPr>
        <w:t xml:space="preserve"> </w:t>
      </w:r>
      <w:r>
        <w:t>112).</w:t>
      </w:r>
      <w:r>
        <w:rPr>
          <w:spacing w:val="-14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já</w:t>
      </w:r>
      <w:r>
        <w:rPr>
          <w:spacing w:val="-13"/>
        </w:rPr>
        <w:t xml:space="preserve"> </w:t>
      </w:r>
      <w:r>
        <w:t>citado</w:t>
      </w:r>
      <w:r>
        <w:rPr>
          <w:spacing w:val="-13"/>
        </w:rPr>
        <w:t xml:space="preserve"> </w:t>
      </w:r>
      <w:r>
        <w:t>anteriormente,</w:t>
      </w:r>
      <w:r>
        <w:rPr>
          <w:spacing w:val="-15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ideia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nebulosas</w:t>
      </w:r>
      <w:r>
        <w:rPr>
          <w:spacing w:val="-14"/>
        </w:rPr>
        <w:t xml:space="preserve"> </w:t>
      </w:r>
      <w:r>
        <w:t>afetivas</w:t>
      </w:r>
      <w:r>
        <w:rPr>
          <w:spacing w:val="-57"/>
        </w:rPr>
        <w:t xml:space="preserve"> </w:t>
      </w:r>
      <w:r>
        <w:t>(JANOTTI</w:t>
      </w:r>
      <w:r>
        <w:rPr>
          <w:spacing w:val="1"/>
        </w:rPr>
        <w:t xml:space="preserve"> </w:t>
      </w:r>
      <w:r>
        <w:t>JR.,</w:t>
      </w:r>
      <w:r>
        <w:rPr>
          <w:spacing w:val="1"/>
        </w:rPr>
        <w:t xml:space="preserve"> </w:t>
      </w:r>
      <w:r>
        <w:t>2015)</w:t>
      </w:r>
      <w:r>
        <w:rPr>
          <w:spacing w:val="1"/>
        </w:rPr>
        <w:t xml:space="preserve"> </w:t>
      </w:r>
      <w:r>
        <w:t>ajuda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postular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experiências</w:t>
      </w:r>
      <w:r>
        <w:rPr>
          <w:spacing w:val="1"/>
        </w:rPr>
        <w:t xml:space="preserve"> </w:t>
      </w:r>
      <w:r>
        <w:t>sensíveis-</w:t>
      </w:r>
      <w:r>
        <w:rPr>
          <w:spacing w:val="1"/>
        </w:rPr>
        <w:t xml:space="preserve"> </w:t>
      </w:r>
      <w:r>
        <w:t>sensoriais</w:t>
      </w:r>
      <w:r>
        <w:rPr>
          <w:spacing w:val="-1"/>
        </w:rPr>
        <w:t xml:space="preserve"> </w:t>
      </w:r>
      <w:r>
        <w:t>possibilitam afetar e ser afetado por</w:t>
      </w:r>
      <w:r>
        <w:rPr>
          <w:spacing w:val="-1"/>
        </w:rPr>
        <w:t xml:space="preserve"> </w:t>
      </w:r>
      <w:r>
        <w:t>certos fluxos culturais.</w:t>
      </w:r>
    </w:p>
    <w:p w14:paraId="01C1773C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>Portanto, a ideia de nebulosa afetiva se potencializa nessa dissertação para se</w:t>
      </w:r>
      <w:r>
        <w:rPr>
          <w:spacing w:val="1"/>
        </w:rPr>
        <w:t xml:space="preserve"> </w:t>
      </w:r>
      <w:r>
        <w:t>pensar uma diversidade de vivências afrodiaspóricas que são acionadas pela cultura pop,</w:t>
      </w:r>
      <w:r>
        <w:rPr>
          <w:spacing w:val="-57"/>
        </w:rPr>
        <w:t xml:space="preserve"> </w:t>
      </w:r>
      <w:r>
        <w:t>que, no caso específico desta análise, seriam as articulações que giram em torno do</w:t>
      </w:r>
      <w:r>
        <w:rPr>
          <w:spacing w:val="1"/>
        </w:rPr>
        <w:t xml:space="preserve"> </w:t>
      </w:r>
      <w:r>
        <w:t>Pantera Negra Chadwick Boseman. Essas articulações caracterizam-se como modos de</w:t>
      </w:r>
      <w:r>
        <w:rPr>
          <w:spacing w:val="1"/>
        </w:rPr>
        <w:t xml:space="preserve"> </w:t>
      </w:r>
      <w:r>
        <w:t>se situar no universo cultural contemporâneo da diáspora africana, através de nuances</w:t>
      </w:r>
      <w:r>
        <w:rPr>
          <w:spacing w:val="1"/>
        </w:rPr>
        <w:t xml:space="preserve"> </w:t>
      </w:r>
      <w:r>
        <w:t>afro-cosmopolitas numa dinâmica de inclusão e pertença à negritude e exclusão da</w:t>
      </w:r>
      <w:r>
        <w:rPr>
          <w:spacing w:val="1"/>
        </w:rPr>
        <w:t xml:space="preserve"> </w:t>
      </w:r>
      <w:r>
        <w:t>branquitude.</w:t>
      </w:r>
    </w:p>
    <w:p w14:paraId="7607D7E4" w14:textId="77777777" w:rsidR="00710E0A" w:rsidRDefault="00000000">
      <w:pPr>
        <w:pStyle w:val="Corpodetexto"/>
        <w:spacing w:line="360" w:lineRule="auto"/>
        <w:ind w:left="121" w:right="236" w:firstLine="736"/>
        <w:jc w:val="both"/>
      </w:pPr>
      <w:r>
        <w:t>Tais</w:t>
      </w:r>
      <w:r>
        <w:rPr>
          <w:spacing w:val="-7"/>
        </w:rPr>
        <w:t xml:space="preserve"> </w:t>
      </w:r>
      <w:r>
        <w:t>modos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habitar</w:t>
      </w:r>
      <w:r>
        <w:rPr>
          <w:spacing w:val="-6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desabitar</w:t>
      </w:r>
      <w:r>
        <w:rPr>
          <w:spacing w:val="-6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mundo</w:t>
      </w:r>
      <w:r>
        <w:rPr>
          <w:spacing w:val="-6"/>
        </w:rPr>
        <w:t xml:space="preserve"> </w:t>
      </w:r>
      <w:r>
        <w:t>provêm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interações</w:t>
      </w:r>
      <w:r>
        <w:rPr>
          <w:spacing w:val="-6"/>
        </w:rPr>
        <w:t xml:space="preserve"> </w:t>
      </w:r>
      <w:r>
        <w:t>entre</w:t>
      </w:r>
      <w:r>
        <w:rPr>
          <w:spacing w:val="-6"/>
        </w:rPr>
        <w:t xml:space="preserve"> </w:t>
      </w:r>
      <w:r>
        <w:t>os</w:t>
      </w:r>
      <w:r>
        <w:rPr>
          <w:spacing w:val="-7"/>
        </w:rPr>
        <w:t xml:space="preserve"> </w:t>
      </w:r>
      <w:r>
        <w:t>sujeitos</w:t>
      </w:r>
      <w:r>
        <w:rPr>
          <w:spacing w:val="-58"/>
        </w:rPr>
        <w:t xml:space="preserve"> </w:t>
      </w:r>
      <w:r>
        <w:t>e expressões midiáticas que alteram a própria cultura pop. Hennion (2011, p. 265)</w:t>
      </w:r>
      <w:r>
        <w:rPr>
          <w:spacing w:val="1"/>
        </w:rPr>
        <w:t xml:space="preserve"> </w:t>
      </w:r>
      <w:r>
        <w:t>compreende os objetos dessa cultura como “entidades a serem provadas, que se revelam</w:t>
      </w:r>
      <w:r>
        <w:rPr>
          <w:spacing w:val="-57"/>
        </w:rPr>
        <w:t xml:space="preserve"> </w:t>
      </w:r>
      <w:r>
        <w:t>no e pelo trabalho do gosto, indissociáveis da atividade coletiva e história que faz deles</w:t>
      </w:r>
      <w:r>
        <w:rPr>
          <w:spacing w:val="1"/>
        </w:rPr>
        <w:t xml:space="preserve"> </w:t>
      </w:r>
      <w:r>
        <w:t>objetos</w:t>
      </w:r>
      <w:r>
        <w:rPr>
          <w:spacing w:val="-5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quais</w:t>
      </w:r>
      <w:r>
        <w:rPr>
          <w:spacing w:val="-3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ligamos”.</w:t>
      </w:r>
      <w:r>
        <w:rPr>
          <w:spacing w:val="-4"/>
        </w:rPr>
        <w:t xml:space="preserve"> </w:t>
      </w:r>
      <w:r>
        <w:t>Estes</w:t>
      </w:r>
      <w:r>
        <w:rPr>
          <w:spacing w:val="-4"/>
        </w:rPr>
        <w:t xml:space="preserve"> </w:t>
      </w:r>
      <w:r>
        <w:t>objetos,</w:t>
      </w:r>
      <w:r>
        <w:rPr>
          <w:spacing w:val="-4"/>
        </w:rPr>
        <w:t xml:space="preserve"> </w:t>
      </w:r>
      <w:r>
        <w:t>conforme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autor,</w:t>
      </w:r>
      <w:r>
        <w:rPr>
          <w:spacing w:val="-4"/>
        </w:rPr>
        <w:t xml:space="preserve"> </w:t>
      </w:r>
      <w:r>
        <w:t>dispõem-se</w:t>
      </w:r>
      <w:r>
        <w:rPr>
          <w:spacing w:val="-4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duas</w:t>
      </w:r>
      <w:r>
        <w:rPr>
          <w:spacing w:val="-58"/>
        </w:rPr>
        <w:t xml:space="preserve"> </w:t>
      </w:r>
      <w:r>
        <w:t>características: ao mesmo tempo objetos do desejo agenciados por fluxos individuais e</w:t>
      </w:r>
      <w:r>
        <w:rPr>
          <w:spacing w:val="1"/>
        </w:rPr>
        <w:t xml:space="preserve"> </w:t>
      </w:r>
      <w:r>
        <w:t>coletivos,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também objetos midiáticos que dão</w:t>
      </w:r>
      <w:r>
        <w:rPr>
          <w:spacing w:val="-1"/>
        </w:rPr>
        <w:t xml:space="preserve"> </w:t>
      </w:r>
      <w:r>
        <w:t>corpo a gostos e afetos.</w:t>
      </w:r>
    </w:p>
    <w:p w14:paraId="25F22E48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rPr>
          <w:spacing w:val="-1"/>
        </w:rPr>
        <w:t>Por</w:t>
      </w:r>
      <w:r>
        <w:rPr>
          <w:spacing w:val="-15"/>
        </w:rPr>
        <w:t xml:space="preserve"> </w:t>
      </w:r>
      <w:r>
        <w:rPr>
          <w:spacing w:val="-1"/>
        </w:rPr>
        <w:t>essas</w:t>
      </w:r>
      <w:r>
        <w:rPr>
          <w:spacing w:val="-15"/>
        </w:rPr>
        <w:t xml:space="preserve"> </w:t>
      </w:r>
      <w:r>
        <w:t>razões,</w:t>
      </w:r>
      <w:r>
        <w:rPr>
          <w:spacing w:val="-15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ideia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nebulosas</w:t>
      </w:r>
      <w:r>
        <w:rPr>
          <w:spacing w:val="-15"/>
        </w:rPr>
        <w:t xml:space="preserve"> </w:t>
      </w:r>
      <w:r>
        <w:t>afetivas</w:t>
      </w:r>
      <w:r>
        <w:rPr>
          <w:spacing w:val="-15"/>
        </w:rPr>
        <w:t xml:space="preserve"> </w:t>
      </w:r>
      <w:r>
        <w:t>atua</w:t>
      </w:r>
      <w:r>
        <w:rPr>
          <w:spacing w:val="-15"/>
        </w:rPr>
        <w:t xml:space="preserve"> </w:t>
      </w:r>
      <w:r>
        <w:t>neste</w:t>
      </w:r>
      <w:r>
        <w:rPr>
          <w:spacing w:val="-14"/>
        </w:rPr>
        <w:t xml:space="preserve"> </w:t>
      </w:r>
      <w:r>
        <w:t>trabalho</w:t>
      </w:r>
      <w:r>
        <w:rPr>
          <w:spacing w:val="-15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importante</w:t>
      </w:r>
      <w:r>
        <w:rPr>
          <w:spacing w:val="-57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compreender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ambiências</w:t>
      </w:r>
      <w:r>
        <w:rPr>
          <w:spacing w:val="1"/>
        </w:rPr>
        <w:t xml:space="preserve"> </w:t>
      </w:r>
      <w:r>
        <w:t>afetivas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atravessam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negritudes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diásporas</w:t>
      </w:r>
      <w:r>
        <w:rPr>
          <w:spacing w:val="-8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redes,</w:t>
      </w:r>
      <w:r>
        <w:rPr>
          <w:spacing w:val="-6"/>
        </w:rPr>
        <w:t xml:space="preserve"> </w:t>
      </w:r>
      <w:r>
        <w:t>principalmente</w:t>
      </w:r>
      <w:r>
        <w:rPr>
          <w:spacing w:val="-8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suas</w:t>
      </w:r>
      <w:r>
        <w:rPr>
          <w:spacing w:val="-7"/>
        </w:rPr>
        <w:t xml:space="preserve"> </w:t>
      </w:r>
      <w:r>
        <w:t>contradições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ambiguidades.</w:t>
      </w:r>
      <w:r>
        <w:rPr>
          <w:spacing w:val="-8"/>
        </w:rPr>
        <w:t xml:space="preserve"> </w:t>
      </w:r>
      <w:r>
        <w:t>Pois,</w:t>
      </w:r>
      <w:r>
        <w:rPr>
          <w:spacing w:val="-7"/>
        </w:rPr>
        <w:t xml:space="preserve"> </w:t>
      </w:r>
      <w:r>
        <w:t>pressupõe</w:t>
      </w:r>
      <w:r>
        <w:rPr>
          <w:spacing w:val="-57"/>
        </w:rPr>
        <w:t xml:space="preserve"> </w:t>
      </w:r>
      <w:r>
        <w:t>uma “gama de vivências em torno dos processos de reterritorialização da cultura [...]</w:t>
      </w:r>
      <w:r>
        <w:rPr>
          <w:spacing w:val="1"/>
        </w:rPr>
        <w:t xml:space="preserve"> </w:t>
      </w:r>
      <w:r>
        <w:t>através de uma “tonalidade cosmopolita” que funciona ao mesmo tempo como pertença</w:t>
      </w:r>
      <w:r>
        <w:rPr>
          <w:spacing w:val="1"/>
        </w:rPr>
        <w:t xml:space="preserve"> </w:t>
      </w:r>
      <w:r>
        <w:t>e exclusão” (JANOTTI JR., 2015, p. 49). Afinal, como um produto audiovisual da</w:t>
      </w:r>
      <w:r>
        <w:rPr>
          <w:spacing w:val="1"/>
        </w:rPr>
        <w:t xml:space="preserve"> </w:t>
      </w:r>
      <w:r>
        <w:t>Marvel, constituído no maior polo cinematográfico da atualidade (Hollywood) pode ser</w:t>
      </w:r>
      <w:r>
        <w:rPr>
          <w:spacing w:val="1"/>
        </w:rPr>
        <w:t xml:space="preserve"> </w:t>
      </w:r>
      <w:r>
        <w:t>tão relevante a ponto de o falecimento do ator que interpretou o personagem principal</w:t>
      </w:r>
      <w:r>
        <w:rPr>
          <w:spacing w:val="1"/>
        </w:rPr>
        <w:t xml:space="preserve"> </w:t>
      </w:r>
      <w:r>
        <w:t>dessa obra audiovisual possuir potência suficiente para mobilizar corpos negros nas</w:t>
      </w:r>
      <w:r>
        <w:rPr>
          <w:spacing w:val="1"/>
        </w:rPr>
        <w:t xml:space="preserve"> </w:t>
      </w:r>
      <w:r>
        <w:t>ambiências</w:t>
      </w:r>
      <w:r>
        <w:rPr>
          <w:spacing w:val="-1"/>
        </w:rPr>
        <w:t xml:space="preserve"> </w:t>
      </w:r>
      <w:r>
        <w:t>digitais?</w:t>
      </w:r>
    </w:p>
    <w:p w14:paraId="56E652A7" w14:textId="77777777" w:rsidR="00710E0A" w:rsidRDefault="00000000">
      <w:pPr>
        <w:pStyle w:val="Corpodetexto"/>
        <w:spacing w:before="1" w:line="360" w:lineRule="auto"/>
        <w:ind w:left="121" w:right="239" w:firstLine="709"/>
        <w:jc w:val="both"/>
      </w:pPr>
      <w:r>
        <w:t>Tal</w:t>
      </w:r>
      <w:r>
        <w:rPr>
          <w:spacing w:val="1"/>
        </w:rPr>
        <w:t xml:space="preserve"> </w:t>
      </w:r>
      <w:r>
        <w:t>importância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normatizam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relevância</w:t>
      </w:r>
      <w:r>
        <w:rPr>
          <w:spacing w:val="1"/>
        </w:rPr>
        <w:t xml:space="preserve"> </w:t>
      </w:r>
      <w:r>
        <w:t>podem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combinados na compreensão de como as relações do pop em distintos contextos e</w:t>
      </w:r>
      <w:r>
        <w:rPr>
          <w:spacing w:val="1"/>
        </w:rPr>
        <w:t xml:space="preserve"> </w:t>
      </w:r>
      <w:r>
        <w:t>territórios esclarece como questões de identidade surgem e nos forçam a “pensar e</w:t>
      </w:r>
      <w:r>
        <w:rPr>
          <w:spacing w:val="1"/>
        </w:rPr>
        <w:t xml:space="preserve"> </w:t>
      </w:r>
      <w:r>
        <w:t>entender</w:t>
      </w:r>
      <w:r>
        <w:rPr>
          <w:spacing w:val="-7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pop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elemento</w:t>
      </w:r>
      <w:r>
        <w:rPr>
          <w:spacing w:val="-7"/>
        </w:rPr>
        <w:t xml:space="preserve"> </w:t>
      </w:r>
      <w:r>
        <w:t>agregador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valores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uma</w:t>
      </w:r>
      <w:r>
        <w:rPr>
          <w:spacing w:val="-6"/>
        </w:rPr>
        <w:t xml:space="preserve"> </w:t>
      </w:r>
      <w:r>
        <w:t>indústria</w:t>
      </w:r>
      <w:r>
        <w:rPr>
          <w:spacing w:val="-7"/>
        </w:rPr>
        <w:t xml:space="preserve"> </w:t>
      </w:r>
      <w:r>
        <w:t>musical</w:t>
      </w:r>
      <w:r>
        <w:rPr>
          <w:spacing w:val="-8"/>
        </w:rPr>
        <w:t xml:space="preserve"> </w:t>
      </w:r>
      <w:r>
        <w:t>capitalista,</w:t>
      </w:r>
    </w:p>
    <w:p w14:paraId="5CFDA9F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A6EEFCF" w14:textId="77777777" w:rsidR="00710E0A" w:rsidRDefault="00710E0A">
      <w:pPr>
        <w:pStyle w:val="Corpodetexto"/>
        <w:spacing w:before="9"/>
        <w:rPr>
          <w:sz w:val="29"/>
        </w:rPr>
      </w:pPr>
    </w:p>
    <w:p w14:paraId="5CF281B5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mas que relaciona valores de cada país e sociedade” (CRUZ, 2016, p. 36). Portanto, o</w:t>
      </w:r>
      <w:r>
        <w:rPr>
          <w:spacing w:val="1"/>
        </w:rPr>
        <w:t xml:space="preserve"> </w:t>
      </w:r>
      <w:r>
        <w:t>esforço metodológico em reconhecer outras configurações políticas possíveis passa por</w:t>
      </w:r>
      <w:r>
        <w:rPr>
          <w:spacing w:val="1"/>
        </w:rPr>
        <w:t xml:space="preserve"> </w:t>
      </w:r>
      <w:r>
        <w:t>essa lógica de entendimento de tensionar apagamentos de subjetividades de minorias</w:t>
      </w:r>
      <w:r>
        <w:rPr>
          <w:spacing w:val="1"/>
        </w:rPr>
        <w:t xml:space="preserve"> </w:t>
      </w:r>
      <w:r>
        <w:t>sociais.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subjetividades</w:t>
      </w:r>
      <w:r>
        <w:rPr>
          <w:spacing w:val="-10"/>
        </w:rPr>
        <w:t xml:space="preserve"> </w:t>
      </w:r>
      <w:r>
        <w:t>negras,</w:t>
      </w:r>
      <w:r>
        <w:rPr>
          <w:spacing w:val="-11"/>
        </w:rPr>
        <w:t xml:space="preserve"> </w:t>
      </w:r>
      <w:r>
        <w:t>nesta</w:t>
      </w:r>
      <w:r>
        <w:rPr>
          <w:spacing w:val="-9"/>
        </w:rPr>
        <w:t xml:space="preserve"> </w:t>
      </w:r>
      <w:r>
        <w:t>pesquisa,</w:t>
      </w:r>
      <w:r>
        <w:rPr>
          <w:spacing w:val="-11"/>
        </w:rPr>
        <w:t xml:space="preserve"> </w:t>
      </w:r>
      <w:r>
        <w:t>são</w:t>
      </w:r>
      <w:r>
        <w:rPr>
          <w:spacing w:val="-9"/>
        </w:rPr>
        <w:t xml:space="preserve"> </w:t>
      </w:r>
      <w:r>
        <w:t>relacionadas</w:t>
      </w:r>
      <w:r>
        <w:rPr>
          <w:spacing w:val="-9"/>
        </w:rPr>
        <w:t xml:space="preserve"> </w:t>
      </w:r>
      <w:r>
        <w:t>através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articulações</w:t>
      </w:r>
      <w:r>
        <w:rPr>
          <w:spacing w:val="-57"/>
        </w:rPr>
        <w:t xml:space="preserve"> </w:t>
      </w:r>
      <w:r>
        <w:t>envolvendo nebulosas afetivas e políticas em seu espraiamento nas redes audiovisuais</w:t>
      </w:r>
      <w:r>
        <w:rPr>
          <w:spacing w:val="1"/>
        </w:rPr>
        <w:t xml:space="preserve"> </w:t>
      </w:r>
      <w:r>
        <w:t>sociotécnicas.</w:t>
      </w:r>
    </w:p>
    <w:p w14:paraId="5E66EEB8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Afinal,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cultura</w:t>
      </w:r>
      <w:r>
        <w:rPr>
          <w:spacing w:val="-1"/>
        </w:rPr>
        <w:t xml:space="preserve"> </w:t>
      </w:r>
      <w:r>
        <w:t>pop</w:t>
      </w:r>
      <w:r>
        <w:rPr>
          <w:spacing w:val="-3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“densa</w:t>
      </w:r>
      <w:r>
        <w:rPr>
          <w:spacing w:val="-2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conflito,</w:t>
      </w:r>
      <w:r>
        <w:rPr>
          <w:spacing w:val="-4"/>
        </w:rPr>
        <w:t xml:space="preserve"> </w:t>
      </w:r>
      <w:r>
        <w:t>daí</w:t>
      </w:r>
      <w:r>
        <w:rPr>
          <w:spacing w:val="-2"/>
        </w:rPr>
        <w:t xml:space="preserve"> </w:t>
      </w:r>
      <w:r>
        <w:t>constantes</w:t>
      </w:r>
      <w:r>
        <w:rPr>
          <w:spacing w:val="-3"/>
        </w:rPr>
        <w:t xml:space="preserve"> </w:t>
      </w:r>
      <w:r>
        <w:t>rearticulações</w:t>
      </w:r>
      <w:r>
        <w:rPr>
          <w:spacing w:val="-58"/>
        </w:rPr>
        <w:t xml:space="preserve"> </w:t>
      </w:r>
      <w:r>
        <w:t>(e às vezes negação) do próprio reconhecimento de seus traços populares” (JANOTTI</w:t>
      </w:r>
      <w:r>
        <w:rPr>
          <w:spacing w:val="1"/>
        </w:rPr>
        <w:t xml:space="preserve"> </w:t>
      </w:r>
      <w:r>
        <w:t>JR.; SOARES, 2015, p. 8-9). Sendo necessário nessa perspectiva colocar em análise o</w:t>
      </w:r>
      <w:r>
        <w:rPr>
          <w:spacing w:val="1"/>
        </w:rPr>
        <w:t xml:space="preserve"> </w:t>
      </w:r>
      <w:r>
        <w:t>que seria da ordem da homogeneização do pop e o que seria da ordem do pop popular</w:t>
      </w:r>
      <w:r>
        <w:rPr>
          <w:spacing w:val="1"/>
        </w:rPr>
        <w:t xml:space="preserve"> </w:t>
      </w:r>
      <w:r>
        <w:t>político,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fílmica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(2018)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suas</w:t>
      </w:r>
      <w:r>
        <w:rPr>
          <w:spacing w:val="-57"/>
        </w:rPr>
        <w:t xml:space="preserve"> </w:t>
      </w:r>
      <w:r>
        <w:t>consequentes</w:t>
      </w:r>
      <w:r>
        <w:rPr>
          <w:spacing w:val="-2"/>
        </w:rPr>
        <w:t xml:space="preserve"> </w:t>
      </w:r>
      <w:r>
        <w:t>relações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articulações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ator</w:t>
      </w:r>
      <w:r>
        <w:rPr>
          <w:spacing w:val="-4"/>
        </w:rPr>
        <w:t xml:space="preserve"> </w:t>
      </w:r>
      <w:r>
        <w:t>Chadwick Boseman.</w:t>
      </w:r>
      <w:r>
        <w:rPr>
          <w:spacing w:val="-2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justamente</w:t>
      </w:r>
      <w:r>
        <w:rPr>
          <w:spacing w:val="-2"/>
        </w:rPr>
        <w:t xml:space="preserve"> </w:t>
      </w:r>
      <w:r>
        <w:t>nessa</w:t>
      </w:r>
      <w:r>
        <w:rPr>
          <w:spacing w:val="-57"/>
        </w:rPr>
        <w:t xml:space="preserve"> </w:t>
      </w:r>
      <w:r>
        <w:t>intenção que o fluxo dessa pesquisa seguirá. No entendimento de que corpos negros se</w:t>
      </w:r>
      <w:r>
        <w:rPr>
          <w:spacing w:val="1"/>
        </w:rPr>
        <w:t xml:space="preserve"> </w:t>
      </w:r>
      <w:r>
        <w:t>configuram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anarquistas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tensionam,</w:t>
      </w:r>
      <w:r>
        <w:rPr>
          <w:spacing w:val="1"/>
        </w:rPr>
        <w:t xml:space="preserve"> </w:t>
      </w:r>
      <w:r>
        <w:t>reconfiguram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articulam</w:t>
      </w:r>
      <w:r>
        <w:rPr>
          <w:spacing w:val="1"/>
        </w:rPr>
        <w:t xml:space="preserve"> </w:t>
      </w:r>
      <w:r>
        <w:t>afetos</w:t>
      </w:r>
      <w:r>
        <w:rPr>
          <w:spacing w:val="-57"/>
        </w:rPr>
        <w:t xml:space="preserve"> </w:t>
      </w:r>
      <w:r>
        <w:t>afrofuturistas e ideologias afrodiaspóricas ligadas a questões mobilizadas em torno de</w:t>
      </w:r>
      <w:r>
        <w:rPr>
          <w:spacing w:val="1"/>
        </w:rPr>
        <w:t xml:space="preserve"> </w:t>
      </w:r>
      <w:r>
        <w:t>Chadwick Boseman.</w:t>
      </w:r>
    </w:p>
    <w:p w14:paraId="2DE0ED40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t>É nesse sentido que se compreende como a frequência a certas salas de cinema</w:t>
      </w:r>
      <w:r>
        <w:rPr>
          <w:spacing w:val="1"/>
        </w:rPr>
        <w:t xml:space="preserve"> </w:t>
      </w:r>
      <w:r>
        <w:t>com filmes de super-heróis são performatizações de gosto do universo pop. “O valor no</w:t>
      </w:r>
      <w:r>
        <w:rPr>
          <w:spacing w:val="1"/>
        </w:rPr>
        <w:t xml:space="preserve"> </w:t>
      </w:r>
      <w:r>
        <w:t>mundo</w:t>
      </w:r>
      <w:r>
        <w:rPr>
          <w:spacing w:val="-8"/>
        </w:rPr>
        <w:t xml:space="preserve"> </w:t>
      </w:r>
      <w:r>
        <w:t>pop</w:t>
      </w:r>
      <w:r>
        <w:rPr>
          <w:spacing w:val="-8"/>
        </w:rPr>
        <w:t xml:space="preserve"> </w:t>
      </w:r>
      <w:r>
        <w:t>está</w:t>
      </w:r>
      <w:r>
        <w:rPr>
          <w:spacing w:val="-8"/>
        </w:rPr>
        <w:t xml:space="preserve"> </w:t>
      </w:r>
      <w:r>
        <w:t>interligado</w:t>
      </w:r>
      <w:r>
        <w:rPr>
          <w:spacing w:val="-8"/>
        </w:rPr>
        <w:t xml:space="preserve"> </w:t>
      </w:r>
      <w:r>
        <w:t>aos</w:t>
      </w:r>
      <w:r>
        <w:rPr>
          <w:spacing w:val="-8"/>
        </w:rPr>
        <w:t xml:space="preserve"> </w:t>
      </w:r>
      <w:r>
        <w:t>acionamentos</w:t>
      </w:r>
      <w:r>
        <w:rPr>
          <w:spacing w:val="-7"/>
        </w:rPr>
        <w:t xml:space="preserve"> </w:t>
      </w:r>
      <w:r>
        <w:t>estéticos</w:t>
      </w:r>
      <w:r>
        <w:rPr>
          <w:spacing w:val="-8"/>
        </w:rPr>
        <w:t xml:space="preserve"> </w:t>
      </w:r>
      <w:r>
        <w:t>dessas</w:t>
      </w:r>
      <w:r>
        <w:rPr>
          <w:spacing w:val="-8"/>
        </w:rPr>
        <w:t xml:space="preserve"> </w:t>
      </w:r>
      <w:r>
        <w:t>circulações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conexões</w:t>
      </w:r>
      <w:r>
        <w:rPr>
          <w:spacing w:val="-57"/>
        </w:rPr>
        <w:t xml:space="preserve"> </w:t>
      </w:r>
      <w:r>
        <w:t>entre</w:t>
      </w:r>
      <w:r>
        <w:rPr>
          <w:spacing w:val="-6"/>
        </w:rPr>
        <w:t xml:space="preserve"> </w:t>
      </w:r>
      <w:r>
        <w:t>mercado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poética,</w:t>
      </w:r>
      <w:r>
        <w:rPr>
          <w:spacing w:val="-6"/>
        </w:rPr>
        <w:t xml:space="preserve"> </w:t>
      </w:r>
      <w:r>
        <w:t>gosto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valor</w:t>
      </w:r>
      <w:r>
        <w:rPr>
          <w:spacing w:val="-5"/>
        </w:rPr>
        <w:t xml:space="preserve"> </w:t>
      </w:r>
      <w:r>
        <w:t>econômico”</w:t>
      </w:r>
      <w:r>
        <w:rPr>
          <w:spacing w:val="-5"/>
        </w:rPr>
        <w:t xml:space="preserve"> </w:t>
      </w:r>
      <w:r>
        <w:t>(JANOTTI</w:t>
      </w:r>
      <w:r>
        <w:rPr>
          <w:spacing w:val="-5"/>
        </w:rPr>
        <w:t xml:space="preserve"> </w:t>
      </w:r>
      <w:r>
        <w:t>JR.,</w:t>
      </w:r>
      <w:r>
        <w:rPr>
          <w:spacing w:val="-5"/>
        </w:rPr>
        <w:t xml:space="preserve"> </w:t>
      </w:r>
      <w:r>
        <w:t>2015,</w:t>
      </w:r>
      <w:r>
        <w:rPr>
          <w:spacing w:val="-5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51).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tais</w:t>
      </w:r>
      <w:r>
        <w:rPr>
          <w:spacing w:val="-58"/>
        </w:rPr>
        <w:t xml:space="preserve"> </w:t>
      </w:r>
      <w:r>
        <w:t>sensibilidades compartilhadas em comunidade se constituem como modos de habitar e</w:t>
      </w:r>
      <w:r>
        <w:rPr>
          <w:spacing w:val="1"/>
        </w:rPr>
        <w:t xml:space="preserve"> </w:t>
      </w:r>
      <w:r>
        <w:t>desabitar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mundo,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i/>
        </w:rPr>
        <w:t>negritude</w:t>
      </w:r>
      <w:r>
        <w:rPr>
          <w:i/>
          <w:spacing w:val="1"/>
        </w:rPr>
        <w:t xml:space="preserve"> </w:t>
      </w:r>
      <w:r>
        <w:t>busca,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dessas</w:t>
      </w:r>
      <w:r>
        <w:rPr>
          <w:spacing w:val="1"/>
        </w:rPr>
        <w:t xml:space="preserve"> </w:t>
      </w:r>
      <w:r>
        <w:t>reinvindicações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produtos da cultura pop</w:t>
      </w:r>
      <w:r>
        <w:rPr>
          <w:i/>
        </w:rPr>
        <w:t xml:space="preserve">, </w:t>
      </w:r>
      <w:r>
        <w:t>formular suas estratégias de visibilidade e existência. Uma</w:t>
      </w:r>
      <w:r>
        <w:rPr>
          <w:spacing w:val="1"/>
        </w:rPr>
        <w:t xml:space="preserve"> </w:t>
      </w:r>
      <w:r>
        <w:t>dessas linguagens reivindicadas é o movimento Afrofuturista, como diz a pesquisadora</w:t>
      </w:r>
      <w:r>
        <w:rPr>
          <w:spacing w:val="1"/>
        </w:rPr>
        <w:t xml:space="preserve"> </w:t>
      </w:r>
      <w:r>
        <w:t>Laura</w:t>
      </w:r>
      <w:r>
        <w:rPr>
          <w:spacing w:val="-1"/>
        </w:rPr>
        <w:t xml:space="preserve"> </w:t>
      </w:r>
      <w:r>
        <w:t>Burocco (2019, p.</w:t>
      </w:r>
      <w:r>
        <w:rPr>
          <w:spacing w:val="-2"/>
        </w:rPr>
        <w:t xml:space="preserve"> </w:t>
      </w:r>
      <w:r>
        <w:t>50):</w:t>
      </w:r>
    </w:p>
    <w:p w14:paraId="28FA7303" w14:textId="77777777" w:rsidR="00710E0A" w:rsidRDefault="00000000">
      <w:pPr>
        <w:spacing w:line="259" w:lineRule="auto"/>
        <w:ind w:left="2246" w:right="237"/>
        <w:jc w:val="both"/>
        <w:rPr>
          <w:sz w:val="20"/>
        </w:rPr>
      </w:pPr>
      <w:r>
        <w:rPr>
          <w:sz w:val="20"/>
        </w:rPr>
        <w:t>Com o florescimento de interesse por parte da indústria cultural pelo continente</w:t>
      </w:r>
      <w:r>
        <w:rPr>
          <w:spacing w:val="-47"/>
          <w:sz w:val="20"/>
        </w:rPr>
        <w:t xml:space="preserve"> </w:t>
      </w:r>
      <w:r>
        <w:rPr>
          <w:sz w:val="20"/>
        </w:rPr>
        <w:t>africano, assistimos no Brasil a uma onda de eventos ‘afrofuturistas’ reservados</w:t>
      </w:r>
      <w:r>
        <w:rPr>
          <w:spacing w:val="-47"/>
          <w:sz w:val="20"/>
        </w:rPr>
        <w:t xml:space="preserve"> </w:t>
      </w:r>
      <w:r>
        <w:rPr>
          <w:sz w:val="20"/>
        </w:rPr>
        <w:t>a</w:t>
      </w:r>
      <w:r>
        <w:rPr>
          <w:spacing w:val="-11"/>
          <w:sz w:val="20"/>
        </w:rPr>
        <w:t xml:space="preserve"> </w:t>
      </w:r>
      <w:r>
        <w:rPr>
          <w:sz w:val="20"/>
        </w:rPr>
        <w:t>um</w:t>
      </w:r>
      <w:r>
        <w:rPr>
          <w:spacing w:val="-10"/>
          <w:sz w:val="20"/>
        </w:rPr>
        <w:t xml:space="preserve"> </w:t>
      </w:r>
      <w:r>
        <w:rPr>
          <w:sz w:val="20"/>
        </w:rPr>
        <w:t>público</w:t>
      </w:r>
      <w:r>
        <w:rPr>
          <w:spacing w:val="-11"/>
          <w:sz w:val="20"/>
        </w:rPr>
        <w:t xml:space="preserve"> </w:t>
      </w:r>
      <w:r>
        <w:rPr>
          <w:sz w:val="20"/>
        </w:rPr>
        <w:t>de</w:t>
      </w:r>
      <w:r>
        <w:rPr>
          <w:spacing w:val="-11"/>
          <w:sz w:val="20"/>
        </w:rPr>
        <w:t xml:space="preserve"> </w:t>
      </w:r>
      <w:r>
        <w:rPr>
          <w:sz w:val="20"/>
        </w:rPr>
        <w:t>nicho</w:t>
      </w:r>
      <w:r>
        <w:rPr>
          <w:spacing w:val="-10"/>
          <w:sz w:val="20"/>
        </w:rPr>
        <w:t xml:space="preserve"> </w:t>
      </w:r>
      <w:r>
        <w:rPr>
          <w:sz w:val="20"/>
        </w:rPr>
        <w:t>majoritariamente</w:t>
      </w:r>
      <w:r>
        <w:rPr>
          <w:spacing w:val="-11"/>
          <w:sz w:val="20"/>
        </w:rPr>
        <w:t xml:space="preserve"> </w:t>
      </w:r>
      <w:r>
        <w:rPr>
          <w:sz w:val="20"/>
        </w:rPr>
        <w:t>artístico</w:t>
      </w:r>
      <w:r>
        <w:rPr>
          <w:spacing w:val="-9"/>
          <w:sz w:val="20"/>
        </w:rPr>
        <w:t xml:space="preserve"> </w:t>
      </w:r>
      <w:r>
        <w:rPr>
          <w:sz w:val="20"/>
        </w:rPr>
        <w:t>e</w:t>
      </w:r>
      <w:r>
        <w:rPr>
          <w:spacing w:val="-10"/>
          <w:sz w:val="20"/>
        </w:rPr>
        <w:t xml:space="preserve"> </w:t>
      </w:r>
      <w:r>
        <w:rPr>
          <w:sz w:val="20"/>
        </w:rPr>
        <w:t>acadêmico.</w:t>
      </w:r>
      <w:r>
        <w:rPr>
          <w:spacing w:val="-10"/>
          <w:sz w:val="20"/>
        </w:rPr>
        <w:t xml:space="preserve"> </w:t>
      </w:r>
      <w:r>
        <w:rPr>
          <w:sz w:val="20"/>
        </w:rPr>
        <w:t>“O</w:t>
      </w:r>
      <w:r>
        <w:rPr>
          <w:spacing w:val="-10"/>
          <w:sz w:val="20"/>
        </w:rPr>
        <w:t xml:space="preserve"> </w:t>
      </w:r>
      <w:r>
        <w:rPr>
          <w:sz w:val="20"/>
        </w:rPr>
        <w:t>Afrofuturismo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é </w:t>
      </w:r>
      <w:r>
        <w:rPr>
          <w:i/>
          <w:sz w:val="20"/>
        </w:rPr>
        <w:t>Pop</w:t>
      </w:r>
      <w:r>
        <w:rPr>
          <w:sz w:val="20"/>
        </w:rPr>
        <w:t>” titula Medium e realmente parece ser. Desde 2015, e ainda mais depois</w:t>
      </w:r>
      <w:r>
        <w:rPr>
          <w:spacing w:val="1"/>
          <w:sz w:val="20"/>
        </w:rPr>
        <w:t xml:space="preserve"> </w:t>
      </w:r>
      <w:r>
        <w:rPr>
          <w:sz w:val="20"/>
        </w:rPr>
        <w:t>do filme Pantera Negra, o uso do termo se difunde no meio das produções</w:t>
      </w:r>
      <w:r>
        <w:rPr>
          <w:spacing w:val="1"/>
          <w:sz w:val="20"/>
        </w:rPr>
        <w:t xml:space="preserve"> </w:t>
      </w:r>
      <w:r>
        <w:rPr>
          <w:sz w:val="20"/>
        </w:rPr>
        <w:t>artísticas,</w:t>
      </w:r>
      <w:r>
        <w:rPr>
          <w:spacing w:val="-4"/>
          <w:sz w:val="20"/>
        </w:rPr>
        <w:t xml:space="preserve"> </w:t>
      </w:r>
      <w:r>
        <w:rPr>
          <w:sz w:val="20"/>
        </w:rPr>
        <w:t>artigos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moda</w:t>
      </w:r>
      <w:r>
        <w:rPr>
          <w:spacing w:val="-4"/>
          <w:sz w:val="20"/>
        </w:rPr>
        <w:t xml:space="preserve"> </w:t>
      </w:r>
      <w:r>
        <w:rPr>
          <w:sz w:val="20"/>
        </w:rPr>
        <w:t>e</w:t>
      </w:r>
      <w:r>
        <w:rPr>
          <w:spacing w:val="-4"/>
          <w:sz w:val="20"/>
        </w:rPr>
        <w:t xml:space="preserve"> </w:t>
      </w:r>
      <w:r>
        <w:rPr>
          <w:sz w:val="20"/>
        </w:rPr>
        <w:t>costume</w:t>
      </w:r>
      <w:r>
        <w:rPr>
          <w:spacing w:val="-3"/>
          <w:sz w:val="20"/>
        </w:rPr>
        <w:t xml:space="preserve"> </w:t>
      </w:r>
      <w:r>
        <w:rPr>
          <w:sz w:val="20"/>
        </w:rPr>
        <w:t>e</w:t>
      </w:r>
      <w:r>
        <w:rPr>
          <w:spacing w:val="-5"/>
          <w:sz w:val="20"/>
        </w:rPr>
        <w:t xml:space="preserve"> </w:t>
      </w:r>
      <w:r>
        <w:rPr>
          <w:sz w:val="20"/>
        </w:rPr>
        <w:t>numerosos</w:t>
      </w:r>
      <w:r>
        <w:rPr>
          <w:spacing w:val="-3"/>
          <w:sz w:val="20"/>
        </w:rPr>
        <w:t xml:space="preserve"> </w:t>
      </w:r>
      <w:r>
        <w:rPr>
          <w:sz w:val="20"/>
        </w:rPr>
        <w:t>são</w:t>
      </w:r>
      <w:r>
        <w:rPr>
          <w:spacing w:val="-3"/>
          <w:sz w:val="20"/>
        </w:rPr>
        <w:t xml:space="preserve"> </w:t>
      </w:r>
      <w:r>
        <w:rPr>
          <w:sz w:val="20"/>
        </w:rPr>
        <w:t>os</w:t>
      </w:r>
      <w:r>
        <w:rPr>
          <w:spacing w:val="-3"/>
          <w:sz w:val="20"/>
        </w:rPr>
        <w:t xml:space="preserve"> </w:t>
      </w:r>
      <w:r>
        <w:rPr>
          <w:sz w:val="20"/>
        </w:rPr>
        <w:t>eventos</w:t>
      </w:r>
      <w:r>
        <w:rPr>
          <w:spacing w:val="-5"/>
          <w:sz w:val="20"/>
        </w:rPr>
        <w:t xml:space="preserve"> </w:t>
      </w:r>
      <w:r>
        <w:rPr>
          <w:sz w:val="20"/>
        </w:rPr>
        <w:t>que</w:t>
      </w:r>
      <w:r>
        <w:rPr>
          <w:spacing w:val="-4"/>
          <w:sz w:val="20"/>
        </w:rPr>
        <w:t xml:space="preserve"> </w:t>
      </w:r>
      <w:r>
        <w:rPr>
          <w:sz w:val="20"/>
        </w:rPr>
        <w:t>fazem</w:t>
      </w:r>
      <w:r>
        <w:rPr>
          <w:spacing w:val="-3"/>
          <w:sz w:val="20"/>
        </w:rPr>
        <w:t xml:space="preserve"> </w:t>
      </w:r>
      <w:r>
        <w:rPr>
          <w:sz w:val="20"/>
        </w:rPr>
        <w:t>uso</w:t>
      </w:r>
      <w:r>
        <w:rPr>
          <w:spacing w:val="-48"/>
          <w:sz w:val="20"/>
        </w:rPr>
        <w:t xml:space="preserve"> </w:t>
      </w:r>
      <w:r>
        <w:rPr>
          <w:sz w:val="20"/>
        </w:rPr>
        <w:t>da</w:t>
      </w:r>
      <w:r>
        <w:rPr>
          <w:spacing w:val="-1"/>
          <w:sz w:val="20"/>
        </w:rPr>
        <w:t xml:space="preserve"> </w:t>
      </w:r>
      <w:r>
        <w:rPr>
          <w:sz w:val="20"/>
        </w:rPr>
        <w:t>palavra afrofuturismo no próprio título.</w:t>
      </w:r>
    </w:p>
    <w:p w14:paraId="2B1B0DDC" w14:textId="77777777" w:rsidR="00710E0A" w:rsidRDefault="00710E0A">
      <w:pPr>
        <w:pStyle w:val="Corpodetexto"/>
        <w:rPr>
          <w:sz w:val="22"/>
        </w:rPr>
      </w:pPr>
    </w:p>
    <w:p w14:paraId="47EF8D9C" w14:textId="77777777" w:rsidR="00710E0A" w:rsidRDefault="00710E0A">
      <w:pPr>
        <w:pStyle w:val="Corpodetexto"/>
        <w:spacing w:before="4"/>
        <w:rPr>
          <w:sz w:val="28"/>
        </w:rPr>
      </w:pPr>
    </w:p>
    <w:p w14:paraId="4C186799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 xml:space="preserve">Assim como o filme </w:t>
      </w:r>
      <w:r>
        <w:rPr>
          <w:i/>
        </w:rPr>
        <w:t xml:space="preserve">Pantera Negra, </w:t>
      </w:r>
      <w:r>
        <w:t>diversas outras obras e artistas ajudaram a</w:t>
      </w:r>
      <w:r>
        <w:rPr>
          <w:spacing w:val="1"/>
        </w:rPr>
        <w:t xml:space="preserve"> </w:t>
      </w:r>
      <w:r>
        <w:t>difundir as perspectivas afrofuturistas no âmbito do pop na última década. Frank (2016)</w:t>
      </w:r>
      <w:r>
        <w:rPr>
          <w:spacing w:val="1"/>
        </w:rPr>
        <w:t xml:space="preserve"> </w:t>
      </w:r>
      <w:r>
        <w:t>cita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importância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personalidades</w:t>
      </w:r>
      <w:r>
        <w:rPr>
          <w:spacing w:val="-10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cantora</w:t>
      </w:r>
      <w:r>
        <w:rPr>
          <w:spacing w:val="-8"/>
        </w:rPr>
        <w:t xml:space="preserve"> </w:t>
      </w:r>
      <w:r>
        <w:t>norte</w:t>
      </w:r>
      <w:r>
        <w:rPr>
          <w:spacing w:val="-10"/>
        </w:rPr>
        <w:t xml:space="preserve"> </w:t>
      </w:r>
      <w:r>
        <w:t>americana</w:t>
      </w:r>
      <w:r>
        <w:rPr>
          <w:spacing w:val="-9"/>
        </w:rPr>
        <w:t xml:space="preserve"> </w:t>
      </w:r>
      <w:r>
        <w:t>Janelle</w:t>
      </w:r>
      <w:r>
        <w:rPr>
          <w:spacing w:val="-8"/>
        </w:rPr>
        <w:t xml:space="preserve"> </w:t>
      </w:r>
      <w:r>
        <w:t>Monáe,</w:t>
      </w:r>
      <w:r>
        <w:rPr>
          <w:spacing w:val="-10"/>
        </w:rPr>
        <w:t xml:space="preserve"> </w:t>
      </w:r>
      <w:r>
        <w:t>uma</w:t>
      </w:r>
    </w:p>
    <w:p w14:paraId="5F4B2ED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250311D" w14:textId="77777777" w:rsidR="00710E0A" w:rsidRDefault="00710E0A">
      <w:pPr>
        <w:pStyle w:val="Corpodetexto"/>
        <w:spacing w:before="9"/>
        <w:rPr>
          <w:sz w:val="29"/>
        </w:rPr>
      </w:pPr>
    </w:p>
    <w:p w14:paraId="397904EB" w14:textId="6FE33B93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grande entusiasta do afrofuturismo. Em toda a sua discografia, a temática de se pensar</w:t>
      </w:r>
      <w:r>
        <w:rPr>
          <w:spacing w:val="1"/>
        </w:rPr>
        <w:t xml:space="preserve"> </w:t>
      </w:r>
      <w:r>
        <w:t xml:space="preserve">futuros protagonizados por negras e negros é basilar. No seu primeiro EP, </w:t>
      </w:r>
      <w:r>
        <w:rPr>
          <w:i/>
        </w:rPr>
        <w:t>Metropolis:</w:t>
      </w:r>
      <w:r>
        <w:rPr>
          <w:i/>
          <w:spacing w:val="1"/>
        </w:rPr>
        <w:t xml:space="preserve"> </w:t>
      </w:r>
      <w:r>
        <w:rPr>
          <w:i/>
        </w:rPr>
        <w:t xml:space="preserve">Suite I - The Chase de 2007 </w:t>
      </w:r>
      <w:r>
        <w:t>(Figura 1)</w:t>
      </w:r>
      <w:r>
        <w:rPr>
          <w:i/>
        </w:rPr>
        <w:t xml:space="preserve">, </w:t>
      </w:r>
      <w:r>
        <w:t xml:space="preserve">e em seus dois primeiros álbuns de estúdio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Archandroid</w:t>
      </w:r>
      <w:r>
        <w:rPr>
          <w:i/>
          <w:spacing w:val="-9"/>
        </w:rPr>
        <w:t xml:space="preserve"> </w:t>
      </w:r>
      <w:r>
        <w:rPr>
          <w:color w:val="202429"/>
        </w:rPr>
        <w:t>(Figura</w:t>
      </w:r>
      <w:r>
        <w:rPr>
          <w:color w:val="202429"/>
          <w:spacing w:val="-6"/>
        </w:rPr>
        <w:t xml:space="preserve"> </w:t>
      </w:r>
      <w:r>
        <w:rPr>
          <w:color w:val="202429"/>
        </w:rPr>
        <w:t>2)</w:t>
      </w:r>
      <w:r>
        <w:rPr>
          <w:color w:val="202429"/>
          <w:spacing w:val="-8"/>
        </w:rPr>
        <w:t xml:space="preserve"> </w:t>
      </w:r>
      <w:r>
        <w:rPr>
          <w:color w:val="202429"/>
        </w:rPr>
        <w:t>—</w:t>
      </w:r>
      <w:r>
        <w:rPr>
          <w:color w:val="202429"/>
          <w:spacing w:val="-6"/>
        </w:rPr>
        <w:t xml:space="preserve"> </w:t>
      </w:r>
      <w:r>
        <w:rPr>
          <w:color w:val="202429"/>
        </w:rPr>
        <w:t>cuja</w:t>
      </w:r>
      <w:r>
        <w:rPr>
          <w:color w:val="202429"/>
          <w:spacing w:val="-6"/>
        </w:rPr>
        <w:t xml:space="preserve"> </w:t>
      </w:r>
      <w:r>
        <w:rPr>
          <w:color w:val="202429"/>
        </w:rPr>
        <w:t>capa</w:t>
      </w:r>
      <w:r>
        <w:rPr>
          <w:color w:val="202429"/>
          <w:spacing w:val="-8"/>
        </w:rPr>
        <w:t xml:space="preserve"> </w:t>
      </w:r>
      <w:r>
        <w:rPr>
          <w:color w:val="202429"/>
        </w:rPr>
        <w:t>evoca</w:t>
      </w:r>
      <w:r>
        <w:rPr>
          <w:color w:val="202429"/>
          <w:spacing w:val="-6"/>
        </w:rPr>
        <w:t xml:space="preserve"> </w:t>
      </w:r>
      <w:r>
        <w:rPr>
          <w:color w:val="202429"/>
        </w:rPr>
        <w:t>o</w:t>
      </w:r>
      <w:r>
        <w:rPr>
          <w:color w:val="202429"/>
          <w:spacing w:val="-7"/>
        </w:rPr>
        <w:t xml:space="preserve"> </w:t>
      </w:r>
      <w:r>
        <w:rPr>
          <w:color w:val="202429"/>
        </w:rPr>
        <w:t>clássico</w:t>
      </w:r>
      <w:r>
        <w:rPr>
          <w:color w:val="202429"/>
          <w:spacing w:val="-6"/>
        </w:rPr>
        <w:t xml:space="preserve"> </w:t>
      </w:r>
      <w:r>
        <w:rPr>
          <w:color w:val="202429"/>
        </w:rPr>
        <w:t>filme</w:t>
      </w:r>
      <w:r>
        <w:rPr>
          <w:color w:val="202429"/>
          <w:spacing w:val="1"/>
        </w:rPr>
        <w:t xml:space="preserve"> </w:t>
      </w:r>
      <w:r>
        <w:rPr>
          <w:i/>
          <w:color w:val="202429"/>
        </w:rPr>
        <w:t>Metrópolis</w:t>
      </w:r>
      <w:r>
        <w:rPr>
          <w:i/>
          <w:color w:val="202429"/>
          <w:vertAlign w:val="superscript"/>
        </w:rPr>
        <w:t>6</w:t>
      </w:r>
      <w:r>
        <w:rPr>
          <w:i/>
          <w:color w:val="202429"/>
          <w:spacing w:val="-7"/>
        </w:rPr>
        <w:t xml:space="preserve"> </w:t>
      </w:r>
      <w:r>
        <w:rPr>
          <w:i/>
          <w:color w:val="202429"/>
        </w:rPr>
        <w:t xml:space="preserve">— </w:t>
      </w:r>
      <w:r>
        <w:t>e</w:t>
      </w:r>
      <w:r>
        <w:rPr>
          <w:spacing w:val="-7"/>
        </w:rPr>
        <w:t xml:space="preserve"> </w:t>
      </w:r>
      <w:r>
        <w:rPr>
          <w:i/>
        </w:rPr>
        <w:t>The</w:t>
      </w:r>
      <w:r>
        <w:rPr>
          <w:i/>
          <w:spacing w:val="-6"/>
        </w:rPr>
        <w:t xml:space="preserve"> </w:t>
      </w:r>
      <w:r>
        <w:rPr>
          <w:i/>
        </w:rPr>
        <w:t>Electric</w:t>
      </w:r>
      <w:r>
        <w:rPr>
          <w:i/>
          <w:spacing w:val="-58"/>
        </w:rPr>
        <w:t xml:space="preserve"> </w:t>
      </w:r>
      <w:r>
        <w:rPr>
          <w:i/>
        </w:rPr>
        <w:t xml:space="preserve">Lady </w:t>
      </w:r>
      <w:r>
        <w:t xml:space="preserve">(Figura 3), a narrativa das canções conta a história de </w:t>
      </w:r>
      <w:r>
        <w:rPr>
          <w:i/>
        </w:rPr>
        <w:t>Cindi Mayweather</w:t>
      </w:r>
      <w:r>
        <w:t>, uma</w:t>
      </w:r>
      <w:r>
        <w:rPr>
          <w:spacing w:val="1"/>
        </w:rPr>
        <w:t xml:space="preserve"> </w:t>
      </w:r>
      <w:r>
        <w:t>androide fugitiva que se apaixona por um humano e por isso precisa ser desativada. 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percebido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capas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álbuns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cantora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personificação da figura do ciborgue pela perspectiva de uma mulher negra em diáspora</w:t>
      </w:r>
      <w:r>
        <w:rPr>
          <w:spacing w:val="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diálogo</w:t>
      </w:r>
      <w:r>
        <w:rPr>
          <w:spacing w:val="-12"/>
        </w:rPr>
        <w:t xml:space="preserve"> </w:t>
      </w:r>
      <w:r>
        <w:t>com</w:t>
      </w:r>
      <w:r>
        <w:rPr>
          <w:spacing w:val="-9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imaginário</w:t>
      </w:r>
      <w:r>
        <w:rPr>
          <w:spacing w:val="-11"/>
        </w:rPr>
        <w:t xml:space="preserve"> </w:t>
      </w:r>
      <w:r>
        <w:t>científico/tecnológico</w:t>
      </w:r>
      <w:r>
        <w:rPr>
          <w:spacing w:val="-10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modo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tecer</w:t>
      </w:r>
      <w:r>
        <w:rPr>
          <w:spacing w:val="-13"/>
        </w:rPr>
        <w:t xml:space="preserve"> </w:t>
      </w:r>
      <w:r>
        <w:t>críticas</w:t>
      </w:r>
      <w:r>
        <w:rPr>
          <w:spacing w:val="-10"/>
        </w:rPr>
        <w:t xml:space="preserve"> </w:t>
      </w:r>
      <w:r>
        <w:t>sociais</w:t>
      </w:r>
      <w:r w:rsidR="00861D8B">
        <w:t xml:space="preserve"> </w:t>
      </w:r>
      <w:r>
        <w:rPr>
          <w:spacing w:val="-58"/>
        </w:rPr>
        <w:t xml:space="preserve"> </w:t>
      </w:r>
      <w:r>
        <w:t>no que tange a questões sobre raça, desigualdades e negritude. Através de sua produção</w:t>
      </w:r>
      <w:r>
        <w:rPr>
          <w:spacing w:val="1"/>
        </w:rPr>
        <w:t xml:space="preserve"> </w:t>
      </w:r>
      <w:r>
        <w:t>musical,</w:t>
      </w:r>
      <w:r>
        <w:rPr>
          <w:spacing w:val="-4"/>
        </w:rPr>
        <w:t xml:space="preserve"> </w:t>
      </w:r>
      <w:r>
        <w:t>Monáe</w:t>
      </w:r>
      <w:r>
        <w:rPr>
          <w:spacing w:val="-5"/>
        </w:rPr>
        <w:t xml:space="preserve"> </w:t>
      </w:r>
      <w:r>
        <w:t>aborda</w:t>
      </w:r>
      <w:r>
        <w:rPr>
          <w:spacing w:val="-4"/>
        </w:rPr>
        <w:t xml:space="preserve"> </w:t>
      </w:r>
      <w:r>
        <w:t>temas</w:t>
      </w:r>
      <w:r>
        <w:rPr>
          <w:spacing w:val="-5"/>
        </w:rPr>
        <w:t xml:space="preserve"> </w:t>
      </w:r>
      <w:r>
        <w:t>voltados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população</w:t>
      </w:r>
      <w:r>
        <w:rPr>
          <w:spacing w:val="-5"/>
        </w:rPr>
        <w:t xml:space="preserve"> </w:t>
      </w:r>
      <w:r>
        <w:t>negra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LGBT</w:t>
      </w:r>
      <w:r>
        <w:rPr>
          <w:spacing w:val="-6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torno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uma</w:t>
      </w:r>
      <w:r>
        <w:rPr>
          <w:spacing w:val="-58"/>
        </w:rPr>
        <w:t xml:space="preserve"> </w:t>
      </w:r>
      <w:r>
        <w:t xml:space="preserve">sociedade distópica. Em entrevista à revista </w:t>
      </w:r>
      <w:r>
        <w:rPr>
          <w:i/>
        </w:rPr>
        <w:t xml:space="preserve">Elle Magazine </w:t>
      </w:r>
      <w:r>
        <w:t>(WEISS, 2013), Janelle</w:t>
      </w:r>
      <w:r>
        <w:rPr>
          <w:spacing w:val="1"/>
        </w:rPr>
        <w:t xml:space="preserve"> </w:t>
      </w:r>
      <w:r>
        <w:t>explica sobre a sua obra e suas escolhas por narrativas afrofuturistas: “Cindi é um</w:t>
      </w:r>
      <w:r>
        <w:rPr>
          <w:spacing w:val="1"/>
        </w:rPr>
        <w:t xml:space="preserve"> </w:t>
      </w:r>
      <w:r>
        <w:t>androide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eu</w:t>
      </w:r>
      <w:r>
        <w:rPr>
          <w:spacing w:val="-5"/>
        </w:rPr>
        <w:t xml:space="preserve"> </w:t>
      </w:r>
      <w:r>
        <w:t>adoro</w:t>
      </w:r>
      <w:r>
        <w:rPr>
          <w:spacing w:val="-4"/>
        </w:rPr>
        <w:t xml:space="preserve"> </w:t>
      </w:r>
      <w:r>
        <w:t>falar</w:t>
      </w:r>
      <w:r>
        <w:rPr>
          <w:spacing w:val="-6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androides</w:t>
      </w:r>
      <w:r>
        <w:rPr>
          <w:spacing w:val="-3"/>
        </w:rPr>
        <w:t xml:space="preserve"> </w:t>
      </w:r>
      <w:r>
        <w:t>porque</w:t>
      </w:r>
      <w:r>
        <w:rPr>
          <w:spacing w:val="-6"/>
        </w:rPr>
        <w:t xml:space="preserve"> </w:t>
      </w:r>
      <w:r>
        <w:t>eles</w:t>
      </w:r>
      <w:r>
        <w:rPr>
          <w:spacing w:val="-5"/>
        </w:rPr>
        <w:t xml:space="preserve"> </w:t>
      </w:r>
      <w:r>
        <w:t>são</w:t>
      </w:r>
      <w:r>
        <w:rPr>
          <w:spacing w:val="-5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novo</w:t>
      </w:r>
      <w:r>
        <w:rPr>
          <w:spacing w:val="-5"/>
        </w:rPr>
        <w:t xml:space="preserve"> </w:t>
      </w:r>
      <w:r>
        <w:t>‘outro’.</w:t>
      </w:r>
      <w:r>
        <w:rPr>
          <w:spacing w:val="-7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pessoas</w:t>
      </w:r>
      <w:r>
        <w:rPr>
          <w:spacing w:val="-5"/>
        </w:rPr>
        <w:t xml:space="preserve"> </w:t>
      </w:r>
      <w:r>
        <w:t>têm</w:t>
      </w:r>
      <w:r w:rsidR="00861D8B">
        <w:t xml:space="preserve"> </w:t>
      </w:r>
      <w:r>
        <w:rPr>
          <w:spacing w:val="-58"/>
        </w:rPr>
        <w:t xml:space="preserve"> </w:t>
      </w:r>
      <w:r>
        <w:t>medo do outro, e eu acredito que iremos viver em um mundo com androides devido à</w:t>
      </w:r>
      <w:r>
        <w:rPr>
          <w:spacing w:val="1"/>
        </w:rPr>
        <w:t xml:space="preserve"> </w:t>
      </w:r>
      <w:r>
        <w:t>tecnologia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aos modos como ela avança”.</w:t>
      </w:r>
    </w:p>
    <w:p w14:paraId="72BE8DF9" w14:textId="77777777" w:rsidR="00710E0A" w:rsidRDefault="00000000">
      <w:pPr>
        <w:pStyle w:val="Corpodetexto"/>
        <w:ind w:left="220"/>
        <w:rPr>
          <w:sz w:val="20"/>
        </w:rPr>
      </w:pPr>
      <w:r>
        <w:rPr>
          <w:noProof/>
          <w:sz w:val="20"/>
        </w:rPr>
        <w:drawing>
          <wp:inline distT="0" distB="0" distL="0" distR="0" wp14:anchorId="52DE94B5" wp14:editId="3FFBD7BE">
            <wp:extent cx="5249114" cy="261632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114" cy="261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98B29" w14:textId="35F1DA2A" w:rsidR="00710E0A" w:rsidRPr="002D4336" w:rsidRDefault="00000000" w:rsidP="00861D8B">
      <w:pPr>
        <w:tabs>
          <w:tab w:val="left" w:pos="5600"/>
        </w:tabs>
        <w:spacing w:before="154"/>
        <w:ind w:left="322"/>
        <w:rPr>
          <w:sz w:val="20"/>
          <w:lang w:val="en-US"/>
        </w:rPr>
      </w:pPr>
      <w:proofErr w:type="spellStart"/>
      <w:r w:rsidRPr="002D4336">
        <w:rPr>
          <w:sz w:val="20"/>
          <w:lang w:val="en-US"/>
        </w:rPr>
        <w:t>Figura</w:t>
      </w:r>
      <w:proofErr w:type="spellEnd"/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1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–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EP</w:t>
      </w:r>
      <w:r w:rsidRPr="002D4336">
        <w:rPr>
          <w:i/>
          <w:spacing w:val="-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Metropolis: Suite</w:t>
      </w:r>
      <w:r w:rsidRPr="002D4336">
        <w:rPr>
          <w:i/>
          <w:spacing w:val="-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I</w:t>
      </w:r>
      <w:r w:rsidRPr="002D4336">
        <w:rPr>
          <w:i/>
          <w:spacing w:val="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-</w:t>
      </w:r>
      <w:r w:rsidRPr="002D4336">
        <w:rPr>
          <w:i/>
          <w:spacing w:val="-2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The</w:t>
      </w:r>
      <w:r w:rsidRPr="002D4336">
        <w:rPr>
          <w:i/>
          <w:spacing w:val="-2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 xml:space="preserve">Chase </w:t>
      </w:r>
      <w:r w:rsidRPr="002D4336">
        <w:rPr>
          <w:sz w:val="20"/>
          <w:lang w:val="en-US"/>
        </w:rPr>
        <w:t>(2007)</w:t>
      </w:r>
      <w:r w:rsidR="00861D8B">
        <w:rPr>
          <w:sz w:val="20"/>
          <w:lang w:val="en-US"/>
        </w:rPr>
        <w:t xml:space="preserve">           </w:t>
      </w:r>
      <w:proofErr w:type="spellStart"/>
      <w:r w:rsidRPr="002D4336">
        <w:rPr>
          <w:sz w:val="20"/>
          <w:lang w:val="en-US"/>
        </w:rPr>
        <w:t>Figura</w:t>
      </w:r>
      <w:proofErr w:type="spellEnd"/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2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 xml:space="preserve">– </w:t>
      </w:r>
      <w:r w:rsidRPr="002D4336">
        <w:rPr>
          <w:i/>
          <w:sz w:val="20"/>
          <w:lang w:val="en-US"/>
        </w:rPr>
        <w:t>The</w:t>
      </w:r>
      <w:r w:rsidRPr="002D4336">
        <w:rPr>
          <w:i/>
          <w:spacing w:val="-2"/>
          <w:sz w:val="20"/>
          <w:lang w:val="en-US"/>
        </w:rPr>
        <w:t xml:space="preserve"> </w:t>
      </w:r>
      <w:proofErr w:type="spellStart"/>
      <w:r w:rsidRPr="002D4336">
        <w:rPr>
          <w:i/>
          <w:sz w:val="20"/>
          <w:lang w:val="en-US"/>
        </w:rPr>
        <w:t>Archandroid</w:t>
      </w:r>
      <w:proofErr w:type="spellEnd"/>
      <w:r w:rsidRPr="002D4336">
        <w:rPr>
          <w:i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(2010)</w:t>
      </w:r>
    </w:p>
    <w:p w14:paraId="6D3C678D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415D8D40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3D00A1FF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5C5393FE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0D6167BF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6CD5B026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5CD3909F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3B60167A" w14:textId="77777777" w:rsidR="00710E0A" w:rsidRPr="002D4336" w:rsidRDefault="00710E0A">
      <w:pPr>
        <w:pStyle w:val="Corpodetexto"/>
        <w:rPr>
          <w:sz w:val="20"/>
          <w:lang w:val="en-US"/>
        </w:rPr>
      </w:pPr>
    </w:p>
    <w:p w14:paraId="704B23AE" w14:textId="4D0F2334" w:rsidR="00710E0A" w:rsidRPr="002D4336" w:rsidRDefault="002D4336">
      <w:pPr>
        <w:pStyle w:val="Corpodetexto"/>
        <w:spacing w:before="8"/>
        <w:rPr>
          <w:sz w:val="19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3B9074C2" wp14:editId="4474B9F7">
                <wp:simplePos x="0" y="0"/>
                <wp:positionH relativeFrom="page">
                  <wp:posOffset>1080770</wp:posOffset>
                </wp:positionH>
                <wp:positionV relativeFrom="paragraph">
                  <wp:posOffset>168910</wp:posOffset>
                </wp:positionV>
                <wp:extent cx="1828800" cy="8890"/>
                <wp:effectExtent l="0" t="0" r="0" b="0"/>
                <wp:wrapTopAndBottom/>
                <wp:docPr id="142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5C01382" id="Rectangle 104" o:spid="_x0000_s1026" style="position:absolute;margin-left:85.1pt;margin-top:13.3pt;width:2in;height:.7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9cnJJ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DA4B07E" w14:textId="77777777" w:rsidR="00710E0A" w:rsidRPr="002D4336" w:rsidRDefault="00710E0A">
      <w:pPr>
        <w:pStyle w:val="Corpodetexto"/>
        <w:spacing w:before="1"/>
        <w:rPr>
          <w:sz w:val="14"/>
          <w:lang w:val="en-US"/>
        </w:rPr>
      </w:pPr>
    </w:p>
    <w:p w14:paraId="02138301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272"/>
        </w:tabs>
        <w:ind w:left="121" w:right="237" w:firstLine="0"/>
        <w:rPr>
          <w:rFonts w:ascii="Calibri" w:hAnsi="Calibri"/>
          <w:sz w:val="20"/>
        </w:rPr>
      </w:pPr>
      <w:r>
        <w:rPr>
          <w:sz w:val="20"/>
        </w:rPr>
        <w:t>Filme</w:t>
      </w:r>
      <w:r>
        <w:rPr>
          <w:spacing w:val="-4"/>
          <w:sz w:val="20"/>
        </w:rPr>
        <w:t xml:space="preserve"> </w:t>
      </w:r>
      <w:r>
        <w:rPr>
          <w:sz w:val="20"/>
        </w:rPr>
        <w:t>alemão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ficção</w:t>
      </w:r>
      <w:r>
        <w:rPr>
          <w:spacing w:val="-4"/>
          <w:sz w:val="20"/>
        </w:rPr>
        <w:t xml:space="preserve"> </w:t>
      </w:r>
      <w:r>
        <w:rPr>
          <w:sz w:val="20"/>
        </w:rPr>
        <w:t>científica</w:t>
      </w:r>
      <w:r>
        <w:rPr>
          <w:spacing w:val="-3"/>
          <w:sz w:val="20"/>
        </w:rPr>
        <w:t xml:space="preserve"> </w:t>
      </w:r>
      <w:r>
        <w:rPr>
          <w:sz w:val="20"/>
        </w:rPr>
        <w:t>lançado</w:t>
      </w:r>
      <w:r>
        <w:rPr>
          <w:spacing w:val="-3"/>
          <w:sz w:val="20"/>
        </w:rPr>
        <w:t xml:space="preserve"> </w:t>
      </w:r>
      <w:r>
        <w:rPr>
          <w:sz w:val="20"/>
        </w:rPr>
        <w:t>em</w:t>
      </w:r>
      <w:r>
        <w:rPr>
          <w:spacing w:val="-3"/>
          <w:sz w:val="20"/>
        </w:rPr>
        <w:t xml:space="preserve"> </w:t>
      </w:r>
      <w:r>
        <w:rPr>
          <w:sz w:val="20"/>
        </w:rPr>
        <w:t>1927,</w:t>
      </w:r>
      <w:r>
        <w:rPr>
          <w:spacing w:val="-4"/>
          <w:sz w:val="20"/>
        </w:rPr>
        <w:t xml:space="preserve"> </w:t>
      </w:r>
      <w:r>
        <w:rPr>
          <w:sz w:val="20"/>
        </w:rPr>
        <w:t>que</w:t>
      </w:r>
      <w:r>
        <w:rPr>
          <w:spacing w:val="-3"/>
          <w:sz w:val="20"/>
        </w:rPr>
        <w:t xml:space="preserve"> </w:t>
      </w:r>
      <w:r>
        <w:rPr>
          <w:sz w:val="20"/>
        </w:rPr>
        <w:t>é</w:t>
      </w:r>
      <w:r>
        <w:rPr>
          <w:spacing w:val="-5"/>
          <w:sz w:val="20"/>
        </w:rPr>
        <w:t xml:space="preserve"> </w:t>
      </w:r>
      <w:r>
        <w:rPr>
          <w:sz w:val="20"/>
        </w:rPr>
        <w:t>fortemente</w:t>
      </w:r>
      <w:r>
        <w:rPr>
          <w:spacing w:val="-5"/>
          <w:sz w:val="20"/>
        </w:rPr>
        <w:t xml:space="preserve"> </w:t>
      </w:r>
      <w:r>
        <w:rPr>
          <w:sz w:val="20"/>
        </w:rPr>
        <w:t>baseado</w:t>
      </w:r>
      <w:r>
        <w:rPr>
          <w:spacing w:val="-4"/>
          <w:sz w:val="20"/>
        </w:rPr>
        <w:t xml:space="preserve"> </w:t>
      </w:r>
      <w:r>
        <w:rPr>
          <w:sz w:val="20"/>
        </w:rPr>
        <w:t>no</w:t>
      </w:r>
      <w:r>
        <w:rPr>
          <w:spacing w:val="-3"/>
          <w:sz w:val="20"/>
        </w:rPr>
        <w:t xml:space="preserve"> </w:t>
      </w:r>
      <w:r>
        <w:rPr>
          <w:sz w:val="20"/>
        </w:rPr>
        <w:t>expressionismo</w:t>
      </w:r>
      <w:r>
        <w:rPr>
          <w:spacing w:val="-3"/>
          <w:sz w:val="20"/>
        </w:rPr>
        <w:t xml:space="preserve"> </w:t>
      </w:r>
      <w:r>
        <w:rPr>
          <w:sz w:val="20"/>
        </w:rPr>
        <w:t>alemão</w:t>
      </w:r>
      <w:r>
        <w:rPr>
          <w:spacing w:val="-47"/>
          <w:sz w:val="20"/>
        </w:rPr>
        <w:t xml:space="preserve"> </w:t>
      </w:r>
      <w:r>
        <w:rPr>
          <w:sz w:val="20"/>
        </w:rPr>
        <w:t>e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futurismo.</w:t>
      </w:r>
    </w:p>
    <w:p w14:paraId="41957DCD" w14:textId="77777777" w:rsidR="00710E0A" w:rsidRDefault="00710E0A">
      <w:pPr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F080369" w14:textId="77777777" w:rsidR="00710E0A" w:rsidRDefault="00710E0A">
      <w:pPr>
        <w:pStyle w:val="Corpodetexto"/>
        <w:rPr>
          <w:sz w:val="20"/>
        </w:rPr>
      </w:pPr>
    </w:p>
    <w:p w14:paraId="117786C6" w14:textId="77777777" w:rsidR="00710E0A" w:rsidRDefault="00710E0A">
      <w:pPr>
        <w:pStyle w:val="Corpodetexto"/>
        <w:spacing w:before="7"/>
        <w:rPr>
          <w:sz w:val="17"/>
        </w:rPr>
      </w:pPr>
    </w:p>
    <w:p w14:paraId="317A132D" w14:textId="77777777" w:rsidR="00710E0A" w:rsidRDefault="00000000">
      <w:pPr>
        <w:pStyle w:val="Corpodetexto"/>
        <w:ind w:left="169"/>
        <w:rPr>
          <w:sz w:val="20"/>
        </w:rPr>
      </w:pPr>
      <w:r>
        <w:rPr>
          <w:noProof/>
          <w:sz w:val="20"/>
        </w:rPr>
        <w:drawing>
          <wp:inline distT="0" distB="0" distL="0" distR="0" wp14:anchorId="2FDBFD0F" wp14:editId="25880656">
            <wp:extent cx="5337678" cy="266033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678" cy="266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E767F" w14:textId="6F0A28C9" w:rsidR="00710E0A" w:rsidRPr="002D4336" w:rsidRDefault="00000000">
      <w:pPr>
        <w:tabs>
          <w:tab w:val="left" w:pos="4037"/>
        </w:tabs>
        <w:spacing w:before="135"/>
        <w:ind w:right="53"/>
        <w:jc w:val="center"/>
        <w:rPr>
          <w:sz w:val="20"/>
          <w:lang w:val="en-US"/>
        </w:rPr>
      </w:pPr>
      <w:proofErr w:type="spellStart"/>
      <w:r w:rsidRPr="002D4336">
        <w:rPr>
          <w:sz w:val="20"/>
          <w:lang w:val="en-US"/>
        </w:rPr>
        <w:t>Figura</w:t>
      </w:r>
      <w:proofErr w:type="spellEnd"/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 xml:space="preserve">3 </w:t>
      </w:r>
      <w:r w:rsidR="00861D8B">
        <w:rPr>
          <w:sz w:val="20"/>
          <w:lang w:val="en-US"/>
        </w:rPr>
        <w:t xml:space="preserve">- </w:t>
      </w:r>
      <w:r w:rsidRPr="002D4336">
        <w:rPr>
          <w:i/>
          <w:sz w:val="20"/>
          <w:lang w:val="en-US"/>
        </w:rPr>
        <w:t>The Electric</w:t>
      </w:r>
      <w:r w:rsidRPr="002D4336">
        <w:rPr>
          <w:i/>
          <w:spacing w:val="-2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Lady</w:t>
      </w:r>
      <w:r w:rsidRPr="002D4336">
        <w:rPr>
          <w:i/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(2013)</w:t>
      </w:r>
      <w:r w:rsidRPr="002D4336">
        <w:rPr>
          <w:sz w:val="20"/>
          <w:lang w:val="en-US"/>
        </w:rPr>
        <w:tab/>
      </w:r>
      <w:proofErr w:type="spellStart"/>
      <w:r w:rsidRPr="002D4336">
        <w:rPr>
          <w:sz w:val="20"/>
          <w:lang w:val="en-US"/>
        </w:rPr>
        <w:t>Figura</w:t>
      </w:r>
      <w:proofErr w:type="spellEnd"/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4 –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Dirty</w:t>
      </w:r>
      <w:r w:rsidRPr="002D4336">
        <w:rPr>
          <w:i/>
          <w:spacing w:val="-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Computer</w:t>
      </w:r>
      <w:r w:rsidRPr="002D4336">
        <w:rPr>
          <w:i/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(2018)</w:t>
      </w:r>
    </w:p>
    <w:p w14:paraId="7E54B51C" w14:textId="77777777" w:rsidR="00710E0A" w:rsidRPr="002D4336" w:rsidRDefault="00710E0A">
      <w:pPr>
        <w:pStyle w:val="Corpodetexto"/>
        <w:rPr>
          <w:sz w:val="22"/>
          <w:lang w:val="en-US"/>
        </w:rPr>
      </w:pPr>
    </w:p>
    <w:p w14:paraId="12B4DE3F" w14:textId="77777777" w:rsidR="00710E0A" w:rsidRPr="002D4336" w:rsidRDefault="00710E0A">
      <w:pPr>
        <w:pStyle w:val="Corpodetexto"/>
        <w:spacing w:before="1"/>
        <w:rPr>
          <w:lang w:val="en-US"/>
        </w:rPr>
      </w:pPr>
    </w:p>
    <w:p w14:paraId="3FBEE018" w14:textId="77777777" w:rsidR="00710E0A" w:rsidRDefault="00000000">
      <w:pPr>
        <w:pStyle w:val="Corpodetexto"/>
        <w:spacing w:line="360" w:lineRule="auto"/>
        <w:ind w:left="121" w:right="238" w:firstLine="708"/>
        <w:jc w:val="both"/>
        <w:rPr>
          <w:i/>
        </w:rPr>
      </w:pPr>
      <w:r>
        <w:t>Essa</w:t>
      </w:r>
      <w:r>
        <w:rPr>
          <w:spacing w:val="-3"/>
        </w:rPr>
        <w:t xml:space="preserve"> </w:t>
      </w:r>
      <w:r>
        <w:t>fala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Janelle</w:t>
      </w:r>
      <w:r>
        <w:rPr>
          <w:spacing w:val="-3"/>
        </w:rPr>
        <w:t xml:space="preserve"> </w:t>
      </w:r>
      <w:r>
        <w:t>permite</w:t>
      </w:r>
      <w:r>
        <w:rPr>
          <w:spacing w:val="-3"/>
        </w:rPr>
        <w:t xml:space="preserve"> </w:t>
      </w:r>
      <w:r>
        <w:t>criar</w:t>
      </w:r>
      <w:r>
        <w:rPr>
          <w:spacing w:val="-3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paralelo</w:t>
      </w:r>
      <w:r>
        <w:rPr>
          <w:spacing w:val="-4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androides</w:t>
      </w:r>
      <w:r>
        <w:rPr>
          <w:spacing w:val="-5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negritudes: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nas</w:t>
      </w:r>
      <w:r>
        <w:rPr>
          <w:spacing w:val="-57"/>
        </w:rPr>
        <w:t xml:space="preserve"> </w:t>
      </w:r>
      <w:r>
        <w:t>narrativas de ficção científica a ideia de androide é cercada por medo, desconhecimento</w:t>
      </w:r>
      <w:r>
        <w:rPr>
          <w:spacing w:val="1"/>
        </w:rPr>
        <w:t xml:space="preserve"> </w:t>
      </w:r>
      <w:r>
        <w:t>e exclusão, fora das ficções, nas relações contemporâneas do mundo vivido, a negritude</w:t>
      </w:r>
      <w:r>
        <w:rPr>
          <w:spacing w:val="1"/>
        </w:rPr>
        <w:t xml:space="preserve"> </w:t>
      </w:r>
      <w:r>
        <w:t>é</w:t>
      </w:r>
      <w:r>
        <w:rPr>
          <w:spacing w:val="-14"/>
        </w:rPr>
        <w:t xml:space="preserve"> </w:t>
      </w:r>
      <w:r>
        <w:t>posta</w:t>
      </w:r>
      <w:r>
        <w:rPr>
          <w:spacing w:val="-13"/>
        </w:rPr>
        <w:t xml:space="preserve"> </w:t>
      </w:r>
      <w:r>
        <w:t>também</w:t>
      </w:r>
      <w:r>
        <w:rPr>
          <w:spacing w:val="-14"/>
        </w:rPr>
        <w:t xml:space="preserve"> </w:t>
      </w:r>
      <w:r>
        <w:t>pelo</w:t>
      </w:r>
      <w:r>
        <w:rPr>
          <w:spacing w:val="-13"/>
        </w:rPr>
        <w:t xml:space="preserve"> </w:t>
      </w:r>
      <w:r>
        <w:t>medo,</w:t>
      </w:r>
      <w:r>
        <w:rPr>
          <w:spacing w:val="-14"/>
        </w:rPr>
        <w:t xml:space="preserve"> </w:t>
      </w:r>
      <w:r>
        <w:t>pelo</w:t>
      </w:r>
      <w:r>
        <w:rPr>
          <w:spacing w:val="-14"/>
        </w:rPr>
        <w:t xml:space="preserve"> </w:t>
      </w:r>
      <w:r>
        <w:t>desconhecido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pela</w:t>
      </w:r>
      <w:r>
        <w:rPr>
          <w:spacing w:val="-13"/>
        </w:rPr>
        <w:t xml:space="preserve"> </w:t>
      </w:r>
      <w:r>
        <w:t>exclusão.</w:t>
      </w:r>
      <w:r>
        <w:rPr>
          <w:spacing w:val="-14"/>
        </w:rPr>
        <w:t xml:space="preserve"> </w:t>
      </w:r>
      <w:r>
        <w:t>Janelle</w:t>
      </w:r>
      <w:r>
        <w:rPr>
          <w:spacing w:val="-15"/>
        </w:rPr>
        <w:t xml:space="preserve"> </w:t>
      </w:r>
      <w:r>
        <w:t>trabalha</w:t>
      </w:r>
      <w:r>
        <w:rPr>
          <w:spacing w:val="-13"/>
        </w:rPr>
        <w:t xml:space="preserve"> </w:t>
      </w:r>
      <w:r>
        <w:t>essas</w:t>
      </w:r>
      <w:r>
        <w:rPr>
          <w:spacing w:val="-14"/>
        </w:rPr>
        <w:t xml:space="preserve"> </w:t>
      </w:r>
      <w:r>
        <w:t>duas</w:t>
      </w:r>
      <w:r>
        <w:rPr>
          <w:spacing w:val="-58"/>
        </w:rPr>
        <w:t xml:space="preserve"> </w:t>
      </w:r>
      <w:r>
        <w:t>nuances, convergindo sua negritude, enquanto mulher negra em diáspora, com um dos</w:t>
      </w:r>
      <w:r>
        <w:rPr>
          <w:spacing w:val="1"/>
        </w:rPr>
        <w:t xml:space="preserve"> </w:t>
      </w:r>
      <w:r>
        <w:t>elementos mais simbólicos das ficções científicas que é a ideia de androide, um ser que</w:t>
      </w:r>
      <w:r>
        <w:rPr>
          <w:spacing w:val="1"/>
        </w:rPr>
        <w:t xml:space="preserve"> </w:t>
      </w:r>
      <w:r>
        <w:t>emula humanidade, porém é constituído de materiais inorgânicos. Uma androide negra</w:t>
      </w:r>
      <w:r>
        <w:rPr>
          <w:spacing w:val="1"/>
        </w:rPr>
        <w:t xml:space="preserve"> </w:t>
      </w:r>
      <w:r>
        <w:t>habitando um futuro ficcional são as premissas Afrofuturistas que permeiam o trabalho</w:t>
      </w:r>
      <w:r>
        <w:rPr>
          <w:spacing w:val="1"/>
        </w:rPr>
        <w:t xml:space="preserve"> </w:t>
      </w:r>
      <w:r>
        <w:t>da cantora, desde a capa dos seus álbuns, até as narrativas musicais encontradas nesses</w:t>
      </w:r>
      <w:r>
        <w:rPr>
          <w:spacing w:val="1"/>
        </w:rPr>
        <w:t xml:space="preserve"> </w:t>
      </w:r>
      <w:r>
        <w:t>álbuns,</w:t>
      </w:r>
      <w:r>
        <w:rPr>
          <w:spacing w:val="-1"/>
        </w:rPr>
        <w:t xml:space="preserve"> </w:t>
      </w:r>
      <w:r>
        <w:t>principalmente em</w:t>
      </w:r>
      <w:r>
        <w:rPr>
          <w:spacing w:val="-1"/>
        </w:rPr>
        <w:t xml:space="preserve"> </w:t>
      </w:r>
      <w:r>
        <w:rPr>
          <w:i/>
        </w:rPr>
        <w:t xml:space="preserve">The Archandroid </w:t>
      </w:r>
      <w:r>
        <w:t>(2010)</w:t>
      </w:r>
      <w:r>
        <w:rPr>
          <w:spacing w:val="-1"/>
        </w:rPr>
        <w:t xml:space="preserve"> </w:t>
      </w:r>
      <w:r>
        <w:t xml:space="preserve">e </w:t>
      </w:r>
      <w:r>
        <w:rPr>
          <w:i/>
        </w:rPr>
        <w:t>The Electric</w:t>
      </w:r>
      <w:r>
        <w:rPr>
          <w:i/>
          <w:spacing w:val="-1"/>
        </w:rPr>
        <w:t xml:space="preserve"> </w:t>
      </w:r>
      <w:r>
        <w:rPr>
          <w:i/>
        </w:rPr>
        <w:t>Lady (2013).</w:t>
      </w:r>
    </w:p>
    <w:p w14:paraId="18A7BDF5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Em</w:t>
      </w:r>
      <w:r>
        <w:rPr>
          <w:spacing w:val="1"/>
        </w:rPr>
        <w:t xml:space="preserve"> </w:t>
      </w:r>
      <w:r>
        <w:rPr>
          <w:i/>
        </w:rPr>
        <w:t xml:space="preserve">Dirty Computer </w:t>
      </w:r>
      <w:r>
        <w:t>(2018) Janelle traz uma nova personagem em sua narrativa,</w:t>
      </w:r>
      <w:r>
        <w:rPr>
          <w:spacing w:val="-57"/>
        </w:rPr>
        <w:t xml:space="preserve"> </w:t>
      </w:r>
      <w:r>
        <w:t>nomeada de Jane 57821 (Figura 4), ambientada numa sociedade totalitária distópica,</w:t>
      </w:r>
      <w:r>
        <w:rPr>
          <w:spacing w:val="1"/>
        </w:rPr>
        <w:t xml:space="preserve"> </w:t>
      </w:r>
      <w:r>
        <w:t>formada por regras rígidas, na qual os cidadãos são ditos “computadores” que compõem</w:t>
      </w:r>
      <w:r>
        <w:rPr>
          <w:spacing w:val="-57"/>
        </w:rPr>
        <w:t xml:space="preserve"> </w:t>
      </w:r>
      <w:r>
        <w:t>um sistema maior. Seres desviantes dessa lógica são considerados computadores sujos,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precisam</w:t>
      </w:r>
      <w:r>
        <w:rPr>
          <w:spacing w:val="-2"/>
        </w:rPr>
        <w:t xml:space="preserve"> </w:t>
      </w:r>
      <w:r>
        <w:t>passar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espécie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lavagem</w:t>
      </w:r>
      <w:r>
        <w:rPr>
          <w:spacing w:val="-2"/>
        </w:rPr>
        <w:t xml:space="preserve"> </w:t>
      </w:r>
      <w:r>
        <w:t>cerebral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eliminar</w:t>
      </w:r>
      <w:r>
        <w:rPr>
          <w:spacing w:val="-3"/>
        </w:rPr>
        <w:t xml:space="preserve"> </w:t>
      </w:r>
      <w:r>
        <w:t>suas</w:t>
      </w:r>
      <w:r>
        <w:rPr>
          <w:spacing w:val="-2"/>
        </w:rPr>
        <w:t xml:space="preserve"> </w:t>
      </w:r>
      <w:r>
        <w:t>memórias</w:t>
      </w:r>
      <w:r>
        <w:rPr>
          <w:spacing w:val="-2"/>
        </w:rPr>
        <w:t xml:space="preserve"> </w:t>
      </w:r>
      <w:r>
        <w:t>e</w:t>
      </w:r>
      <w:r>
        <w:rPr>
          <w:spacing w:val="-58"/>
        </w:rPr>
        <w:t xml:space="preserve"> </w:t>
      </w:r>
      <w:r>
        <w:t xml:space="preserve">se tornarem membros pacíficos da sociedade. </w:t>
      </w:r>
      <w:r>
        <w:rPr>
          <w:i/>
        </w:rPr>
        <w:t xml:space="preserve">Dirty Computer </w:t>
      </w:r>
      <w:r>
        <w:t>busca explorar temáticas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ficção</w:t>
      </w:r>
      <w:r>
        <w:rPr>
          <w:spacing w:val="1"/>
        </w:rPr>
        <w:t xml:space="preserve"> </w:t>
      </w:r>
      <w:r>
        <w:t>científica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tecnologia</w:t>
      </w:r>
      <w:r>
        <w:rPr>
          <w:spacing w:val="1"/>
        </w:rPr>
        <w:t xml:space="preserve"> </w:t>
      </w:r>
      <w:r>
        <w:t>futurista</w:t>
      </w:r>
      <w:r>
        <w:rPr>
          <w:spacing w:val="1"/>
        </w:rPr>
        <w:t xml:space="preserve"> </w:t>
      </w:r>
      <w:r>
        <w:t>ligadas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liberdade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felicidade</w:t>
      </w:r>
      <w:r>
        <w:rPr>
          <w:spacing w:val="-1"/>
        </w:rPr>
        <w:t xml:space="preserve"> </w:t>
      </w:r>
      <w:r>
        <w:t>através do protagonismo negro.</w:t>
      </w:r>
    </w:p>
    <w:p w14:paraId="762F0D2F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Além</w:t>
      </w:r>
      <w:r>
        <w:rPr>
          <w:spacing w:val="-4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disco,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narrativa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i/>
        </w:rPr>
        <w:t>Dirty</w:t>
      </w:r>
      <w:r>
        <w:rPr>
          <w:i/>
          <w:spacing w:val="-6"/>
        </w:rPr>
        <w:t xml:space="preserve"> </w:t>
      </w:r>
      <w:r>
        <w:rPr>
          <w:i/>
        </w:rPr>
        <w:t>Computer</w:t>
      </w:r>
      <w:r>
        <w:rPr>
          <w:i/>
          <w:spacing w:val="-4"/>
        </w:rPr>
        <w:t xml:space="preserve"> </w:t>
      </w:r>
      <w:r>
        <w:t>foi</w:t>
      </w:r>
      <w:r>
        <w:rPr>
          <w:spacing w:val="-4"/>
        </w:rPr>
        <w:t xml:space="preserve"> </w:t>
      </w:r>
      <w:r>
        <w:t>transformada</w:t>
      </w:r>
      <w:r>
        <w:rPr>
          <w:spacing w:val="-5"/>
        </w:rPr>
        <w:t xml:space="preserve"> </w:t>
      </w:r>
      <w:r>
        <w:t>num</w:t>
      </w:r>
      <w:r>
        <w:rPr>
          <w:spacing w:val="-6"/>
        </w:rPr>
        <w:t xml:space="preserve"> </w:t>
      </w:r>
      <w:r>
        <w:t>álbum</w:t>
      </w:r>
      <w:r>
        <w:rPr>
          <w:spacing w:val="-5"/>
        </w:rPr>
        <w:t xml:space="preserve"> </w:t>
      </w:r>
      <w:r>
        <w:t>visual</w:t>
      </w:r>
      <w:r>
        <w:rPr>
          <w:spacing w:val="-57"/>
        </w:rPr>
        <w:t xml:space="preserve"> </w:t>
      </w:r>
      <w:r>
        <w:t>(Figura 5), que, sob a perspectiva negra, LGBT e feminista, dá corpo visual às canções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álbum.</w:t>
      </w:r>
      <w:r>
        <w:rPr>
          <w:spacing w:val="-1"/>
        </w:rPr>
        <w:t xml:space="preserve"> </w:t>
      </w:r>
      <w:r>
        <w:t>Janelle</w:t>
      </w:r>
      <w:r>
        <w:rPr>
          <w:spacing w:val="-2"/>
        </w:rPr>
        <w:t xml:space="preserve"> </w:t>
      </w:r>
      <w:r>
        <w:t>explicou o</w:t>
      </w:r>
      <w:r>
        <w:rPr>
          <w:spacing w:val="-1"/>
        </w:rPr>
        <w:t xml:space="preserve"> </w:t>
      </w:r>
      <w:r>
        <w:t>significado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trama distópica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revista</w:t>
      </w:r>
      <w:r>
        <w:rPr>
          <w:spacing w:val="-1"/>
        </w:rPr>
        <w:t xml:space="preserve"> </w:t>
      </w:r>
      <w:r>
        <w:t>Rolling</w:t>
      </w:r>
      <w:r>
        <w:rPr>
          <w:spacing w:val="-1"/>
        </w:rPr>
        <w:t xml:space="preserve"> </w:t>
      </w:r>
      <w:r>
        <w:t>Stone:</w:t>
      </w:r>
    </w:p>
    <w:p w14:paraId="0619B239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2D6E8C9" w14:textId="77777777" w:rsidR="00710E0A" w:rsidRDefault="00710E0A">
      <w:pPr>
        <w:pStyle w:val="Corpodetexto"/>
        <w:spacing w:before="6"/>
        <w:rPr>
          <w:sz w:val="29"/>
        </w:rPr>
      </w:pPr>
    </w:p>
    <w:p w14:paraId="29AD23B7" w14:textId="77777777" w:rsidR="00710E0A" w:rsidRDefault="00000000">
      <w:pPr>
        <w:spacing w:before="92"/>
        <w:ind w:left="2248" w:right="237"/>
        <w:jc w:val="both"/>
        <w:rPr>
          <w:sz w:val="20"/>
        </w:rPr>
      </w:pPr>
      <w:r>
        <w:rPr>
          <w:sz w:val="20"/>
        </w:rPr>
        <w:t>Eu quero que garotas e garotos, pessoas não-binárias, gays, heterossexuais e</w:t>
      </w:r>
      <w:r>
        <w:rPr>
          <w:spacing w:val="1"/>
          <w:sz w:val="20"/>
        </w:rPr>
        <w:t xml:space="preserve"> </w:t>
      </w:r>
      <w:r>
        <w:rPr>
          <w:sz w:val="20"/>
        </w:rPr>
        <w:t>queer</w:t>
      </w:r>
      <w:r>
        <w:rPr>
          <w:spacing w:val="-3"/>
          <w:sz w:val="20"/>
        </w:rPr>
        <w:t xml:space="preserve"> </w:t>
      </w:r>
      <w:r>
        <w:rPr>
          <w:sz w:val="20"/>
        </w:rPr>
        <w:t>que</w:t>
      </w:r>
      <w:r>
        <w:rPr>
          <w:spacing w:val="-4"/>
          <w:sz w:val="20"/>
        </w:rPr>
        <w:t xml:space="preserve"> </w:t>
      </w:r>
      <w:r>
        <w:rPr>
          <w:sz w:val="20"/>
        </w:rPr>
        <w:t>estejam</w:t>
      </w:r>
      <w:r>
        <w:rPr>
          <w:spacing w:val="-2"/>
          <w:sz w:val="20"/>
        </w:rPr>
        <w:t xml:space="preserve"> </w:t>
      </w:r>
      <w:r>
        <w:rPr>
          <w:sz w:val="20"/>
        </w:rPr>
        <w:t>tendo</w:t>
      </w:r>
      <w:r>
        <w:rPr>
          <w:spacing w:val="-3"/>
          <w:sz w:val="20"/>
        </w:rPr>
        <w:t xml:space="preserve"> </w:t>
      </w:r>
      <w:r>
        <w:rPr>
          <w:sz w:val="20"/>
        </w:rPr>
        <w:t>dificuldade</w:t>
      </w:r>
      <w:r>
        <w:rPr>
          <w:spacing w:val="-3"/>
          <w:sz w:val="20"/>
        </w:rPr>
        <w:t xml:space="preserve"> </w:t>
      </w:r>
      <w:r>
        <w:rPr>
          <w:sz w:val="20"/>
        </w:rPr>
        <w:t>em</w:t>
      </w:r>
      <w:r>
        <w:rPr>
          <w:spacing w:val="-2"/>
          <w:sz w:val="20"/>
        </w:rPr>
        <w:t xml:space="preserve"> </w:t>
      </w:r>
      <w:r>
        <w:rPr>
          <w:sz w:val="20"/>
        </w:rPr>
        <w:t>lidar</w:t>
      </w:r>
      <w:r>
        <w:rPr>
          <w:spacing w:val="-1"/>
          <w:sz w:val="20"/>
        </w:rPr>
        <w:t xml:space="preserve"> </w:t>
      </w:r>
      <w:r>
        <w:rPr>
          <w:sz w:val="20"/>
        </w:rPr>
        <w:t>com</w:t>
      </w:r>
      <w:r>
        <w:rPr>
          <w:spacing w:val="-3"/>
          <w:sz w:val="20"/>
        </w:rPr>
        <w:t xml:space="preserve"> </w:t>
      </w:r>
      <w:r>
        <w:rPr>
          <w:sz w:val="20"/>
        </w:rPr>
        <w:t>sua</w:t>
      </w:r>
      <w:r>
        <w:rPr>
          <w:spacing w:val="-3"/>
          <w:sz w:val="20"/>
        </w:rPr>
        <w:t xml:space="preserve"> </w:t>
      </w:r>
      <w:r>
        <w:rPr>
          <w:sz w:val="20"/>
        </w:rPr>
        <w:t>sexualidade,</w:t>
      </w:r>
      <w:r>
        <w:rPr>
          <w:spacing w:val="-3"/>
          <w:sz w:val="20"/>
        </w:rPr>
        <w:t xml:space="preserve"> </w:t>
      </w:r>
      <w:r>
        <w:rPr>
          <w:sz w:val="20"/>
        </w:rPr>
        <w:t>lidando</w:t>
      </w:r>
      <w:r>
        <w:rPr>
          <w:spacing w:val="-3"/>
          <w:sz w:val="20"/>
        </w:rPr>
        <w:t xml:space="preserve"> </w:t>
      </w:r>
      <w:r>
        <w:rPr>
          <w:sz w:val="20"/>
        </w:rPr>
        <w:t>com</w:t>
      </w:r>
      <w:r>
        <w:rPr>
          <w:spacing w:val="-47"/>
          <w:sz w:val="20"/>
        </w:rPr>
        <w:t xml:space="preserve"> </w:t>
      </w:r>
      <w:r>
        <w:rPr>
          <w:sz w:val="20"/>
        </w:rPr>
        <w:t>o sentimento de ostracismo ou intimidação, apenas por serem seus eus únicos,</w:t>
      </w:r>
      <w:r>
        <w:rPr>
          <w:spacing w:val="1"/>
          <w:sz w:val="20"/>
        </w:rPr>
        <w:t xml:space="preserve"> </w:t>
      </w:r>
      <w:r>
        <w:rPr>
          <w:sz w:val="20"/>
        </w:rPr>
        <w:t>saibam que vejo vocês. Este álbum é para vocês. Sejam orgulhosos (SPANOS,</w:t>
      </w:r>
      <w:r>
        <w:rPr>
          <w:spacing w:val="1"/>
          <w:sz w:val="20"/>
        </w:rPr>
        <w:t xml:space="preserve"> </w:t>
      </w:r>
      <w:r>
        <w:rPr>
          <w:sz w:val="20"/>
        </w:rPr>
        <w:t>2018, s/p).</w:t>
      </w:r>
    </w:p>
    <w:p w14:paraId="723FDBE6" w14:textId="77777777" w:rsidR="00710E0A" w:rsidRDefault="00000000">
      <w:pPr>
        <w:pStyle w:val="Corpodetexto"/>
        <w:spacing w:before="7"/>
        <w:rPr>
          <w:sz w:val="26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6E67DB92" wp14:editId="215F5113">
            <wp:simplePos x="0" y="0"/>
            <wp:positionH relativeFrom="page">
              <wp:posOffset>2114550</wp:posOffset>
            </wp:positionH>
            <wp:positionV relativeFrom="paragraph">
              <wp:posOffset>219654</wp:posOffset>
            </wp:positionV>
            <wp:extent cx="3334845" cy="5067109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845" cy="5067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E3FE25" w14:textId="77777777" w:rsidR="00710E0A" w:rsidRDefault="00000000">
      <w:pPr>
        <w:spacing w:before="98"/>
        <w:ind w:left="1695" w:right="1557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5 –</w:t>
      </w:r>
      <w:r>
        <w:rPr>
          <w:spacing w:val="-1"/>
          <w:sz w:val="20"/>
        </w:rPr>
        <w:t xml:space="preserve"> </w:t>
      </w:r>
      <w:r>
        <w:rPr>
          <w:sz w:val="20"/>
        </w:rPr>
        <w:t>Álbum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visual </w:t>
      </w:r>
      <w:r>
        <w:rPr>
          <w:i/>
          <w:sz w:val="20"/>
        </w:rPr>
        <w:t>Dirty Computer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(2018)</w:t>
      </w:r>
    </w:p>
    <w:p w14:paraId="43998105" w14:textId="77777777" w:rsidR="00710E0A" w:rsidRDefault="00710E0A">
      <w:pPr>
        <w:pStyle w:val="Corpodetexto"/>
        <w:rPr>
          <w:sz w:val="22"/>
        </w:rPr>
      </w:pPr>
    </w:p>
    <w:p w14:paraId="72F783C4" w14:textId="77777777" w:rsidR="00710E0A" w:rsidRDefault="00710E0A">
      <w:pPr>
        <w:pStyle w:val="Corpodetexto"/>
        <w:rPr>
          <w:sz w:val="22"/>
        </w:rPr>
      </w:pPr>
    </w:p>
    <w:p w14:paraId="1C86E613" w14:textId="77777777" w:rsidR="00710E0A" w:rsidRDefault="00710E0A">
      <w:pPr>
        <w:pStyle w:val="Corpodetexto"/>
        <w:rPr>
          <w:sz w:val="22"/>
        </w:rPr>
      </w:pPr>
    </w:p>
    <w:p w14:paraId="7E3521B8" w14:textId="77777777" w:rsidR="00710E0A" w:rsidRDefault="00000000">
      <w:pPr>
        <w:pStyle w:val="Corpodetexto"/>
        <w:spacing w:before="183" w:line="360" w:lineRule="auto"/>
        <w:ind w:left="121" w:right="237" w:firstLine="708"/>
        <w:jc w:val="both"/>
      </w:pPr>
      <w:r>
        <w:t>Diante disso, percebe-se, no discurso de Janelle, uma preocupação em dar corpo</w:t>
      </w:r>
      <w:r>
        <w:rPr>
          <w:spacing w:val="1"/>
        </w:rPr>
        <w:t xml:space="preserve"> </w:t>
      </w:r>
      <w:r>
        <w:t>e voz a corpos dissidentes que sofrem com as opressões sociais. Através de</w:t>
      </w:r>
      <w:r>
        <w:rPr>
          <w:spacing w:val="1"/>
        </w:rPr>
        <w:t xml:space="preserve"> </w:t>
      </w:r>
      <w:r>
        <w:rPr>
          <w:i/>
        </w:rPr>
        <w:t>Dirty</w:t>
      </w:r>
      <w:r>
        <w:rPr>
          <w:i/>
          <w:spacing w:val="1"/>
        </w:rPr>
        <w:t xml:space="preserve"> </w:t>
      </w:r>
      <w:r>
        <w:rPr>
          <w:i/>
        </w:rPr>
        <w:t>Computer</w:t>
      </w:r>
      <w:r>
        <w:t>, pode-se ver como as articulações afrofuturistas estão imbrincadas a políticas</w:t>
      </w:r>
      <w:r>
        <w:rPr>
          <w:spacing w:val="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corpos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gênero</w:t>
      </w:r>
      <w:r>
        <w:rPr>
          <w:spacing w:val="-12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contemporâneo.</w:t>
      </w:r>
      <w:r>
        <w:rPr>
          <w:spacing w:val="-12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entrevista</w:t>
      </w:r>
      <w:r>
        <w:rPr>
          <w:spacing w:val="-12"/>
        </w:rPr>
        <w:t xml:space="preserve"> </w:t>
      </w:r>
      <w:r>
        <w:t>ao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Guardian,</w:t>
      </w:r>
      <w:r>
        <w:rPr>
          <w:spacing w:val="-11"/>
        </w:rPr>
        <w:t xml:space="preserve"> </w:t>
      </w:r>
      <w:r>
        <w:t>Janelle</w:t>
      </w:r>
      <w:r>
        <w:rPr>
          <w:spacing w:val="-12"/>
        </w:rPr>
        <w:t xml:space="preserve"> </w:t>
      </w:r>
      <w:r>
        <w:t>afirma</w:t>
      </w:r>
      <w:r>
        <w:rPr>
          <w:spacing w:val="-12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é favor do empoderamento feminino e que “</w:t>
      </w:r>
      <w:r>
        <w:rPr>
          <w:color w:val="292929"/>
        </w:rPr>
        <w:t>está no controle da própria narrativa e do</w:t>
      </w:r>
      <w:r>
        <w:rPr>
          <w:color w:val="292929"/>
          <w:spacing w:val="1"/>
        </w:rPr>
        <w:t xml:space="preserve"> </w:t>
      </w:r>
      <w:r>
        <w:rPr>
          <w:color w:val="292929"/>
        </w:rPr>
        <w:t>próprio corpo” (BENGAL, 2018, s/p). Para a cantora, era “um ponto pessoal falar sobre</w:t>
      </w:r>
      <w:r>
        <w:rPr>
          <w:color w:val="292929"/>
          <w:spacing w:val="1"/>
        </w:rPr>
        <w:t xml:space="preserve"> </w:t>
      </w:r>
      <w:r>
        <w:rPr>
          <w:color w:val="292929"/>
        </w:rPr>
        <w:t>isso:</w:t>
      </w:r>
      <w:r>
        <w:rPr>
          <w:color w:val="292929"/>
          <w:spacing w:val="-5"/>
        </w:rPr>
        <w:t xml:space="preserve"> </w:t>
      </w:r>
      <w:r>
        <w:rPr>
          <w:color w:val="292929"/>
        </w:rPr>
        <w:t>deixar</w:t>
      </w:r>
      <w:r>
        <w:rPr>
          <w:color w:val="292929"/>
          <w:spacing w:val="-4"/>
        </w:rPr>
        <w:t xml:space="preserve"> </w:t>
      </w:r>
      <w:r>
        <w:rPr>
          <w:color w:val="292929"/>
        </w:rPr>
        <w:t>as</w:t>
      </w:r>
      <w:r>
        <w:rPr>
          <w:color w:val="292929"/>
          <w:spacing w:val="13"/>
        </w:rPr>
        <w:t xml:space="preserve"> </w:t>
      </w:r>
      <w:r>
        <w:rPr>
          <w:color w:val="292929"/>
        </w:rPr>
        <w:t>pessoas</w:t>
      </w:r>
      <w:r>
        <w:rPr>
          <w:color w:val="292929"/>
          <w:spacing w:val="-5"/>
        </w:rPr>
        <w:t xml:space="preserve"> </w:t>
      </w:r>
      <w:r>
        <w:rPr>
          <w:color w:val="292929"/>
        </w:rPr>
        <w:t>saberem</w:t>
      </w:r>
      <w:r>
        <w:rPr>
          <w:color w:val="292929"/>
          <w:spacing w:val="-4"/>
        </w:rPr>
        <w:t xml:space="preserve"> </w:t>
      </w:r>
      <w:r>
        <w:rPr>
          <w:color w:val="292929"/>
        </w:rPr>
        <w:t>que</w:t>
      </w:r>
      <w:r>
        <w:rPr>
          <w:color w:val="292929"/>
          <w:spacing w:val="-4"/>
        </w:rPr>
        <w:t xml:space="preserve"> </w:t>
      </w:r>
      <w:r>
        <w:rPr>
          <w:color w:val="292929"/>
        </w:rPr>
        <w:t>não</w:t>
      </w:r>
      <w:r>
        <w:rPr>
          <w:color w:val="292929"/>
          <w:spacing w:val="-5"/>
        </w:rPr>
        <w:t xml:space="preserve"> </w:t>
      </w:r>
      <w:r>
        <w:rPr>
          <w:color w:val="292929"/>
        </w:rPr>
        <w:t>pertenço</w:t>
      </w:r>
      <w:r>
        <w:rPr>
          <w:color w:val="292929"/>
          <w:spacing w:val="-5"/>
        </w:rPr>
        <w:t xml:space="preserve"> </w:t>
      </w:r>
      <w:r>
        <w:rPr>
          <w:color w:val="292929"/>
        </w:rPr>
        <w:t>a</w:t>
      </w:r>
      <w:r>
        <w:rPr>
          <w:color w:val="292929"/>
          <w:spacing w:val="-4"/>
        </w:rPr>
        <w:t xml:space="preserve"> </w:t>
      </w:r>
      <w:r>
        <w:rPr>
          <w:color w:val="292929"/>
        </w:rPr>
        <w:t>vocês,</w:t>
      </w:r>
      <w:r>
        <w:rPr>
          <w:color w:val="292929"/>
          <w:spacing w:val="-5"/>
        </w:rPr>
        <w:t xml:space="preserve"> </w:t>
      </w:r>
      <w:r>
        <w:rPr>
          <w:color w:val="292929"/>
        </w:rPr>
        <w:t>não</w:t>
      </w:r>
      <w:r>
        <w:rPr>
          <w:color w:val="292929"/>
          <w:spacing w:val="-4"/>
        </w:rPr>
        <w:t xml:space="preserve"> </w:t>
      </w:r>
      <w:r>
        <w:rPr>
          <w:color w:val="292929"/>
        </w:rPr>
        <w:t>serei</w:t>
      </w:r>
      <w:r>
        <w:rPr>
          <w:color w:val="292929"/>
          <w:spacing w:val="-5"/>
        </w:rPr>
        <w:t xml:space="preserve"> </w:t>
      </w:r>
      <w:r>
        <w:rPr>
          <w:color w:val="292929"/>
        </w:rPr>
        <w:t>controlada</w:t>
      </w:r>
      <w:r>
        <w:rPr>
          <w:color w:val="292929"/>
          <w:spacing w:val="-4"/>
        </w:rPr>
        <w:t xml:space="preserve"> </w:t>
      </w:r>
      <w:r>
        <w:rPr>
          <w:color w:val="292929"/>
        </w:rPr>
        <w:t>e</w:t>
      </w:r>
      <w:r>
        <w:rPr>
          <w:color w:val="292929"/>
          <w:spacing w:val="-5"/>
        </w:rPr>
        <w:t xml:space="preserve"> </w:t>
      </w:r>
      <w:r>
        <w:rPr>
          <w:color w:val="292929"/>
        </w:rPr>
        <w:t>a</w:t>
      </w:r>
      <w:r>
        <w:rPr>
          <w:color w:val="292929"/>
          <w:spacing w:val="-3"/>
        </w:rPr>
        <w:t xml:space="preserve"> </w:t>
      </w:r>
      <w:r>
        <w:rPr>
          <w:color w:val="292929"/>
        </w:rPr>
        <w:t>minha</w:t>
      </w:r>
      <w:r>
        <w:rPr>
          <w:color w:val="292929"/>
          <w:spacing w:val="-58"/>
        </w:rPr>
        <w:t xml:space="preserve"> </w:t>
      </w:r>
      <w:r>
        <w:rPr>
          <w:color w:val="292929"/>
        </w:rPr>
        <w:t>imagem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não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será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usada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para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difamar</w:t>
      </w:r>
      <w:r>
        <w:rPr>
          <w:color w:val="292929"/>
          <w:spacing w:val="-9"/>
        </w:rPr>
        <w:t xml:space="preserve"> </w:t>
      </w:r>
      <w:r>
        <w:rPr>
          <w:color w:val="292929"/>
        </w:rPr>
        <w:t>ou</w:t>
      </w:r>
      <w:r>
        <w:rPr>
          <w:color w:val="292929"/>
          <w:spacing w:val="-9"/>
        </w:rPr>
        <w:t xml:space="preserve"> </w:t>
      </w:r>
      <w:r>
        <w:rPr>
          <w:color w:val="292929"/>
        </w:rPr>
        <w:t>criticar</w:t>
      </w:r>
      <w:r>
        <w:rPr>
          <w:color w:val="292929"/>
          <w:spacing w:val="-7"/>
        </w:rPr>
        <w:t xml:space="preserve"> </w:t>
      </w:r>
      <w:r>
        <w:rPr>
          <w:color w:val="292929"/>
        </w:rPr>
        <w:t>outras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mulheres”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(BENGAL,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2018,</w:t>
      </w:r>
      <w:r>
        <w:rPr>
          <w:color w:val="292929"/>
          <w:spacing w:val="-8"/>
        </w:rPr>
        <w:t xml:space="preserve"> </w:t>
      </w:r>
      <w:r>
        <w:rPr>
          <w:color w:val="292929"/>
        </w:rPr>
        <w:t>s/p).</w:t>
      </w:r>
    </w:p>
    <w:p w14:paraId="575B803C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C536951" w14:textId="77777777" w:rsidR="00710E0A" w:rsidRDefault="00710E0A">
      <w:pPr>
        <w:pStyle w:val="Corpodetexto"/>
        <w:spacing w:before="9"/>
        <w:rPr>
          <w:sz w:val="29"/>
        </w:rPr>
      </w:pPr>
    </w:p>
    <w:p w14:paraId="56FC3B5D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Outra artista de grande notoriedade no âmbito da cultura pop global, que tem se</w:t>
      </w:r>
      <w:r>
        <w:rPr>
          <w:spacing w:val="1"/>
        </w:rPr>
        <w:t xml:space="preserve"> </w:t>
      </w:r>
      <w:r>
        <w:t>relacionado</w:t>
      </w:r>
      <w:r>
        <w:rPr>
          <w:spacing w:val="1"/>
        </w:rPr>
        <w:t xml:space="preserve"> </w:t>
      </w:r>
      <w:r>
        <w:t>explicitamente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últimos</w:t>
      </w:r>
      <w:r>
        <w:rPr>
          <w:spacing w:val="1"/>
        </w:rPr>
        <w:t xml:space="preserve"> </w:t>
      </w:r>
      <w:r>
        <w:t>tempos,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cantora</w:t>
      </w:r>
      <w:r>
        <w:rPr>
          <w:spacing w:val="1"/>
        </w:rPr>
        <w:t xml:space="preserve"> </w:t>
      </w:r>
      <w:r>
        <w:t xml:space="preserve">Beyoncé, que no ano de 2020 lançou o álbum visual </w:t>
      </w:r>
      <w:r>
        <w:rPr>
          <w:i/>
        </w:rPr>
        <w:t xml:space="preserve">Black is King </w:t>
      </w:r>
      <w:r>
        <w:t>(2020) (Figuras 6, 7 e</w:t>
      </w:r>
      <w:r>
        <w:rPr>
          <w:spacing w:val="-58"/>
        </w:rPr>
        <w:t xml:space="preserve"> </w:t>
      </w:r>
      <w:r>
        <w:t>8).</w:t>
      </w:r>
    </w:p>
    <w:p w14:paraId="257E5134" w14:textId="77777777" w:rsidR="00710E0A" w:rsidRDefault="00710E0A">
      <w:pPr>
        <w:pStyle w:val="Corpodetexto"/>
        <w:rPr>
          <w:sz w:val="20"/>
        </w:rPr>
      </w:pPr>
    </w:p>
    <w:p w14:paraId="79FDF960" w14:textId="77777777" w:rsidR="00710E0A" w:rsidRDefault="00000000">
      <w:pPr>
        <w:pStyle w:val="Corpodetexto"/>
        <w:spacing w:before="7"/>
        <w:rPr>
          <w:sz w:val="12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60B60211" wp14:editId="417A40E9">
            <wp:simplePos x="0" y="0"/>
            <wp:positionH relativeFrom="page">
              <wp:posOffset>2090039</wp:posOffset>
            </wp:positionH>
            <wp:positionV relativeFrom="paragraph">
              <wp:posOffset>117204</wp:posOffset>
            </wp:positionV>
            <wp:extent cx="3358111" cy="4983480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111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54CEA3" w14:textId="77777777" w:rsidR="00710E0A" w:rsidRDefault="00000000">
      <w:pPr>
        <w:spacing w:before="158"/>
        <w:ind w:left="3107"/>
        <w:jc w:val="both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6 –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 xml:space="preserve">Black is King </w:t>
      </w:r>
      <w:r>
        <w:rPr>
          <w:sz w:val="20"/>
        </w:rPr>
        <w:t>(2020)</w:t>
      </w:r>
    </w:p>
    <w:p w14:paraId="1388194F" w14:textId="77777777" w:rsidR="00710E0A" w:rsidRDefault="00710E0A">
      <w:pPr>
        <w:pStyle w:val="Corpodetexto"/>
        <w:spacing w:before="4"/>
        <w:rPr>
          <w:sz w:val="17"/>
        </w:rPr>
      </w:pPr>
    </w:p>
    <w:p w14:paraId="673FBA39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</w:t>
      </w:r>
      <w:r>
        <w:rPr>
          <w:spacing w:val="-12"/>
        </w:rPr>
        <w:t xml:space="preserve"> </w:t>
      </w:r>
      <w:r>
        <w:t>obra</w:t>
      </w:r>
      <w:r>
        <w:rPr>
          <w:spacing w:val="-10"/>
        </w:rPr>
        <w:t xml:space="preserve"> </w:t>
      </w:r>
      <w:r>
        <w:t>serve</w:t>
      </w:r>
      <w:r>
        <w:rPr>
          <w:spacing w:val="-11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extensão</w:t>
      </w:r>
      <w:r>
        <w:rPr>
          <w:spacing w:val="-10"/>
        </w:rPr>
        <w:t xml:space="preserve"> </w:t>
      </w:r>
      <w:r>
        <w:t>visual</w:t>
      </w:r>
      <w:r>
        <w:rPr>
          <w:spacing w:val="-10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álbum</w:t>
      </w:r>
      <w:r>
        <w:rPr>
          <w:spacing w:val="-9"/>
        </w:rPr>
        <w:t xml:space="preserve"> </w:t>
      </w:r>
      <w:r>
        <w:rPr>
          <w:i/>
        </w:rPr>
        <w:t>The</w:t>
      </w:r>
      <w:r>
        <w:rPr>
          <w:i/>
          <w:spacing w:val="-10"/>
        </w:rPr>
        <w:t xml:space="preserve"> </w:t>
      </w:r>
      <w:r>
        <w:rPr>
          <w:i/>
        </w:rPr>
        <w:t>Lion</w:t>
      </w:r>
      <w:r>
        <w:rPr>
          <w:i/>
          <w:spacing w:val="-10"/>
        </w:rPr>
        <w:t xml:space="preserve"> </w:t>
      </w:r>
      <w:r>
        <w:rPr>
          <w:i/>
        </w:rPr>
        <w:t>King:</w:t>
      </w:r>
      <w:r>
        <w:rPr>
          <w:i/>
          <w:spacing w:val="-10"/>
        </w:rPr>
        <w:t xml:space="preserve"> </w:t>
      </w:r>
      <w:r>
        <w:rPr>
          <w:i/>
        </w:rPr>
        <w:t>The</w:t>
      </w:r>
      <w:r>
        <w:rPr>
          <w:i/>
          <w:spacing w:val="-11"/>
        </w:rPr>
        <w:t xml:space="preserve"> </w:t>
      </w:r>
      <w:r>
        <w:rPr>
          <w:i/>
        </w:rPr>
        <w:t>Gift</w:t>
      </w:r>
      <w:r>
        <w:rPr>
          <w:i/>
          <w:spacing w:val="-8"/>
        </w:rPr>
        <w:t xml:space="preserve"> </w:t>
      </w:r>
      <w:r>
        <w:t>(2019),</w:t>
      </w:r>
      <w:r>
        <w:rPr>
          <w:spacing w:val="-57"/>
        </w:rPr>
        <w:t xml:space="preserve"> </w:t>
      </w:r>
      <w:r>
        <w:t xml:space="preserve">trilha sonora do remake O Rei Leão (2019) baseado no clássico infantil da Disney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 xml:space="preserve">Lion King </w:t>
      </w:r>
      <w:r>
        <w:t>(1994). A narrativa do álbum visual traz a jornada de um príncipe africano</w:t>
      </w:r>
      <w:r>
        <w:rPr>
          <w:spacing w:val="1"/>
        </w:rPr>
        <w:t xml:space="preserve"> </w:t>
      </w:r>
      <w:r>
        <w:t>(</w:t>
      </w:r>
      <w:r>
        <w:rPr>
          <w:i/>
        </w:rPr>
        <w:t>Black</w:t>
      </w:r>
      <w:r>
        <w:t>) separado de sua família e submetido a uma jornada de mergulho identitário até</w:t>
      </w:r>
      <w:r>
        <w:rPr>
          <w:spacing w:val="1"/>
        </w:rPr>
        <w:t xml:space="preserve"> </w:t>
      </w:r>
      <w:r>
        <w:t>voltar ao seu trono. Além disso, evoca a questão temporal em seu discurso sobre a</w:t>
      </w:r>
      <w:r>
        <w:rPr>
          <w:spacing w:val="1"/>
        </w:rPr>
        <w:t xml:space="preserve"> </w:t>
      </w:r>
      <w:r>
        <w:t>urgência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atualidade</w:t>
      </w:r>
      <w:r>
        <w:rPr>
          <w:spacing w:val="1"/>
        </w:rPr>
        <w:t xml:space="preserve"> </w:t>
      </w:r>
      <w:r>
        <w:t>afrodiaspórica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reconectar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ancestralidades</w:t>
      </w:r>
      <w:r>
        <w:rPr>
          <w:spacing w:val="-1"/>
        </w:rPr>
        <w:t xml:space="preserve"> </w:t>
      </w:r>
      <w:r>
        <w:t>africanas,</w:t>
      </w:r>
      <w:r>
        <w:rPr>
          <w:spacing w:val="-1"/>
        </w:rPr>
        <w:t xml:space="preserve"> </w:t>
      </w:r>
      <w:r>
        <w:t>de maneira</w:t>
      </w:r>
      <w:r>
        <w:rPr>
          <w:spacing w:val="-1"/>
        </w:rPr>
        <w:t xml:space="preserve"> </w:t>
      </w:r>
      <w:r>
        <w:t>a obter</w:t>
      </w:r>
      <w:r>
        <w:rPr>
          <w:spacing w:val="-1"/>
        </w:rPr>
        <w:t xml:space="preserve"> </w:t>
      </w:r>
      <w:r>
        <w:t>um equilíbrio</w:t>
      </w:r>
      <w:r>
        <w:rPr>
          <w:spacing w:val="-3"/>
        </w:rPr>
        <w:t xml:space="preserve"> </w:t>
      </w:r>
      <w:r>
        <w:t>identitário em</w:t>
      </w:r>
      <w:r>
        <w:rPr>
          <w:spacing w:val="-1"/>
        </w:rPr>
        <w:t xml:space="preserve"> </w:t>
      </w:r>
      <w:r>
        <w:t>suas vidas.</w:t>
      </w:r>
    </w:p>
    <w:p w14:paraId="12D80456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42B12BD" w14:textId="77777777" w:rsidR="00710E0A" w:rsidRDefault="00710E0A">
      <w:pPr>
        <w:pStyle w:val="Corpodetexto"/>
        <w:rPr>
          <w:sz w:val="20"/>
        </w:rPr>
      </w:pPr>
    </w:p>
    <w:p w14:paraId="037A98AF" w14:textId="77777777" w:rsidR="00710E0A" w:rsidRDefault="00710E0A">
      <w:pPr>
        <w:pStyle w:val="Corpodetexto"/>
        <w:spacing w:before="7"/>
        <w:rPr>
          <w:sz w:val="17"/>
        </w:rPr>
      </w:pPr>
    </w:p>
    <w:p w14:paraId="114011A6" w14:textId="77777777" w:rsidR="00710E0A" w:rsidRDefault="00000000">
      <w:pPr>
        <w:pStyle w:val="Corpodetexto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 wp14:anchorId="0A18F25B" wp14:editId="7A163A03">
            <wp:extent cx="4905853" cy="213512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853" cy="213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B6E3" w14:textId="77777777" w:rsidR="00710E0A" w:rsidRDefault="00710E0A">
      <w:pPr>
        <w:pStyle w:val="Corpodetexto"/>
        <w:spacing w:before="1"/>
        <w:rPr>
          <w:sz w:val="18"/>
        </w:rPr>
      </w:pPr>
    </w:p>
    <w:p w14:paraId="11021B67" w14:textId="77777777" w:rsidR="00710E0A" w:rsidRPr="002D4336" w:rsidRDefault="00000000">
      <w:pPr>
        <w:spacing w:before="92"/>
        <w:ind w:left="2876"/>
        <w:jc w:val="both"/>
        <w:rPr>
          <w:i/>
          <w:sz w:val="20"/>
          <w:lang w:val="en-US"/>
        </w:rPr>
      </w:pPr>
      <w:proofErr w:type="spellStart"/>
      <w:r w:rsidRPr="002D4336">
        <w:rPr>
          <w:sz w:val="20"/>
          <w:lang w:val="en-US"/>
        </w:rPr>
        <w:t>Figura</w:t>
      </w:r>
      <w:proofErr w:type="spellEnd"/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7 –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 xml:space="preserve">Beyoncé </w:t>
      </w:r>
      <w:proofErr w:type="spellStart"/>
      <w:r w:rsidRPr="002D4336">
        <w:rPr>
          <w:sz w:val="20"/>
          <w:lang w:val="en-US"/>
        </w:rPr>
        <w:t>em</w:t>
      </w:r>
      <w:proofErr w:type="spellEnd"/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Black</w:t>
      </w:r>
      <w:r w:rsidRPr="002D4336">
        <w:rPr>
          <w:i/>
          <w:spacing w:val="-2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is King</w:t>
      </w:r>
    </w:p>
    <w:p w14:paraId="18E1F857" w14:textId="77777777" w:rsidR="00710E0A" w:rsidRPr="002D4336" w:rsidRDefault="00710E0A">
      <w:pPr>
        <w:pStyle w:val="Corpodetexto"/>
        <w:spacing w:before="5"/>
        <w:rPr>
          <w:i/>
          <w:sz w:val="17"/>
          <w:lang w:val="en-US"/>
        </w:rPr>
      </w:pPr>
    </w:p>
    <w:p w14:paraId="3000E4BE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 xml:space="preserve">Em </w:t>
      </w:r>
      <w:r>
        <w:rPr>
          <w:i/>
        </w:rPr>
        <w:t>Black is King</w:t>
      </w:r>
      <w:r>
        <w:t>, a história de Simba em Rei Leão é usada para dar outra visão</w:t>
      </w:r>
      <w:r>
        <w:rPr>
          <w:spacing w:val="1"/>
        </w:rPr>
        <w:t xml:space="preserve"> </w:t>
      </w:r>
      <w:r>
        <w:t>da história dos povos africanos. Ao posicionar pessoas negras como protagonistas da</w:t>
      </w:r>
      <w:r>
        <w:rPr>
          <w:spacing w:val="1"/>
        </w:rPr>
        <w:t xml:space="preserve"> </w:t>
      </w:r>
      <w:r>
        <w:t>narrativa, explorando as diversidades culturais africanas como pano de fundo, o álbum</w:t>
      </w:r>
      <w:r>
        <w:rPr>
          <w:spacing w:val="1"/>
        </w:rPr>
        <w:t xml:space="preserve"> </w:t>
      </w:r>
      <w:r>
        <w:t>busca dialogar com a perspectiva de que vidas negras importam. Não só através da</w:t>
      </w:r>
      <w:r>
        <w:rPr>
          <w:spacing w:val="1"/>
        </w:rPr>
        <w:t xml:space="preserve"> </w:t>
      </w:r>
      <w:r>
        <w:t>preservação</w:t>
      </w:r>
      <w:r>
        <w:rPr>
          <w:spacing w:val="-1"/>
        </w:rPr>
        <w:t xml:space="preserve"> </w:t>
      </w:r>
      <w:r>
        <w:t>da sua vida</w:t>
      </w:r>
      <w:r>
        <w:rPr>
          <w:spacing w:val="-1"/>
        </w:rPr>
        <w:t xml:space="preserve"> </w:t>
      </w:r>
      <w:r>
        <w:t>física, mas também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sua vida simbólica.</w:t>
      </w:r>
    </w:p>
    <w:p w14:paraId="2D541D46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A simbologia que permeia o filme busca afirmar a autoestima do corpo negro,</w:t>
      </w:r>
      <w:r>
        <w:rPr>
          <w:spacing w:val="1"/>
        </w:rPr>
        <w:t xml:space="preserve"> </w:t>
      </w:r>
      <w:r>
        <w:t>revelando descendências de reis e rainhas, valorizando elementos da cultura ancestral</w:t>
      </w:r>
      <w:r>
        <w:rPr>
          <w:spacing w:val="1"/>
        </w:rPr>
        <w:t xml:space="preserve"> </w:t>
      </w:r>
      <w:r>
        <w:t>africana e a trajetória por uma voz em primeira pessoa. Assume-se, assim, a negritude</w:t>
      </w:r>
      <w:r>
        <w:rPr>
          <w:spacing w:val="1"/>
        </w:rPr>
        <w:t xml:space="preserve"> </w:t>
      </w:r>
      <w:r>
        <w:t>não pela perspectiva da escravidão, da subalternidade, do sofrimento e da miséria, como</w:t>
      </w:r>
      <w:r>
        <w:rPr>
          <w:spacing w:val="-57"/>
        </w:rPr>
        <w:t xml:space="preserve"> </w:t>
      </w:r>
      <w:r>
        <w:t xml:space="preserve">é retratada na maioria das obras do entretenimento. Em seu artigo intitulado </w:t>
      </w:r>
      <w:r>
        <w:rPr>
          <w:i/>
        </w:rPr>
        <w:t>“O Preto é</w:t>
      </w:r>
      <w:r>
        <w:rPr>
          <w:i/>
          <w:spacing w:val="1"/>
        </w:rPr>
        <w:t xml:space="preserve"> </w:t>
      </w:r>
      <w:r>
        <w:rPr>
          <w:i/>
        </w:rPr>
        <w:t xml:space="preserve">Rei - A Reverberação de Questões Raciais em Artigos Acadêmicos na Mídia” (2020), </w:t>
      </w:r>
      <w:r>
        <w:t>os</w:t>
      </w:r>
      <w:r>
        <w:rPr>
          <w:spacing w:val="-57"/>
        </w:rPr>
        <w:t xml:space="preserve"> </w:t>
      </w:r>
      <w:r>
        <w:t xml:space="preserve">pesquisadores Timponi e de Paula (2020, p. 8) afirmam que o álbum </w:t>
      </w:r>
      <w:r>
        <w:rPr>
          <w:i/>
        </w:rPr>
        <w:t xml:space="preserve">Black is king </w:t>
      </w:r>
      <w:r>
        <w:t>surge</w:t>
      </w:r>
      <w:r>
        <w:rPr>
          <w:spacing w:val="-57"/>
        </w:rPr>
        <w:t xml:space="preserve"> </w:t>
      </w:r>
      <w:r>
        <w:t>com a</w:t>
      </w:r>
      <w:r>
        <w:rPr>
          <w:spacing w:val="-1"/>
        </w:rPr>
        <w:t xml:space="preserve"> </w:t>
      </w:r>
      <w:r>
        <w:t>intenção de:</w:t>
      </w:r>
    </w:p>
    <w:p w14:paraId="0EF3CE84" w14:textId="77777777" w:rsidR="00710E0A" w:rsidRDefault="00000000">
      <w:pPr>
        <w:ind w:left="2954" w:right="237"/>
        <w:jc w:val="both"/>
        <w:rPr>
          <w:sz w:val="20"/>
        </w:rPr>
      </w:pPr>
      <w:r>
        <w:rPr>
          <w:sz w:val="20"/>
        </w:rPr>
        <w:t>exaltar a cultura e a ancestralidade preta, bem como a pele e traços</w:t>
      </w:r>
      <w:r>
        <w:rPr>
          <w:spacing w:val="1"/>
          <w:sz w:val="20"/>
        </w:rPr>
        <w:t xml:space="preserve"> </w:t>
      </w:r>
      <w:r>
        <w:rPr>
          <w:sz w:val="20"/>
        </w:rPr>
        <w:t>característicos</w:t>
      </w:r>
      <w:r>
        <w:rPr>
          <w:spacing w:val="-4"/>
          <w:sz w:val="20"/>
        </w:rPr>
        <w:t xml:space="preserve"> </w:t>
      </w:r>
      <w:r>
        <w:rPr>
          <w:sz w:val="20"/>
        </w:rPr>
        <w:t>desse</w:t>
      </w:r>
      <w:r>
        <w:rPr>
          <w:spacing w:val="-4"/>
          <w:sz w:val="20"/>
        </w:rPr>
        <w:t xml:space="preserve"> </w:t>
      </w:r>
      <w:r>
        <w:rPr>
          <w:sz w:val="20"/>
        </w:rPr>
        <w:t>grupo,</w:t>
      </w:r>
      <w:r>
        <w:rPr>
          <w:spacing w:val="-3"/>
          <w:sz w:val="20"/>
        </w:rPr>
        <w:t xml:space="preserve"> </w:t>
      </w:r>
      <w:r>
        <w:rPr>
          <w:sz w:val="20"/>
        </w:rPr>
        <w:t>isto</w:t>
      </w:r>
      <w:r>
        <w:rPr>
          <w:spacing w:val="-3"/>
          <w:sz w:val="20"/>
        </w:rPr>
        <w:t xml:space="preserve"> </w:t>
      </w:r>
      <w:r>
        <w:rPr>
          <w:sz w:val="20"/>
        </w:rPr>
        <w:t>é,</w:t>
      </w:r>
      <w:r>
        <w:rPr>
          <w:spacing w:val="-4"/>
          <w:sz w:val="20"/>
        </w:rPr>
        <w:t xml:space="preserve"> </w:t>
      </w:r>
      <w:r>
        <w:rPr>
          <w:sz w:val="20"/>
        </w:rPr>
        <w:t>objetivam</w:t>
      </w:r>
      <w:r>
        <w:rPr>
          <w:spacing w:val="-4"/>
          <w:sz w:val="20"/>
        </w:rPr>
        <w:t xml:space="preserve"> </w:t>
      </w:r>
      <w:r>
        <w:rPr>
          <w:sz w:val="20"/>
        </w:rPr>
        <w:t>empoderar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comunidade.</w:t>
      </w:r>
      <w:r>
        <w:rPr>
          <w:spacing w:val="-47"/>
          <w:sz w:val="20"/>
        </w:rPr>
        <w:t xml:space="preserve"> </w:t>
      </w:r>
      <w:r>
        <w:rPr>
          <w:sz w:val="20"/>
        </w:rPr>
        <w:t>Ao inserir esses recortes no enredo do álbum visual, Beyoncé busca</w:t>
      </w:r>
      <w:r>
        <w:rPr>
          <w:spacing w:val="1"/>
          <w:sz w:val="20"/>
        </w:rPr>
        <w:t xml:space="preserve"> </w:t>
      </w:r>
      <w:r>
        <w:rPr>
          <w:sz w:val="20"/>
        </w:rPr>
        <w:t>questionar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1"/>
          <w:sz w:val="20"/>
        </w:rPr>
        <w:t xml:space="preserve"> </w:t>
      </w:r>
      <w:r>
        <w:rPr>
          <w:sz w:val="20"/>
        </w:rPr>
        <w:t>relações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poder</w:t>
      </w:r>
      <w:r>
        <w:rPr>
          <w:spacing w:val="1"/>
          <w:sz w:val="20"/>
        </w:rPr>
        <w:t xml:space="preserve"> </w:t>
      </w:r>
      <w:r>
        <w:rPr>
          <w:sz w:val="20"/>
        </w:rPr>
        <w:t>ao</w:t>
      </w:r>
      <w:r>
        <w:rPr>
          <w:spacing w:val="1"/>
          <w:sz w:val="20"/>
        </w:rPr>
        <w:t xml:space="preserve"> </w:t>
      </w:r>
      <w:r>
        <w:rPr>
          <w:sz w:val="20"/>
        </w:rPr>
        <w:t>contestar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marginalização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apagamento</w:t>
      </w:r>
      <w:r>
        <w:rPr>
          <w:spacing w:val="-1"/>
          <w:sz w:val="20"/>
        </w:rPr>
        <w:t xml:space="preserve"> </w:t>
      </w:r>
      <w:r>
        <w:rPr>
          <w:sz w:val="20"/>
        </w:rPr>
        <w:t>da</w:t>
      </w:r>
      <w:r>
        <w:rPr>
          <w:spacing w:val="-1"/>
          <w:sz w:val="20"/>
        </w:rPr>
        <w:t xml:space="preserve"> </w:t>
      </w:r>
      <w:r>
        <w:rPr>
          <w:sz w:val="20"/>
        </w:rPr>
        <w:t>beleza</w:t>
      </w:r>
      <w:r>
        <w:rPr>
          <w:spacing w:val="-2"/>
          <w:sz w:val="20"/>
        </w:rPr>
        <w:t xml:space="preserve"> </w:t>
      </w:r>
      <w:r>
        <w:rPr>
          <w:sz w:val="20"/>
        </w:rPr>
        <w:t>preta</w:t>
      </w:r>
      <w:r>
        <w:rPr>
          <w:spacing w:val="-1"/>
          <w:sz w:val="20"/>
        </w:rPr>
        <w:t xml:space="preserve"> </w:t>
      </w:r>
      <w:r>
        <w:rPr>
          <w:sz w:val="20"/>
        </w:rPr>
        <w:t>na</w:t>
      </w:r>
      <w:r>
        <w:rPr>
          <w:spacing w:val="-1"/>
          <w:sz w:val="20"/>
        </w:rPr>
        <w:t xml:space="preserve"> </w:t>
      </w:r>
      <w:r>
        <w:rPr>
          <w:sz w:val="20"/>
        </w:rPr>
        <w:t>sociedade</w:t>
      </w:r>
      <w:r>
        <w:rPr>
          <w:spacing w:val="-2"/>
          <w:sz w:val="20"/>
        </w:rPr>
        <w:t xml:space="preserve"> </w:t>
      </w:r>
      <w:r>
        <w:rPr>
          <w:sz w:val="20"/>
        </w:rPr>
        <w:t>atual.</w:t>
      </w:r>
    </w:p>
    <w:p w14:paraId="3A464764" w14:textId="77777777" w:rsidR="00710E0A" w:rsidRDefault="00710E0A">
      <w:pPr>
        <w:pStyle w:val="Corpodetexto"/>
        <w:rPr>
          <w:sz w:val="22"/>
        </w:rPr>
      </w:pPr>
    </w:p>
    <w:p w14:paraId="352D8BF7" w14:textId="77777777" w:rsidR="00710E0A" w:rsidRDefault="00710E0A">
      <w:pPr>
        <w:pStyle w:val="Corpodetexto"/>
        <w:rPr>
          <w:sz w:val="18"/>
        </w:rPr>
      </w:pPr>
    </w:p>
    <w:p w14:paraId="2F5F44E5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A</w:t>
      </w:r>
      <w:r>
        <w:rPr>
          <w:spacing w:val="-10"/>
        </w:rPr>
        <w:t xml:space="preserve"> </w:t>
      </w:r>
      <w:r>
        <w:t>perspectiva</w:t>
      </w:r>
      <w:r>
        <w:rPr>
          <w:spacing w:val="-9"/>
        </w:rPr>
        <w:t xml:space="preserve"> </w:t>
      </w:r>
      <w:r>
        <w:t>racializada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álbum</w:t>
      </w:r>
      <w:r>
        <w:rPr>
          <w:spacing w:val="-10"/>
        </w:rPr>
        <w:t xml:space="preserve"> </w:t>
      </w:r>
      <w:r>
        <w:t>visual</w:t>
      </w:r>
      <w:r>
        <w:rPr>
          <w:spacing w:val="-11"/>
        </w:rPr>
        <w:t xml:space="preserve"> </w:t>
      </w:r>
      <w:r>
        <w:t>traz</w:t>
      </w:r>
      <w:r>
        <w:rPr>
          <w:spacing w:val="-10"/>
        </w:rPr>
        <w:t xml:space="preserve"> </w:t>
      </w:r>
      <w:r>
        <w:t>aprofunda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atual</w:t>
      </w:r>
      <w:r>
        <w:rPr>
          <w:spacing w:val="-9"/>
        </w:rPr>
        <w:t xml:space="preserve"> </w:t>
      </w:r>
      <w:r>
        <w:t>relevância</w:t>
      </w:r>
      <w:r>
        <w:rPr>
          <w:spacing w:val="-9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questões de identidade e de ancestralidade africana obtiveram no âmbito da cultura pop</w:t>
      </w:r>
      <w:r>
        <w:rPr>
          <w:spacing w:val="1"/>
        </w:rPr>
        <w:t xml:space="preserve"> </w:t>
      </w:r>
      <w:r>
        <w:t>nos últimos anos. A obra de Beyoncé busca conversar com a negritude, seja ela em</w:t>
      </w:r>
      <w:r>
        <w:rPr>
          <w:spacing w:val="1"/>
        </w:rPr>
        <w:t xml:space="preserve"> </w:t>
      </w:r>
      <w:r>
        <w:t>diáspora</w:t>
      </w:r>
      <w:r>
        <w:rPr>
          <w:spacing w:val="8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encontrada</w:t>
      </w:r>
      <w:r>
        <w:rPr>
          <w:spacing w:val="9"/>
        </w:rPr>
        <w:t xml:space="preserve"> </w:t>
      </w:r>
      <w:r>
        <w:t>no</w:t>
      </w:r>
      <w:r>
        <w:rPr>
          <w:spacing w:val="8"/>
        </w:rPr>
        <w:t xml:space="preserve"> </w:t>
      </w:r>
      <w:r>
        <w:t>continente</w:t>
      </w:r>
      <w:r>
        <w:rPr>
          <w:spacing w:val="9"/>
        </w:rPr>
        <w:t xml:space="preserve"> </w:t>
      </w:r>
      <w:r>
        <w:t>africano,</w:t>
      </w:r>
      <w:r>
        <w:rPr>
          <w:spacing w:val="9"/>
        </w:rPr>
        <w:t xml:space="preserve"> </w:t>
      </w:r>
      <w:r>
        <w:t>mobilizando</w:t>
      </w:r>
      <w:r>
        <w:rPr>
          <w:spacing w:val="7"/>
        </w:rPr>
        <w:t xml:space="preserve"> </w:t>
      </w:r>
      <w:r>
        <w:t>questões</w:t>
      </w:r>
      <w:r>
        <w:rPr>
          <w:spacing w:val="9"/>
        </w:rPr>
        <w:t xml:space="preserve"> </w:t>
      </w:r>
      <w:r>
        <w:t>sobre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existência</w:t>
      </w:r>
      <w:r>
        <w:rPr>
          <w:spacing w:val="-58"/>
        </w:rPr>
        <w:t xml:space="preserve"> </w:t>
      </w:r>
      <w:r>
        <w:t>e o conhecimento desses sujeitos africanos. Existe uma tentativa de resgate da história</w:t>
      </w:r>
      <w:r>
        <w:rPr>
          <w:spacing w:val="1"/>
        </w:rPr>
        <w:t xml:space="preserve"> </w:t>
      </w:r>
      <w:r>
        <w:t>africana,</w:t>
      </w:r>
      <w:r>
        <w:rPr>
          <w:spacing w:val="55"/>
        </w:rPr>
        <w:t xml:space="preserve"> </w:t>
      </w:r>
      <w:r>
        <w:t>propondo</w:t>
      </w:r>
      <w:r>
        <w:rPr>
          <w:spacing w:val="56"/>
        </w:rPr>
        <w:t xml:space="preserve"> </w:t>
      </w:r>
      <w:r>
        <w:t>um</w:t>
      </w:r>
      <w:r>
        <w:rPr>
          <w:spacing w:val="56"/>
        </w:rPr>
        <w:t xml:space="preserve"> </w:t>
      </w:r>
      <w:r>
        <w:t>outro</w:t>
      </w:r>
      <w:r>
        <w:rPr>
          <w:spacing w:val="55"/>
        </w:rPr>
        <w:t xml:space="preserve"> </w:t>
      </w:r>
      <w:r>
        <w:t>entendimento</w:t>
      </w:r>
      <w:r>
        <w:rPr>
          <w:spacing w:val="56"/>
        </w:rPr>
        <w:t xml:space="preserve"> </w:t>
      </w:r>
      <w:r>
        <w:t>sobre</w:t>
      </w:r>
      <w:r>
        <w:rPr>
          <w:spacing w:val="56"/>
        </w:rPr>
        <w:t xml:space="preserve"> </w:t>
      </w:r>
      <w:r>
        <w:t>os</w:t>
      </w:r>
      <w:r>
        <w:rPr>
          <w:spacing w:val="55"/>
        </w:rPr>
        <w:t xml:space="preserve"> </w:t>
      </w:r>
      <w:r>
        <w:t>territórios</w:t>
      </w:r>
      <w:r>
        <w:rPr>
          <w:spacing w:val="56"/>
        </w:rPr>
        <w:t xml:space="preserve"> </w:t>
      </w:r>
      <w:r>
        <w:t>africanos</w:t>
      </w:r>
      <w:r>
        <w:rPr>
          <w:spacing w:val="56"/>
        </w:rPr>
        <w:t xml:space="preserve"> </w:t>
      </w:r>
      <w:r>
        <w:t>através</w:t>
      </w:r>
      <w:r>
        <w:rPr>
          <w:spacing w:val="55"/>
        </w:rPr>
        <w:t xml:space="preserve"> </w:t>
      </w:r>
      <w:r>
        <w:t>da</w:t>
      </w:r>
    </w:p>
    <w:p w14:paraId="74E2C79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B0F500F" w14:textId="77777777" w:rsidR="00710E0A" w:rsidRDefault="00710E0A">
      <w:pPr>
        <w:pStyle w:val="Corpodetexto"/>
        <w:spacing w:before="9"/>
        <w:rPr>
          <w:sz w:val="29"/>
        </w:rPr>
      </w:pPr>
    </w:p>
    <w:p w14:paraId="557F1A74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exaltação as belezas negras e o orgulho. É um diálogo direto com a negritude em contar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história</w:t>
      </w:r>
      <w:r>
        <w:rPr>
          <w:spacing w:val="-1"/>
        </w:rPr>
        <w:t xml:space="preserve"> </w:t>
      </w:r>
      <w:r>
        <w:t>de potência e possibilidade.</w:t>
      </w:r>
    </w:p>
    <w:p w14:paraId="0826A72A" w14:textId="77777777" w:rsidR="00710E0A" w:rsidRDefault="00000000">
      <w:pPr>
        <w:pStyle w:val="Corpodetexto"/>
        <w:spacing w:before="1" w:line="360" w:lineRule="auto"/>
        <w:ind w:left="121" w:right="237" w:firstLine="709"/>
        <w:jc w:val="both"/>
      </w:pPr>
      <w:r>
        <w:t>As articulações entre referências do afrofuturismo — como protagonismo de</w:t>
      </w:r>
      <w:r>
        <w:rPr>
          <w:spacing w:val="1"/>
        </w:rPr>
        <w:t xml:space="preserve"> </w:t>
      </w:r>
      <w:r>
        <w:t>personagens negros, narrativa de ficção negra e afrocentricidade — ligados a elementos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cosmologia</w:t>
      </w:r>
      <w:r>
        <w:rPr>
          <w:spacing w:val="-1"/>
        </w:rPr>
        <w:t xml:space="preserve"> </w:t>
      </w:r>
      <w:r>
        <w:t>Dogon</w:t>
      </w:r>
      <w:r>
        <w:rPr>
          <w:vertAlign w:val="superscript"/>
        </w:rPr>
        <w:t>7</w:t>
      </w:r>
      <w:r>
        <w:rPr>
          <w:spacing w:val="-2"/>
        </w:rPr>
        <w:t xml:space="preserve"> </w:t>
      </w:r>
      <w:r>
        <w:t>constituem</w:t>
      </w:r>
      <w:r>
        <w:rPr>
          <w:spacing w:val="-3"/>
        </w:rPr>
        <w:t xml:space="preserve"> </w:t>
      </w:r>
      <w:r>
        <w:t>fios</w:t>
      </w:r>
      <w:r>
        <w:rPr>
          <w:spacing w:val="-2"/>
        </w:rPr>
        <w:t xml:space="preserve"> </w:t>
      </w:r>
      <w:r>
        <w:t>condutores</w:t>
      </w:r>
      <w:r>
        <w:rPr>
          <w:spacing w:val="-4"/>
        </w:rPr>
        <w:t xml:space="preserve"> </w:t>
      </w:r>
      <w:r>
        <w:t>estéticos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álbum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partir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ideia</w:t>
      </w:r>
      <w:r>
        <w:rPr>
          <w:spacing w:val="-5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ancestralidade cíclica. Segundo Almeida (2020), as máscaras e ciclos rituais fazem parte</w:t>
      </w:r>
      <w:r>
        <w:rPr>
          <w:spacing w:val="-57"/>
        </w:rPr>
        <w:t xml:space="preserve"> </w:t>
      </w:r>
      <w:r>
        <w:t>de um ritual chamado Sigi, no qual máscaras delimitam as passagens entre a morte e o</w:t>
      </w:r>
      <w:r>
        <w:rPr>
          <w:spacing w:val="1"/>
        </w:rPr>
        <w:t xml:space="preserve"> </w:t>
      </w:r>
      <w:r>
        <w:t>renascimento.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ancestralidade</w:t>
      </w:r>
      <w:r>
        <w:rPr>
          <w:spacing w:val="-2"/>
        </w:rPr>
        <w:t xml:space="preserve"> </w:t>
      </w:r>
      <w:r>
        <w:t>cíclica</w:t>
      </w:r>
      <w:r>
        <w:rPr>
          <w:spacing w:val="-3"/>
        </w:rPr>
        <w:t xml:space="preserve"> </w:t>
      </w:r>
      <w:r>
        <w:t>parte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entendimento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tempo,</w:t>
      </w:r>
      <w:r>
        <w:rPr>
          <w:spacing w:val="-3"/>
        </w:rPr>
        <w:t xml:space="preserve"> </w:t>
      </w:r>
      <w:r>
        <w:t>vida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morte</w:t>
      </w:r>
      <w:r>
        <w:rPr>
          <w:spacing w:val="-58"/>
        </w:rPr>
        <w:t xml:space="preserve"> </w:t>
      </w:r>
      <w:r>
        <w:t>comumente presente em diferentes culturas africanas, que foi herdada pela afrodiáspora,</w:t>
      </w:r>
      <w:r>
        <w:rPr>
          <w:spacing w:val="-57"/>
        </w:rPr>
        <w:t xml:space="preserve"> </w:t>
      </w:r>
      <w:r>
        <w:t>principalmente</w:t>
      </w:r>
      <w:r>
        <w:rPr>
          <w:spacing w:val="-6"/>
        </w:rPr>
        <w:t xml:space="preserve"> </w:t>
      </w:r>
      <w:r>
        <w:t>nos</w:t>
      </w:r>
      <w:r>
        <w:rPr>
          <w:spacing w:val="-5"/>
        </w:rPr>
        <w:t xml:space="preserve"> </w:t>
      </w:r>
      <w:r>
        <w:t>cultos</w:t>
      </w:r>
      <w:r>
        <w:rPr>
          <w:spacing w:val="-5"/>
        </w:rPr>
        <w:t xml:space="preserve"> </w:t>
      </w:r>
      <w:r>
        <w:t>religiosos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candomblé,</w:t>
      </w:r>
      <w:r>
        <w:rPr>
          <w:spacing w:val="-4"/>
        </w:rPr>
        <w:t xml:space="preserve"> </w:t>
      </w:r>
      <w:r>
        <w:t>vodum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santeria</w:t>
      </w:r>
      <w:r>
        <w:rPr>
          <w:spacing w:val="-6"/>
        </w:rPr>
        <w:t xml:space="preserve"> </w:t>
      </w:r>
      <w:r>
        <w:t>(MORAES/NJERI,</w:t>
      </w:r>
      <w:r>
        <w:rPr>
          <w:spacing w:val="-58"/>
        </w:rPr>
        <w:t xml:space="preserve"> </w:t>
      </w:r>
      <w:r>
        <w:t>2020).</w:t>
      </w:r>
    </w:p>
    <w:p w14:paraId="4DE7B3A0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 xml:space="preserve">Assim, dentre os elementos que fazem </w:t>
      </w:r>
      <w:r>
        <w:rPr>
          <w:i/>
        </w:rPr>
        <w:t xml:space="preserve">Black is King </w:t>
      </w:r>
      <w:r>
        <w:t>ser uma obra inscrita no</w:t>
      </w:r>
      <w:r>
        <w:rPr>
          <w:spacing w:val="1"/>
        </w:rPr>
        <w:t xml:space="preserve"> </w:t>
      </w:r>
      <w:r>
        <w:t>afrofuturismo estão a capacidade de lidar com a questão do tempo, a tentativa de propor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outra</w:t>
      </w:r>
      <w:r>
        <w:rPr>
          <w:spacing w:val="1"/>
        </w:rPr>
        <w:t xml:space="preserve"> </w:t>
      </w:r>
      <w:r>
        <w:t>narrativa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continente</w:t>
      </w:r>
      <w:r>
        <w:rPr>
          <w:spacing w:val="1"/>
        </w:rPr>
        <w:t xml:space="preserve"> </w:t>
      </w:r>
      <w:r>
        <w:t>africano,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protagonismo</w:t>
      </w:r>
      <w:r>
        <w:rPr>
          <w:spacing w:val="1"/>
        </w:rPr>
        <w:t xml:space="preserve"> </w:t>
      </w:r>
      <w:r>
        <w:t>negro</w:t>
      </w:r>
      <w:r>
        <w:rPr>
          <w:spacing w:val="1"/>
        </w:rPr>
        <w:t xml:space="preserve"> </w:t>
      </w:r>
      <w:r>
        <w:t>além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dimensões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nuances</w:t>
      </w:r>
      <w:r>
        <w:rPr>
          <w:spacing w:val="1"/>
        </w:rPr>
        <w:t xml:space="preserve"> </w:t>
      </w:r>
      <w:r>
        <w:t>estéticas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extensivo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cores</w:t>
      </w:r>
      <w:r>
        <w:rPr>
          <w:spacing w:val="1"/>
        </w:rPr>
        <w:t xml:space="preserve"> </w:t>
      </w:r>
      <w:r>
        <w:t>metálicas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coreografias</w:t>
      </w:r>
      <w:r>
        <w:rPr>
          <w:spacing w:val="1"/>
        </w:rPr>
        <w:t xml:space="preserve"> </w:t>
      </w:r>
      <w:r>
        <w:t>robóticas</w:t>
      </w:r>
      <w:r>
        <w:rPr>
          <w:spacing w:val="-1"/>
        </w:rPr>
        <w:t xml:space="preserve"> </w:t>
      </w:r>
      <w:r>
        <w:t>ritmadas ao som eletrônico.</w:t>
      </w:r>
    </w:p>
    <w:p w14:paraId="4CE2D1E6" w14:textId="77777777" w:rsidR="00710E0A" w:rsidRDefault="00000000">
      <w:pPr>
        <w:pStyle w:val="Corpodetexto"/>
        <w:ind w:left="1179"/>
        <w:rPr>
          <w:sz w:val="20"/>
        </w:rPr>
      </w:pPr>
      <w:r>
        <w:rPr>
          <w:noProof/>
          <w:sz w:val="20"/>
        </w:rPr>
        <w:drawing>
          <wp:inline distT="0" distB="0" distL="0" distR="0" wp14:anchorId="41BC84B1" wp14:editId="783B6106">
            <wp:extent cx="4552731" cy="303428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731" cy="303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B370D" w14:textId="77777777" w:rsidR="00710E0A" w:rsidRDefault="00710E0A">
      <w:pPr>
        <w:pStyle w:val="Corpodetexto"/>
        <w:spacing w:before="5"/>
        <w:rPr>
          <w:sz w:val="21"/>
        </w:rPr>
      </w:pPr>
    </w:p>
    <w:p w14:paraId="419BC70A" w14:textId="77777777" w:rsidR="00710E0A" w:rsidRDefault="00000000">
      <w:pPr>
        <w:ind w:left="2566" w:right="258" w:hanging="2411"/>
        <w:rPr>
          <w:sz w:val="20"/>
        </w:rPr>
      </w:pPr>
      <w:r>
        <w:rPr>
          <w:sz w:val="20"/>
        </w:rPr>
        <w:t xml:space="preserve">Figura 8 – Beyoncé em </w:t>
      </w:r>
      <w:r>
        <w:rPr>
          <w:i/>
          <w:sz w:val="20"/>
        </w:rPr>
        <w:t>Black Is King</w:t>
      </w:r>
      <w:r>
        <w:rPr>
          <w:sz w:val="20"/>
        </w:rPr>
        <w:t>: visuais metálicos remetem ao futuro de prosperidade e inclusão do</w:t>
      </w:r>
      <w:r>
        <w:rPr>
          <w:spacing w:val="-47"/>
          <w:sz w:val="20"/>
        </w:rPr>
        <w:t xml:space="preserve"> </w:t>
      </w:r>
      <w:r>
        <w:rPr>
          <w:sz w:val="20"/>
        </w:rPr>
        <w:t>povo</w:t>
      </w:r>
      <w:r>
        <w:rPr>
          <w:spacing w:val="-2"/>
          <w:sz w:val="20"/>
        </w:rPr>
        <w:t xml:space="preserve"> </w:t>
      </w:r>
      <w:r>
        <w:rPr>
          <w:sz w:val="20"/>
        </w:rPr>
        <w:t>negro,</w:t>
      </w:r>
      <w:r>
        <w:rPr>
          <w:spacing w:val="-1"/>
          <w:sz w:val="20"/>
        </w:rPr>
        <w:t xml:space="preserve"> </w:t>
      </w:r>
      <w:r>
        <w:rPr>
          <w:sz w:val="20"/>
        </w:rPr>
        <w:t>visão que parte</w:t>
      </w:r>
      <w:r>
        <w:rPr>
          <w:spacing w:val="-2"/>
          <w:sz w:val="20"/>
        </w:rPr>
        <w:t xml:space="preserve"> </w:t>
      </w:r>
      <w:r>
        <w:rPr>
          <w:sz w:val="20"/>
        </w:rPr>
        <w:t>do afrofuturismo</w:t>
      </w:r>
    </w:p>
    <w:p w14:paraId="102F91E5" w14:textId="77777777" w:rsidR="00710E0A" w:rsidRDefault="00710E0A">
      <w:pPr>
        <w:pStyle w:val="Corpodetexto"/>
        <w:rPr>
          <w:sz w:val="20"/>
        </w:rPr>
      </w:pPr>
    </w:p>
    <w:p w14:paraId="0BFCA7B5" w14:textId="77777777" w:rsidR="00710E0A" w:rsidRDefault="00710E0A">
      <w:pPr>
        <w:pStyle w:val="Corpodetexto"/>
        <w:rPr>
          <w:sz w:val="20"/>
        </w:rPr>
      </w:pPr>
    </w:p>
    <w:p w14:paraId="76BA6FFE" w14:textId="323F2F0F" w:rsidR="00710E0A" w:rsidRDefault="002D4336">
      <w:pPr>
        <w:pStyle w:val="Corpodetexto"/>
        <w:spacing w:before="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19062482" wp14:editId="1BEB7048">
                <wp:simplePos x="0" y="0"/>
                <wp:positionH relativeFrom="page">
                  <wp:posOffset>1080770</wp:posOffset>
                </wp:positionH>
                <wp:positionV relativeFrom="paragraph">
                  <wp:posOffset>130175</wp:posOffset>
                </wp:positionV>
                <wp:extent cx="1828800" cy="8890"/>
                <wp:effectExtent l="0" t="0" r="0" b="0"/>
                <wp:wrapTopAndBottom/>
                <wp:docPr id="141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BDF069F" id="Rectangle 103" o:spid="_x0000_s1026" style="position:absolute;margin-left:85.1pt;margin-top:10.25pt;width:2in;height:.7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4rwU0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96747AD" w14:textId="77777777" w:rsidR="00710E0A" w:rsidRDefault="00710E0A">
      <w:pPr>
        <w:pStyle w:val="Corpodetexto"/>
        <w:spacing w:before="1"/>
        <w:rPr>
          <w:sz w:val="14"/>
        </w:rPr>
      </w:pPr>
    </w:p>
    <w:p w14:paraId="3A35A0F9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276"/>
        </w:tabs>
        <w:ind w:left="121" w:right="238" w:firstLine="0"/>
        <w:jc w:val="both"/>
        <w:rPr>
          <w:rFonts w:ascii="Calibri" w:hAnsi="Calibri"/>
          <w:sz w:val="20"/>
        </w:rPr>
      </w:pPr>
      <w:r>
        <w:rPr>
          <w:sz w:val="20"/>
        </w:rPr>
        <w:t xml:space="preserve">Grupo étnico que habita a região do platô central do </w:t>
      </w:r>
      <w:r>
        <w:fldChar w:fldCharType="begin"/>
      </w:r>
      <w:r>
        <w:instrText>HYPERLINK "https://pt.wikipedia.org/wiki/Mali" \l "_blank" \h</w:instrText>
      </w:r>
      <w:r>
        <w:fldChar w:fldCharType="separate"/>
      </w:r>
      <w:r>
        <w:rPr>
          <w:sz w:val="20"/>
        </w:rPr>
        <w:t xml:space="preserve">Mali, </w:t>
      </w:r>
      <w:r>
        <w:rPr>
          <w:sz w:val="20"/>
        </w:rPr>
        <w:fldChar w:fldCharType="end"/>
      </w:r>
      <w:r>
        <w:rPr>
          <w:sz w:val="20"/>
        </w:rPr>
        <w:t xml:space="preserve">na </w:t>
      </w:r>
      <w:r>
        <w:fldChar w:fldCharType="begin"/>
      </w:r>
      <w:r>
        <w:instrText>HYPERLINK "https://pt.wikipedia.org/wiki/África_Ocidental" \l "_blank" \h</w:instrText>
      </w:r>
      <w:r>
        <w:fldChar w:fldCharType="separate"/>
      </w:r>
      <w:r>
        <w:rPr>
          <w:sz w:val="20"/>
        </w:rPr>
        <w:t xml:space="preserve">África Ocidental. </w:t>
      </w:r>
      <w:r>
        <w:rPr>
          <w:sz w:val="20"/>
        </w:rPr>
        <w:fldChar w:fldCharType="end"/>
      </w:r>
      <w:r>
        <w:rPr>
          <w:sz w:val="20"/>
        </w:rPr>
        <w:t>São conhecidos por suas</w:t>
      </w:r>
      <w:r>
        <w:rPr>
          <w:spacing w:val="-47"/>
          <w:sz w:val="20"/>
        </w:rPr>
        <w:t xml:space="preserve"> </w:t>
      </w:r>
      <w:r>
        <w:rPr>
          <w:sz w:val="20"/>
        </w:rPr>
        <w:t>tradições religiosas, danças com máscaras, esculturas de madeira e sua arquitetura. Possuem uma relação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estreita</w:t>
      </w:r>
      <w:r>
        <w:rPr>
          <w:spacing w:val="-12"/>
          <w:sz w:val="20"/>
        </w:rPr>
        <w:t xml:space="preserve"> </w:t>
      </w:r>
      <w:r>
        <w:rPr>
          <w:sz w:val="20"/>
        </w:rPr>
        <w:t>com</w:t>
      </w:r>
      <w:r>
        <w:rPr>
          <w:spacing w:val="-13"/>
          <w:sz w:val="20"/>
        </w:rPr>
        <w:t xml:space="preserve"> </w:t>
      </w:r>
      <w:r>
        <w:rPr>
          <w:sz w:val="20"/>
        </w:rPr>
        <w:t>o</w:t>
      </w:r>
      <w:r>
        <w:rPr>
          <w:spacing w:val="-14"/>
          <w:sz w:val="20"/>
        </w:rPr>
        <w:t xml:space="preserve"> </w:t>
      </w:r>
      <w:r>
        <w:rPr>
          <w:sz w:val="20"/>
        </w:rPr>
        <w:t>meio</w:t>
      </w:r>
      <w:r>
        <w:rPr>
          <w:spacing w:val="-12"/>
          <w:sz w:val="20"/>
        </w:rPr>
        <w:t xml:space="preserve"> </w:t>
      </w:r>
      <w:r>
        <w:rPr>
          <w:sz w:val="20"/>
        </w:rPr>
        <w:t>ambiente,</w:t>
      </w:r>
      <w:r>
        <w:rPr>
          <w:spacing w:val="-13"/>
          <w:sz w:val="20"/>
        </w:rPr>
        <w:t xml:space="preserve"> </w:t>
      </w:r>
      <w:r>
        <w:rPr>
          <w:sz w:val="20"/>
        </w:rPr>
        <w:t>que</w:t>
      </w:r>
      <w:r>
        <w:rPr>
          <w:spacing w:val="-12"/>
          <w:sz w:val="20"/>
        </w:rPr>
        <w:t xml:space="preserve"> </w:t>
      </w:r>
      <w:r>
        <w:rPr>
          <w:sz w:val="20"/>
        </w:rPr>
        <w:t>é</w:t>
      </w:r>
      <w:r>
        <w:rPr>
          <w:spacing w:val="-13"/>
          <w:sz w:val="20"/>
        </w:rPr>
        <w:t xml:space="preserve"> </w:t>
      </w:r>
      <w:r>
        <w:rPr>
          <w:sz w:val="20"/>
        </w:rPr>
        <w:t>expressa</w:t>
      </w:r>
      <w:r>
        <w:rPr>
          <w:spacing w:val="-13"/>
          <w:sz w:val="20"/>
        </w:rPr>
        <w:t xml:space="preserve"> </w:t>
      </w:r>
      <w:r>
        <w:rPr>
          <w:sz w:val="20"/>
        </w:rPr>
        <w:t>em</w:t>
      </w:r>
      <w:r>
        <w:rPr>
          <w:spacing w:val="-12"/>
          <w:sz w:val="20"/>
        </w:rPr>
        <w:t xml:space="preserve"> </w:t>
      </w:r>
      <w:r>
        <w:rPr>
          <w:sz w:val="20"/>
        </w:rPr>
        <w:t>seus</w:t>
      </w:r>
      <w:r>
        <w:rPr>
          <w:spacing w:val="-13"/>
          <w:sz w:val="20"/>
        </w:rPr>
        <w:t xml:space="preserve"> </w:t>
      </w:r>
      <w:r>
        <w:rPr>
          <w:sz w:val="20"/>
        </w:rPr>
        <w:t>rituais</w:t>
      </w:r>
      <w:r>
        <w:rPr>
          <w:spacing w:val="-13"/>
          <w:sz w:val="20"/>
        </w:rPr>
        <w:t xml:space="preserve"> </w:t>
      </w:r>
      <w:r>
        <w:rPr>
          <w:sz w:val="20"/>
        </w:rPr>
        <w:t>e</w:t>
      </w:r>
      <w:r>
        <w:rPr>
          <w:spacing w:val="-12"/>
          <w:sz w:val="20"/>
        </w:rPr>
        <w:t xml:space="preserve"> </w:t>
      </w:r>
      <w:r>
        <w:rPr>
          <w:sz w:val="20"/>
        </w:rPr>
        <w:t>tradições</w:t>
      </w:r>
      <w:r>
        <w:rPr>
          <w:spacing w:val="-12"/>
          <w:sz w:val="20"/>
        </w:rPr>
        <w:t xml:space="preserve"> </w:t>
      </w:r>
      <w:r>
        <w:rPr>
          <w:sz w:val="20"/>
        </w:rPr>
        <w:t>sagrados,</w:t>
      </w:r>
      <w:r>
        <w:rPr>
          <w:spacing w:val="-12"/>
          <w:sz w:val="20"/>
        </w:rPr>
        <w:t xml:space="preserve"> </w:t>
      </w:r>
      <w:r>
        <w:rPr>
          <w:sz w:val="20"/>
        </w:rPr>
        <w:t>considerados</w:t>
      </w:r>
      <w:r>
        <w:rPr>
          <w:spacing w:val="-14"/>
          <w:sz w:val="20"/>
        </w:rPr>
        <w:t xml:space="preserve"> </w:t>
      </w:r>
      <w:r>
        <w:rPr>
          <w:sz w:val="20"/>
        </w:rPr>
        <w:t>pela</w:t>
      </w:r>
      <w:r>
        <w:rPr>
          <w:spacing w:val="-12"/>
          <w:sz w:val="20"/>
        </w:rPr>
        <w:t xml:space="preserve"> </w:t>
      </w:r>
      <w:r>
        <w:rPr>
          <w:sz w:val="20"/>
        </w:rPr>
        <w:t>Unesco</w:t>
      </w:r>
      <w:r>
        <w:rPr>
          <w:spacing w:val="-48"/>
          <w:sz w:val="20"/>
        </w:rPr>
        <w:t xml:space="preserve"> </w:t>
      </w:r>
      <w:r>
        <w:rPr>
          <w:sz w:val="20"/>
        </w:rPr>
        <w:t>entre</w:t>
      </w:r>
      <w:r>
        <w:rPr>
          <w:spacing w:val="-2"/>
          <w:sz w:val="20"/>
        </w:rPr>
        <w:t xml:space="preserve"> </w:t>
      </w:r>
      <w:r>
        <w:rPr>
          <w:sz w:val="20"/>
        </w:rPr>
        <w:t>os</w:t>
      </w:r>
      <w:r>
        <w:rPr>
          <w:spacing w:val="-1"/>
          <w:sz w:val="20"/>
        </w:rPr>
        <w:t xml:space="preserve"> </w:t>
      </w:r>
      <w:r>
        <w:rPr>
          <w:sz w:val="20"/>
        </w:rPr>
        <w:t>mais</w:t>
      </w:r>
      <w:r>
        <w:rPr>
          <w:spacing w:val="-2"/>
          <w:sz w:val="20"/>
        </w:rPr>
        <w:t xml:space="preserve"> </w:t>
      </w:r>
      <w:r>
        <w:rPr>
          <w:sz w:val="20"/>
        </w:rPr>
        <w:t>bem preservados da</w:t>
      </w:r>
      <w:r>
        <w:rPr>
          <w:spacing w:val="-2"/>
          <w:sz w:val="20"/>
        </w:rPr>
        <w:t xml:space="preserve"> </w:t>
      </w:r>
      <w:r>
        <w:rPr>
          <w:sz w:val="20"/>
        </w:rPr>
        <w:t>África subsaariana.</w:t>
      </w:r>
    </w:p>
    <w:p w14:paraId="366D443A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8DF41C2" w14:textId="77777777" w:rsidR="00710E0A" w:rsidRDefault="00710E0A">
      <w:pPr>
        <w:pStyle w:val="Corpodetexto"/>
        <w:rPr>
          <w:sz w:val="20"/>
        </w:rPr>
      </w:pPr>
    </w:p>
    <w:p w14:paraId="47EA7D67" w14:textId="77777777" w:rsidR="00710E0A" w:rsidRDefault="00710E0A">
      <w:pPr>
        <w:pStyle w:val="Corpodetexto"/>
        <w:rPr>
          <w:sz w:val="20"/>
        </w:rPr>
      </w:pPr>
    </w:p>
    <w:p w14:paraId="09D9AEAA" w14:textId="77777777" w:rsidR="00710E0A" w:rsidRDefault="00710E0A">
      <w:pPr>
        <w:pStyle w:val="Corpodetexto"/>
        <w:spacing w:before="9"/>
        <w:rPr>
          <w:sz w:val="25"/>
        </w:rPr>
      </w:pPr>
    </w:p>
    <w:p w14:paraId="7F0E65DA" w14:textId="77777777" w:rsidR="00710E0A" w:rsidRDefault="00000000">
      <w:pPr>
        <w:pStyle w:val="Corpodetexto"/>
        <w:spacing w:before="90" w:line="360" w:lineRule="auto"/>
        <w:ind w:left="121" w:right="241" w:firstLine="708"/>
        <w:jc w:val="both"/>
      </w:pPr>
      <w:r>
        <w:t>No</w:t>
      </w:r>
      <w:r>
        <w:rPr>
          <w:spacing w:val="-8"/>
        </w:rPr>
        <w:t xml:space="preserve"> </w:t>
      </w:r>
      <w:r>
        <w:t>Brasil,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movimento</w:t>
      </w:r>
      <w:r>
        <w:rPr>
          <w:spacing w:val="-8"/>
        </w:rPr>
        <w:t xml:space="preserve"> </w:t>
      </w:r>
      <w:r>
        <w:t>tem</w:t>
      </w:r>
      <w:r>
        <w:rPr>
          <w:spacing w:val="-6"/>
        </w:rPr>
        <w:t xml:space="preserve"> </w:t>
      </w:r>
      <w:r>
        <w:t>ganhado</w:t>
      </w:r>
      <w:r>
        <w:rPr>
          <w:spacing w:val="-9"/>
        </w:rPr>
        <w:t xml:space="preserve"> </w:t>
      </w:r>
      <w:r>
        <w:t>força,</w:t>
      </w:r>
      <w:r>
        <w:rPr>
          <w:spacing w:val="-7"/>
        </w:rPr>
        <w:t xml:space="preserve"> </w:t>
      </w:r>
      <w:r>
        <w:t>principalmente</w:t>
      </w:r>
      <w:r>
        <w:rPr>
          <w:spacing w:val="-7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última</w:t>
      </w:r>
      <w:r>
        <w:rPr>
          <w:spacing w:val="-6"/>
        </w:rPr>
        <w:t xml:space="preserve"> </w:t>
      </w:r>
      <w:r>
        <w:t>década,</w:t>
      </w:r>
      <w:r>
        <w:rPr>
          <w:spacing w:val="-7"/>
        </w:rPr>
        <w:t xml:space="preserve"> </w:t>
      </w:r>
      <w:r>
        <w:t>sob</w:t>
      </w:r>
      <w:r>
        <w:rPr>
          <w:spacing w:val="-58"/>
        </w:rPr>
        <w:t xml:space="preserve"> </w:t>
      </w:r>
      <w:r>
        <w:t>o selo de afrofuturismo. Mas, segundo Silva (2012), por mais que não se denominem</w:t>
      </w:r>
      <w:r>
        <w:rPr>
          <w:spacing w:val="1"/>
        </w:rPr>
        <w:t xml:space="preserve"> </w:t>
      </w:r>
      <w:r>
        <w:t>como tal, artistas como Gilberto Gil, Carlinhos Brown, Itamar Assumpção, Zezé Motta,</w:t>
      </w:r>
      <w:r>
        <w:rPr>
          <w:spacing w:val="1"/>
        </w:rPr>
        <w:t xml:space="preserve"> </w:t>
      </w:r>
      <w:r>
        <w:t>Timbalada, Olodum, Chico César, Elza Soares, dentre outros exemplos, constituem</w:t>
      </w:r>
      <w:r>
        <w:rPr>
          <w:spacing w:val="1"/>
        </w:rPr>
        <w:t xml:space="preserve"> </w:t>
      </w:r>
      <w:r>
        <w:t>aproximações</w:t>
      </w:r>
      <w:r>
        <w:rPr>
          <w:spacing w:val="-1"/>
        </w:rPr>
        <w:t xml:space="preserve"> </w:t>
      </w:r>
      <w:r>
        <w:t>com o afrofuturismo</w:t>
      </w:r>
      <w:r>
        <w:rPr>
          <w:spacing w:val="-1"/>
        </w:rPr>
        <w:t xml:space="preserve"> </w:t>
      </w:r>
      <w:r>
        <w:t>por meio do</w:t>
      </w:r>
      <w:r>
        <w:rPr>
          <w:spacing w:val="-1"/>
        </w:rPr>
        <w:t xml:space="preserve"> </w:t>
      </w:r>
      <w:r>
        <w:t>discurso</w:t>
      </w:r>
      <w:r>
        <w:rPr>
          <w:spacing w:val="-3"/>
        </w:rPr>
        <w:t xml:space="preserve"> </w:t>
      </w:r>
      <w:r>
        <w:t>musical.</w:t>
      </w:r>
    </w:p>
    <w:p w14:paraId="666661F1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musical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Itamar</w:t>
      </w:r>
      <w:r>
        <w:rPr>
          <w:spacing w:val="1"/>
        </w:rPr>
        <w:t xml:space="preserve"> </w:t>
      </w:r>
      <w:r>
        <w:t>Assumpção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exemplo</w:t>
      </w:r>
      <w:r>
        <w:rPr>
          <w:spacing w:val="1"/>
        </w:rPr>
        <w:t xml:space="preserve"> </w:t>
      </w:r>
      <w:r>
        <w:t>sintomático</w:t>
      </w:r>
      <w:r>
        <w:rPr>
          <w:spacing w:val="1"/>
        </w:rPr>
        <w:t xml:space="preserve"> </w:t>
      </w:r>
      <w:r>
        <w:t>desses</w:t>
      </w:r>
      <w:r>
        <w:rPr>
          <w:spacing w:val="1"/>
        </w:rPr>
        <w:t xml:space="preserve"> </w:t>
      </w:r>
      <w:r>
        <w:rPr>
          <w:spacing w:val="-1"/>
        </w:rPr>
        <w:t>atravessamentos</w:t>
      </w:r>
      <w:r>
        <w:rPr>
          <w:spacing w:val="-12"/>
        </w:rPr>
        <w:t xml:space="preserve"> </w:t>
      </w:r>
      <w:r>
        <w:t>afrofuturistas</w:t>
      </w:r>
      <w:r>
        <w:rPr>
          <w:spacing w:val="-12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música</w:t>
      </w:r>
      <w:r>
        <w:rPr>
          <w:spacing w:val="-12"/>
        </w:rPr>
        <w:t xml:space="preserve"> </w:t>
      </w:r>
      <w:r>
        <w:t>brasileira.</w:t>
      </w:r>
      <w:r>
        <w:rPr>
          <w:spacing w:val="-11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década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1980,</w:t>
      </w:r>
      <w:r>
        <w:rPr>
          <w:spacing w:val="-11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músico</w:t>
      </w:r>
      <w:r>
        <w:rPr>
          <w:spacing w:val="-12"/>
        </w:rPr>
        <w:t xml:space="preserve"> </w:t>
      </w:r>
      <w:r>
        <w:t>buscou,</w:t>
      </w:r>
      <w:r>
        <w:rPr>
          <w:spacing w:val="-58"/>
        </w:rPr>
        <w:t xml:space="preserve"> </w:t>
      </w:r>
      <w:r>
        <w:t>através da sua arte, versar outras possibilidades de negritudes no Brasil mediante a</w:t>
      </w:r>
      <w:r>
        <w:rPr>
          <w:spacing w:val="1"/>
        </w:rPr>
        <w:t xml:space="preserve"> </w:t>
      </w:r>
      <w:r>
        <w:t>misturas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gêneros</w:t>
      </w:r>
      <w:r>
        <w:rPr>
          <w:spacing w:val="-12"/>
        </w:rPr>
        <w:t xml:space="preserve"> </w:t>
      </w:r>
      <w:r>
        <w:t>musicais</w:t>
      </w:r>
      <w:r>
        <w:rPr>
          <w:spacing w:val="-11"/>
        </w:rPr>
        <w:t xml:space="preserve"> </w:t>
      </w:r>
      <w:r>
        <w:t>afrodiásporicos</w:t>
      </w:r>
      <w:r>
        <w:rPr>
          <w:spacing w:val="-12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samba,</w:t>
      </w:r>
      <w:r>
        <w:rPr>
          <w:spacing w:val="-11"/>
        </w:rPr>
        <w:t xml:space="preserve"> </w:t>
      </w:r>
      <w:r>
        <w:t>reggae,</w:t>
      </w:r>
      <w:r>
        <w:rPr>
          <w:spacing w:val="-11"/>
        </w:rPr>
        <w:t xml:space="preserve"> </w:t>
      </w:r>
      <w:r>
        <w:t>jazz,</w:t>
      </w:r>
      <w:r>
        <w:rPr>
          <w:spacing w:val="-12"/>
        </w:rPr>
        <w:t xml:space="preserve"> </w:t>
      </w:r>
      <w:r>
        <w:t>funk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rock.</w:t>
      </w:r>
      <w:r>
        <w:rPr>
          <w:spacing w:val="-13"/>
        </w:rPr>
        <w:t xml:space="preserve"> </w:t>
      </w:r>
      <w:r>
        <w:t>Para</w:t>
      </w:r>
      <w:r>
        <w:rPr>
          <w:spacing w:val="-57"/>
        </w:rPr>
        <w:t xml:space="preserve"> </w:t>
      </w:r>
      <w:r>
        <w:t>isso, utilizou da performance musical, do teatro, da poesia e do design dos seus álbuns</w:t>
      </w:r>
      <w:r>
        <w:rPr>
          <w:spacing w:val="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construir</w:t>
      </w:r>
      <w:r>
        <w:rPr>
          <w:spacing w:val="-2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diálogo</w:t>
      </w:r>
      <w:r>
        <w:rPr>
          <w:spacing w:val="-3"/>
        </w:rPr>
        <w:t xml:space="preserve"> </w:t>
      </w:r>
      <w:r>
        <w:t>imagético–musical</w:t>
      </w:r>
      <w:r>
        <w:rPr>
          <w:spacing w:val="-3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público.</w:t>
      </w:r>
      <w:r>
        <w:rPr>
          <w:spacing w:val="-5"/>
        </w:rPr>
        <w:t xml:space="preserve"> </w:t>
      </w:r>
      <w:r>
        <w:t>Grande</w:t>
      </w:r>
      <w:r>
        <w:rPr>
          <w:spacing w:val="-2"/>
        </w:rPr>
        <w:t xml:space="preserve"> </w:t>
      </w:r>
      <w:r>
        <w:t>parte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seu</w:t>
      </w:r>
      <w:r>
        <w:rPr>
          <w:spacing w:val="-3"/>
        </w:rPr>
        <w:t xml:space="preserve"> </w:t>
      </w:r>
      <w:r>
        <w:t>legado</w:t>
      </w:r>
      <w:r>
        <w:rPr>
          <w:spacing w:val="-58"/>
        </w:rPr>
        <w:t xml:space="preserve"> </w:t>
      </w:r>
      <w:r>
        <w:t>cultural pode ser encontrado em seu museu virtual</w:t>
      </w:r>
      <w:r>
        <w:rPr>
          <w:vertAlign w:val="superscript"/>
        </w:rPr>
        <w:t>8</w:t>
      </w:r>
      <w:r>
        <w:t>, primeiro no Brasil a disponibilizar</w:t>
      </w:r>
      <w:r>
        <w:rPr>
          <w:spacing w:val="1"/>
        </w:rPr>
        <w:t xml:space="preserve"> </w:t>
      </w:r>
      <w:r>
        <w:t>traduções para o iorubá, que traz uma perspectiva preta e afrofuturista para a história de</w:t>
      </w:r>
      <w:r>
        <w:rPr>
          <w:spacing w:val="1"/>
        </w:rPr>
        <w:t xml:space="preserve"> </w:t>
      </w:r>
      <w:r>
        <w:t>Assumpção, sendo possível ouvir toda a discografia do artista, bem como ter acesso a</w:t>
      </w:r>
      <w:r>
        <w:rPr>
          <w:spacing w:val="1"/>
        </w:rPr>
        <w:t xml:space="preserve"> </w:t>
      </w:r>
      <w:r>
        <w:t>todo</w:t>
      </w:r>
      <w:r>
        <w:rPr>
          <w:spacing w:val="-1"/>
        </w:rPr>
        <w:t xml:space="preserve"> </w:t>
      </w:r>
      <w:r>
        <w:t>acervo de itens pertencentes ao</w:t>
      </w:r>
      <w:r>
        <w:rPr>
          <w:spacing w:val="-1"/>
        </w:rPr>
        <w:t xml:space="preserve"> </w:t>
      </w:r>
      <w:r>
        <w:t>cantor.</w:t>
      </w:r>
    </w:p>
    <w:p w14:paraId="00C83D3C" w14:textId="77777777" w:rsidR="00710E0A" w:rsidRDefault="00000000">
      <w:pPr>
        <w:pStyle w:val="Corpodetexto"/>
        <w:spacing w:before="1" w:line="360" w:lineRule="auto"/>
        <w:ind w:left="121" w:right="237" w:firstLine="736"/>
        <w:jc w:val="both"/>
      </w:pPr>
      <w:r>
        <w:t>As aspirações ligadas à estética Afrofuturista no Brasil, mantiveram-se visíveis</w:t>
      </w:r>
      <w:r>
        <w:rPr>
          <w:spacing w:val="1"/>
        </w:rPr>
        <w:t xml:space="preserve"> </w:t>
      </w:r>
      <w:r>
        <w:t>nos últimos anos através de artistas como Criolo, Emicida, Larissa Luz, Baco Exu do</w:t>
      </w:r>
      <w:r>
        <w:rPr>
          <w:spacing w:val="1"/>
        </w:rPr>
        <w:t xml:space="preserve"> </w:t>
      </w:r>
      <w:r>
        <w:t>Blues, Rincon Sapiência, Rico Dalassam, dentre outros, que constituem algum tipo de</w:t>
      </w:r>
      <w:r>
        <w:rPr>
          <w:spacing w:val="1"/>
        </w:rPr>
        <w:t xml:space="preserve"> </w:t>
      </w:r>
      <w:r>
        <w:t>articulação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afrofuturistas,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capas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álbuns,</w:t>
      </w:r>
      <w:r>
        <w:rPr>
          <w:spacing w:val="1"/>
        </w:rPr>
        <w:t xml:space="preserve"> </w:t>
      </w:r>
      <w:r>
        <w:t>videoclipes,</w:t>
      </w:r>
      <w:r>
        <w:rPr>
          <w:spacing w:val="1"/>
        </w:rPr>
        <w:t xml:space="preserve"> </w:t>
      </w:r>
      <w:r>
        <w:t>vestimentas e performances. Um exemplo dessa aproximação é o curta metragem “Duas</w:t>
      </w:r>
      <w:r>
        <w:rPr>
          <w:spacing w:val="-5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Cinco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Cóccix-ência”</w:t>
      </w:r>
      <w:r>
        <w:rPr>
          <w:spacing w:val="1"/>
        </w:rPr>
        <w:t xml:space="preserve"> </w:t>
      </w:r>
      <w:r>
        <w:t>(Figura</w:t>
      </w:r>
      <w:r>
        <w:rPr>
          <w:spacing w:val="1"/>
        </w:rPr>
        <w:t xml:space="preserve"> </w:t>
      </w:r>
      <w:r>
        <w:t>9)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rapper</w:t>
      </w:r>
      <w:r>
        <w:rPr>
          <w:spacing w:val="1"/>
        </w:rPr>
        <w:t xml:space="preserve"> </w:t>
      </w:r>
      <w:r>
        <w:t>paulista</w:t>
      </w:r>
      <w:r>
        <w:rPr>
          <w:spacing w:val="1"/>
        </w:rPr>
        <w:t xml:space="preserve"> </w:t>
      </w:r>
      <w:r>
        <w:t>Criolo,</w:t>
      </w:r>
      <w:r>
        <w:rPr>
          <w:spacing w:val="1"/>
        </w:rPr>
        <w:t xml:space="preserve"> </w:t>
      </w:r>
      <w:r>
        <w:t>lançado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2014,</w:t>
      </w:r>
      <w:r>
        <w:rPr>
          <w:spacing w:val="-57"/>
        </w:rPr>
        <w:t xml:space="preserve"> </w:t>
      </w:r>
      <w:r>
        <w:t>vinculado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duas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suas</w:t>
      </w:r>
      <w:r>
        <w:rPr>
          <w:spacing w:val="-3"/>
        </w:rPr>
        <w:t xml:space="preserve"> </w:t>
      </w:r>
      <w:r>
        <w:t>canções.O</w:t>
      </w:r>
      <w:r>
        <w:rPr>
          <w:spacing w:val="-4"/>
        </w:rPr>
        <w:t xml:space="preserve"> </w:t>
      </w:r>
      <w:r>
        <w:t>enredo</w:t>
      </w:r>
      <w:r>
        <w:rPr>
          <w:spacing w:val="-3"/>
        </w:rPr>
        <w:t xml:space="preserve"> </w:t>
      </w:r>
      <w:r>
        <w:t>basicamente</w:t>
      </w:r>
      <w:r>
        <w:rPr>
          <w:spacing w:val="-5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passa</w:t>
      </w:r>
      <w:r>
        <w:rPr>
          <w:spacing w:val="-2"/>
        </w:rPr>
        <w:t xml:space="preserve"> </w:t>
      </w:r>
      <w:r>
        <w:t>numa</w:t>
      </w:r>
      <w:r>
        <w:rPr>
          <w:spacing w:val="-3"/>
        </w:rPr>
        <w:t xml:space="preserve"> </w:t>
      </w:r>
      <w:r>
        <w:t>Grajaú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futuro,</w:t>
      </w:r>
      <w:r>
        <w:rPr>
          <w:spacing w:val="-57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2044,</w:t>
      </w:r>
      <w:r>
        <w:rPr>
          <w:spacing w:val="-5"/>
        </w:rPr>
        <w:t xml:space="preserve"> </w:t>
      </w:r>
      <w:r>
        <w:t>mostrando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realidade</w:t>
      </w:r>
      <w:r>
        <w:rPr>
          <w:spacing w:val="-3"/>
        </w:rPr>
        <w:t xml:space="preserve"> </w:t>
      </w:r>
      <w:r>
        <w:t>periférica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adolescentes</w:t>
      </w:r>
      <w:r>
        <w:rPr>
          <w:spacing w:val="-4"/>
        </w:rPr>
        <w:t xml:space="preserve"> </w:t>
      </w:r>
      <w:r>
        <w:t>negros</w:t>
      </w:r>
      <w:r>
        <w:rPr>
          <w:spacing w:val="-3"/>
        </w:rPr>
        <w:t xml:space="preserve"> </w:t>
      </w:r>
      <w:r>
        <w:t>diante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arma</w:t>
      </w:r>
      <w:r>
        <w:rPr>
          <w:spacing w:val="-3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fogo forjada numa impressora 3D e usada como instrumento de justiça social para</w:t>
      </w:r>
      <w:r>
        <w:rPr>
          <w:spacing w:val="1"/>
        </w:rPr>
        <w:t xml:space="preserve"> </w:t>
      </w:r>
      <w:r>
        <w:t>sobreviver</w:t>
      </w:r>
      <w:r>
        <w:rPr>
          <w:spacing w:val="-1"/>
        </w:rPr>
        <w:t xml:space="preserve"> </w:t>
      </w:r>
      <w:r>
        <w:t>nesse espaço</w:t>
      </w:r>
      <w:r>
        <w:rPr>
          <w:spacing w:val="-2"/>
        </w:rPr>
        <w:t xml:space="preserve"> </w:t>
      </w:r>
      <w:r>
        <w:t>de exclusão.</w:t>
      </w:r>
    </w:p>
    <w:p w14:paraId="1CE1E2BE" w14:textId="77777777" w:rsidR="00710E0A" w:rsidRDefault="00710E0A">
      <w:pPr>
        <w:pStyle w:val="Corpodetexto"/>
        <w:rPr>
          <w:sz w:val="20"/>
        </w:rPr>
      </w:pPr>
    </w:p>
    <w:p w14:paraId="20C4527E" w14:textId="77777777" w:rsidR="00710E0A" w:rsidRDefault="00710E0A">
      <w:pPr>
        <w:pStyle w:val="Corpodetexto"/>
        <w:rPr>
          <w:sz w:val="20"/>
        </w:rPr>
      </w:pPr>
    </w:p>
    <w:p w14:paraId="269D64FC" w14:textId="77777777" w:rsidR="00710E0A" w:rsidRDefault="00710E0A">
      <w:pPr>
        <w:pStyle w:val="Corpodetexto"/>
        <w:rPr>
          <w:sz w:val="20"/>
        </w:rPr>
      </w:pPr>
    </w:p>
    <w:p w14:paraId="7F37D206" w14:textId="77777777" w:rsidR="00710E0A" w:rsidRDefault="00710E0A">
      <w:pPr>
        <w:pStyle w:val="Corpodetexto"/>
        <w:rPr>
          <w:sz w:val="20"/>
        </w:rPr>
      </w:pPr>
    </w:p>
    <w:p w14:paraId="1B813AC3" w14:textId="77777777" w:rsidR="00710E0A" w:rsidRDefault="00710E0A">
      <w:pPr>
        <w:pStyle w:val="Corpodetexto"/>
        <w:rPr>
          <w:sz w:val="20"/>
        </w:rPr>
      </w:pPr>
    </w:p>
    <w:p w14:paraId="47B80F66" w14:textId="77777777" w:rsidR="00710E0A" w:rsidRDefault="00710E0A">
      <w:pPr>
        <w:pStyle w:val="Corpodetexto"/>
        <w:rPr>
          <w:sz w:val="20"/>
        </w:rPr>
      </w:pPr>
    </w:p>
    <w:p w14:paraId="7B339D9C" w14:textId="77777777" w:rsidR="00710E0A" w:rsidRDefault="00710E0A">
      <w:pPr>
        <w:pStyle w:val="Corpodetexto"/>
        <w:rPr>
          <w:sz w:val="20"/>
        </w:rPr>
      </w:pPr>
    </w:p>
    <w:p w14:paraId="0632568C" w14:textId="77777777" w:rsidR="00710E0A" w:rsidRDefault="00710E0A">
      <w:pPr>
        <w:pStyle w:val="Corpodetexto"/>
        <w:rPr>
          <w:sz w:val="20"/>
        </w:rPr>
      </w:pPr>
    </w:p>
    <w:p w14:paraId="542EE97D" w14:textId="77777777" w:rsidR="00710E0A" w:rsidRDefault="00710E0A">
      <w:pPr>
        <w:pStyle w:val="Corpodetexto"/>
        <w:rPr>
          <w:sz w:val="20"/>
        </w:rPr>
      </w:pPr>
    </w:p>
    <w:p w14:paraId="26C035D5" w14:textId="77777777" w:rsidR="00710E0A" w:rsidRDefault="00710E0A">
      <w:pPr>
        <w:pStyle w:val="Corpodetexto"/>
        <w:rPr>
          <w:sz w:val="20"/>
        </w:rPr>
      </w:pPr>
    </w:p>
    <w:p w14:paraId="36DDE28E" w14:textId="77777777" w:rsidR="00710E0A" w:rsidRDefault="00710E0A">
      <w:pPr>
        <w:pStyle w:val="Corpodetexto"/>
        <w:rPr>
          <w:sz w:val="20"/>
        </w:rPr>
      </w:pPr>
    </w:p>
    <w:p w14:paraId="79492192" w14:textId="68B093AD" w:rsidR="00710E0A" w:rsidRDefault="002D4336">
      <w:pPr>
        <w:pStyle w:val="Corpodetexto"/>
        <w:spacing w:before="5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1BB3567C" wp14:editId="2C1CD1FD">
                <wp:simplePos x="0" y="0"/>
                <wp:positionH relativeFrom="page">
                  <wp:posOffset>1080770</wp:posOffset>
                </wp:positionH>
                <wp:positionV relativeFrom="paragraph">
                  <wp:posOffset>108585</wp:posOffset>
                </wp:positionV>
                <wp:extent cx="1828800" cy="8890"/>
                <wp:effectExtent l="0" t="0" r="0" b="0"/>
                <wp:wrapTopAndBottom/>
                <wp:docPr id="140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1E395E7" id="Rectangle 102" o:spid="_x0000_s1026" style="position:absolute;margin-left:85.1pt;margin-top:8.55pt;width:2in;height:.7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C98vXx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0599E2E4" w14:textId="77777777" w:rsidR="00710E0A" w:rsidRDefault="00710E0A">
      <w:pPr>
        <w:pStyle w:val="Corpodetexto"/>
        <w:spacing w:before="1"/>
        <w:rPr>
          <w:sz w:val="14"/>
        </w:rPr>
      </w:pPr>
    </w:p>
    <w:p w14:paraId="7BA1FA40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275"/>
        </w:tabs>
        <w:ind w:left="274" w:hanging="154"/>
        <w:rPr>
          <w:rFonts w:ascii="Calibri" w:hAnsi="Calibri"/>
          <w:sz w:val="20"/>
        </w:rPr>
      </w:pPr>
      <w:r>
        <w:rPr>
          <w:sz w:val="20"/>
        </w:rPr>
        <w:t>Acessível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3"/>
          <w:sz w:val="20"/>
        </w:rPr>
        <w:t xml:space="preserve"> </w:t>
      </w:r>
      <w:r>
        <w:rPr>
          <w:sz w:val="20"/>
        </w:rPr>
        <w:t>&lt;</w:t>
      </w:r>
      <w:hyperlink r:id="rId20">
        <w:r>
          <w:rPr>
            <w:color w:val="0000FF"/>
            <w:sz w:val="20"/>
            <w:u w:val="single" w:color="0000FF"/>
          </w:rPr>
          <w:t>https://www.itamarassumpcao.com/menu</w:t>
        </w:r>
      </w:hyperlink>
      <w:r>
        <w:rPr>
          <w:sz w:val="20"/>
        </w:rPr>
        <w:t>&gt;. Acesso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3"/>
          <w:sz w:val="20"/>
        </w:rPr>
        <w:t xml:space="preserve"> </w:t>
      </w:r>
      <w:r>
        <w:rPr>
          <w:sz w:val="20"/>
        </w:rPr>
        <w:t>01 jul.</w:t>
      </w:r>
      <w:r>
        <w:rPr>
          <w:spacing w:val="-2"/>
          <w:sz w:val="20"/>
        </w:rPr>
        <w:t xml:space="preserve"> </w:t>
      </w:r>
      <w:r>
        <w:rPr>
          <w:sz w:val="20"/>
        </w:rPr>
        <w:t>/2021.</w:t>
      </w:r>
    </w:p>
    <w:p w14:paraId="100A56A6" w14:textId="77777777" w:rsidR="00710E0A" w:rsidRDefault="00710E0A">
      <w:pPr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7AAD945" w14:textId="77777777" w:rsidR="00710E0A" w:rsidRDefault="00710E0A">
      <w:pPr>
        <w:pStyle w:val="Corpodetexto"/>
        <w:rPr>
          <w:sz w:val="20"/>
        </w:rPr>
      </w:pPr>
    </w:p>
    <w:p w14:paraId="705E2A65" w14:textId="77777777" w:rsidR="00710E0A" w:rsidRDefault="00710E0A">
      <w:pPr>
        <w:pStyle w:val="Corpodetexto"/>
        <w:spacing w:before="7"/>
        <w:rPr>
          <w:sz w:val="17"/>
        </w:rPr>
      </w:pPr>
    </w:p>
    <w:p w14:paraId="678D481F" w14:textId="647F2D02" w:rsidR="00710E0A" w:rsidRDefault="002D4336">
      <w:pPr>
        <w:pStyle w:val="Corpodetexto"/>
        <w:ind w:left="12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A09A2EC" wp14:editId="501F86B2">
                <wp:extent cx="5388610" cy="3347720"/>
                <wp:effectExtent l="0" t="2540" r="4445" b="2540"/>
                <wp:docPr id="136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8610" cy="3347720"/>
                          <a:chOff x="0" y="0"/>
                          <a:chExt cx="8486" cy="5272"/>
                        </a:xfrm>
                      </wpg:grpSpPr>
                      <pic:pic xmlns:pic="http://schemas.openxmlformats.org/drawingml/2006/picture">
                        <pic:nvPicPr>
                          <pic:cNvPr id="13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"/>
                            <a:ext cx="4243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3" y="0"/>
                            <a:ext cx="4243" cy="2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48"/>
                            <a:ext cx="8486" cy="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7591F039" id="Group 98" o:spid="_x0000_s1026" style="width:424.3pt;height:263.6pt;mso-position-horizontal-relative:char;mso-position-vertical-relative:line" coordsize="8486,52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1" o:spid="_x0000_s1027" type="#_x0000_t75" style="position:absolute;top:25;width:4243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">
                  <v:imagedata r:id="rId26" o:title=""/>
                </v:shape>
                <v:shape id="Picture 100" o:spid="_x0000_s1028" type="#_x0000_t75" style="position:absolute;left:4243;width:4243;height:2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">
                  <v:imagedata r:id="rId27" o:title=""/>
                </v:shape>
                <v:shape id="Picture 99" o:spid="_x0000_s1029" type="#_x0000_t75" style="position:absolute;top:2648;width:8486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">
                  <v:imagedata r:id="rId28" o:title=""/>
                </v:shape>
                <w10:anchorlock/>
              </v:group>
            </w:pict>
          </mc:Fallback>
        </mc:AlternateContent>
      </w:r>
    </w:p>
    <w:p w14:paraId="3214A89A" w14:textId="77777777" w:rsidR="00710E0A" w:rsidRDefault="00000000">
      <w:pPr>
        <w:spacing w:before="150"/>
        <w:ind w:left="707"/>
        <w:jc w:val="both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9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Print vídeo Duas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Cinco + Cóccix-ência,</w:t>
      </w:r>
      <w:r>
        <w:rPr>
          <w:spacing w:val="-1"/>
          <w:sz w:val="20"/>
        </w:rPr>
        <w:t xml:space="preserve"> </w:t>
      </w:r>
      <w:r>
        <w:rPr>
          <w:sz w:val="20"/>
        </w:rPr>
        <w:t>publicado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Youtube</w:t>
      </w:r>
      <w:r>
        <w:rPr>
          <w:spacing w:val="-2"/>
          <w:sz w:val="20"/>
        </w:rPr>
        <w:t xml:space="preserve"> </w:t>
      </w:r>
      <w:r>
        <w:rPr>
          <w:sz w:val="20"/>
        </w:rPr>
        <w:t>em</w:t>
      </w:r>
      <w:r>
        <w:rPr>
          <w:spacing w:val="-1"/>
          <w:sz w:val="20"/>
        </w:rPr>
        <w:t xml:space="preserve"> </w:t>
      </w:r>
      <w:r>
        <w:rPr>
          <w:sz w:val="20"/>
        </w:rPr>
        <w:t>mar. 2014.</w:t>
      </w:r>
    </w:p>
    <w:p w14:paraId="5D94DF87" w14:textId="77777777" w:rsidR="00710E0A" w:rsidRDefault="00710E0A">
      <w:pPr>
        <w:pStyle w:val="Corpodetexto"/>
        <w:spacing w:before="5"/>
        <w:rPr>
          <w:sz w:val="17"/>
        </w:rPr>
      </w:pPr>
    </w:p>
    <w:p w14:paraId="3350381A" w14:textId="77777777" w:rsidR="00710E0A" w:rsidRDefault="00000000">
      <w:pPr>
        <w:pStyle w:val="Corpodetexto"/>
        <w:spacing w:line="360" w:lineRule="auto"/>
        <w:ind w:left="121" w:right="237" w:firstLine="769"/>
        <w:jc w:val="both"/>
      </w:pPr>
      <w:r>
        <w:t xml:space="preserve">Os álbuns das cantoras </w:t>
      </w:r>
      <w:r>
        <w:fldChar w:fldCharType="begin"/>
      </w:r>
      <w:r>
        <w:instrText>HYPERLINK "https://www.youtube.com/watch?v=OFrN5k--S2M&amp;_blank" \h</w:instrText>
      </w:r>
      <w:r>
        <w:fldChar w:fldCharType="separate"/>
      </w:r>
      <w:r>
        <w:t xml:space="preserve">Ellen Oléria, </w:t>
      </w:r>
      <w:r>
        <w:fldChar w:fldCharType="end"/>
      </w:r>
      <w:r>
        <w:rPr>
          <w:i/>
        </w:rPr>
        <w:t xml:space="preserve">Afrofuturista </w:t>
      </w:r>
      <w:r>
        <w:t xml:space="preserve">(2016), e Tassia Reis, </w:t>
      </w:r>
      <w:r>
        <w:rPr>
          <w:i/>
        </w:rPr>
        <w:t>Outra</w:t>
      </w:r>
      <w:r>
        <w:rPr>
          <w:i/>
          <w:spacing w:val="1"/>
        </w:rPr>
        <w:t xml:space="preserve"> </w:t>
      </w:r>
      <w:r>
        <w:rPr>
          <w:i/>
        </w:rPr>
        <w:t xml:space="preserve">Esfera </w:t>
      </w:r>
      <w:r>
        <w:t>(2016), são também exemplos de influências afrofuturistas no cenário musical</w:t>
      </w:r>
      <w:r>
        <w:rPr>
          <w:spacing w:val="1"/>
        </w:rPr>
        <w:t xml:space="preserve"> </w:t>
      </w:r>
      <w:r>
        <w:t>brasileiro (Figuras 10 e 11). Em entrevista ao Correio Braziliense em 2015, Ellen Oléria</w:t>
      </w:r>
      <w:r>
        <w:rPr>
          <w:spacing w:val="-57"/>
        </w:rPr>
        <w:t xml:space="preserve"> </w:t>
      </w:r>
      <w:r>
        <w:t>conta sobre o disco Afrofuturista: “O álbum fala de raízes, de como as populações</w:t>
      </w:r>
      <w:r>
        <w:rPr>
          <w:spacing w:val="1"/>
        </w:rPr>
        <w:t xml:space="preserve"> </w:t>
      </w:r>
      <w:r>
        <w:t>afrodiaspóricas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sobrevivido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projetos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extinção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massacre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tanta</w:t>
      </w:r>
      <w:r>
        <w:rPr>
          <w:spacing w:val="1"/>
        </w:rPr>
        <w:t xml:space="preserve"> </w:t>
      </w:r>
      <w:r>
        <w:t>luminosidade, inventividade e criatividade”. A rapper Tássia Reis (Figura 11), em seu</w:t>
      </w:r>
      <w:r>
        <w:rPr>
          <w:spacing w:val="1"/>
        </w:rPr>
        <w:t xml:space="preserve"> </w:t>
      </w:r>
      <w:r>
        <w:t>trabalho musical, explora influências afrofuturistas, que são explícitas na capa do álbum</w:t>
      </w:r>
      <w:r>
        <w:rPr>
          <w:spacing w:val="-57"/>
        </w:rPr>
        <w:t xml:space="preserve"> </w:t>
      </w:r>
      <w:r>
        <w:t>e em versos como “a revolução será crespa”, dando protagonismo à negritude e traçando</w:t>
      </w:r>
      <w:r>
        <w:rPr>
          <w:spacing w:val="-57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futuro de luta</w:t>
      </w:r>
      <w:r>
        <w:rPr>
          <w:spacing w:val="-1"/>
        </w:rPr>
        <w:t xml:space="preserve"> </w:t>
      </w:r>
      <w:r>
        <w:t>e conquista.</w:t>
      </w:r>
    </w:p>
    <w:p w14:paraId="2785132A" w14:textId="204573CA" w:rsidR="00710E0A" w:rsidRDefault="002D4336">
      <w:pPr>
        <w:pStyle w:val="Corpodetexto"/>
        <w:ind w:left="55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DD8DEA6" wp14:editId="44021DFE">
                <wp:extent cx="4848860" cy="2416810"/>
                <wp:effectExtent l="0" t="0" r="2540" b="5080"/>
                <wp:docPr id="133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8860" cy="2416810"/>
                          <a:chOff x="0" y="0"/>
                          <a:chExt cx="7636" cy="3806"/>
                        </a:xfrm>
                      </wpg:grpSpPr>
                      <pic:pic xmlns:pic="http://schemas.openxmlformats.org/drawingml/2006/picture">
                        <pic:nvPicPr>
                          <pic:cNvPr id="13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"/>
                            <a:ext cx="3780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0" y="0"/>
                            <a:ext cx="3806" cy="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5BC8B71E" id="Group 95" o:spid="_x0000_s1026" style="width:381.8pt;height:190.3pt;mso-position-horizontal-relative:char;mso-position-vertical-relative:line" coordsize="7636,3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">
                <v:shape id="Picture 97" o:spid="_x0000_s1027" type="#_x0000_t75" style="position:absolute;top:26;width:3780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">
                  <v:imagedata r:id="rId32" o:title=""/>
                </v:shape>
                <v:shape id="Picture 96" o:spid="_x0000_s1028" type="#_x0000_t75" style="position:absolute;left:3830;width:3806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">
                  <v:imagedata r:id="rId33" o:title=""/>
                </v:shape>
                <w10:anchorlock/>
              </v:group>
            </w:pict>
          </mc:Fallback>
        </mc:AlternateContent>
      </w:r>
    </w:p>
    <w:p w14:paraId="373D044E" w14:textId="77777777" w:rsidR="00710E0A" w:rsidRDefault="00000000">
      <w:pPr>
        <w:spacing w:before="125"/>
        <w:ind w:left="588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10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Ellen Oléria,</w:t>
      </w:r>
      <w:r>
        <w:rPr>
          <w:spacing w:val="-1"/>
          <w:sz w:val="20"/>
        </w:rPr>
        <w:t xml:space="preserve"> </w:t>
      </w:r>
      <w:r>
        <w:rPr>
          <w:sz w:val="20"/>
        </w:rPr>
        <w:t>Afrofuturismo (2016)</w:t>
      </w:r>
      <w:r>
        <w:rPr>
          <w:spacing w:val="100"/>
          <w:sz w:val="20"/>
        </w:rPr>
        <w:t xml:space="preserve"> </w:t>
      </w: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11 –</w:t>
      </w:r>
      <w:r>
        <w:rPr>
          <w:spacing w:val="1"/>
          <w:sz w:val="20"/>
        </w:rPr>
        <w:t xml:space="preserve"> </w:t>
      </w:r>
      <w:r>
        <w:rPr>
          <w:sz w:val="20"/>
        </w:rPr>
        <w:t>Tássia</w:t>
      </w:r>
      <w:r>
        <w:rPr>
          <w:spacing w:val="-1"/>
          <w:sz w:val="20"/>
        </w:rPr>
        <w:t xml:space="preserve"> </w:t>
      </w:r>
      <w:r>
        <w:rPr>
          <w:sz w:val="20"/>
        </w:rPr>
        <w:t>Reis, Outra Esfera</w:t>
      </w:r>
      <w:r>
        <w:rPr>
          <w:spacing w:val="-3"/>
          <w:sz w:val="20"/>
        </w:rPr>
        <w:t xml:space="preserve"> </w:t>
      </w:r>
      <w:r>
        <w:rPr>
          <w:sz w:val="20"/>
        </w:rPr>
        <w:t>(2016)</w:t>
      </w:r>
    </w:p>
    <w:p w14:paraId="3ADAFA34" w14:textId="77777777" w:rsidR="00710E0A" w:rsidRDefault="00710E0A">
      <w:pPr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DBD7CDF" w14:textId="77777777" w:rsidR="00710E0A" w:rsidRDefault="00710E0A">
      <w:pPr>
        <w:pStyle w:val="Corpodetexto"/>
        <w:rPr>
          <w:sz w:val="20"/>
        </w:rPr>
      </w:pPr>
    </w:p>
    <w:p w14:paraId="696C6B00" w14:textId="77777777" w:rsidR="00710E0A" w:rsidRDefault="00710E0A">
      <w:pPr>
        <w:pStyle w:val="Corpodetexto"/>
        <w:rPr>
          <w:sz w:val="20"/>
        </w:rPr>
      </w:pPr>
    </w:p>
    <w:p w14:paraId="7F51BFBB" w14:textId="77777777" w:rsidR="00710E0A" w:rsidRDefault="00710E0A">
      <w:pPr>
        <w:pStyle w:val="Corpodetexto"/>
        <w:spacing w:before="9"/>
        <w:rPr>
          <w:sz w:val="25"/>
        </w:rPr>
      </w:pPr>
    </w:p>
    <w:p w14:paraId="7E3555E0" w14:textId="544F5A7C" w:rsidR="00710E0A" w:rsidRDefault="00000000">
      <w:pPr>
        <w:pStyle w:val="Corpodetexto"/>
        <w:spacing w:before="90" w:line="360" w:lineRule="auto"/>
        <w:ind w:left="121" w:right="237" w:firstLine="709"/>
        <w:jc w:val="both"/>
      </w:pPr>
      <w:r>
        <w:t>Esses dois álbuns são expressões midiáticas que mostram como afrofuturismo no</w:t>
      </w:r>
      <w:r>
        <w:rPr>
          <w:spacing w:val="-57"/>
        </w:rPr>
        <w:t xml:space="preserve"> </w:t>
      </w:r>
      <w:r>
        <w:t>Brasil se tornou presente, principalmente pelos aspectos visuais inspirados na ficção</w:t>
      </w:r>
      <w:r>
        <w:rPr>
          <w:spacing w:val="1"/>
        </w:rPr>
        <w:t xml:space="preserve"> </w:t>
      </w:r>
      <w:r>
        <w:t>científica em diálogo com corpos negros, e pela liberdade de pensar a construção do</w:t>
      </w:r>
      <w:r>
        <w:rPr>
          <w:spacing w:val="1"/>
        </w:rPr>
        <w:t xml:space="preserve"> </w:t>
      </w:r>
      <w:r>
        <w:t>tempo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meio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negritude</w:t>
      </w:r>
      <w:r>
        <w:rPr>
          <w:spacing w:val="-4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operador</w:t>
      </w:r>
      <w:r>
        <w:rPr>
          <w:spacing w:val="-2"/>
        </w:rPr>
        <w:t xml:space="preserve"> </w:t>
      </w:r>
      <w:r>
        <w:t>revolucionário.</w:t>
      </w:r>
      <w:r>
        <w:rPr>
          <w:spacing w:val="-3"/>
        </w:rPr>
        <w:t xml:space="preserve"> </w:t>
      </w:r>
      <w:r>
        <w:t>Tanto</w:t>
      </w:r>
      <w:r>
        <w:rPr>
          <w:spacing w:val="-3"/>
        </w:rPr>
        <w:t xml:space="preserve"> </w:t>
      </w:r>
      <w:r>
        <w:rPr>
          <w:i/>
        </w:rPr>
        <w:t>Afrofuturi</w:t>
      </w:r>
      <w:r w:rsidR="00861D8B">
        <w:rPr>
          <w:i/>
        </w:rPr>
        <w:t>sta</w:t>
      </w:r>
      <w:r>
        <w:rPr>
          <w:i/>
          <w:spacing w:val="-3"/>
        </w:rPr>
        <w:t xml:space="preserve"> </w:t>
      </w:r>
      <w:r>
        <w:t>(2016)</w:t>
      </w:r>
      <w:r>
        <w:rPr>
          <w:spacing w:val="-58"/>
        </w:rPr>
        <w:t xml:space="preserve"> </w:t>
      </w:r>
      <w:r>
        <w:t xml:space="preserve">quanto </w:t>
      </w:r>
      <w:r>
        <w:rPr>
          <w:i/>
        </w:rPr>
        <w:t xml:space="preserve">Outra Esfera </w:t>
      </w:r>
      <w:r>
        <w:t>(2016) conversam entre si pelo fato de serem protagonizados por</w:t>
      </w:r>
      <w:r>
        <w:rPr>
          <w:spacing w:val="1"/>
        </w:rPr>
        <w:t xml:space="preserve"> </w:t>
      </w:r>
      <w:r>
        <w:t>mulheres negras que cantam suas vivências e que encontraram, no afrofuturismo, um</w:t>
      </w:r>
      <w:r>
        <w:rPr>
          <w:spacing w:val="1"/>
        </w:rPr>
        <w:t xml:space="preserve"> </w:t>
      </w:r>
      <w:r>
        <w:t>território</w:t>
      </w:r>
      <w:r>
        <w:rPr>
          <w:spacing w:val="-1"/>
        </w:rPr>
        <w:t xml:space="preserve"> </w:t>
      </w:r>
      <w:r>
        <w:t>expressivo de</w:t>
      </w:r>
      <w:r>
        <w:rPr>
          <w:spacing w:val="-1"/>
        </w:rPr>
        <w:t xml:space="preserve"> </w:t>
      </w:r>
      <w:r>
        <w:t>seus álbuns.</w:t>
      </w:r>
    </w:p>
    <w:p w14:paraId="5F2C76C6" w14:textId="77777777" w:rsidR="00710E0A" w:rsidRDefault="00000000">
      <w:pPr>
        <w:pStyle w:val="Corpodetexto"/>
        <w:spacing w:line="360" w:lineRule="auto"/>
        <w:ind w:left="121" w:right="238" w:firstLine="567"/>
        <w:jc w:val="both"/>
      </w:pPr>
      <w:r>
        <w:t>Além das duas cantoras, podemos citar outras bandas e artistas contemporâneos,</w:t>
      </w:r>
      <w:r>
        <w:rPr>
          <w:spacing w:val="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cariocas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Senzala</w:t>
      </w:r>
      <w:r>
        <w:rPr>
          <w:spacing w:val="-2"/>
        </w:rPr>
        <w:t xml:space="preserve"> </w:t>
      </w:r>
      <w:r>
        <w:t>Hi-Tech</w:t>
      </w:r>
      <w:r>
        <w:rPr>
          <w:spacing w:val="-2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disco</w:t>
      </w:r>
      <w:r>
        <w:rPr>
          <w:spacing w:val="-2"/>
        </w:rPr>
        <w:t xml:space="preserve"> </w:t>
      </w:r>
      <w:r>
        <w:rPr>
          <w:i/>
        </w:rPr>
        <w:t>Represença</w:t>
      </w:r>
      <w:r>
        <w:rPr>
          <w:i/>
          <w:spacing w:val="-4"/>
        </w:rPr>
        <w:t xml:space="preserve"> </w:t>
      </w:r>
      <w:r>
        <w:t>(2019);</w:t>
      </w:r>
      <w:r>
        <w:rPr>
          <w:spacing w:val="-2"/>
        </w:rPr>
        <w:t xml:space="preserve"> </w:t>
      </w:r>
      <w:r>
        <w:t>BaianaSystem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</w:t>
      </w:r>
      <w:r>
        <w:rPr>
          <w:spacing w:val="-58"/>
        </w:rPr>
        <w:t xml:space="preserve"> </w:t>
      </w:r>
      <w:r>
        <w:t xml:space="preserve">álbum </w:t>
      </w:r>
      <w:r>
        <w:rPr>
          <w:i/>
        </w:rPr>
        <w:t xml:space="preserve">O Futuro Não Demora </w:t>
      </w:r>
      <w:r>
        <w:t xml:space="preserve">(2019); Larissa Luz com </w:t>
      </w:r>
      <w:r>
        <w:rPr>
          <w:i/>
        </w:rPr>
        <w:t xml:space="preserve">Trovão </w:t>
      </w:r>
      <w:r>
        <w:t>(2019); e Xênia França</w:t>
      </w:r>
      <w:r>
        <w:rPr>
          <w:spacing w:val="1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rPr>
          <w:i/>
        </w:rPr>
        <w:t>Xenia</w:t>
      </w:r>
      <w:r>
        <w:rPr>
          <w:i/>
          <w:spacing w:val="-3"/>
        </w:rPr>
        <w:t xml:space="preserve"> </w:t>
      </w:r>
      <w:r>
        <w:t>(2017),</w:t>
      </w:r>
      <w:r>
        <w:rPr>
          <w:spacing w:val="-3"/>
        </w:rPr>
        <w:t xml:space="preserve"> </w:t>
      </w:r>
      <w:r>
        <w:t>cujas</w:t>
      </w:r>
      <w:r>
        <w:rPr>
          <w:spacing w:val="-4"/>
        </w:rPr>
        <w:t xml:space="preserve"> </w:t>
      </w:r>
      <w:r>
        <w:t>produções</w:t>
      </w:r>
      <w:r>
        <w:rPr>
          <w:spacing w:val="-3"/>
        </w:rPr>
        <w:t xml:space="preserve"> </w:t>
      </w:r>
      <w:r>
        <w:t>exploram</w:t>
      </w:r>
      <w:r>
        <w:rPr>
          <w:spacing w:val="-4"/>
        </w:rPr>
        <w:t xml:space="preserve"> </w:t>
      </w:r>
      <w:r>
        <w:t>referências</w:t>
      </w:r>
      <w:r>
        <w:rPr>
          <w:spacing w:val="-2"/>
        </w:rPr>
        <w:t xml:space="preserve"> </w:t>
      </w:r>
      <w:r>
        <w:t>afrofuturistas</w:t>
      </w:r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âmbito</w:t>
      </w:r>
      <w:r>
        <w:rPr>
          <w:spacing w:val="-2"/>
        </w:rPr>
        <w:t xml:space="preserve"> </w:t>
      </w:r>
      <w:r>
        <w:t>musical</w:t>
      </w:r>
      <w:r>
        <w:rPr>
          <w:spacing w:val="-58"/>
        </w:rPr>
        <w:t xml:space="preserve"> </w:t>
      </w:r>
      <w:r>
        <w:t>brasileiro.</w:t>
      </w:r>
      <w:r>
        <w:rPr>
          <w:spacing w:val="1"/>
        </w:rPr>
        <w:t xml:space="preserve"> </w:t>
      </w:r>
      <w:r>
        <w:t>Xênia</w:t>
      </w:r>
      <w:r>
        <w:rPr>
          <w:spacing w:val="1"/>
        </w:rPr>
        <w:t xml:space="preserve"> </w:t>
      </w:r>
      <w:r>
        <w:t>França,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exemplo,</w:t>
      </w:r>
      <w:r>
        <w:rPr>
          <w:spacing w:val="1"/>
        </w:rPr>
        <w:t xml:space="preserve"> </w:t>
      </w:r>
      <w:r>
        <w:t>trabalha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iconografia</w:t>
      </w:r>
      <w:r>
        <w:rPr>
          <w:spacing w:val="1"/>
        </w:rPr>
        <w:t xml:space="preserve"> </w:t>
      </w:r>
      <w:r>
        <w:t>afrofuturista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videoclipe da canção Nave. Lançado em 2019, o clipe foi dirigido pelo duo DIABA</w:t>
      </w:r>
      <w:r>
        <w:rPr>
          <w:spacing w:val="1"/>
        </w:rPr>
        <w:t xml:space="preserve"> </w:t>
      </w:r>
      <w:r>
        <w:t>(Camila Maluhy e Octávio Tavares) e a sua produção durou um ano. Com estética sci-fi,</w:t>
      </w:r>
      <w:r>
        <w:rPr>
          <w:spacing w:val="-57"/>
        </w:rPr>
        <w:t xml:space="preserve"> </w:t>
      </w:r>
      <w:r>
        <w:t>o vídeo narra a história da personagem Xaniqua, uma astronauta solitária que vaga pelo</w:t>
      </w:r>
      <w:r>
        <w:rPr>
          <w:spacing w:val="1"/>
        </w:rPr>
        <w:t xml:space="preserve"> </w:t>
      </w:r>
      <w:r>
        <w:t>universo em busca de formas de vida. Xênia afirma que a personagem foi inspirada em</w:t>
      </w:r>
      <w:r>
        <w:rPr>
          <w:spacing w:val="1"/>
        </w:rPr>
        <w:t xml:space="preserve"> </w:t>
      </w:r>
      <w:r>
        <w:t>Mae</w:t>
      </w:r>
      <w:r>
        <w:rPr>
          <w:spacing w:val="-6"/>
        </w:rPr>
        <w:t xml:space="preserve"> </w:t>
      </w:r>
      <w:r>
        <w:t>Carol</w:t>
      </w:r>
      <w:r>
        <w:rPr>
          <w:spacing w:val="-7"/>
        </w:rPr>
        <w:t xml:space="preserve"> </w:t>
      </w:r>
      <w:r>
        <w:t>Jemison,</w:t>
      </w:r>
      <w:r>
        <w:rPr>
          <w:spacing w:val="-5"/>
        </w:rPr>
        <w:t xml:space="preserve"> </w:t>
      </w:r>
      <w:r>
        <w:t>primeira</w:t>
      </w:r>
      <w:r>
        <w:rPr>
          <w:spacing w:val="-6"/>
        </w:rPr>
        <w:t xml:space="preserve"> </w:t>
      </w:r>
      <w:r>
        <w:t>negra</w:t>
      </w:r>
      <w:r>
        <w:rPr>
          <w:spacing w:val="-8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ir</w:t>
      </w:r>
      <w:r>
        <w:rPr>
          <w:spacing w:val="-6"/>
        </w:rPr>
        <w:t xml:space="preserve"> </w:t>
      </w:r>
      <w:r>
        <w:t>ao</w:t>
      </w:r>
      <w:r>
        <w:rPr>
          <w:spacing w:val="-6"/>
        </w:rPr>
        <w:t xml:space="preserve"> </w:t>
      </w:r>
      <w:r>
        <w:t>espaço,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escolha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deu</w:t>
      </w:r>
      <w:r>
        <w:rPr>
          <w:spacing w:val="-6"/>
        </w:rPr>
        <w:t xml:space="preserve"> </w:t>
      </w:r>
      <w:r>
        <w:t>principalmente</w:t>
      </w:r>
      <w:r>
        <w:rPr>
          <w:spacing w:val="-5"/>
        </w:rPr>
        <w:t xml:space="preserve"> </w:t>
      </w:r>
      <w:r>
        <w:t>pelo</w:t>
      </w:r>
      <w:r>
        <w:rPr>
          <w:spacing w:val="-58"/>
        </w:rPr>
        <w:t xml:space="preserve"> </w:t>
      </w:r>
      <w:r>
        <w:t>fato da pouca representação de mulheres negras em assuntos envolvendo astronomia e</w:t>
      </w:r>
      <w:r>
        <w:rPr>
          <w:spacing w:val="1"/>
        </w:rPr>
        <w:t xml:space="preserve"> </w:t>
      </w:r>
      <w:r>
        <w:t>ficção</w:t>
      </w:r>
      <w:r>
        <w:rPr>
          <w:spacing w:val="-1"/>
        </w:rPr>
        <w:t xml:space="preserve"> </w:t>
      </w:r>
      <w:r>
        <w:t>científica na cultura pop.</w:t>
      </w:r>
    </w:p>
    <w:p w14:paraId="47D56245" w14:textId="77777777" w:rsidR="00710E0A" w:rsidRDefault="00000000">
      <w:pPr>
        <w:pStyle w:val="Corpodetexto"/>
        <w:spacing w:before="1" w:line="360" w:lineRule="auto"/>
        <w:ind w:left="121" w:right="241" w:firstLine="567"/>
        <w:jc w:val="both"/>
      </w:pPr>
      <w:r>
        <w:t>Em entrevista ao jornal O Povo, a cantora afirma que possui curiosidade sobre as</w:t>
      </w:r>
      <w:r>
        <w:rPr>
          <w:spacing w:val="1"/>
        </w:rPr>
        <w:t xml:space="preserve"> </w:t>
      </w:r>
      <w:r>
        <w:t>tecnologias</w:t>
      </w:r>
      <w:r>
        <w:rPr>
          <w:spacing w:val="1"/>
        </w:rPr>
        <w:t xml:space="preserve"> </w:t>
      </w:r>
      <w:r>
        <w:t>ancestrais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povos</w:t>
      </w:r>
      <w:r>
        <w:rPr>
          <w:spacing w:val="1"/>
        </w:rPr>
        <w:t xml:space="preserve"> </w:t>
      </w:r>
      <w:r>
        <w:t>africanos,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Xaniqua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personagem</w:t>
      </w:r>
      <w:r>
        <w:rPr>
          <w:spacing w:val="1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t>representa</w:t>
      </w:r>
      <w:r>
        <w:rPr>
          <w:spacing w:val="1"/>
        </w:rPr>
        <w:t xml:space="preserve"> </w:t>
      </w:r>
      <w:r>
        <w:t>“um</w:t>
      </w:r>
      <w:r>
        <w:rPr>
          <w:spacing w:val="1"/>
        </w:rPr>
        <w:t xml:space="preserve"> </w:t>
      </w:r>
      <w:r>
        <w:t>pouco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minha</w:t>
      </w:r>
      <w:r>
        <w:rPr>
          <w:spacing w:val="1"/>
        </w:rPr>
        <w:t xml:space="preserve"> </w:t>
      </w:r>
      <w:r>
        <w:t>visão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vida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sinto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coisas.</w:t>
      </w:r>
      <w:r>
        <w:rPr>
          <w:spacing w:val="1"/>
        </w:rPr>
        <w:t xml:space="preserve"> </w:t>
      </w:r>
      <w:r>
        <w:t>Tudo</w:t>
      </w:r>
      <w:r>
        <w:rPr>
          <w:spacing w:val="1"/>
        </w:rPr>
        <w:t xml:space="preserve"> </w:t>
      </w:r>
      <w:r>
        <w:t>está</w:t>
      </w:r>
      <w:r>
        <w:rPr>
          <w:spacing w:val="-57"/>
        </w:rPr>
        <w:t xml:space="preserve"> </w:t>
      </w:r>
      <w:r>
        <w:t>interligado. O universo é incrível e quanto mais nos conhecermos mais aprenderemos</w:t>
      </w:r>
      <w:r>
        <w:rPr>
          <w:spacing w:val="1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quem</w:t>
      </w:r>
      <w:r>
        <w:rPr>
          <w:spacing w:val="-1"/>
        </w:rPr>
        <w:t xml:space="preserve"> </w:t>
      </w:r>
      <w:r>
        <w:t>nós somos de verdade” (DENISE,  2019, s/p).</w:t>
      </w:r>
    </w:p>
    <w:p w14:paraId="6027D0D3" w14:textId="77777777" w:rsidR="00710E0A" w:rsidRDefault="00000000">
      <w:pPr>
        <w:pStyle w:val="Corpodetexto"/>
        <w:spacing w:line="360" w:lineRule="auto"/>
        <w:ind w:left="121" w:right="238" w:firstLine="720"/>
        <w:jc w:val="both"/>
      </w:pPr>
      <w:r>
        <w:t>O pesquisador Rafael Queiroz em um dos capítulos da sua tese “</w:t>
      </w:r>
      <w:r>
        <w:rPr>
          <w:i/>
        </w:rPr>
        <w:t>FOGO NOS</w:t>
      </w:r>
      <w:r>
        <w:rPr>
          <w:i/>
          <w:spacing w:val="1"/>
        </w:rPr>
        <w:t xml:space="preserve"> </w:t>
      </w:r>
      <w:r>
        <w:rPr>
          <w:i/>
        </w:rPr>
        <w:t>RACISTAS!</w:t>
      </w:r>
      <w:r>
        <w:rPr>
          <w:i/>
          <w:spacing w:val="-9"/>
        </w:rPr>
        <w:t xml:space="preserve"> </w:t>
      </w:r>
      <w:r>
        <w:rPr>
          <w:i/>
        </w:rPr>
        <w:t>Epistemologias</w:t>
      </w:r>
      <w:r>
        <w:rPr>
          <w:i/>
          <w:spacing w:val="-9"/>
        </w:rPr>
        <w:t xml:space="preserve"> </w:t>
      </w:r>
      <w:r>
        <w:rPr>
          <w:i/>
        </w:rPr>
        <w:t>negras</w:t>
      </w:r>
      <w:r>
        <w:rPr>
          <w:i/>
          <w:spacing w:val="-9"/>
        </w:rPr>
        <w:t xml:space="preserve"> </w:t>
      </w:r>
      <w:r>
        <w:rPr>
          <w:i/>
        </w:rPr>
        <w:t>para</w:t>
      </w:r>
      <w:r>
        <w:rPr>
          <w:i/>
          <w:spacing w:val="-10"/>
        </w:rPr>
        <w:t xml:space="preserve"> </w:t>
      </w:r>
      <w:r>
        <w:rPr>
          <w:i/>
        </w:rPr>
        <w:t>ler,</w:t>
      </w:r>
      <w:r>
        <w:rPr>
          <w:i/>
          <w:spacing w:val="-10"/>
        </w:rPr>
        <w:t xml:space="preserve"> </w:t>
      </w:r>
      <w:r>
        <w:rPr>
          <w:i/>
        </w:rPr>
        <w:t>ver</w:t>
      </w:r>
      <w:r>
        <w:rPr>
          <w:i/>
          <w:spacing w:val="-11"/>
        </w:rPr>
        <w:t xml:space="preserve"> </w:t>
      </w:r>
      <w:r>
        <w:rPr>
          <w:i/>
        </w:rPr>
        <w:t>e</w:t>
      </w:r>
      <w:r>
        <w:rPr>
          <w:i/>
          <w:spacing w:val="-10"/>
        </w:rPr>
        <w:t xml:space="preserve"> </w:t>
      </w:r>
      <w:r>
        <w:rPr>
          <w:i/>
        </w:rPr>
        <w:t>ouvir</w:t>
      </w:r>
      <w:r>
        <w:rPr>
          <w:i/>
          <w:spacing w:val="-9"/>
        </w:rPr>
        <w:t xml:space="preserve"> </w:t>
      </w:r>
      <w:r>
        <w:rPr>
          <w:i/>
        </w:rPr>
        <w:t>a</w:t>
      </w:r>
      <w:r>
        <w:rPr>
          <w:i/>
          <w:spacing w:val="-10"/>
        </w:rPr>
        <w:t xml:space="preserve"> </w:t>
      </w:r>
      <w:r>
        <w:rPr>
          <w:i/>
        </w:rPr>
        <w:t>música</w:t>
      </w:r>
      <w:r>
        <w:rPr>
          <w:i/>
          <w:spacing w:val="-8"/>
        </w:rPr>
        <w:t xml:space="preserve"> </w:t>
      </w:r>
      <w:r>
        <w:rPr>
          <w:i/>
        </w:rPr>
        <w:t>afrodiaspórica</w:t>
      </w:r>
      <w:r>
        <w:t>”</w:t>
      </w:r>
      <w:r>
        <w:rPr>
          <w:spacing w:val="-11"/>
        </w:rPr>
        <w:t xml:space="preserve"> </w:t>
      </w:r>
      <w:r>
        <w:t>(2020)</w:t>
      </w:r>
      <w:r>
        <w:rPr>
          <w:spacing w:val="-57"/>
        </w:rPr>
        <w:t xml:space="preserve"> </w:t>
      </w:r>
      <w:r>
        <w:t>se debruça em analisar as minúncias e articulações que giram em torno do videoclipe de</w:t>
      </w:r>
      <w:r>
        <w:rPr>
          <w:spacing w:val="1"/>
        </w:rPr>
        <w:t xml:space="preserve"> </w:t>
      </w:r>
      <w:r>
        <w:rPr>
          <w:i/>
        </w:rPr>
        <w:t>Nave</w:t>
      </w:r>
      <w:r>
        <w:rPr>
          <w:i/>
          <w:spacing w:val="-9"/>
        </w:rPr>
        <w:t xml:space="preserve"> </w:t>
      </w:r>
      <w:r>
        <w:t>(2019)</w:t>
      </w:r>
      <w:r>
        <w:rPr>
          <w:spacing w:val="-9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diretrizes</w:t>
      </w:r>
      <w:r>
        <w:rPr>
          <w:spacing w:val="-9"/>
        </w:rPr>
        <w:t xml:space="preserve"> </w:t>
      </w:r>
      <w:r>
        <w:t>afrofuturistas.</w:t>
      </w:r>
      <w:r>
        <w:rPr>
          <w:spacing w:val="-9"/>
        </w:rPr>
        <w:t xml:space="preserve"> </w:t>
      </w:r>
      <w:r>
        <w:t>Segundo</w:t>
      </w:r>
      <w:r>
        <w:rPr>
          <w:spacing w:val="-9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pesquisador,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música,</w:t>
      </w:r>
      <w:r>
        <w:rPr>
          <w:spacing w:val="-7"/>
        </w:rPr>
        <w:t xml:space="preserve"> </w:t>
      </w:r>
      <w:r>
        <w:t>“ao</w:t>
      </w:r>
      <w:r>
        <w:rPr>
          <w:spacing w:val="-8"/>
        </w:rPr>
        <w:t xml:space="preserve"> </w:t>
      </w:r>
      <w:r>
        <w:t>trazer</w:t>
      </w:r>
      <w:r>
        <w:rPr>
          <w:spacing w:val="-58"/>
        </w:rPr>
        <w:t xml:space="preserve"> </w:t>
      </w:r>
      <w:r>
        <w:t>uma</w:t>
      </w:r>
      <w:r>
        <w:rPr>
          <w:spacing w:val="8"/>
        </w:rPr>
        <w:t xml:space="preserve"> </w:t>
      </w:r>
      <w:r>
        <w:t>narrativa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ficção</w:t>
      </w:r>
      <w:r>
        <w:rPr>
          <w:spacing w:val="7"/>
        </w:rPr>
        <w:t xml:space="preserve"> </w:t>
      </w:r>
      <w:r>
        <w:t>científica,</w:t>
      </w:r>
      <w:r>
        <w:rPr>
          <w:spacing w:val="7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viagens</w:t>
      </w:r>
      <w:r>
        <w:rPr>
          <w:spacing w:val="7"/>
        </w:rPr>
        <w:t xml:space="preserve"> </w:t>
      </w:r>
      <w:r>
        <w:t>espaciais,</w:t>
      </w:r>
      <w:r>
        <w:rPr>
          <w:spacing w:val="9"/>
        </w:rPr>
        <w:t xml:space="preserve"> </w:t>
      </w:r>
      <w:r>
        <w:t>está</w:t>
      </w:r>
      <w:r>
        <w:rPr>
          <w:spacing w:val="7"/>
        </w:rPr>
        <w:t xml:space="preserve"> </w:t>
      </w:r>
      <w:r>
        <w:t>refletindo</w:t>
      </w:r>
      <w:r>
        <w:rPr>
          <w:spacing w:val="8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estranhamento</w:t>
      </w:r>
      <w:r>
        <w:rPr>
          <w:spacing w:val="-58"/>
        </w:rPr>
        <w:t xml:space="preserve"> </w:t>
      </w:r>
      <w:r>
        <w:t>e a sensação de deslocamento comuns às subjetividades afrodiaspóricas” (QUEIROZ,</w:t>
      </w:r>
      <w:r>
        <w:rPr>
          <w:spacing w:val="1"/>
        </w:rPr>
        <w:t xml:space="preserve"> </w:t>
      </w:r>
      <w:r>
        <w:t>2020, p. 224). A Figura 12 traz imagens do videoclipe que expressam essa perspectiva</w:t>
      </w:r>
      <w:r>
        <w:rPr>
          <w:spacing w:val="1"/>
        </w:rPr>
        <w:t xml:space="preserve"> </w:t>
      </w:r>
      <w:r>
        <w:t>defendida por Queiroz. O uso de tons escuros como roxo e preto em contraste com</w:t>
      </w:r>
      <w:r>
        <w:rPr>
          <w:spacing w:val="1"/>
        </w:rPr>
        <w:t xml:space="preserve"> </w:t>
      </w:r>
      <w:r>
        <w:t>elementos</w:t>
      </w:r>
      <w:r>
        <w:rPr>
          <w:spacing w:val="4"/>
        </w:rPr>
        <w:t xml:space="preserve"> </w:t>
      </w:r>
      <w:r>
        <w:t>dourados</w:t>
      </w:r>
      <w:r>
        <w:rPr>
          <w:spacing w:val="6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brilhantes</w:t>
      </w:r>
      <w:r>
        <w:rPr>
          <w:spacing w:val="4"/>
        </w:rPr>
        <w:t xml:space="preserve"> </w:t>
      </w:r>
      <w:r>
        <w:t>reforçam,</w:t>
      </w:r>
      <w:r>
        <w:rPr>
          <w:spacing w:val="5"/>
        </w:rPr>
        <w:t xml:space="preserve"> </w:t>
      </w:r>
      <w:r>
        <w:t>no</w:t>
      </w:r>
      <w:r>
        <w:rPr>
          <w:spacing w:val="5"/>
        </w:rPr>
        <w:t xml:space="preserve"> </w:t>
      </w:r>
      <w:r>
        <w:t>videoclipe,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construção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narrativa</w:t>
      </w:r>
    </w:p>
    <w:p w14:paraId="72830DBC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8B2D265" w14:textId="77777777" w:rsidR="00710E0A" w:rsidRDefault="00710E0A">
      <w:pPr>
        <w:pStyle w:val="Corpodetexto"/>
        <w:spacing w:before="9"/>
        <w:rPr>
          <w:sz w:val="29"/>
        </w:rPr>
      </w:pPr>
    </w:p>
    <w:p w14:paraId="6F3E3226" w14:textId="77777777" w:rsidR="00710E0A" w:rsidRDefault="00000000">
      <w:pPr>
        <w:pStyle w:val="Corpodetexto"/>
        <w:spacing w:before="90" w:line="360" w:lineRule="auto"/>
        <w:ind w:left="121"/>
      </w:pPr>
      <w:r>
        <w:t>de</w:t>
      </w:r>
      <w:r>
        <w:rPr>
          <w:spacing w:val="38"/>
        </w:rPr>
        <w:t xml:space="preserve"> </w:t>
      </w:r>
      <w:r>
        <w:t>ficção</w:t>
      </w:r>
      <w:r>
        <w:rPr>
          <w:spacing w:val="37"/>
        </w:rPr>
        <w:t xml:space="preserve"> </w:t>
      </w:r>
      <w:r>
        <w:t>científica</w:t>
      </w:r>
      <w:r>
        <w:rPr>
          <w:spacing w:val="38"/>
        </w:rPr>
        <w:t xml:space="preserve"> </w:t>
      </w:r>
      <w:r>
        <w:t>somado</w:t>
      </w:r>
      <w:r>
        <w:rPr>
          <w:spacing w:val="38"/>
        </w:rPr>
        <w:t xml:space="preserve"> </w:t>
      </w:r>
      <w:r>
        <w:t>ao</w:t>
      </w:r>
      <w:r>
        <w:rPr>
          <w:spacing w:val="38"/>
        </w:rPr>
        <w:t xml:space="preserve"> </w:t>
      </w:r>
      <w:r>
        <w:t>cenário</w:t>
      </w:r>
      <w:r>
        <w:rPr>
          <w:spacing w:val="38"/>
        </w:rPr>
        <w:t xml:space="preserve"> </w:t>
      </w:r>
      <w:r>
        <w:t>desértico</w:t>
      </w:r>
      <w:r>
        <w:rPr>
          <w:spacing w:val="38"/>
        </w:rPr>
        <w:t xml:space="preserve"> </w:t>
      </w:r>
      <w:r>
        <w:t>e</w:t>
      </w:r>
      <w:r>
        <w:rPr>
          <w:spacing w:val="38"/>
        </w:rPr>
        <w:t xml:space="preserve"> </w:t>
      </w:r>
      <w:r>
        <w:t>árido.</w:t>
      </w:r>
      <w:r>
        <w:rPr>
          <w:spacing w:val="38"/>
        </w:rPr>
        <w:t xml:space="preserve"> </w:t>
      </w:r>
      <w:r>
        <w:t>Busca-se,</w:t>
      </w:r>
      <w:r>
        <w:rPr>
          <w:spacing w:val="38"/>
        </w:rPr>
        <w:t xml:space="preserve"> </w:t>
      </w:r>
      <w:r>
        <w:t>através</w:t>
      </w:r>
      <w:r>
        <w:rPr>
          <w:spacing w:val="38"/>
        </w:rPr>
        <w:t xml:space="preserve"> </w:t>
      </w:r>
      <w:r>
        <w:t>do</w:t>
      </w:r>
      <w:r>
        <w:rPr>
          <w:spacing w:val="-57"/>
        </w:rPr>
        <w:t xml:space="preserve"> </w:t>
      </w:r>
      <w:r>
        <w:t>estranhamento,</w:t>
      </w:r>
      <w:r>
        <w:rPr>
          <w:spacing w:val="-1"/>
        </w:rPr>
        <w:t xml:space="preserve"> </w:t>
      </w:r>
      <w:r>
        <w:t>dar</w:t>
      </w:r>
      <w:r>
        <w:rPr>
          <w:spacing w:val="-1"/>
        </w:rPr>
        <w:t xml:space="preserve"> </w:t>
      </w:r>
      <w:r>
        <w:t>indícios</w:t>
      </w:r>
      <w:r>
        <w:rPr>
          <w:spacing w:val="-1"/>
        </w:rPr>
        <w:t xml:space="preserve"> </w:t>
      </w:r>
      <w:r>
        <w:t>ficcionais de outros</w:t>
      </w:r>
      <w:r>
        <w:rPr>
          <w:spacing w:val="-2"/>
        </w:rPr>
        <w:t xml:space="preserve"> </w:t>
      </w:r>
      <w:r>
        <w:t>lugares além</w:t>
      </w:r>
      <w:r>
        <w:rPr>
          <w:spacing w:val="-1"/>
        </w:rPr>
        <w:t xml:space="preserve"> </w:t>
      </w:r>
      <w:r>
        <w:t>do planeta Terra.</w:t>
      </w:r>
    </w:p>
    <w:p w14:paraId="4016C441" w14:textId="77777777" w:rsidR="00710E0A" w:rsidRDefault="00000000">
      <w:pPr>
        <w:pStyle w:val="Corpodetexto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5B19E4F2" wp14:editId="0B70F49B">
            <wp:simplePos x="0" y="0"/>
            <wp:positionH relativeFrom="page">
              <wp:posOffset>1151255</wp:posOffset>
            </wp:positionH>
            <wp:positionV relativeFrom="paragraph">
              <wp:posOffset>101653</wp:posOffset>
            </wp:positionV>
            <wp:extent cx="5301819" cy="3013329"/>
            <wp:effectExtent l="0" t="0" r="0" b="0"/>
            <wp:wrapTopAndBottom/>
            <wp:docPr id="1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819" cy="3013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73D38B" w14:textId="77777777" w:rsidR="00710E0A" w:rsidRDefault="00000000">
      <w:pPr>
        <w:spacing w:before="114"/>
        <w:ind w:left="698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12</w:t>
      </w:r>
      <w:r>
        <w:rPr>
          <w:spacing w:val="-1"/>
          <w:sz w:val="20"/>
        </w:rPr>
        <w:t xml:space="preserve"> </w:t>
      </w:r>
      <w:r>
        <w:rPr>
          <w:sz w:val="20"/>
        </w:rPr>
        <w:t>– Imagens</w:t>
      </w:r>
      <w:r>
        <w:rPr>
          <w:spacing w:val="-2"/>
          <w:sz w:val="20"/>
        </w:rPr>
        <w:t xml:space="preserve"> </w:t>
      </w:r>
      <w:r>
        <w:rPr>
          <w:sz w:val="20"/>
        </w:rPr>
        <w:t>do videoclipe</w:t>
      </w:r>
      <w:r>
        <w:rPr>
          <w:spacing w:val="-1"/>
          <w:sz w:val="20"/>
        </w:rPr>
        <w:t xml:space="preserve"> </w:t>
      </w:r>
      <w:r>
        <w:rPr>
          <w:sz w:val="20"/>
        </w:rPr>
        <w:t>Nave (2019)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Xênia França, 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49"/>
          <w:sz w:val="20"/>
        </w:rPr>
        <w:t xml:space="preserve"> </w:t>
      </w:r>
      <w:r>
        <w:rPr>
          <w:sz w:val="20"/>
        </w:rPr>
        <w:t>YouTube</w:t>
      </w:r>
      <w:r>
        <w:rPr>
          <w:sz w:val="20"/>
          <w:vertAlign w:val="superscript"/>
        </w:rPr>
        <w:t>9</w:t>
      </w:r>
      <w:r>
        <w:rPr>
          <w:sz w:val="20"/>
        </w:rPr>
        <w:t>.</w:t>
      </w:r>
    </w:p>
    <w:p w14:paraId="2A8764D9" w14:textId="77777777" w:rsidR="00710E0A" w:rsidRDefault="00710E0A">
      <w:pPr>
        <w:pStyle w:val="Corpodetexto"/>
        <w:rPr>
          <w:sz w:val="22"/>
        </w:rPr>
      </w:pPr>
    </w:p>
    <w:p w14:paraId="27349B25" w14:textId="77777777" w:rsidR="00710E0A" w:rsidRDefault="00710E0A">
      <w:pPr>
        <w:pStyle w:val="Corpodetexto"/>
        <w:rPr>
          <w:sz w:val="22"/>
        </w:rPr>
      </w:pPr>
    </w:p>
    <w:p w14:paraId="2830AAC4" w14:textId="77777777" w:rsidR="00710E0A" w:rsidRDefault="00710E0A">
      <w:pPr>
        <w:pStyle w:val="Corpodetexto"/>
        <w:spacing w:before="4"/>
        <w:rPr>
          <w:sz w:val="21"/>
        </w:rPr>
      </w:pPr>
    </w:p>
    <w:p w14:paraId="6E13F040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Elementos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compõem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direção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arte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videoclipe,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roupas,</w:t>
      </w:r>
      <w:r>
        <w:rPr>
          <w:spacing w:val="-57"/>
        </w:rPr>
        <w:t xml:space="preserve"> </w:t>
      </w:r>
      <w:r>
        <w:t>materiais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laboratório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dispositivos</w:t>
      </w:r>
      <w:r>
        <w:rPr>
          <w:spacing w:val="1"/>
        </w:rPr>
        <w:t xml:space="preserve"> </w:t>
      </w:r>
      <w:r>
        <w:t>eletrônicos,</w:t>
      </w:r>
      <w:r>
        <w:rPr>
          <w:spacing w:val="1"/>
        </w:rPr>
        <w:t xml:space="preserve"> </w:t>
      </w:r>
      <w:r>
        <w:t>“remetem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tecnocultura</w:t>
      </w:r>
      <w:r>
        <w:rPr>
          <w:spacing w:val="1"/>
        </w:rPr>
        <w:t xml:space="preserve"> </w:t>
      </w:r>
      <w:r>
        <w:t>futurística, ao mesmo tempo que símbolos que remetem aos hieróglifos egípcios e aos</w:t>
      </w:r>
      <w:r>
        <w:rPr>
          <w:spacing w:val="1"/>
        </w:rPr>
        <w:t xml:space="preserve"> </w:t>
      </w:r>
      <w:r>
        <w:t>búzios do candomblé (aqui prateados) ligam o passado ao futuro, como se já fossem</w:t>
      </w:r>
      <w:r>
        <w:rPr>
          <w:spacing w:val="1"/>
        </w:rPr>
        <w:t xml:space="preserve"> </w:t>
      </w:r>
      <w:r>
        <w:t>tecnologias</w:t>
      </w:r>
      <w:r>
        <w:rPr>
          <w:spacing w:val="-12"/>
        </w:rPr>
        <w:t xml:space="preserve"> </w:t>
      </w:r>
      <w:r>
        <w:t>avançadas”</w:t>
      </w:r>
      <w:r>
        <w:rPr>
          <w:spacing w:val="-10"/>
        </w:rPr>
        <w:t xml:space="preserve"> </w:t>
      </w:r>
      <w:r>
        <w:t>(QUEIROZ,</w:t>
      </w:r>
      <w:r>
        <w:rPr>
          <w:spacing w:val="-8"/>
        </w:rPr>
        <w:t xml:space="preserve"> </w:t>
      </w:r>
      <w:r>
        <w:t>2020,</w:t>
      </w:r>
      <w:r>
        <w:rPr>
          <w:spacing w:val="-10"/>
        </w:rPr>
        <w:t xml:space="preserve"> </w:t>
      </w:r>
      <w:r>
        <w:t>p.</w:t>
      </w:r>
      <w:r>
        <w:rPr>
          <w:spacing w:val="-10"/>
        </w:rPr>
        <w:t xml:space="preserve"> </w:t>
      </w:r>
      <w:r>
        <w:t>225).</w:t>
      </w:r>
      <w:r>
        <w:rPr>
          <w:spacing w:val="-9"/>
        </w:rPr>
        <w:t xml:space="preserve"> </w:t>
      </w:r>
      <w:r>
        <w:t>Essa</w:t>
      </w:r>
      <w:r>
        <w:rPr>
          <w:spacing w:val="-10"/>
        </w:rPr>
        <w:t xml:space="preserve"> </w:t>
      </w:r>
      <w:r>
        <w:t>tecnocultura</w:t>
      </w:r>
      <w:r>
        <w:rPr>
          <w:spacing w:val="-9"/>
        </w:rPr>
        <w:t xml:space="preserve"> </w:t>
      </w:r>
      <w:r>
        <w:t>futurística</w:t>
      </w:r>
      <w:r>
        <w:rPr>
          <w:spacing w:val="-10"/>
        </w:rPr>
        <w:t xml:space="preserve"> </w:t>
      </w:r>
      <w:r>
        <w:t>elencada</w:t>
      </w:r>
      <w:r>
        <w:rPr>
          <w:spacing w:val="-58"/>
        </w:rPr>
        <w:t xml:space="preserve"> </w:t>
      </w:r>
      <w:r>
        <w:t>por Queiroz (2020) permeia a narrativa do videoclipe lhe conferindo sentido sobre os</w:t>
      </w:r>
      <w:r>
        <w:rPr>
          <w:spacing w:val="1"/>
        </w:rPr>
        <w:t xml:space="preserve"> </w:t>
      </w:r>
      <w:r>
        <w:t>elementos afrofuturistas dispostos na trama. Um desses elementos que compõem as</w:t>
      </w:r>
      <w:r>
        <w:rPr>
          <w:spacing w:val="1"/>
        </w:rPr>
        <w:t xml:space="preserve"> </w:t>
      </w:r>
      <w:r>
        <w:t>lógicas em torno de futuros negros é a ruptura na linearidade espaço-temporal ocidental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expressa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rPr>
          <w:i/>
        </w:rPr>
        <w:t>Nave.</w:t>
      </w:r>
      <w:r>
        <w:rPr>
          <w:i/>
          <w:spacing w:val="1"/>
        </w:rPr>
        <w:t xml:space="preserve"> </w:t>
      </w:r>
      <w:r>
        <w:t>“Na</w:t>
      </w:r>
      <w:r>
        <w:rPr>
          <w:spacing w:val="1"/>
        </w:rPr>
        <w:t xml:space="preserve"> </w:t>
      </w:r>
      <w:r>
        <w:t>verdade,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viajante</w:t>
      </w:r>
      <w:r>
        <w:rPr>
          <w:spacing w:val="1"/>
        </w:rPr>
        <w:t xml:space="preserve"> </w:t>
      </w:r>
      <w:r>
        <w:t>espacial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buscando</w:t>
      </w:r>
      <w:r>
        <w:rPr>
          <w:spacing w:val="1"/>
        </w:rPr>
        <w:t xml:space="preserve"> </w:t>
      </w:r>
      <w:r>
        <w:t>autoconhecimento, buscando um passado, uma origem, uma ancestralidade que possa</w:t>
      </w:r>
      <w:r>
        <w:rPr>
          <w:spacing w:val="1"/>
        </w:rPr>
        <w:t xml:space="preserve"> </w:t>
      </w:r>
      <w:r>
        <w:t>explicar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onde</w:t>
      </w:r>
      <w:r>
        <w:rPr>
          <w:spacing w:val="1"/>
        </w:rPr>
        <w:t xml:space="preserve"> </w:t>
      </w:r>
      <w:r>
        <w:t>veio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reestruturar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centralidade</w:t>
      </w:r>
      <w:r>
        <w:rPr>
          <w:spacing w:val="1"/>
        </w:rPr>
        <w:t xml:space="preserve"> </w:t>
      </w:r>
      <w:r>
        <w:t>negra”</w:t>
      </w:r>
      <w:r>
        <w:rPr>
          <w:spacing w:val="1"/>
        </w:rPr>
        <w:t xml:space="preserve"> </w:t>
      </w:r>
      <w:r>
        <w:t>(QUEIROZ,</w:t>
      </w:r>
      <w:r>
        <w:rPr>
          <w:spacing w:val="-1"/>
        </w:rPr>
        <w:t xml:space="preserve"> </w:t>
      </w:r>
      <w:r>
        <w:t>2020, p. 231).</w:t>
      </w:r>
    </w:p>
    <w:p w14:paraId="0DF4B94B" w14:textId="77777777" w:rsidR="00710E0A" w:rsidRDefault="00000000">
      <w:pPr>
        <w:pStyle w:val="Corpodetexto"/>
        <w:spacing w:before="1" w:line="360" w:lineRule="auto"/>
        <w:ind w:left="121" w:right="239" w:firstLine="708"/>
        <w:jc w:val="both"/>
      </w:pPr>
      <w:r>
        <w:t>A análise promovida pelo autor em torno do videoclipe de Xênia expõe a riqueza</w:t>
      </w:r>
      <w:r>
        <w:rPr>
          <w:spacing w:val="-5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matrizes</w:t>
      </w:r>
      <w:r>
        <w:rPr>
          <w:spacing w:val="-12"/>
        </w:rPr>
        <w:t xml:space="preserve"> </w:t>
      </w:r>
      <w:r>
        <w:t>culturais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atravessam</w:t>
      </w:r>
      <w:r>
        <w:rPr>
          <w:spacing w:val="-11"/>
        </w:rPr>
        <w:t xml:space="preserve"> </w:t>
      </w:r>
      <w:r>
        <w:t>materiais</w:t>
      </w:r>
      <w:r>
        <w:rPr>
          <w:spacing w:val="-10"/>
        </w:rPr>
        <w:t xml:space="preserve"> </w:t>
      </w:r>
      <w:r>
        <w:t>audiovisuais</w:t>
      </w:r>
      <w:r>
        <w:rPr>
          <w:spacing w:val="-10"/>
        </w:rPr>
        <w:t xml:space="preserve"> </w:t>
      </w:r>
      <w:r>
        <w:t>brasileiros</w:t>
      </w:r>
      <w:r>
        <w:rPr>
          <w:spacing w:val="-11"/>
        </w:rPr>
        <w:t xml:space="preserve"> </w:t>
      </w:r>
      <w:r>
        <w:t>afrofuturistas,</w:t>
      </w:r>
      <w:r>
        <w:rPr>
          <w:spacing w:val="-11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configuram</w:t>
      </w:r>
      <w:r>
        <w:rPr>
          <w:spacing w:val="13"/>
        </w:rPr>
        <w:t xml:space="preserve"> </w:t>
      </w:r>
      <w:r>
        <w:t>e</w:t>
      </w:r>
      <w:r>
        <w:rPr>
          <w:spacing w:val="12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transformam</w:t>
      </w:r>
      <w:r>
        <w:rPr>
          <w:spacing w:val="13"/>
        </w:rPr>
        <w:t xml:space="preserve"> </w:t>
      </w:r>
      <w:r>
        <w:t>nesse</w:t>
      </w:r>
      <w:r>
        <w:rPr>
          <w:spacing w:val="14"/>
        </w:rPr>
        <w:t xml:space="preserve"> </w:t>
      </w:r>
      <w:r>
        <w:t>cenário</w:t>
      </w:r>
      <w:r>
        <w:rPr>
          <w:spacing w:val="12"/>
        </w:rPr>
        <w:t xml:space="preserve"> </w:t>
      </w:r>
      <w:r>
        <w:t>afrodiaspórico,</w:t>
      </w:r>
      <w:r>
        <w:rPr>
          <w:spacing w:val="13"/>
        </w:rPr>
        <w:t xml:space="preserve"> </w:t>
      </w:r>
      <w:r>
        <w:t>trazendo</w:t>
      </w:r>
      <w:r>
        <w:rPr>
          <w:spacing w:val="12"/>
        </w:rPr>
        <w:t xml:space="preserve"> </w:t>
      </w:r>
      <w:r>
        <w:t>para</w:t>
      </w:r>
      <w:r>
        <w:rPr>
          <w:spacing w:val="13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cerne</w:t>
      </w:r>
      <w:r>
        <w:rPr>
          <w:spacing w:val="13"/>
        </w:rPr>
        <w:t xml:space="preserve"> </w:t>
      </w:r>
      <w:r>
        <w:t>da</w:t>
      </w:r>
    </w:p>
    <w:p w14:paraId="00753769" w14:textId="77777777" w:rsidR="00710E0A" w:rsidRDefault="00710E0A">
      <w:pPr>
        <w:pStyle w:val="Corpodetexto"/>
        <w:rPr>
          <w:sz w:val="20"/>
        </w:rPr>
      </w:pPr>
    </w:p>
    <w:p w14:paraId="2BDB5D5C" w14:textId="451EAA1E" w:rsidR="00710E0A" w:rsidRDefault="002D4336">
      <w:pPr>
        <w:pStyle w:val="Corpodetexto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076485E0" wp14:editId="0CC38DAC">
                <wp:simplePos x="0" y="0"/>
                <wp:positionH relativeFrom="page">
                  <wp:posOffset>1080770</wp:posOffset>
                </wp:positionH>
                <wp:positionV relativeFrom="paragraph">
                  <wp:posOffset>105410</wp:posOffset>
                </wp:positionV>
                <wp:extent cx="1828800" cy="8890"/>
                <wp:effectExtent l="0" t="0" r="0" b="0"/>
                <wp:wrapTopAndBottom/>
                <wp:docPr id="132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DE6721B" id="Rectangle 94" o:spid="_x0000_s1026" style="position:absolute;margin-left:85.1pt;margin-top:8.3pt;width:2in;height:.7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cUs/E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9995E54" w14:textId="77777777" w:rsidR="00710E0A" w:rsidRDefault="00710E0A">
      <w:pPr>
        <w:pStyle w:val="Corpodetexto"/>
        <w:spacing w:before="1"/>
        <w:rPr>
          <w:sz w:val="14"/>
        </w:rPr>
      </w:pPr>
    </w:p>
    <w:p w14:paraId="2BC47B92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270"/>
        </w:tabs>
        <w:ind w:left="269" w:hanging="149"/>
        <w:rPr>
          <w:rFonts w:ascii="Calibri" w:hAnsi="Calibri"/>
          <w:sz w:val="20"/>
        </w:rPr>
      </w:pPr>
      <w:r>
        <w:rPr>
          <w:sz w:val="20"/>
        </w:rPr>
        <w:t>Disponível</w:t>
      </w:r>
      <w:r>
        <w:rPr>
          <w:spacing w:val="-3"/>
          <w:sz w:val="20"/>
        </w:rPr>
        <w:t xml:space="preserve"> </w:t>
      </w:r>
      <w:r>
        <w:rPr>
          <w:sz w:val="20"/>
        </w:rPr>
        <w:t>em:</w:t>
      </w:r>
      <w:r>
        <w:rPr>
          <w:color w:val="0000FF"/>
          <w:spacing w:val="-1"/>
          <w:sz w:val="20"/>
        </w:rPr>
        <w:t xml:space="preserve"> </w:t>
      </w:r>
      <w:hyperlink r:id="rId35">
        <w:r>
          <w:rPr>
            <w:color w:val="0000FF"/>
            <w:sz w:val="20"/>
            <w:u w:val="single" w:color="0000FF"/>
          </w:rPr>
          <w:t>https://www.youtube.com/watch?v=FoWCoELm57c</w:t>
        </w:r>
        <w:r>
          <w:rPr>
            <w:color w:val="0000FF"/>
            <w:spacing w:val="-1"/>
            <w:sz w:val="20"/>
          </w:rPr>
          <w:t xml:space="preserve"> </w:t>
        </w:r>
      </w:hyperlink>
      <w:r>
        <w:rPr>
          <w:sz w:val="20"/>
        </w:rPr>
        <w:t>Acesso</w:t>
      </w:r>
      <w:r>
        <w:rPr>
          <w:spacing w:val="-1"/>
          <w:sz w:val="20"/>
        </w:rPr>
        <w:t xml:space="preserve"> </w:t>
      </w:r>
      <w:r>
        <w:rPr>
          <w:sz w:val="20"/>
        </w:rPr>
        <w:t>em</w:t>
      </w:r>
      <w:r>
        <w:rPr>
          <w:spacing w:val="-2"/>
          <w:sz w:val="20"/>
        </w:rPr>
        <w:t xml:space="preserve"> </w:t>
      </w:r>
      <w:r>
        <w:rPr>
          <w:sz w:val="20"/>
        </w:rPr>
        <w:t>11</w:t>
      </w:r>
      <w:r>
        <w:rPr>
          <w:spacing w:val="-1"/>
          <w:sz w:val="20"/>
        </w:rPr>
        <w:t xml:space="preserve"> </w:t>
      </w:r>
      <w:r>
        <w:rPr>
          <w:sz w:val="20"/>
        </w:rPr>
        <w:t>Jan</w:t>
      </w:r>
      <w:r>
        <w:rPr>
          <w:spacing w:val="-1"/>
          <w:sz w:val="20"/>
        </w:rPr>
        <w:t xml:space="preserve"> </w:t>
      </w:r>
      <w:r>
        <w:rPr>
          <w:sz w:val="20"/>
        </w:rPr>
        <w:t>2022.</w:t>
      </w:r>
    </w:p>
    <w:p w14:paraId="2BC550F7" w14:textId="77777777" w:rsidR="00710E0A" w:rsidRDefault="00710E0A">
      <w:pPr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BBFE969" w14:textId="77777777" w:rsidR="00710E0A" w:rsidRDefault="00710E0A">
      <w:pPr>
        <w:pStyle w:val="Corpodetexto"/>
        <w:spacing w:before="9"/>
        <w:rPr>
          <w:sz w:val="29"/>
        </w:rPr>
      </w:pPr>
    </w:p>
    <w:p w14:paraId="1C6A42E4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cultura pop outras visões possíveis de futuros ficcionais protagonizados por corpos</w:t>
      </w:r>
      <w:r>
        <w:rPr>
          <w:spacing w:val="1"/>
        </w:rPr>
        <w:t xml:space="preserve"> </w:t>
      </w:r>
      <w:r>
        <w:t>negros.</w:t>
      </w:r>
      <w:r>
        <w:rPr>
          <w:spacing w:val="-14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além</w:t>
      </w:r>
      <w:r>
        <w:rPr>
          <w:spacing w:val="-13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videoclipe,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capa</w:t>
      </w:r>
      <w:r>
        <w:rPr>
          <w:spacing w:val="-13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álbum</w:t>
      </w:r>
      <w:r>
        <w:rPr>
          <w:spacing w:val="-13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cantora</w:t>
      </w:r>
      <w:r>
        <w:rPr>
          <w:spacing w:val="-14"/>
        </w:rPr>
        <w:t xml:space="preserve"> </w:t>
      </w:r>
      <w:r>
        <w:t>baiana</w:t>
      </w:r>
      <w:r>
        <w:rPr>
          <w:spacing w:val="-14"/>
        </w:rPr>
        <w:t xml:space="preserve"> </w:t>
      </w:r>
      <w:r>
        <w:t>(Figura</w:t>
      </w:r>
      <w:r>
        <w:rPr>
          <w:spacing w:val="-14"/>
        </w:rPr>
        <w:t xml:space="preserve"> </w:t>
      </w:r>
      <w:r>
        <w:t>13),</w:t>
      </w:r>
      <w:r>
        <w:rPr>
          <w:spacing w:val="-13"/>
        </w:rPr>
        <w:t xml:space="preserve"> </w:t>
      </w:r>
      <w:r>
        <w:t>intitulado</w:t>
      </w:r>
      <w:r>
        <w:rPr>
          <w:spacing w:val="-58"/>
        </w:rPr>
        <w:t xml:space="preserve"> </w:t>
      </w:r>
      <w:r>
        <w:rPr>
          <w:spacing w:val="-1"/>
        </w:rPr>
        <w:t>Xênia</w:t>
      </w:r>
      <w:r>
        <w:rPr>
          <w:spacing w:val="-14"/>
        </w:rPr>
        <w:t xml:space="preserve"> </w:t>
      </w:r>
      <w:r>
        <w:rPr>
          <w:spacing w:val="-1"/>
        </w:rPr>
        <w:t>(2017),</w:t>
      </w:r>
      <w:r>
        <w:rPr>
          <w:spacing w:val="-14"/>
        </w:rPr>
        <w:t xml:space="preserve"> </w:t>
      </w:r>
      <w:r>
        <w:t>traz</w:t>
      </w:r>
      <w:r>
        <w:rPr>
          <w:spacing w:val="-15"/>
        </w:rPr>
        <w:t xml:space="preserve"> </w:t>
      </w:r>
      <w:r>
        <w:t>elementos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destacam</w:t>
      </w:r>
      <w:r>
        <w:rPr>
          <w:spacing w:val="-14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dourado</w:t>
      </w:r>
      <w:r>
        <w:rPr>
          <w:spacing w:val="-15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azul</w:t>
      </w:r>
      <w:r>
        <w:rPr>
          <w:spacing w:val="-15"/>
        </w:rPr>
        <w:t xml:space="preserve"> </w:t>
      </w:r>
      <w:r>
        <w:t>acompanhado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um</w:t>
      </w:r>
      <w:r>
        <w:rPr>
          <w:spacing w:val="-16"/>
        </w:rPr>
        <w:t xml:space="preserve"> </w:t>
      </w:r>
      <w:r>
        <w:t>retrato</w:t>
      </w:r>
      <w:r>
        <w:rPr>
          <w:spacing w:val="-57"/>
        </w:rPr>
        <w:t xml:space="preserve"> </w:t>
      </w:r>
      <w:r>
        <w:t>da cantora trajando argolas douradas no pescoço, o que remete a uma estética tribal do</w:t>
      </w:r>
      <w:r>
        <w:rPr>
          <w:spacing w:val="1"/>
        </w:rPr>
        <w:t xml:space="preserve"> </w:t>
      </w:r>
      <w:r>
        <w:t>povo</w:t>
      </w:r>
      <w:r>
        <w:rPr>
          <w:spacing w:val="-1"/>
        </w:rPr>
        <w:t xml:space="preserve"> </w:t>
      </w:r>
      <w:r>
        <w:t>Ndebele da África</w:t>
      </w:r>
      <w:r>
        <w:rPr>
          <w:spacing w:val="-1"/>
        </w:rPr>
        <w:t xml:space="preserve"> </w:t>
      </w:r>
      <w:r>
        <w:t>do Sul.</w:t>
      </w:r>
    </w:p>
    <w:p w14:paraId="3394E99D" w14:textId="2452D20D" w:rsidR="00710E0A" w:rsidRDefault="002D4336">
      <w:pPr>
        <w:pStyle w:val="Corpodetexto"/>
        <w:ind w:left="13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6709241" wp14:editId="08A7B18B">
                <wp:extent cx="5387340" cy="2677795"/>
                <wp:effectExtent l="1270" t="2540" r="2540" b="0"/>
                <wp:docPr id="129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7340" cy="2677795"/>
                          <a:chOff x="0" y="0"/>
                          <a:chExt cx="8484" cy="4217"/>
                        </a:xfrm>
                      </wpg:grpSpPr>
                      <pic:pic xmlns:pic="http://schemas.openxmlformats.org/drawingml/2006/picture">
                        <pic:nvPicPr>
                          <pic:cNvPr id="13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"/>
                            <a:ext cx="4217" cy="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6" y="0"/>
                            <a:ext cx="4217" cy="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7B321D8D" id="Group 91" o:spid="_x0000_s1026" style="width:424.2pt;height:210.85pt;mso-position-horizontal-relative:char;mso-position-vertical-relative:line" coordsize="8484,42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">
                <v:shape id="Picture 93" o:spid="_x0000_s1027" type="#_x0000_t75" style="position:absolute;top:50;width:4217;height: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">
                  <v:imagedata r:id="rId38" o:title=""/>
                </v:shape>
                <v:shape id="Picture 92" o:spid="_x0000_s1028" type="#_x0000_t75" style="position:absolute;left:4266;width:4217;height:4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">
                  <v:imagedata r:id="rId39" o:title=""/>
                </v:shape>
                <w10:anchorlock/>
              </v:group>
            </w:pict>
          </mc:Fallback>
        </mc:AlternateContent>
      </w:r>
    </w:p>
    <w:p w14:paraId="72D2FC21" w14:textId="77777777" w:rsidR="00710E0A" w:rsidRDefault="00000000">
      <w:pPr>
        <w:tabs>
          <w:tab w:val="left" w:pos="4976"/>
        </w:tabs>
        <w:spacing w:before="125"/>
        <w:ind w:left="522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13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Xênia</w:t>
      </w:r>
      <w:r>
        <w:rPr>
          <w:spacing w:val="-2"/>
          <w:sz w:val="20"/>
        </w:rPr>
        <w:t xml:space="preserve"> </w:t>
      </w:r>
      <w:r>
        <w:rPr>
          <w:sz w:val="20"/>
        </w:rPr>
        <w:t>França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Xenia (2017)</w:t>
      </w:r>
      <w:r>
        <w:rPr>
          <w:sz w:val="20"/>
        </w:rPr>
        <w:tab/>
        <w:t>Figura</w:t>
      </w:r>
      <w:r>
        <w:rPr>
          <w:spacing w:val="-1"/>
          <w:sz w:val="20"/>
        </w:rPr>
        <w:t xml:space="preserve"> </w:t>
      </w:r>
      <w:r>
        <w:rPr>
          <w:sz w:val="20"/>
        </w:rPr>
        <w:t>14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Larissa Luz - Trovão (2019)</w:t>
      </w:r>
    </w:p>
    <w:p w14:paraId="231F84DC" w14:textId="77777777" w:rsidR="00710E0A" w:rsidRDefault="00710E0A">
      <w:pPr>
        <w:pStyle w:val="Corpodetexto"/>
        <w:rPr>
          <w:sz w:val="22"/>
        </w:rPr>
      </w:pPr>
    </w:p>
    <w:p w14:paraId="0B38C3F7" w14:textId="77777777" w:rsidR="00710E0A" w:rsidRDefault="00710E0A">
      <w:pPr>
        <w:pStyle w:val="Corpodetexto"/>
        <w:spacing w:before="4"/>
        <w:rPr>
          <w:sz w:val="19"/>
        </w:rPr>
      </w:pPr>
    </w:p>
    <w:p w14:paraId="1BC29E9E" w14:textId="77777777" w:rsidR="00710E0A" w:rsidRDefault="00000000">
      <w:pPr>
        <w:pStyle w:val="Corpodetexto"/>
        <w:spacing w:line="360" w:lineRule="auto"/>
        <w:ind w:left="121" w:right="265" w:firstLine="709"/>
      </w:pPr>
      <w:r>
        <w:t xml:space="preserve">Já a Figura 14, traz a capa do álbum </w:t>
      </w:r>
      <w:r>
        <w:rPr>
          <w:i/>
        </w:rPr>
        <w:t xml:space="preserve">Trovão </w:t>
      </w:r>
      <w:r>
        <w:t>(2019) da cantora baiana Larissa</w:t>
      </w:r>
      <w:r>
        <w:rPr>
          <w:spacing w:val="1"/>
        </w:rPr>
        <w:t xml:space="preserve"> </w:t>
      </w:r>
      <w:r>
        <w:t>Luz com elementos que aprofundam as questões afrofuturistas na música. Em entrevista</w:t>
      </w:r>
      <w:r>
        <w:rPr>
          <w:spacing w:val="-57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site Reverb,</w:t>
      </w:r>
      <w:r>
        <w:rPr>
          <w:spacing w:val="-1"/>
        </w:rPr>
        <w:t xml:space="preserve"> </w:t>
      </w:r>
      <w:r>
        <w:t>a cantora</w:t>
      </w:r>
      <w:r>
        <w:rPr>
          <w:spacing w:val="-1"/>
        </w:rPr>
        <w:t xml:space="preserve"> </w:t>
      </w:r>
      <w:r>
        <w:t>falou</w:t>
      </w:r>
      <w:r>
        <w:rPr>
          <w:spacing w:val="-1"/>
        </w:rPr>
        <w:t xml:space="preserve"> </w:t>
      </w:r>
      <w:r>
        <w:t>sobre o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 mobilizou a</w:t>
      </w:r>
      <w:r>
        <w:rPr>
          <w:spacing w:val="-1"/>
        </w:rPr>
        <w:t xml:space="preserve"> </w:t>
      </w:r>
      <w:r>
        <w:t>construir esse</w:t>
      </w:r>
      <w:r>
        <w:rPr>
          <w:spacing w:val="59"/>
        </w:rPr>
        <w:t xml:space="preserve"> </w:t>
      </w:r>
      <w:r>
        <w:t>álbum.</w:t>
      </w:r>
    </w:p>
    <w:p w14:paraId="144BDC9B" w14:textId="77777777" w:rsidR="00710E0A" w:rsidRDefault="00000000">
      <w:pPr>
        <w:ind w:left="2246" w:right="237"/>
        <w:jc w:val="both"/>
        <w:rPr>
          <w:sz w:val="20"/>
        </w:rPr>
      </w:pPr>
      <w:r>
        <w:rPr>
          <w:sz w:val="20"/>
        </w:rPr>
        <w:t>Eu queria trazer uma abordagem da nossa ancestralidade sob a perspectiva</w:t>
      </w:r>
      <w:r>
        <w:rPr>
          <w:spacing w:val="1"/>
          <w:sz w:val="20"/>
        </w:rPr>
        <w:t xml:space="preserve"> </w:t>
      </w:r>
      <w:r>
        <w:rPr>
          <w:sz w:val="20"/>
        </w:rPr>
        <w:t>contemporânea, futurista, não óbvia, porque a gente já conhece algumas coisas,</w:t>
      </w:r>
      <w:r>
        <w:rPr>
          <w:spacing w:val="-47"/>
          <w:sz w:val="20"/>
        </w:rPr>
        <w:t xml:space="preserve"> </w:t>
      </w:r>
      <w:r>
        <w:rPr>
          <w:sz w:val="20"/>
        </w:rPr>
        <w:t>já</w:t>
      </w:r>
      <w:r>
        <w:rPr>
          <w:spacing w:val="22"/>
          <w:sz w:val="20"/>
        </w:rPr>
        <w:t xml:space="preserve"> </w:t>
      </w:r>
      <w:r>
        <w:rPr>
          <w:sz w:val="20"/>
        </w:rPr>
        <w:t>viu</w:t>
      </w:r>
      <w:r>
        <w:rPr>
          <w:spacing w:val="22"/>
          <w:sz w:val="20"/>
        </w:rPr>
        <w:t xml:space="preserve"> </w:t>
      </w:r>
      <w:r>
        <w:rPr>
          <w:sz w:val="20"/>
        </w:rPr>
        <w:t>algumas</w:t>
      </w:r>
      <w:r>
        <w:rPr>
          <w:spacing w:val="22"/>
          <w:sz w:val="20"/>
        </w:rPr>
        <w:t xml:space="preserve"> </w:t>
      </w:r>
      <w:r>
        <w:rPr>
          <w:sz w:val="20"/>
        </w:rPr>
        <w:t>coisas</w:t>
      </w:r>
      <w:r>
        <w:rPr>
          <w:spacing w:val="69"/>
          <w:sz w:val="20"/>
        </w:rPr>
        <w:t xml:space="preserve"> </w:t>
      </w:r>
      <w:r>
        <w:rPr>
          <w:sz w:val="20"/>
        </w:rPr>
        <w:t>sendo</w:t>
      </w:r>
      <w:r>
        <w:rPr>
          <w:spacing w:val="72"/>
          <w:sz w:val="20"/>
        </w:rPr>
        <w:t xml:space="preserve"> </w:t>
      </w:r>
      <w:r>
        <w:rPr>
          <w:sz w:val="20"/>
        </w:rPr>
        <w:t>feitas</w:t>
      </w:r>
      <w:r>
        <w:rPr>
          <w:spacing w:val="70"/>
          <w:sz w:val="20"/>
        </w:rPr>
        <w:t xml:space="preserve"> </w:t>
      </w:r>
      <w:r>
        <w:rPr>
          <w:sz w:val="20"/>
        </w:rPr>
        <w:t>nessa</w:t>
      </w:r>
      <w:r>
        <w:rPr>
          <w:spacing w:val="72"/>
          <w:sz w:val="20"/>
        </w:rPr>
        <w:t xml:space="preserve"> </w:t>
      </w:r>
      <w:r>
        <w:rPr>
          <w:sz w:val="20"/>
        </w:rPr>
        <w:t>direção.</w:t>
      </w:r>
      <w:r>
        <w:rPr>
          <w:spacing w:val="71"/>
          <w:sz w:val="20"/>
        </w:rPr>
        <w:t xml:space="preserve"> </w:t>
      </w:r>
      <w:r>
        <w:rPr>
          <w:sz w:val="20"/>
        </w:rPr>
        <w:t>É</w:t>
      </w:r>
      <w:r>
        <w:rPr>
          <w:spacing w:val="71"/>
          <w:sz w:val="20"/>
        </w:rPr>
        <w:t xml:space="preserve"> </w:t>
      </w:r>
      <w:r>
        <w:rPr>
          <w:sz w:val="20"/>
        </w:rPr>
        <w:t>um</w:t>
      </w:r>
      <w:r>
        <w:rPr>
          <w:spacing w:val="74"/>
          <w:sz w:val="20"/>
        </w:rPr>
        <w:t xml:space="preserve"> </w:t>
      </w:r>
      <w:r>
        <w:rPr>
          <w:sz w:val="20"/>
        </w:rPr>
        <w:t>disco</w:t>
      </w:r>
      <w:r>
        <w:rPr>
          <w:spacing w:val="72"/>
          <w:sz w:val="20"/>
        </w:rPr>
        <w:t xml:space="preserve"> </w:t>
      </w:r>
      <w:r>
        <w:rPr>
          <w:sz w:val="20"/>
        </w:rPr>
        <w:t>que</w:t>
      </w:r>
      <w:r>
        <w:rPr>
          <w:spacing w:val="69"/>
          <w:sz w:val="20"/>
        </w:rPr>
        <w:t xml:space="preserve"> </w:t>
      </w:r>
      <w:r>
        <w:rPr>
          <w:sz w:val="20"/>
        </w:rPr>
        <w:t>fala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de </w:t>
      </w:r>
      <w:r>
        <w:rPr>
          <w:spacing w:val="13"/>
          <w:sz w:val="20"/>
        </w:rPr>
        <w:t xml:space="preserve">ancestralidade, </w:t>
      </w:r>
      <w:r>
        <w:rPr>
          <w:sz w:val="20"/>
        </w:rPr>
        <w:t xml:space="preserve">de </w:t>
      </w:r>
      <w:r>
        <w:rPr>
          <w:spacing w:val="9"/>
          <w:sz w:val="20"/>
        </w:rPr>
        <w:t xml:space="preserve">fé, </w:t>
      </w:r>
      <w:r>
        <w:rPr>
          <w:sz w:val="20"/>
        </w:rPr>
        <w:t>de conexão com o sublime e a conexão do sublime</w:t>
      </w:r>
      <w:r>
        <w:rPr>
          <w:spacing w:val="1"/>
          <w:sz w:val="20"/>
        </w:rPr>
        <w:t xml:space="preserve"> </w:t>
      </w:r>
      <w:r>
        <w:rPr>
          <w:sz w:val="20"/>
        </w:rPr>
        <w:t>com o terreno. Fala de religiões de matriz africana e práticas dessas religiões,</w:t>
      </w:r>
      <w:r>
        <w:rPr>
          <w:spacing w:val="1"/>
          <w:sz w:val="20"/>
        </w:rPr>
        <w:t xml:space="preserve"> </w:t>
      </w:r>
      <w:r>
        <w:rPr>
          <w:sz w:val="20"/>
        </w:rPr>
        <w:t>mas</w:t>
      </w:r>
      <w:r>
        <w:rPr>
          <w:spacing w:val="-2"/>
          <w:sz w:val="20"/>
        </w:rPr>
        <w:t xml:space="preserve"> </w:t>
      </w:r>
      <w:r>
        <w:rPr>
          <w:sz w:val="20"/>
        </w:rPr>
        <w:t>de uma</w:t>
      </w:r>
      <w:r>
        <w:rPr>
          <w:spacing w:val="-1"/>
          <w:sz w:val="20"/>
        </w:rPr>
        <w:t xml:space="preserve"> </w:t>
      </w:r>
      <w:r>
        <w:rPr>
          <w:sz w:val="20"/>
        </w:rPr>
        <w:t>perspectiva</w:t>
      </w:r>
      <w:r>
        <w:rPr>
          <w:spacing w:val="-2"/>
          <w:sz w:val="20"/>
        </w:rPr>
        <w:t xml:space="preserve"> </w:t>
      </w:r>
      <w:r>
        <w:rPr>
          <w:sz w:val="20"/>
        </w:rPr>
        <w:t>futurista, contemporânea</w:t>
      </w:r>
      <w:r>
        <w:rPr>
          <w:spacing w:val="-1"/>
          <w:sz w:val="20"/>
        </w:rPr>
        <w:t xml:space="preserve"> </w:t>
      </w:r>
      <w:r>
        <w:rPr>
          <w:sz w:val="20"/>
        </w:rPr>
        <w:t>(VIOLA,</w:t>
      </w:r>
      <w:r>
        <w:rPr>
          <w:spacing w:val="-1"/>
          <w:sz w:val="20"/>
        </w:rPr>
        <w:t xml:space="preserve"> </w:t>
      </w:r>
      <w:r>
        <w:rPr>
          <w:sz w:val="20"/>
        </w:rPr>
        <w:t>2019, s/p).</w:t>
      </w:r>
    </w:p>
    <w:p w14:paraId="3D5AEB8B" w14:textId="77777777" w:rsidR="00710E0A" w:rsidRDefault="00710E0A">
      <w:pPr>
        <w:pStyle w:val="Corpodetexto"/>
        <w:rPr>
          <w:sz w:val="22"/>
        </w:rPr>
      </w:pPr>
    </w:p>
    <w:p w14:paraId="640B070A" w14:textId="77777777" w:rsidR="00710E0A" w:rsidRDefault="00710E0A">
      <w:pPr>
        <w:pStyle w:val="Corpodetexto"/>
        <w:rPr>
          <w:sz w:val="18"/>
        </w:rPr>
      </w:pPr>
    </w:p>
    <w:p w14:paraId="1619F8C8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Tais</w:t>
      </w:r>
      <w:r>
        <w:rPr>
          <w:spacing w:val="-12"/>
        </w:rPr>
        <w:t xml:space="preserve"> </w:t>
      </w:r>
      <w:r>
        <w:t>palavras</w:t>
      </w:r>
      <w:r>
        <w:rPr>
          <w:spacing w:val="-13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cantora</w:t>
      </w:r>
      <w:r>
        <w:rPr>
          <w:spacing w:val="-13"/>
        </w:rPr>
        <w:t xml:space="preserve"> </w:t>
      </w:r>
      <w:r>
        <w:t>baiana</w:t>
      </w:r>
      <w:r>
        <w:rPr>
          <w:spacing w:val="-12"/>
        </w:rPr>
        <w:t xml:space="preserve"> </w:t>
      </w:r>
      <w:r>
        <w:t>revelam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faceta</w:t>
      </w:r>
      <w:r>
        <w:rPr>
          <w:spacing w:val="-12"/>
        </w:rPr>
        <w:t xml:space="preserve"> </w:t>
      </w:r>
      <w:r>
        <w:t>afrofuturista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buscar</w:t>
      </w:r>
      <w:r>
        <w:rPr>
          <w:spacing w:val="-12"/>
        </w:rPr>
        <w:t xml:space="preserve"> </w:t>
      </w:r>
      <w:r>
        <w:t>amplificar</w:t>
      </w:r>
      <w:r>
        <w:rPr>
          <w:spacing w:val="-57"/>
        </w:rPr>
        <w:t xml:space="preserve"> </w:t>
      </w:r>
      <w:r>
        <w:t>para outras áreas a</w:t>
      </w:r>
      <w:r>
        <w:rPr>
          <w:spacing w:val="1"/>
        </w:rPr>
        <w:t xml:space="preserve"> </w:t>
      </w:r>
      <w:r>
        <w:t>ancestralidade africana. O esforço em construir uma perspectiva</w:t>
      </w:r>
      <w:r>
        <w:rPr>
          <w:spacing w:val="1"/>
        </w:rPr>
        <w:t xml:space="preserve"> </w:t>
      </w:r>
      <w:r>
        <w:t>futurista e contemporânea, em conexão com a religiosidade de matriz africana, perpassa</w:t>
      </w:r>
      <w:r>
        <w:rPr>
          <w:spacing w:val="1"/>
        </w:rPr>
        <w:t xml:space="preserve"> </w:t>
      </w:r>
      <w:r>
        <w:t>não só as letras das músicas, mas também se observa na arte da capa do álbum (Figura</w:t>
      </w:r>
      <w:r>
        <w:rPr>
          <w:spacing w:val="1"/>
        </w:rPr>
        <w:t xml:space="preserve"> </w:t>
      </w:r>
      <w:r>
        <w:t xml:space="preserve">14), que traz uma representação de Iansã, deusa–orixá conhecida como a </w:t>
      </w:r>
      <w:r>
        <w:rPr>
          <w:color w:val="1F2023"/>
        </w:rPr>
        <w:t>encarnação das</w:t>
      </w:r>
      <w:r>
        <w:rPr>
          <w:color w:val="1F2023"/>
          <w:spacing w:val="-57"/>
        </w:rPr>
        <w:t xml:space="preserve"> </w:t>
      </w:r>
      <w:r>
        <w:rPr>
          <w:color w:val="1F2023"/>
        </w:rPr>
        <w:t>tempestades,</w:t>
      </w:r>
      <w:r>
        <w:rPr>
          <w:color w:val="1F2023"/>
          <w:spacing w:val="-8"/>
        </w:rPr>
        <w:t xml:space="preserve"> </w:t>
      </w:r>
      <w:r>
        <w:rPr>
          <w:color w:val="1F2023"/>
        </w:rPr>
        <w:t>raios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>e</w:t>
      </w:r>
      <w:r>
        <w:rPr>
          <w:color w:val="1F2023"/>
          <w:spacing w:val="-8"/>
        </w:rPr>
        <w:t xml:space="preserve"> </w:t>
      </w:r>
      <w:r>
        <w:rPr>
          <w:color w:val="1F2023"/>
        </w:rPr>
        <w:t>ventos.</w:t>
      </w:r>
      <w:r>
        <w:rPr>
          <w:color w:val="1F2023"/>
          <w:spacing w:val="-7"/>
        </w:rPr>
        <w:t xml:space="preserve"> </w:t>
      </w:r>
      <w:r>
        <w:rPr>
          <w:color w:val="1F2023"/>
        </w:rPr>
        <w:t>Tal</w:t>
      </w:r>
      <w:r>
        <w:rPr>
          <w:color w:val="1F2023"/>
          <w:spacing w:val="-8"/>
        </w:rPr>
        <w:t xml:space="preserve"> </w:t>
      </w:r>
      <w:r>
        <w:t>ancestralidade</w:t>
      </w:r>
      <w:r>
        <w:rPr>
          <w:spacing w:val="-7"/>
        </w:rPr>
        <w:t xml:space="preserve"> </w:t>
      </w:r>
      <w:r>
        <w:t>convocada</w:t>
      </w:r>
      <w:r>
        <w:rPr>
          <w:spacing w:val="-7"/>
        </w:rPr>
        <w:t xml:space="preserve"> </w:t>
      </w:r>
      <w:r>
        <w:t>amplia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espaço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articulação</w:t>
      </w:r>
      <w:r>
        <w:rPr>
          <w:spacing w:val="-58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cultura</w:t>
      </w:r>
      <w:r>
        <w:rPr>
          <w:spacing w:val="-1"/>
        </w:rPr>
        <w:t xml:space="preserve"> </w:t>
      </w:r>
      <w:r>
        <w:t>pop e afrofuturismo na</w:t>
      </w:r>
      <w:r>
        <w:rPr>
          <w:spacing w:val="-1"/>
        </w:rPr>
        <w:t xml:space="preserve"> </w:t>
      </w:r>
      <w:r>
        <w:t>música brasileira.</w:t>
      </w:r>
    </w:p>
    <w:p w14:paraId="7D69C494" w14:textId="77777777" w:rsidR="00710E0A" w:rsidRDefault="00000000">
      <w:pPr>
        <w:pStyle w:val="Corpodetexto"/>
        <w:spacing w:before="1" w:line="360" w:lineRule="auto"/>
        <w:ind w:left="121" w:right="240" w:firstLine="708"/>
        <w:jc w:val="both"/>
      </w:pPr>
      <w:r>
        <w:t>Essas</w:t>
      </w:r>
      <w:r>
        <w:rPr>
          <w:spacing w:val="-13"/>
        </w:rPr>
        <w:t xml:space="preserve"> </w:t>
      </w:r>
      <w:r>
        <w:t>articulações</w:t>
      </w:r>
      <w:r>
        <w:rPr>
          <w:spacing w:val="-13"/>
        </w:rPr>
        <w:t xml:space="preserve"> </w:t>
      </w:r>
      <w:r>
        <w:t>promovidas</w:t>
      </w:r>
      <w:r>
        <w:rPr>
          <w:spacing w:val="-13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artistas</w:t>
      </w:r>
      <w:r>
        <w:rPr>
          <w:spacing w:val="-14"/>
        </w:rPr>
        <w:t xml:space="preserve"> </w:t>
      </w:r>
      <w:r>
        <w:t>afro-brasileiros</w:t>
      </w:r>
      <w:r>
        <w:rPr>
          <w:spacing w:val="-13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tange</w:t>
      </w:r>
      <w:r>
        <w:rPr>
          <w:spacing w:val="-14"/>
        </w:rPr>
        <w:t xml:space="preserve"> </w:t>
      </w:r>
      <w:r>
        <w:t>ao</w:t>
      </w:r>
      <w:r>
        <w:rPr>
          <w:spacing w:val="-13"/>
        </w:rPr>
        <w:t xml:space="preserve"> </w:t>
      </w:r>
      <w:r>
        <w:t>cenário</w:t>
      </w:r>
      <w:r>
        <w:rPr>
          <w:spacing w:val="-5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músicas</w:t>
      </w:r>
      <w:r>
        <w:rPr>
          <w:spacing w:val="7"/>
        </w:rPr>
        <w:t xml:space="preserve"> </w:t>
      </w:r>
      <w:r>
        <w:t>afrofuturistas</w:t>
      </w:r>
      <w:r>
        <w:rPr>
          <w:spacing w:val="9"/>
        </w:rPr>
        <w:t xml:space="preserve"> </w:t>
      </w:r>
      <w:r>
        <w:t>no</w:t>
      </w:r>
      <w:r>
        <w:rPr>
          <w:spacing w:val="8"/>
        </w:rPr>
        <w:t xml:space="preserve"> </w:t>
      </w:r>
      <w:r>
        <w:t>Brasil</w:t>
      </w:r>
      <w:r>
        <w:rPr>
          <w:spacing w:val="9"/>
        </w:rPr>
        <w:t xml:space="preserve"> </w:t>
      </w:r>
      <w:r>
        <w:t>está</w:t>
      </w:r>
      <w:r>
        <w:rPr>
          <w:spacing w:val="9"/>
        </w:rPr>
        <w:t xml:space="preserve"> </w:t>
      </w:r>
      <w:r>
        <w:t>em</w:t>
      </w:r>
      <w:r>
        <w:rPr>
          <w:spacing w:val="9"/>
        </w:rPr>
        <w:t xml:space="preserve"> </w:t>
      </w:r>
      <w:r>
        <w:t>consonância</w:t>
      </w:r>
      <w:r>
        <w:rPr>
          <w:spacing w:val="8"/>
        </w:rPr>
        <w:t xml:space="preserve"> </w:t>
      </w:r>
      <w:r>
        <w:t>com</w:t>
      </w:r>
      <w:r>
        <w:rPr>
          <w:spacing w:val="8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Greg</w:t>
      </w:r>
      <w:r>
        <w:rPr>
          <w:spacing w:val="9"/>
        </w:rPr>
        <w:t xml:space="preserve"> </w:t>
      </w:r>
      <w:r>
        <w:t>Tate</w:t>
      </w:r>
      <w:r>
        <w:rPr>
          <w:spacing w:val="9"/>
        </w:rPr>
        <w:t xml:space="preserve"> </w:t>
      </w:r>
      <w:r>
        <w:t>(1994,</w:t>
      </w:r>
      <w:r>
        <w:rPr>
          <w:spacing w:val="9"/>
        </w:rPr>
        <w:t xml:space="preserve"> </w:t>
      </w:r>
      <w:r>
        <w:t>p.</w:t>
      </w:r>
    </w:p>
    <w:p w14:paraId="5DA75D3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8B120E9" w14:textId="77777777" w:rsidR="00710E0A" w:rsidRDefault="00710E0A">
      <w:pPr>
        <w:pStyle w:val="Corpodetexto"/>
        <w:spacing w:before="9"/>
        <w:rPr>
          <w:sz w:val="29"/>
        </w:rPr>
      </w:pPr>
    </w:p>
    <w:p w14:paraId="3E48817B" w14:textId="77777777" w:rsidR="00710E0A" w:rsidRDefault="00000000">
      <w:pPr>
        <w:pStyle w:val="Corpodetexto"/>
        <w:spacing w:before="90" w:line="360" w:lineRule="auto"/>
        <w:ind w:right="240"/>
        <w:jc w:val="right"/>
      </w:pPr>
      <w:r>
        <w:t>209-210,</w:t>
      </w:r>
      <w:r>
        <w:rPr>
          <w:spacing w:val="34"/>
        </w:rPr>
        <w:t xml:space="preserve"> </w:t>
      </w:r>
      <w:r>
        <w:t>tradução</w:t>
      </w:r>
      <w:r>
        <w:rPr>
          <w:spacing w:val="35"/>
        </w:rPr>
        <w:t xml:space="preserve"> </w:t>
      </w:r>
      <w:r>
        <w:t>minha)</w:t>
      </w:r>
      <w:r>
        <w:rPr>
          <w:spacing w:val="36"/>
        </w:rPr>
        <w:t xml:space="preserve"> </w:t>
      </w:r>
      <w:r>
        <w:t>afirma</w:t>
      </w:r>
      <w:r>
        <w:rPr>
          <w:spacing w:val="34"/>
        </w:rPr>
        <w:t xml:space="preserve"> </w:t>
      </w:r>
      <w:r>
        <w:t>sobre</w:t>
      </w:r>
      <w:r>
        <w:rPr>
          <w:spacing w:val="36"/>
        </w:rPr>
        <w:t xml:space="preserve"> </w:t>
      </w:r>
      <w:r>
        <w:t>as</w:t>
      </w:r>
      <w:r>
        <w:rPr>
          <w:spacing w:val="37"/>
        </w:rPr>
        <w:t xml:space="preserve"> </w:t>
      </w:r>
      <w:r>
        <w:t>muitas</w:t>
      </w:r>
      <w:r>
        <w:rPr>
          <w:spacing w:val="36"/>
        </w:rPr>
        <w:t xml:space="preserve"> </w:t>
      </w:r>
      <w:r>
        <w:t>expressões</w:t>
      </w:r>
      <w:r>
        <w:rPr>
          <w:spacing w:val="35"/>
        </w:rPr>
        <w:t xml:space="preserve"> </w:t>
      </w:r>
      <w:r>
        <w:t>artísticas</w:t>
      </w:r>
      <w:r>
        <w:rPr>
          <w:spacing w:val="35"/>
        </w:rPr>
        <w:t xml:space="preserve"> </w:t>
      </w:r>
      <w:r>
        <w:t>visuais</w:t>
      </w:r>
      <w:r>
        <w:rPr>
          <w:spacing w:val="35"/>
        </w:rPr>
        <w:t xml:space="preserve"> </w:t>
      </w:r>
      <w:r>
        <w:t>negras</w:t>
      </w:r>
      <w:r>
        <w:rPr>
          <w:spacing w:val="-57"/>
        </w:rPr>
        <w:t xml:space="preserve"> </w:t>
      </w:r>
      <w:r>
        <w:t>remeterem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uma</w:t>
      </w:r>
      <w:r>
        <w:rPr>
          <w:spacing w:val="-6"/>
        </w:rPr>
        <w:t xml:space="preserve"> </w:t>
      </w:r>
      <w:r>
        <w:t>“paisagem</w:t>
      </w:r>
      <w:r>
        <w:rPr>
          <w:spacing w:val="-6"/>
        </w:rPr>
        <w:t xml:space="preserve"> </w:t>
      </w:r>
      <w:r>
        <w:t>visionária”.</w:t>
      </w:r>
      <w:r>
        <w:rPr>
          <w:spacing w:val="-6"/>
        </w:rPr>
        <w:t xml:space="preserve"> </w:t>
      </w:r>
      <w:r>
        <w:t>Segundo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autor,</w:t>
      </w:r>
      <w:r>
        <w:rPr>
          <w:spacing w:val="-6"/>
        </w:rPr>
        <w:t xml:space="preserve"> </w:t>
      </w:r>
      <w:r>
        <w:t>tal</w:t>
      </w:r>
      <w:r>
        <w:rPr>
          <w:spacing w:val="-7"/>
        </w:rPr>
        <w:t xml:space="preserve"> </w:t>
      </w:r>
      <w:r>
        <w:t>paisagem</w:t>
      </w:r>
      <w:r>
        <w:rPr>
          <w:spacing w:val="-6"/>
        </w:rPr>
        <w:t xml:space="preserve"> </w:t>
      </w:r>
      <w:r>
        <w:t>seria</w:t>
      </w:r>
      <w:r>
        <w:rPr>
          <w:spacing w:val="-6"/>
        </w:rPr>
        <w:t xml:space="preserve"> </w:t>
      </w:r>
      <w:r>
        <w:t>fruto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um</w:t>
      </w:r>
      <w:r>
        <w:rPr>
          <w:spacing w:val="-57"/>
        </w:rPr>
        <w:t xml:space="preserve"> </w:t>
      </w:r>
      <w:r>
        <w:t>salto</w:t>
      </w:r>
      <w:r>
        <w:rPr>
          <w:spacing w:val="4"/>
        </w:rPr>
        <w:t xml:space="preserve"> </w:t>
      </w:r>
      <w:r>
        <w:t>imaginativo</w:t>
      </w:r>
      <w:r>
        <w:rPr>
          <w:spacing w:val="5"/>
        </w:rPr>
        <w:t xml:space="preserve"> </w:t>
      </w:r>
      <w:r>
        <w:t>promovido</w:t>
      </w:r>
      <w:r>
        <w:rPr>
          <w:spacing w:val="5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escritores</w:t>
      </w:r>
      <w:r>
        <w:rPr>
          <w:spacing w:val="4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artistas</w:t>
      </w:r>
      <w:r>
        <w:rPr>
          <w:spacing w:val="5"/>
        </w:rPr>
        <w:t xml:space="preserve"> </w:t>
      </w:r>
      <w:r>
        <w:t>negros</w:t>
      </w:r>
      <w:r>
        <w:rPr>
          <w:spacing w:val="2"/>
        </w:rPr>
        <w:t xml:space="preserve"> </w:t>
      </w:r>
      <w:r>
        <w:t>em</w:t>
      </w:r>
      <w:r>
        <w:rPr>
          <w:spacing w:val="5"/>
        </w:rPr>
        <w:t xml:space="preserve"> </w:t>
      </w:r>
      <w:r>
        <w:t>relacionar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temática</w:t>
      </w:r>
      <w:r>
        <w:rPr>
          <w:spacing w:val="5"/>
        </w:rPr>
        <w:t xml:space="preserve"> </w:t>
      </w:r>
      <w:r>
        <w:t>da</w:t>
      </w:r>
      <w:r>
        <w:rPr>
          <w:spacing w:val="-57"/>
        </w:rPr>
        <w:t xml:space="preserve"> </w:t>
      </w:r>
      <w:r>
        <w:t>ficção</w:t>
      </w:r>
      <w:r>
        <w:rPr>
          <w:spacing w:val="19"/>
        </w:rPr>
        <w:t xml:space="preserve"> </w:t>
      </w:r>
      <w:r>
        <w:t>científica</w:t>
      </w:r>
      <w:r>
        <w:rPr>
          <w:spacing w:val="18"/>
        </w:rPr>
        <w:t xml:space="preserve"> </w:t>
      </w:r>
      <w:r>
        <w:t>por</w:t>
      </w:r>
      <w:r>
        <w:rPr>
          <w:spacing w:val="19"/>
        </w:rPr>
        <w:t xml:space="preserve"> </w:t>
      </w:r>
      <w:r>
        <w:t>outras</w:t>
      </w:r>
      <w:r>
        <w:rPr>
          <w:spacing w:val="19"/>
        </w:rPr>
        <w:t xml:space="preserve"> </w:t>
      </w:r>
      <w:r>
        <w:t>perspectivas.</w:t>
      </w:r>
      <w:r>
        <w:rPr>
          <w:spacing w:val="19"/>
        </w:rPr>
        <w:t xml:space="preserve"> </w:t>
      </w:r>
      <w:r>
        <w:t>No</w:t>
      </w:r>
      <w:r>
        <w:rPr>
          <w:spacing w:val="18"/>
        </w:rPr>
        <w:t xml:space="preserve"> </w:t>
      </w:r>
      <w:r>
        <w:t>caso</w:t>
      </w:r>
      <w:r>
        <w:rPr>
          <w:spacing w:val="18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obra</w:t>
      </w:r>
      <w:r>
        <w:rPr>
          <w:spacing w:val="18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cantora</w:t>
      </w:r>
      <w:r>
        <w:rPr>
          <w:spacing w:val="19"/>
        </w:rPr>
        <w:t xml:space="preserve"> </w:t>
      </w:r>
      <w:r>
        <w:t>Larissa</w:t>
      </w:r>
      <w:r>
        <w:rPr>
          <w:spacing w:val="18"/>
        </w:rPr>
        <w:t xml:space="preserve"> </w:t>
      </w:r>
      <w:r>
        <w:t>Luz,</w:t>
      </w:r>
      <w:r>
        <w:rPr>
          <w:spacing w:val="19"/>
        </w:rPr>
        <w:t xml:space="preserve"> </w:t>
      </w:r>
      <w:r>
        <w:t>esse</w:t>
      </w:r>
      <w:r>
        <w:rPr>
          <w:spacing w:val="-57"/>
        </w:rPr>
        <w:t xml:space="preserve"> </w:t>
      </w:r>
      <w:r>
        <w:t>fluxo</w:t>
      </w:r>
      <w:r>
        <w:rPr>
          <w:spacing w:val="3"/>
        </w:rPr>
        <w:t xml:space="preserve"> </w:t>
      </w:r>
      <w:r>
        <w:t>visionário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conforma</w:t>
      </w:r>
      <w:r>
        <w:rPr>
          <w:spacing w:val="3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torno</w:t>
      </w:r>
      <w:r>
        <w:rPr>
          <w:spacing w:val="2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espiritualidade</w:t>
      </w:r>
      <w:r>
        <w:rPr>
          <w:spacing w:val="3"/>
        </w:rPr>
        <w:t xml:space="preserve"> </w:t>
      </w:r>
      <w:r>
        <w:t>afrodiaspórica</w:t>
      </w:r>
      <w:r>
        <w:rPr>
          <w:spacing w:val="2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candomblé</w:t>
      </w:r>
      <w:r>
        <w:rPr>
          <w:spacing w:val="4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seus</w:t>
      </w:r>
      <w:r>
        <w:rPr>
          <w:spacing w:val="-2"/>
        </w:rPr>
        <w:t xml:space="preserve"> </w:t>
      </w:r>
      <w:r>
        <w:t>elementos</w:t>
      </w:r>
      <w:r>
        <w:rPr>
          <w:spacing w:val="-3"/>
        </w:rPr>
        <w:t xml:space="preserve"> </w:t>
      </w:r>
      <w:r>
        <w:t>simbólicos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compõem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orixá</w:t>
      </w:r>
      <w:r>
        <w:rPr>
          <w:spacing w:val="-3"/>
        </w:rPr>
        <w:t xml:space="preserve"> </w:t>
      </w:r>
      <w:r>
        <w:t>Iansã,</w:t>
      </w:r>
      <w:r>
        <w:rPr>
          <w:spacing w:val="-2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espadas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trovões.</w:t>
      </w:r>
      <w:r>
        <w:rPr>
          <w:spacing w:val="-57"/>
        </w:rPr>
        <w:t xml:space="preserve"> </w:t>
      </w:r>
      <w:r>
        <w:t>Ainda</w:t>
      </w:r>
      <w:r>
        <w:rPr>
          <w:spacing w:val="3"/>
        </w:rPr>
        <w:t xml:space="preserve"> </w:t>
      </w:r>
      <w:r>
        <w:t>em</w:t>
      </w:r>
      <w:r>
        <w:rPr>
          <w:spacing w:val="4"/>
        </w:rPr>
        <w:t xml:space="preserve"> </w:t>
      </w:r>
      <w:r>
        <w:t>Salvador</w:t>
      </w:r>
      <w:r>
        <w:rPr>
          <w:spacing w:val="2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Coletivo</w:t>
      </w:r>
      <w:r>
        <w:rPr>
          <w:spacing w:val="5"/>
        </w:rPr>
        <w:t xml:space="preserve"> </w:t>
      </w:r>
      <w:r>
        <w:t>Afrobhafo,</w:t>
      </w:r>
      <w:r>
        <w:rPr>
          <w:spacing w:val="2"/>
        </w:rPr>
        <w:t xml:space="preserve"> </w:t>
      </w:r>
      <w:r>
        <w:t>formado</w:t>
      </w:r>
      <w:r>
        <w:rPr>
          <w:spacing w:val="4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jovens</w:t>
      </w:r>
      <w:r>
        <w:rPr>
          <w:spacing w:val="4"/>
        </w:rPr>
        <w:t xml:space="preserve"> </w:t>
      </w:r>
      <w:r>
        <w:t>negros</w:t>
      </w:r>
      <w:r>
        <w:rPr>
          <w:spacing w:val="3"/>
        </w:rPr>
        <w:t xml:space="preserve"> </w:t>
      </w:r>
      <w:r>
        <w:t>LGBTIA+</w:t>
      </w:r>
    </w:p>
    <w:p w14:paraId="7E9C28D1" w14:textId="77777777" w:rsidR="00710E0A" w:rsidRDefault="00000000">
      <w:pPr>
        <w:pStyle w:val="Corpodetexto"/>
        <w:spacing w:line="360" w:lineRule="auto"/>
        <w:ind w:left="121" w:right="237"/>
        <w:jc w:val="both"/>
      </w:pPr>
      <w:r>
        <w:t>da</w:t>
      </w:r>
      <w:r>
        <w:rPr>
          <w:spacing w:val="1"/>
        </w:rPr>
        <w:t xml:space="preserve"> </w:t>
      </w:r>
      <w:r>
        <w:t>periferia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capital</w:t>
      </w:r>
      <w:r>
        <w:rPr>
          <w:spacing w:val="1"/>
        </w:rPr>
        <w:t xml:space="preserve"> </w:t>
      </w:r>
      <w:r>
        <w:t>baiana,</w:t>
      </w:r>
      <w:r>
        <w:rPr>
          <w:spacing w:val="1"/>
        </w:rPr>
        <w:t xml:space="preserve"> </w:t>
      </w:r>
      <w:r>
        <w:t>utilizam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artes</w:t>
      </w:r>
      <w:r>
        <w:rPr>
          <w:spacing w:val="1"/>
        </w:rPr>
        <w:t xml:space="preserve"> </w:t>
      </w:r>
      <w:r>
        <w:t>integradas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ferramenta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mobilização</w:t>
      </w:r>
      <w:r>
        <w:rPr>
          <w:spacing w:val="1"/>
        </w:rPr>
        <w:t xml:space="preserve"> </w:t>
      </w:r>
      <w:r>
        <w:t>social.</w:t>
      </w:r>
      <w:r>
        <w:rPr>
          <w:spacing w:val="1"/>
        </w:rPr>
        <w:t xml:space="preserve"> </w:t>
      </w:r>
      <w:r>
        <w:t>Referências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expressam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ficções</w:t>
      </w:r>
      <w:r>
        <w:rPr>
          <w:spacing w:val="1"/>
        </w:rPr>
        <w:t xml:space="preserve"> </w:t>
      </w:r>
      <w:r>
        <w:t>performáticas em corpos negros através de produções audiovisuais</w:t>
      </w:r>
      <w:r>
        <w:rPr>
          <w:vertAlign w:val="superscript"/>
        </w:rPr>
        <w:t>10</w:t>
      </w:r>
      <w:r>
        <w:t xml:space="preserve"> e performances</w:t>
      </w:r>
      <w:r>
        <w:rPr>
          <w:spacing w:val="1"/>
        </w:rPr>
        <w:t xml:space="preserve"> </w:t>
      </w:r>
      <w:r>
        <w:t>artísticas,</w:t>
      </w:r>
      <w:r>
        <w:rPr>
          <w:spacing w:val="-1"/>
        </w:rPr>
        <w:t xml:space="preserve"> </w:t>
      </w:r>
      <w:r>
        <w:t>nas quais o grupo tensiona</w:t>
      </w:r>
      <w:r>
        <w:rPr>
          <w:spacing w:val="-1"/>
        </w:rPr>
        <w:t xml:space="preserve"> </w:t>
      </w:r>
      <w:r>
        <w:t>questões</w:t>
      </w:r>
      <w:r>
        <w:rPr>
          <w:spacing w:val="-1"/>
        </w:rPr>
        <w:t xml:space="preserve"> </w:t>
      </w:r>
      <w:r>
        <w:t>sexuais, de gênero e raça.</w:t>
      </w:r>
    </w:p>
    <w:p w14:paraId="47D6D1A9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Outro exemplo brasileiro é o ator Ícaro Silva, que trabalha a estética sci-fi nos</w:t>
      </w:r>
      <w:r>
        <w:rPr>
          <w:spacing w:val="1"/>
        </w:rPr>
        <w:t xml:space="preserve"> </w:t>
      </w:r>
      <w:r>
        <w:t xml:space="preserve">palcos no musical </w:t>
      </w:r>
      <w:r>
        <w:fldChar w:fldCharType="begin"/>
      </w:r>
      <w:r>
        <w:instrText>HYPERLINK "https://www.sampaingressos.com.br/icaro%2Band%2Bthe%2Bblack%2Bstars%2Bteatro%2Bnovo" \l "_blank" \h</w:instrText>
      </w:r>
      <w:r>
        <w:fldChar w:fldCharType="separate"/>
      </w:r>
      <w:r>
        <w:rPr>
          <w:i/>
        </w:rPr>
        <w:t xml:space="preserve">Ícaro and the Black Stars </w:t>
      </w:r>
      <w:r>
        <w:rPr>
          <w:i/>
        </w:rPr>
        <w:fldChar w:fldCharType="end"/>
      </w:r>
      <w:r>
        <w:t>(Figura 15). O espetáculo é uma viagem</w:t>
      </w:r>
      <w:r>
        <w:rPr>
          <w:spacing w:val="1"/>
        </w:rPr>
        <w:t xml:space="preserve"> </w:t>
      </w:r>
      <w:r>
        <w:t>temporal que perpassa diferentes momentos da História, destacando cantores negros que</w:t>
      </w:r>
      <w:r>
        <w:rPr>
          <w:spacing w:val="-57"/>
        </w:rPr>
        <w:t xml:space="preserve"> </w:t>
      </w:r>
      <w:r>
        <w:t>abriram</w:t>
      </w:r>
      <w:r>
        <w:rPr>
          <w:spacing w:val="-8"/>
        </w:rPr>
        <w:t xml:space="preserve"> </w:t>
      </w:r>
      <w:r>
        <w:t>espaço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cultura</w:t>
      </w:r>
      <w:r>
        <w:rPr>
          <w:spacing w:val="-7"/>
        </w:rPr>
        <w:t xml:space="preserve"> </w:t>
      </w:r>
      <w:r>
        <w:t>negra</w:t>
      </w:r>
      <w:r>
        <w:rPr>
          <w:spacing w:val="-8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pop</w:t>
      </w:r>
      <w:r>
        <w:rPr>
          <w:spacing w:val="-8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Wilson</w:t>
      </w:r>
      <w:r>
        <w:rPr>
          <w:spacing w:val="-7"/>
        </w:rPr>
        <w:t xml:space="preserve"> </w:t>
      </w:r>
      <w:r>
        <w:t>Simonal,</w:t>
      </w:r>
      <w:r>
        <w:rPr>
          <w:spacing w:val="-7"/>
        </w:rPr>
        <w:t xml:space="preserve"> </w:t>
      </w:r>
      <w:r>
        <w:t>Michael</w:t>
      </w:r>
      <w:r>
        <w:rPr>
          <w:spacing w:val="-7"/>
        </w:rPr>
        <w:t xml:space="preserve"> </w:t>
      </w:r>
      <w:r>
        <w:t>Jackson,</w:t>
      </w:r>
      <w:r>
        <w:rPr>
          <w:spacing w:val="-10"/>
        </w:rPr>
        <w:t xml:space="preserve"> </w:t>
      </w:r>
      <w:r>
        <w:t>Tim</w:t>
      </w:r>
      <w:r>
        <w:rPr>
          <w:spacing w:val="-57"/>
        </w:rPr>
        <w:t xml:space="preserve"> </w:t>
      </w:r>
      <w:r>
        <w:t>Maia e Bob Marley. O espetáculo se utiliza de formas expressivas afrofuturistas como</w:t>
      </w:r>
      <w:r>
        <w:rPr>
          <w:spacing w:val="1"/>
        </w:rPr>
        <w:t xml:space="preserve"> </w:t>
      </w:r>
      <w:r>
        <w:rPr>
          <w:spacing w:val="-1"/>
        </w:rPr>
        <w:t>potência</w:t>
      </w:r>
      <w:r>
        <w:rPr>
          <w:spacing w:val="-14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propor</w:t>
      </w:r>
      <w:r>
        <w:rPr>
          <w:spacing w:val="-13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manifesto</w:t>
      </w:r>
      <w:r>
        <w:rPr>
          <w:spacing w:val="-13"/>
        </w:rPr>
        <w:t xml:space="preserve"> </w:t>
      </w:r>
      <w:r>
        <w:t>cultural</w:t>
      </w:r>
      <w:r>
        <w:rPr>
          <w:spacing w:val="-14"/>
        </w:rPr>
        <w:t xml:space="preserve"> </w:t>
      </w:r>
      <w:r>
        <w:t>sobre</w:t>
      </w:r>
      <w:r>
        <w:rPr>
          <w:spacing w:val="-12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força</w:t>
      </w:r>
      <w:r>
        <w:rPr>
          <w:spacing w:val="-13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música</w:t>
      </w:r>
      <w:r>
        <w:rPr>
          <w:spacing w:val="-13"/>
        </w:rPr>
        <w:t xml:space="preserve"> </w:t>
      </w:r>
      <w:r>
        <w:t>preta</w:t>
      </w:r>
      <w:r>
        <w:rPr>
          <w:spacing w:val="-13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Brasil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sobre</w:t>
      </w:r>
      <w:r>
        <w:rPr>
          <w:spacing w:val="-57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poder da cultura afro na formação da cultura brasileira.</w:t>
      </w:r>
    </w:p>
    <w:p w14:paraId="1736246D" w14:textId="77777777" w:rsidR="00710E0A" w:rsidRDefault="00000000">
      <w:pPr>
        <w:pStyle w:val="Corpodetexto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154E4C4A" wp14:editId="77D16F1F">
            <wp:simplePos x="0" y="0"/>
            <wp:positionH relativeFrom="page">
              <wp:posOffset>1080135</wp:posOffset>
            </wp:positionH>
            <wp:positionV relativeFrom="paragraph">
              <wp:posOffset>101629</wp:posOffset>
            </wp:positionV>
            <wp:extent cx="5463748" cy="1581912"/>
            <wp:effectExtent l="0" t="0" r="0" b="0"/>
            <wp:wrapTopAndBottom/>
            <wp:docPr id="1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748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202FE2" w14:textId="77777777" w:rsidR="00710E0A" w:rsidRDefault="00000000">
      <w:pPr>
        <w:spacing w:before="156"/>
        <w:ind w:left="1606"/>
        <w:jc w:val="both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15</w:t>
      </w:r>
      <w:r>
        <w:rPr>
          <w:spacing w:val="-2"/>
          <w:sz w:val="20"/>
        </w:rPr>
        <w:t xml:space="preserve"> </w:t>
      </w:r>
      <w:r>
        <w:rPr>
          <w:sz w:val="20"/>
        </w:rPr>
        <w:t>– Cartaz promocional</w:t>
      </w:r>
      <w:r>
        <w:rPr>
          <w:spacing w:val="-2"/>
          <w:sz w:val="20"/>
        </w:rPr>
        <w:t xml:space="preserve"> </w:t>
      </w:r>
      <w:r>
        <w:rPr>
          <w:sz w:val="20"/>
        </w:rPr>
        <w:t>do</w:t>
      </w:r>
      <w:r>
        <w:rPr>
          <w:spacing w:val="-1"/>
          <w:sz w:val="20"/>
        </w:rPr>
        <w:t xml:space="preserve"> </w:t>
      </w:r>
      <w:r>
        <w:rPr>
          <w:sz w:val="20"/>
        </w:rPr>
        <w:t>musical</w:t>
      </w:r>
      <w:r>
        <w:rPr>
          <w:spacing w:val="-2"/>
          <w:sz w:val="20"/>
        </w:rPr>
        <w:t xml:space="preserve"> </w:t>
      </w:r>
      <w:r>
        <w:rPr>
          <w:sz w:val="20"/>
        </w:rPr>
        <w:t>Ícaro and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Black</w:t>
      </w:r>
      <w:r>
        <w:rPr>
          <w:spacing w:val="-1"/>
          <w:sz w:val="20"/>
        </w:rPr>
        <w:t xml:space="preserve"> </w:t>
      </w:r>
      <w:r>
        <w:rPr>
          <w:sz w:val="20"/>
        </w:rPr>
        <w:t>Stars</w:t>
      </w:r>
    </w:p>
    <w:p w14:paraId="54D9B31D" w14:textId="77777777" w:rsidR="00710E0A" w:rsidRDefault="00710E0A">
      <w:pPr>
        <w:pStyle w:val="Corpodetexto"/>
        <w:spacing w:before="4"/>
        <w:rPr>
          <w:sz w:val="17"/>
        </w:rPr>
      </w:pPr>
    </w:p>
    <w:p w14:paraId="3EB93A59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>Já no cenário da literatura brasileira, a discussão sobre afrofuturismo chegou</w:t>
      </w:r>
      <w:r>
        <w:rPr>
          <w:spacing w:val="1"/>
        </w:rPr>
        <w:t xml:space="preserve"> </w:t>
      </w:r>
      <w:r>
        <w:t>primeiramente</w:t>
      </w:r>
      <w:r>
        <w:rPr>
          <w:spacing w:val="-7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sites,</w:t>
      </w:r>
      <w:r>
        <w:rPr>
          <w:spacing w:val="-8"/>
        </w:rPr>
        <w:t xml:space="preserve"> </w:t>
      </w:r>
      <w:r>
        <w:t>redes</w:t>
      </w:r>
      <w:r>
        <w:rPr>
          <w:spacing w:val="-6"/>
        </w:rPr>
        <w:t xml:space="preserve"> </w:t>
      </w:r>
      <w:r>
        <w:t>sociais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blogs.</w:t>
      </w:r>
      <w:r>
        <w:rPr>
          <w:spacing w:val="-6"/>
        </w:rPr>
        <w:t xml:space="preserve"> </w:t>
      </w:r>
      <w:r>
        <w:t>Eram,</w:t>
      </w:r>
      <w:r>
        <w:rPr>
          <w:spacing w:val="-7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sua</w:t>
      </w:r>
      <w:r>
        <w:rPr>
          <w:spacing w:val="-7"/>
        </w:rPr>
        <w:t xml:space="preserve"> </w:t>
      </w:r>
      <w:r>
        <w:t>maioria,</w:t>
      </w:r>
      <w:r>
        <w:rPr>
          <w:spacing w:val="-6"/>
        </w:rPr>
        <w:t xml:space="preserve"> </w:t>
      </w:r>
      <w:r>
        <w:t>textos</w:t>
      </w:r>
      <w:r>
        <w:rPr>
          <w:spacing w:val="-7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intuito</w:t>
      </w:r>
      <w:r>
        <w:rPr>
          <w:spacing w:val="-58"/>
        </w:rPr>
        <w:t xml:space="preserve"> </w:t>
      </w:r>
      <w:r>
        <w:t>de apresentar e conceituar o movimento para o grande público, propondo e localizando</w:t>
      </w:r>
      <w:r>
        <w:rPr>
          <w:spacing w:val="1"/>
        </w:rPr>
        <w:t xml:space="preserve"> </w:t>
      </w:r>
      <w:r>
        <w:t>obras literárias, cinematográficas e musicais como exemplos e indicações.</w:t>
      </w:r>
      <w:r>
        <w:rPr>
          <w:spacing w:val="1"/>
        </w:rPr>
        <w:t xml:space="preserve"> </w:t>
      </w:r>
      <w:r>
        <w:t>De acordo</w:t>
      </w:r>
      <w:r>
        <w:rPr>
          <w:spacing w:val="1"/>
        </w:rPr>
        <w:t xml:space="preserve"> </w:t>
      </w:r>
      <w:r>
        <w:t>com</w:t>
      </w:r>
      <w:r>
        <w:rPr>
          <w:spacing w:val="4"/>
        </w:rPr>
        <w:t xml:space="preserve"> </w:t>
      </w:r>
      <w:r>
        <w:t>Souza</w:t>
      </w:r>
      <w:r>
        <w:rPr>
          <w:spacing w:val="3"/>
        </w:rPr>
        <w:t xml:space="preserve"> </w:t>
      </w:r>
      <w:r>
        <w:t>(2019,</w:t>
      </w:r>
      <w:r>
        <w:rPr>
          <w:spacing w:val="4"/>
        </w:rPr>
        <w:t xml:space="preserve"> </w:t>
      </w:r>
      <w:r>
        <w:t>p.</w:t>
      </w:r>
      <w:r>
        <w:rPr>
          <w:spacing w:val="3"/>
        </w:rPr>
        <w:t xml:space="preserve"> </w:t>
      </w:r>
      <w:r>
        <w:t>59),</w:t>
      </w:r>
      <w:r>
        <w:rPr>
          <w:spacing w:val="4"/>
        </w:rPr>
        <w:t xml:space="preserve"> </w:t>
      </w:r>
      <w:r>
        <w:t>“aos</w:t>
      </w:r>
      <w:r>
        <w:rPr>
          <w:spacing w:val="4"/>
        </w:rPr>
        <w:t xml:space="preserve"> </w:t>
      </w:r>
      <w:r>
        <w:t>poucos,</w:t>
      </w:r>
      <w:r>
        <w:rPr>
          <w:spacing w:val="4"/>
        </w:rPr>
        <w:t xml:space="preserve"> </w:t>
      </w:r>
      <w:r>
        <w:t>foram</w:t>
      </w:r>
      <w:r>
        <w:rPr>
          <w:spacing w:val="4"/>
        </w:rPr>
        <w:t xml:space="preserve"> </w:t>
      </w:r>
      <w:r>
        <w:t>surgindo</w:t>
      </w:r>
      <w:r>
        <w:rPr>
          <w:spacing w:val="3"/>
        </w:rPr>
        <w:t xml:space="preserve"> </w:t>
      </w:r>
      <w:r>
        <w:t>textos</w:t>
      </w:r>
      <w:r>
        <w:rPr>
          <w:spacing w:val="3"/>
        </w:rPr>
        <w:t xml:space="preserve"> </w:t>
      </w:r>
      <w:r>
        <w:t>focados</w:t>
      </w:r>
      <w:r>
        <w:rPr>
          <w:spacing w:val="4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questões</w:t>
      </w:r>
      <w:r>
        <w:rPr>
          <w:spacing w:val="4"/>
        </w:rPr>
        <w:t xml:space="preserve"> </w:t>
      </w:r>
      <w:r>
        <w:t>mais</w:t>
      </w:r>
    </w:p>
    <w:p w14:paraId="630047DD" w14:textId="3D1CC36B" w:rsidR="00710E0A" w:rsidRDefault="002D4336">
      <w:pPr>
        <w:pStyle w:val="Corpodetexto"/>
        <w:spacing w:before="5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38A0F9F7" wp14:editId="5BF41028">
                <wp:simplePos x="0" y="0"/>
                <wp:positionH relativeFrom="page">
                  <wp:posOffset>1080770</wp:posOffset>
                </wp:positionH>
                <wp:positionV relativeFrom="paragraph">
                  <wp:posOffset>137795</wp:posOffset>
                </wp:positionV>
                <wp:extent cx="1828800" cy="8890"/>
                <wp:effectExtent l="0" t="0" r="0" b="0"/>
                <wp:wrapTopAndBottom/>
                <wp:docPr id="128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5CCFD7E" id="Rectangle 90" o:spid="_x0000_s1026" style="position:absolute;margin-left:85.1pt;margin-top:10.85pt;width:2in;height:.7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n28bY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CD1D9D4" w14:textId="77777777" w:rsidR="00710E0A" w:rsidRDefault="00710E0A">
      <w:pPr>
        <w:pStyle w:val="Corpodetexto"/>
        <w:spacing w:before="1"/>
        <w:rPr>
          <w:sz w:val="14"/>
        </w:rPr>
      </w:pPr>
    </w:p>
    <w:p w14:paraId="399E6D1D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1263"/>
          <w:tab w:val="left" w:pos="1264"/>
          <w:tab w:val="left" w:pos="3011"/>
          <w:tab w:val="left" w:pos="4635"/>
          <w:tab w:val="left" w:pos="6554"/>
          <w:tab w:val="left" w:pos="8324"/>
        </w:tabs>
        <w:ind w:left="1263" w:hanging="1143"/>
        <w:rPr>
          <w:rFonts w:ascii="Calibri" w:hAnsi="Calibri"/>
          <w:sz w:val="20"/>
        </w:rPr>
      </w:pPr>
      <w:r>
        <w:rPr>
          <w:sz w:val="20"/>
        </w:rPr>
        <w:t>Manifesto</w:t>
      </w:r>
      <w:r>
        <w:rPr>
          <w:sz w:val="20"/>
        </w:rPr>
        <w:tab/>
        <w:t>Monxtra</w:t>
      </w:r>
      <w:r>
        <w:rPr>
          <w:sz w:val="20"/>
        </w:rPr>
        <w:tab/>
        <w:t>Afrocyborg,</w:t>
      </w:r>
      <w:r>
        <w:rPr>
          <w:sz w:val="20"/>
        </w:rPr>
        <w:tab/>
        <w:t>disponível</w:t>
      </w:r>
      <w:r>
        <w:rPr>
          <w:sz w:val="20"/>
        </w:rPr>
        <w:tab/>
        <w:t>em:</w:t>
      </w:r>
    </w:p>
    <w:p w14:paraId="0DCCB5E0" w14:textId="77777777" w:rsidR="00710E0A" w:rsidRDefault="00000000">
      <w:pPr>
        <w:ind w:left="121" w:right="483"/>
        <w:rPr>
          <w:sz w:val="20"/>
        </w:rPr>
      </w:pPr>
      <w:r>
        <w:rPr>
          <w:sz w:val="20"/>
        </w:rPr>
        <w:t>&lt;</w:t>
      </w:r>
      <w:hyperlink r:id="rId41">
        <w:r>
          <w:rPr>
            <w:color w:val="0000FF"/>
            <w:sz w:val="20"/>
            <w:u w:val="single" w:color="0000FF"/>
          </w:rPr>
          <w:t>https://www.youtube.com/watch?v=wXlis1g47LM&amp;feature=emb_title&amp;ab_channel=imoreirasalles</w:t>
        </w:r>
      </w:hyperlink>
      <w:r>
        <w:rPr>
          <w:sz w:val="20"/>
        </w:rPr>
        <w:t>&gt;.</w:t>
      </w:r>
      <w:r>
        <w:rPr>
          <w:spacing w:val="-47"/>
          <w:sz w:val="20"/>
        </w:rPr>
        <w:t xml:space="preserve"> </w:t>
      </w:r>
      <w:r>
        <w:rPr>
          <w:sz w:val="20"/>
        </w:rPr>
        <w:t>Acesso 20 out.</w:t>
      </w:r>
      <w:r>
        <w:rPr>
          <w:spacing w:val="-2"/>
          <w:sz w:val="20"/>
        </w:rPr>
        <w:t xml:space="preserve"> </w:t>
      </w:r>
      <w:r>
        <w:rPr>
          <w:sz w:val="20"/>
        </w:rPr>
        <w:t>2020.</w:t>
      </w:r>
    </w:p>
    <w:p w14:paraId="0169F8AB" w14:textId="77777777" w:rsidR="00710E0A" w:rsidRDefault="00710E0A">
      <w:pPr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97564A1" w14:textId="77777777" w:rsidR="00710E0A" w:rsidRDefault="00710E0A">
      <w:pPr>
        <w:pStyle w:val="Corpodetexto"/>
        <w:spacing w:before="9"/>
        <w:rPr>
          <w:sz w:val="29"/>
        </w:rPr>
      </w:pPr>
    </w:p>
    <w:p w14:paraId="07A24A49" w14:textId="77777777" w:rsidR="00710E0A" w:rsidRDefault="00000000">
      <w:pPr>
        <w:spacing w:before="90" w:line="360" w:lineRule="auto"/>
        <w:ind w:left="121" w:right="238"/>
        <w:jc w:val="both"/>
        <w:rPr>
          <w:sz w:val="24"/>
        </w:rPr>
      </w:pPr>
      <w:r>
        <w:rPr>
          <w:sz w:val="24"/>
        </w:rPr>
        <w:t>específicas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houve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aumento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quantidade</w:t>
      </w:r>
      <w:r>
        <w:rPr>
          <w:spacing w:val="1"/>
          <w:sz w:val="24"/>
        </w:rPr>
        <w:t xml:space="preserve"> </w:t>
      </w:r>
      <w:r>
        <w:rPr>
          <w:sz w:val="24"/>
        </w:rPr>
        <w:t>dessas</w:t>
      </w:r>
      <w:r>
        <w:rPr>
          <w:spacing w:val="1"/>
          <w:sz w:val="24"/>
        </w:rPr>
        <w:t xml:space="preserve"> </w:t>
      </w:r>
      <w:r>
        <w:rPr>
          <w:sz w:val="24"/>
        </w:rPr>
        <w:t>produções,</w:t>
      </w:r>
      <w:r>
        <w:rPr>
          <w:spacing w:val="1"/>
          <w:sz w:val="24"/>
        </w:rPr>
        <w:t xml:space="preserve"> </w:t>
      </w:r>
      <w:r>
        <w:rPr>
          <w:sz w:val="24"/>
        </w:rPr>
        <w:t>principalmente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impulsionadas pelo lançamento do filme </w:t>
      </w:r>
      <w:r>
        <w:rPr>
          <w:i/>
          <w:sz w:val="24"/>
        </w:rPr>
        <w:t>Pantera Negra</w:t>
      </w:r>
      <w:r>
        <w:rPr>
          <w:sz w:val="24"/>
        </w:rPr>
        <w:t>, de Ryan Coogler, em 2018”.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Podemos citar publicações como </w:t>
      </w:r>
      <w:r>
        <w:rPr>
          <w:i/>
          <w:sz w:val="24"/>
        </w:rPr>
        <w:t xml:space="preserve">Ritos de passagem </w:t>
      </w:r>
      <w:r>
        <w:rPr>
          <w:sz w:val="24"/>
        </w:rPr>
        <w:t xml:space="preserve">(2014), </w:t>
      </w:r>
      <w:r>
        <w:rPr>
          <w:i/>
          <w:sz w:val="24"/>
        </w:rPr>
        <w:t>O Caçador Cibernético da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Rua Treze </w:t>
      </w:r>
      <w:r>
        <w:rPr>
          <w:sz w:val="24"/>
        </w:rPr>
        <w:t xml:space="preserve">(2017) e </w:t>
      </w:r>
      <w:r>
        <w:rPr>
          <w:i/>
          <w:sz w:val="24"/>
        </w:rPr>
        <w:t xml:space="preserve">A Cientista Guerreira do Facão Furioso </w:t>
      </w:r>
      <w:r>
        <w:rPr>
          <w:sz w:val="24"/>
        </w:rPr>
        <w:t>(2019), de Fábio Kabral;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Brasil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2408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(2016-2017),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Lu</w:t>
      </w:r>
      <w:r>
        <w:rPr>
          <w:spacing w:val="-2"/>
          <w:sz w:val="24"/>
        </w:rPr>
        <w:t xml:space="preserve"> </w:t>
      </w:r>
      <w:r>
        <w:rPr>
          <w:sz w:val="24"/>
        </w:rPr>
        <w:t>Ain-Zaila;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Cidade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Deus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Z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(2015),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Julio</w:t>
      </w:r>
      <w:r>
        <w:rPr>
          <w:spacing w:val="-4"/>
          <w:sz w:val="24"/>
        </w:rPr>
        <w:t xml:space="preserve"> </w:t>
      </w:r>
      <w:r>
        <w:rPr>
          <w:sz w:val="24"/>
        </w:rPr>
        <w:t>Pecly.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obra de Lu Ain-Zaila é, na verdade, uma duologia composta pelos títulos </w:t>
      </w:r>
      <w:r>
        <w:rPr>
          <w:i/>
          <w:sz w:val="24"/>
        </w:rPr>
        <w:t xml:space="preserve">(In)verdades </w:t>
      </w:r>
      <w:r>
        <w:rPr>
          <w:sz w:val="24"/>
        </w:rPr>
        <w:t>e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(R)evolução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fins de análise</w:t>
      </w:r>
      <w:r>
        <w:rPr>
          <w:spacing w:val="-2"/>
          <w:sz w:val="24"/>
        </w:rPr>
        <w:t xml:space="preserve"> </w:t>
      </w:r>
      <w:r>
        <w:rPr>
          <w:sz w:val="24"/>
        </w:rPr>
        <w:t>os dois romances</w:t>
      </w:r>
      <w:r>
        <w:rPr>
          <w:spacing w:val="-1"/>
          <w:sz w:val="24"/>
        </w:rPr>
        <w:t xml:space="preserve"> </w:t>
      </w:r>
      <w:r>
        <w:rPr>
          <w:sz w:val="24"/>
        </w:rPr>
        <w:t>foram</w:t>
      </w:r>
      <w:r>
        <w:rPr>
          <w:spacing w:val="-1"/>
          <w:sz w:val="24"/>
        </w:rPr>
        <w:t xml:space="preserve"> </w:t>
      </w:r>
      <w:r>
        <w:rPr>
          <w:sz w:val="24"/>
        </w:rPr>
        <w:t>considerados um.</w:t>
      </w:r>
    </w:p>
    <w:p w14:paraId="780890A2" w14:textId="77777777" w:rsidR="00710E0A" w:rsidRDefault="00000000">
      <w:pPr>
        <w:tabs>
          <w:tab w:val="left" w:pos="4690"/>
        </w:tabs>
        <w:ind w:left="377"/>
        <w:rPr>
          <w:sz w:val="20"/>
        </w:rPr>
      </w:pPr>
      <w:r>
        <w:rPr>
          <w:noProof/>
          <w:sz w:val="20"/>
        </w:rPr>
        <w:drawing>
          <wp:inline distT="0" distB="0" distL="0" distR="0" wp14:anchorId="12A23C65" wp14:editId="74F3A2FD">
            <wp:extent cx="2328412" cy="3533584"/>
            <wp:effectExtent l="0" t="0" r="0" b="0"/>
            <wp:docPr id="1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412" cy="353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</w:rPr>
        <w:drawing>
          <wp:inline distT="0" distB="0" distL="0" distR="0" wp14:anchorId="41C0BBDF" wp14:editId="19F42C83">
            <wp:extent cx="2336364" cy="3472053"/>
            <wp:effectExtent l="0" t="0" r="0" b="0"/>
            <wp:docPr id="2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364" cy="347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186F1" w14:textId="77777777" w:rsidR="00710E0A" w:rsidRDefault="00000000">
      <w:pPr>
        <w:spacing w:before="124"/>
        <w:ind w:left="167"/>
        <w:jc w:val="both"/>
        <w:rPr>
          <w:sz w:val="18"/>
        </w:rPr>
      </w:pPr>
      <w:r>
        <w:rPr>
          <w:sz w:val="18"/>
        </w:rPr>
        <w:t>Figura</w:t>
      </w:r>
      <w:r>
        <w:rPr>
          <w:spacing w:val="-1"/>
          <w:sz w:val="18"/>
        </w:rPr>
        <w:t xml:space="preserve"> </w:t>
      </w:r>
      <w:r>
        <w:rPr>
          <w:sz w:val="18"/>
        </w:rPr>
        <w:t>16</w:t>
      </w:r>
      <w:r>
        <w:rPr>
          <w:spacing w:val="-2"/>
          <w:sz w:val="18"/>
        </w:rPr>
        <w:t xml:space="preserve"> </w:t>
      </w:r>
      <w:r>
        <w:rPr>
          <w:sz w:val="18"/>
        </w:rPr>
        <w:t>-</w:t>
      </w:r>
      <w:r>
        <w:rPr>
          <w:spacing w:val="-1"/>
          <w:sz w:val="18"/>
        </w:rPr>
        <w:t xml:space="preserve"> </w:t>
      </w:r>
      <w:r>
        <w:rPr>
          <w:sz w:val="18"/>
        </w:rPr>
        <w:t>A</w:t>
      </w:r>
      <w:r>
        <w:rPr>
          <w:spacing w:val="-3"/>
          <w:sz w:val="18"/>
        </w:rPr>
        <w:t xml:space="preserve"> </w:t>
      </w:r>
      <w:r>
        <w:rPr>
          <w:sz w:val="18"/>
        </w:rPr>
        <w:t>Cientista</w:t>
      </w:r>
      <w:r>
        <w:rPr>
          <w:spacing w:val="-1"/>
          <w:sz w:val="18"/>
        </w:rPr>
        <w:t xml:space="preserve"> </w:t>
      </w:r>
      <w:r>
        <w:rPr>
          <w:sz w:val="18"/>
        </w:rPr>
        <w:t>Guerreira do</w:t>
      </w:r>
      <w:r>
        <w:rPr>
          <w:spacing w:val="-1"/>
          <w:sz w:val="18"/>
        </w:rPr>
        <w:t xml:space="preserve"> </w:t>
      </w:r>
      <w:r>
        <w:rPr>
          <w:sz w:val="18"/>
        </w:rPr>
        <w:t>Facão</w:t>
      </w:r>
      <w:r>
        <w:rPr>
          <w:spacing w:val="-2"/>
          <w:sz w:val="18"/>
        </w:rPr>
        <w:t xml:space="preserve"> </w:t>
      </w:r>
      <w:r>
        <w:rPr>
          <w:sz w:val="18"/>
        </w:rPr>
        <w:t>Furioso</w:t>
      </w:r>
      <w:r>
        <w:rPr>
          <w:spacing w:val="-1"/>
          <w:sz w:val="18"/>
        </w:rPr>
        <w:t xml:space="preserve"> </w:t>
      </w:r>
      <w:r>
        <w:rPr>
          <w:sz w:val="18"/>
        </w:rPr>
        <w:t>(2019)</w:t>
      </w:r>
      <w:r>
        <w:rPr>
          <w:spacing w:val="72"/>
          <w:sz w:val="18"/>
        </w:rPr>
        <w:t xml:space="preserve"> </w:t>
      </w:r>
      <w:r>
        <w:rPr>
          <w:sz w:val="18"/>
        </w:rPr>
        <w:t>Figura</w:t>
      </w:r>
      <w:r>
        <w:rPr>
          <w:spacing w:val="-1"/>
          <w:sz w:val="18"/>
        </w:rPr>
        <w:t xml:space="preserve"> </w:t>
      </w:r>
      <w:r>
        <w:rPr>
          <w:sz w:val="18"/>
        </w:rPr>
        <w:t>17</w:t>
      </w:r>
      <w:r>
        <w:rPr>
          <w:spacing w:val="-2"/>
          <w:sz w:val="18"/>
        </w:rPr>
        <w:t xml:space="preserve"> </w:t>
      </w:r>
      <w:r>
        <w:rPr>
          <w:sz w:val="18"/>
        </w:rPr>
        <w:t>- Caçador</w:t>
      </w:r>
      <w:r>
        <w:rPr>
          <w:spacing w:val="-3"/>
          <w:sz w:val="18"/>
        </w:rPr>
        <w:t xml:space="preserve"> </w:t>
      </w:r>
      <w:r>
        <w:rPr>
          <w:sz w:val="18"/>
        </w:rPr>
        <w:t>Cibernético</w:t>
      </w:r>
      <w:r>
        <w:rPr>
          <w:spacing w:val="-2"/>
          <w:sz w:val="18"/>
        </w:rPr>
        <w:t xml:space="preserve"> </w:t>
      </w:r>
      <w:r>
        <w:rPr>
          <w:sz w:val="18"/>
        </w:rPr>
        <w:t>da</w:t>
      </w:r>
      <w:r>
        <w:rPr>
          <w:spacing w:val="-2"/>
          <w:sz w:val="18"/>
        </w:rPr>
        <w:t xml:space="preserve"> </w:t>
      </w:r>
      <w:r>
        <w:rPr>
          <w:sz w:val="18"/>
        </w:rPr>
        <w:t>Rua</w:t>
      </w:r>
      <w:r>
        <w:rPr>
          <w:spacing w:val="-1"/>
          <w:sz w:val="18"/>
        </w:rPr>
        <w:t xml:space="preserve"> </w:t>
      </w:r>
      <w:r>
        <w:rPr>
          <w:sz w:val="18"/>
        </w:rPr>
        <w:t>Treze (2017)</w:t>
      </w:r>
    </w:p>
    <w:p w14:paraId="7EC2C18F" w14:textId="77777777" w:rsidR="00710E0A" w:rsidRDefault="00710E0A">
      <w:pPr>
        <w:pStyle w:val="Corpodetexto"/>
        <w:spacing w:before="5"/>
        <w:rPr>
          <w:sz w:val="17"/>
        </w:rPr>
      </w:pPr>
    </w:p>
    <w:p w14:paraId="10888E74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rPr>
          <w:i/>
        </w:rPr>
        <w:t>Caçador</w:t>
      </w:r>
      <w:r>
        <w:rPr>
          <w:i/>
          <w:spacing w:val="-6"/>
        </w:rPr>
        <w:t xml:space="preserve"> </w:t>
      </w:r>
      <w:r>
        <w:rPr>
          <w:i/>
        </w:rPr>
        <w:t>Cibernético</w:t>
      </w:r>
      <w:r>
        <w:rPr>
          <w:i/>
          <w:spacing w:val="-6"/>
        </w:rPr>
        <w:t xml:space="preserve"> </w:t>
      </w:r>
      <w:r>
        <w:rPr>
          <w:i/>
        </w:rPr>
        <w:t>da</w:t>
      </w:r>
      <w:r>
        <w:rPr>
          <w:i/>
          <w:spacing w:val="-6"/>
        </w:rPr>
        <w:t xml:space="preserve"> </w:t>
      </w:r>
      <w:r>
        <w:rPr>
          <w:i/>
        </w:rPr>
        <w:t>Rua</w:t>
      </w:r>
      <w:r>
        <w:rPr>
          <w:i/>
          <w:spacing w:val="-6"/>
        </w:rPr>
        <w:t xml:space="preserve"> </w:t>
      </w:r>
      <w:r>
        <w:rPr>
          <w:i/>
        </w:rPr>
        <w:t>Treze</w:t>
      </w:r>
      <w:r>
        <w:rPr>
          <w:i/>
          <w:spacing w:val="-5"/>
        </w:rPr>
        <w:t xml:space="preserve"> </w:t>
      </w:r>
      <w:r>
        <w:t>(Figura</w:t>
      </w:r>
      <w:r>
        <w:rPr>
          <w:spacing w:val="-6"/>
        </w:rPr>
        <w:t xml:space="preserve"> </w:t>
      </w:r>
      <w:r>
        <w:t>17)</w:t>
      </w:r>
      <w:r>
        <w:rPr>
          <w:spacing w:val="-5"/>
        </w:rPr>
        <w:t xml:space="preserve"> </w:t>
      </w:r>
      <w:r>
        <w:t>conta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história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João</w:t>
      </w:r>
      <w:r>
        <w:rPr>
          <w:spacing w:val="-6"/>
        </w:rPr>
        <w:t xml:space="preserve"> </w:t>
      </w:r>
      <w:r>
        <w:t>Arolê,</w:t>
      </w:r>
      <w:r>
        <w:rPr>
          <w:spacing w:val="-7"/>
        </w:rPr>
        <w:t xml:space="preserve"> </w:t>
      </w:r>
      <w:r>
        <w:t>um</w:t>
      </w:r>
      <w:r>
        <w:rPr>
          <w:spacing w:val="-57"/>
        </w:rPr>
        <w:t xml:space="preserve"> </w:t>
      </w:r>
      <w:r>
        <w:t>ciborgue caçador de espíritos malignos que habita uma cidade que mistura a tecnologia</w:t>
      </w:r>
      <w:r>
        <w:rPr>
          <w:spacing w:val="1"/>
        </w:rPr>
        <w:t xml:space="preserve"> </w:t>
      </w:r>
      <w:r>
        <w:t>de carros voadores a elementos da mitologia iorubá. No segundo livro de Fábio Kabral,</w:t>
      </w:r>
      <w:r>
        <w:rPr>
          <w:spacing w:val="1"/>
        </w:rPr>
        <w:t xml:space="preserve"> </w:t>
      </w:r>
      <w:r>
        <w:rPr>
          <w:i/>
        </w:rPr>
        <w:t xml:space="preserve">A Cientista Guerreira do Facão Furioso </w:t>
      </w:r>
      <w:r>
        <w:t>(Figura 16), Jamila Olabamiji é uma jovem</w:t>
      </w:r>
      <w:r>
        <w:rPr>
          <w:spacing w:val="1"/>
        </w:rPr>
        <w:t xml:space="preserve"> </w:t>
      </w:r>
      <w:r>
        <w:t>cientista que embarca numa aventura após descobrir que é possuidora de superpoderes</w:t>
      </w:r>
      <w:r>
        <w:rPr>
          <w:spacing w:val="1"/>
        </w:rPr>
        <w:t xml:space="preserve"> </w:t>
      </w:r>
      <w:r>
        <w:t xml:space="preserve">espirituais. As duas obras de Kabral se passam no universo ficcional de Ketu 3, a </w:t>
      </w:r>
      <w:r>
        <w:rPr>
          <w:color w:val="040404"/>
        </w:rPr>
        <w:t>grande</w:t>
      </w:r>
      <w:r>
        <w:rPr>
          <w:color w:val="040404"/>
          <w:spacing w:val="-57"/>
        </w:rPr>
        <w:t xml:space="preserve"> </w:t>
      </w:r>
      <w:r>
        <w:rPr>
          <w:color w:val="040404"/>
        </w:rPr>
        <w:t>metrópole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governada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por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corporações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de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sacerdotisas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empresárias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com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poderes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paranormais. Elementos afrofuturistas são facilmente encontrados nas obras como, por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exemplo, a cosmovisão ancestral africana que é fundante não apenas da espiritualidade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das personagens e da cidade de Ketu 3, mas do fluxo narrativo. Assim, as leitoras e</w:t>
      </w:r>
      <w:r>
        <w:rPr>
          <w:color w:val="040404"/>
          <w:spacing w:val="1"/>
        </w:rPr>
        <w:t xml:space="preserve"> </w:t>
      </w:r>
      <w:r>
        <w:rPr>
          <w:color w:val="040404"/>
        </w:rPr>
        <w:t>leitores são convidados a mergulharem na não linearidade dos acontecimentos. Passado,</w:t>
      </w:r>
      <w:r>
        <w:rPr>
          <w:color w:val="040404"/>
          <w:spacing w:val="-57"/>
        </w:rPr>
        <w:t xml:space="preserve"> </w:t>
      </w:r>
      <w:r>
        <w:rPr>
          <w:color w:val="040404"/>
        </w:rPr>
        <w:t>presente</w:t>
      </w:r>
      <w:r>
        <w:rPr>
          <w:color w:val="040404"/>
          <w:spacing w:val="-1"/>
        </w:rPr>
        <w:t xml:space="preserve"> </w:t>
      </w:r>
      <w:r>
        <w:rPr>
          <w:color w:val="040404"/>
        </w:rPr>
        <w:t>e futuro se</w:t>
      </w:r>
      <w:r>
        <w:rPr>
          <w:color w:val="040404"/>
          <w:spacing w:val="-2"/>
        </w:rPr>
        <w:t xml:space="preserve"> </w:t>
      </w:r>
      <w:r>
        <w:rPr>
          <w:color w:val="040404"/>
        </w:rPr>
        <w:t>misturam nos sonhos,</w:t>
      </w:r>
      <w:r>
        <w:rPr>
          <w:color w:val="040404"/>
          <w:spacing w:val="-1"/>
        </w:rPr>
        <w:t xml:space="preserve"> </w:t>
      </w:r>
      <w:r>
        <w:rPr>
          <w:color w:val="040404"/>
        </w:rPr>
        <w:t>memórias e afetos</w:t>
      </w:r>
      <w:r>
        <w:rPr>
          <w:color w:val="040404"/>
          <w:spacing w:val="-1"/>
        </w:rPr>
        <w:t xml:space="preserve"> </w:t>
      </w:r>
      <w:r>
        <w:rPr>
          <w:color w:val="040404"/>
        </w:rPr>
        <w:t>das personagens.</w:t>
      </w:r>
    </w:p>
    <w:p w14:paraId="61CDA339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8FBAC8E" w14:textId="77777777" w:rsidR="00710E0A" w:rsidRDefault="00710E0A">
      <w:pPr>
        <w:pStyle w:val="Corpodetexto"/>
        <w:spacing w:before="3"/>
        <w:rPr>
          <w:sz w:val="28"/>
        </w:rPr>
      </w:pPr>
    </w:p>
    <w:p w14:paraId="5A179E2C" w14:textId="77777777" w:rsidR="00710E0A" w:rsidRDefault="00000000">
      <w:pPr>
        <w:pStyle w:val="Corpodetexto"/>
        <w:spacing w:before="108" w:line="360" w:lineRule="auto"/>
        <w:ind w:left="121" w:right="235" w:firstLine="708"/>
        <w:jc w:val="both"/>
      </w:pPr>
      <w:r>
        <w:t>Pesquisadores afrofuturistas, como Fábio Kabral</w:t>
      </w:r>
      <w:r>
        <w:rPr>
          <w:vertAlign w:val="superscript"/>
        </w:rPr>
        <w:t>11</w:t>
      </w:r>
      <w:r>
        <w:t>, Kênia Freitas e Zaika dos</w:t>
      </w:r>
      <w:r>
        <w:rPr>
          <w:spacing w:val="1"/>
        </w:rPr>
        <w:t xml:space="preserve"> </w:t>
      </w:r>
      <w:r>
        <w:t>Santos</w:t>
      </w:r>
      <w:r>
        <w:rPr>
          <w:vertAlign w:val="superscript"/>
        </w:rPr>
        <w:t>12</w:t>
      </w:r>
      <w:r>
        <w:t xml:space="preserve"> vêm trabalhando a questão em forma de projetos culturais, exposições e livros.</w:t>
      </w:r>
      <w:r>
        <w:rPr>
          <w:spacing w:val="1"/>
        </w:rPr>
        <w:t xml:space="preserve"> </w:t>
      </w:r>
      <w:r>
        <w:t>Em 2015, foi organizada por Kênia Freitas, com apoio da Caixa Cultural, a mostra</w:t>
      </w:r>
      <w:r>
        <w:rPr>
          <w:spacing w:val="1"/>
        </w:rPr>
        <w:t xml:space="preserve"> </w:t>
      </w:r>
      <w:r>
        <w:rPr>
          <w:i/>
        </w:rPr>
        <w:t>Afrofuturismo:</w:t>
      </w:r>
      <w:r>
        <w:rPr>
          <w:i/>
          <w:spacing w:val="-1"/>
        </w:rPr>
        <w:t xml:space="preserve"> </w:t>
      </w:r>
      <w:r>
        <w:rPr>
          <w:i/>
        </w:rPr>
        <w:t>cinema</w:t>
      </w:r>
      <w:r>
        <w:rPr>
          <w:i/>
          <w:spacing w:val="-2"/>
        </w:rPr>
        <w:t xml:space="preserve"> </w:t>
      </w:r>
      <w:r>
        <w:rPr>
          <w:i/>
        </w:rPr>
        <w:t>e</w:t>
      </w:r>
      <w:r>
        <w:rPr>
          <w:i/>
          <w:spacing w:val="-4"/>
        </w:rPr>
        <w:t xml:space="preserve"> </w:t>
      </w:r>
      <w:r>
        <w:rPr>
          <w:i/>
        </w:rPr>
        <w:t>música</w:t>
      </w:r>
      <w:r>
        <w:rPr>
          <w:i/>
          <w:spacing w:val="-1"/>
        </w:rPr>
        <w:t xml:space="preserve"> </w:t>
      </w:r>
      <w:r>
        <w:rPr>
          <w:i/>
        </w:rPr>
        <w:t>em</w:t>
      </w:r>
      <w:r>
        <w:rPr>
          <w:i/>
          <w:spacing w:val="-2"/>
        </w:rPr>
        <w:t xml:space="preserve"> </w:t>
      </w:r>
      <w:r>
        <w:rPr>
          <w:i/>
        </w:rPr>
        <w:t>uma</w:t>
      </w:r>
      <w:r>
        <w:rPr>
          <w:i/>
          <w:spacing w:val="-3"/>
        </w:rPr>
        <w:t xml:space="preserve"> </w:t>
      </w:r>
      <w:r>
        <w:rPr>
          <w:i/>
        </w:rPr>
        <w:t>diáspora</w:t>
      </w:r>
      <w:r>
        <w:rPr>
          <w:i/>
          <w:spacing w:val="-1"/>
        </w:rPr>
        <w:t xml:space="preserve"> </w:t>
      </w:r>
      <w:r>
        <w:rPr>
          <w:i/>
        </w:rPr>
        <w:t>intergaláctica</w:t>
      </w:r>
      <w:r>
        <w:rPr>
          <w:vertAlign w:val="superscript"/>
        </w:rPr>
        <w:t>13</w:t>
      </w:r>
      <w:r>
        <w:t>,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Caixa</w:t>
      </w:r>
      <w:r>
        <w:rPr>
          <w:spacing w:val="-2"/>
        </w:rPr>
        <w:t xml:space="preserve"> </w:t>
      </w:r>
      <w:r>
        <w:t>Belas</w:t>
      </w:r>
      <w:r>
        <w:rPr>
          <w:spacing w:val="-1"/>
        </w:rPr>
        <w:t xml:space="preserve"> </w:t>
      </w:r>
      <w:r>
        <w:t>Artes</w:t>
      </w:r>
      <w:r>
        <w:rPr>
          <w:spacing w:val="-57"/>
        </w:rPr>
        <w:t xml:space="preserve"> </w:t>
      </w:r>
      <w:r>
        <w:t>em São Paulo, com exibição de filmes que contam a história do movimento e reforçam</w:t>
      </w:r>
      <w:r>
        <w:rPr>
          <w:spacing w:val="1"/>
        </w:rPr>
        <w:t xml:space="preserve"> </w:t>
      </w:r>
      <w:r>
        <w:t>estéticas inspiradas nas propostas afrofuturistas, além de estimular a reflexão sobre a</w:t>
      </w:r>
      <w:r>
        <w:rPr>
          <w:spacing w:val="1"/>
        </w:rPr>
        <w:t xml:space="preserve"> </w:t>
      </w:r>
      <w:r>
        <w:t>cinematografia</w:t>
      </w:r>
      <w:r>
        <w:rPr>
          <w:spacing w:val="-9"/>
        </w:rPr>
        <w:t xml:space="preserve"> </w:t>
      </w:r>
      <w:r>
        <w:t>afrofuturista,</w:t>
      </w:r>
      <w:r>
        <w:rPr>
          <w:spacing w:val="-7"/>
        </w:rPr>
        <w:t xml:space="preserve"> </w:t>
      </w:r>
      <w:r>
        <w:t>destacando</w:t>
      </w:r>
      <w:r>
        <w:rPr>
          <w:spacing w:val="-8"/>
        </w:rPr>
        <w:t xml:space="preserve"> </w:t>
      </w:r>
      <w:r>
        <w:t>sua</w:t>
      </w:r>
      <w:r>
        <w:rPr>
          <w:spacing w:val="-8"/>
        </w:rPr>
        <w:t xml:space="preserve"> </w:t>
      </w:r>
      <w:r>
        <w:t>influência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além</w:t>
      </w:r>
      <w:r>
        <w:rPr>
          <w:spacing w:val="-6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cinema,</w:t>
      </w:r>
      <w:r>
        <w:rPr>
          <w:spacing w:val="-8"/>
        </w:rPr>
        <w:t xml:space="preserve"> </w:t>
      </w:r>
      <w:r>
        <w:t>nos</w:t>
      </w:r>
      <w:r>
        <w:rPr>
          <w:spacing w:val="-7"/>
        </w:rPr>
        <w:t xml:space="preserve"> </w:t>
      </w:r>
      <w:r>
        <w:t>campos</w:t>
      </w:r>
      <w:r>
        <w:rPr>
          <w:spacing w:val="-58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música, literatura</w:t>
      </w:r>
      <w:r>
        <w:rPr>
          <w:spacing w:val="-1"/>
        </w:rPr>
        <w:t xml:space="preserve"> </w:t>
      </w:r>
      <w:r>
        <w:t>e das artes visuais.</w:t>
      </w:r>
    </w:p>
    <w:p w14:paraId="571BEEFA" w14:textId="193D95FB" w:rsidR="00710E0A" w:rsidRDefault="002D4336">
      <w:pPr>
        <w:pStyle w:val="Corpodetexto"/>
        <w:spacing w:before="1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475C508A" wp14:editId="661D9DDA">
                <wp:simplePos x="0" y="0"/>
                <wp:positionH relativeFrom="page">
                  <wp:posOffset>1080135</wp:posOffset>
                </wp:positionH>
                <wp:positionV relativeFrom="paragraph">
                  <wp:posOffset>177800</wp:posOffset>
                </wp:positionV>
                <wp:extent cx="5307330" cy="2416810"/>
                <wp:effectExtent l="0" t="0" r="0" b="0"/>
                <wp:wrapTopAndBottom/>
                <wp:docPr id="125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7330" cy="2416810"/>
                          <a:chOff x="1701" y="280"/>
                          <a:chExt cx="8358" cy="3806"/>
                        </a:xfrm>
                      </wpg:grpSpPr>
                      <pic:pic xmlns:pic="http://schemas.openxmlformats.org/drawingml/2006/picture">
                        <pic:nvPicPr>
                          <pic:cNvPr id="12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305"/>
                            <a:ext cx="2803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4" y="279"/>
                            <a:ext cx="5555" cy="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008C91B" id="Group 87" o:spid="_x0000_s1026" style="position:absolute;margin-left:85.05pt;margin-top:14pt;width:417.9pt;height:190.3pt;z-index:-15720448;mso-wrap-distance-left:0;mso-wrap-distance-right:0;mso-position-horizontal-relative:page" coordorigin="1701,280" coordsize="8358,38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">
                <v:shape id="Picture 89" o:spid="_x0000_s1027" type="#_x0000_t75" style="position:absolute;left:1701;top:305;width:2803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">
                  <v:imagedata r:id="rId47" o:title=""/>
                </v:shape>
                <v:shape id="Picture 88" o:spid="_x0000_s1028" type="#_x0000_t75" style="position:absolute;left:4504;top:279;width:5555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">
                  <v:imagedata r:id="rId48" o:title=""/>
                </v:shape>
                <w10:wrap type="topAndBottom" anchorx="page"/>
              </v:group>
            </w:pict>
          </mc:Fallback>
        </mc:AlternateContent>
      </w:r>
    </w:p>
    <w:p w14:paraId="65ABC35C" w14:textId="77777777" w:rsidR="00710E0A" w:rsidRDefault="00710E0A">
      <w:pPr>
        <w:pStyle w:val="Corpodetexto"/>
        <w:rPr>
          <w:sz w:val="20"/>
        </w:rPr>
      </w:pPr>
    </w:p>
    <w:p w14:paraId="097298C3" w14:textId="0B9B5E74" w:rsidR="00710E0A" w:rsidRDefault="002D4336">
      <w:pPr>
        <w:pStyle w:val="Corpodetexto"/>
        <w:spacing w:before="5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3B8AABC1" wp14:editId="6738DDA1">
                <wp:simplePos x="0" y="0"/>
                <wp:positionH relativeFrom="page">
                  <wp:posOffset>1080135</wp:posOffset>
                </wp:positionH>
                <wp:positionV relativeFrom="paragraph">
                  <wp:posOffset>100965</wp:posOffset>
                </wp:positionV>
                <wp:extent cx="5290185" cy="2351405"/>
                <wp:effectExtent l="0" t="0" r="0" b="0"/>
                <wp:wrapTopAndBottom/>
                <wp:docPr id="121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0185" cy="2351405"/>
                          <a:chOff x="1701" y="159"/>
                          <a:chExt cx="8331" cy="3703"/>
                        </a:xfrm>
                      </wpg:grpSpPr>
                      <pic:pic xmlns:pic="http://schemas.openxmlformats.org/drawingml/2006/picture">
                        <pic:nvPicPr>
                          <pic:cNvPr id="12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" y="211"/>
                            <a:ext cx="2751" cy="3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2" y="159"/>
                            <a:ext cx="2854" cy="3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6" y="184"/>
                            <a:ext cx="2726" cy="3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CF41FC8" id="Group 83" o:spid="_x0000_s1026" style="position:absolute;margin-left:85.05pt;margin-top:7.95pt;width:416.55pt;height:185.15pt;z-index:-15719936;mso-wrap-distance-left:0;mso-wrap-distance-right:0;mso-position-horizontal-relative:page" coordorigin="1701,159" coordsize="8331,3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">
                <v:shape id="Picture 86" o:spid="_x0000_s1027" type="#_x0000_t75" style="position:absolute;left:1701;top:211;width:2751;height:3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">
                  <v:imagedata r:id="rId52" o:title=""/>
                </v:shape>
                <v:shape id="Picture 85" o:spid="_x0000_s1028" type="#_x0000_t75" style="position:absolute;left:4452;top:159;width:2854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">
                  <v:imagedata r:id="rId53" o:title=""/>
                </v:shape>
                <v:shape id="Picture 84" o:spid="_x0000_s1029" type="#_x0000_t75" style="position:absolute;left:7306;top:184;width:2726;height:3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">
                  <v:imagedata r:id="rId54" o:title=""/>
                </v:shape>
                <w10:wrap type="topAndBottom" anchorx="page"/>
              </v:group>
            </w:pict>
          </mc:Fallback>
        </mc:AlternateContent>
      </w:r>
    </w:p>
    <w:p w14:paraId="0C5B1961" w14:textId="77777777" w:rsidR="00710E0A" w:rsidRDefault="00000000">
      <w:pPr>
        <w:spacing w:before="154"/>
        <w:ind w:left="1695" w:right="1810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1"/>
          <w:sz w:val="20"/>
        </w:rPr>
        <w:t xml:space="preserve"> </w:t>
      </w:r>
      <w:r>
        <w:rPr>
          <w:sz w:val="20"/>
        </w:rPr>
        <w:t>18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Imagens</w:t>
      </w:r>
      <w:r>
        <w:rPr>
          <w:spacing w:val="-2"/>
          <w:sz w:val="20"/>
        </w:rPr>
        <w:t xml:space="preserve"> </w:t>
      </w:r>
      <w:r>
        <w:rPr>
          <w:sz w:val="20"/>
        </w:rPr>
        <w:t>do catálogo</w:t>
      </w:r>
      <w:r>
        <w:rPr>
          <w:spacing w:val="-1"/>
          <w:sz w:val="20"/>
        </w:rPr>
        <w:t xml:space="preserve"> </w:t>
      </w:r>
      <w:r>
        <w:rPr>
          <w:sz w:val="20"/>
        </w:rPr>
        <w:t>da mostra</w:t>
      </w:r>
      <w:r>
        <w:rPr>
          <w:spacing w:val="-1"/>
          <w:sz w:val="20"/>
        </w:rPr>
        <w:t xml:space="preserve"> </w:t>
      </w:r>
      <w:r>
        <w:rPr>
          <w:sz w:val="20"/>
        </w:rPr>
        <w:t>Afrofuturista</w:t>
      </w:r>
    </w:p>
    <w:p w14:paraId="1DE95BFB" w14:textId="77777777" w:rsidR="00710E0A" w:rsidRDefault="00710E0A">
      <w:pPr>
        <w:pStyle w:val="Corpodetexto"/>
        <w:rPr>
          <w:sz w:val="20"/>
        </w:rPr>
      </w:pPr>
    </w:p>
    <w:p w14:paraId="1C7A7970" w14:textId="239099E0" w:rsidR="00710E0A" w:rsidRDefault="002D4336">
      <w:pPr>
        <w:pStyle w:val="Corpodetexto"/>
        <w:spacing w:before="5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51EBDAFC" wp14:editId="7E3071F4">
                <wp:simplePos x="0" y="0"/>
                <wp:positionH relativeFrom="page">
                  <wp:posOffset>1080770</wp:posOffset>
                </wp:positionH>
                <wp:positionV relativeFrom="paragraph">
                  <wp:posOffset>225425</wp:posOffset>
                </wp:positionV>
                <wp:extent cx="1828800" cy="8890"/>
                <wp:effectExtent l="0" t="0" r="0" b="0"/>
                <wp:wrapTopAndBottom/>
                <wp:docPr id="120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6703530" id="Rectangle 82" o:spid="_x0000_s1026" style="position:absolute;margin-left:85.1pt;margin-top:17.75pt;width:2in;height:.7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rSWhz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1917B95" w14:textId="77777777" w:rsidR="00710E0A" w:rsidRDefault="00710E0A">
      <w:pPr>
        <w:pStyle w:val="Corpodetexto"/>
        <w:rPr>
          <w:sz w:val="14"/>
        </w:rPr>
      </w:pPr>
    </w:p>
    <w:p w14:paraId="653EB7F4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7"/>
        </w:tabs>
        <w:spacing w:before="88"/>
        <w:ind w:left="121" w:right="1034" w:firstLine="0"/>
        <w:rPr>
          <w:rFonts w:ascii="Calibri" w:hAnsi="Calibri"/>
          <w:sz w:val="20"/>
        </w:rPr>
      </w:pPr>
      <w:r>
        <w:rPr>
          <w:sz w:val="20"/>
        </w:rPr>
        <w:t>Escritor e pesquisador Afrofuturista. Autor dos livros Ritos de Passagem (2014) e O Caçador</w:t>
      </w:r>
      <w:r>
        <w:rPr>
          <w:spacing w:val="-47"/>
          <w:sz w:val="20"/>
        </w:rPr>
        <w:t xml:space="preserve"> </w:t>
      </w:r>
      <w:r>
        <w:rPr>
          <w:sz w:val="20"/>
        </w:rPr>
        <w:t>Cibernético da</w:t>
      </w:r>
      <w:r>
        <w:rPr>
          <w:spacing w:val="-1"/>
          <w:sz w:val="20"/>
        </w:rPr>
        <w:t xml:space="preserve"> </w:t>
      </w:r>
      <w:r>
        <w:rPr>
          <w:sz w:val="20"/>
        </w:rPr>
        <w:t>Rua</w:t>
      </w:r>
      <w:r>
        <w:rPr>
          <w:spacing w:val="-1"/>
          <w:sz w:val="20"/>
        </w:rPr>
        <w:t xml:space="preserve"> </w:t>
      </w:r>
      <w:r>
        <w:rPr>
          <w:sz w:val="20"/>
        </w:rPr>
        <w:t>13 (2017).</w:t>
      </w:r>
    </w:p>
    <w:p w14:paraId="3223E7A7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7"/>
        </w:tabs>
        <w:spacing w:before="0"/>
        <w:ind w:left="376" w:hanging="256"/>
        <w:rPr>
          <w:rFonts w:ascii="Calibri"/>
          <w:sz w:val="20"/>
        </w:rPr>
      </w:pPr>
      <w:r>
        <w:rPr>
          <w:sz w:val="20"/>
        </w:rPr>
        <w:t>Multi-artista</w:t>
      </w:r>
      <w:r>
        <w:rPr>
          <w:spacing w:val="-3"/>
          <w:sz w:val="20"/>
        </w:rPr>
        <w:t xml:space="preserve"> </w:t>
      </w:r>
      <w:r>
        <w:rPr>
          <w:sz w:val="20"/>
        </w:rPr>
        <w:t>Afrofuturista.</w:t>
      </w:r>
      <w:r>
        <w:rPr>
          <w:spacing w:val="-3"/>
          <w:sz w:val="20"/>
        </w:rPr>
        <w:t xml:space="preserve"> </w:t>
      </w:r>
      <w:r>
        <w:rPr>
          <w:sz w:val="20"/>
        </w:rPr>
        <w:t>Cantora,</w:t>
      </w:r>
      <w:r>
        <w:rPr>
          <w:spacing w:val="-1"/>
          <w:sz w:val="20"/>
        </w:rPr>
        <w:t xml:space="preserve"> </w:t>
      </w:r>
      <w:r>
        <w:rPr>
          <w:sz w:val="20"/>
        </w:rPr>
        <w:t>compositora,</w:t>
      </w:r>
      <w:r>
        <w:rPr>
          <w:spacing w:val="-1"/>
          <w:sz w:val="20"/>
        </w:rPr>
        <w:t xml:space="preserve"> </w:t>
      </w:r>
      <w:r>
        <w:rPr>
          <w:sz w:val="20"/>
        </w:rPr>
        <w:t>arte-educadora,</w:t>
      </w:r>
      <w:r>
        <w:rPr>
          <w:spacing w:val="-1"/>
          <w:sz w:val="20"/>
        </w:rPr>
        <w:t xml:space="preserve"> </w:t>
      </w:r>
      <w:r>
        <w:rPr>
          <w:sz w:val="20"/>
        </w:rPr>
        <w:t>artista</w:t>
      </w:r>
      <w:r>
        <w:rPr>
          <w:spacing w:val="-1"/>
          <w:sz w:val="20"/>
        </w:rPr>
        <w:t xml:space="preserve"> </w:t>
      </w:r>
      <w:r>
        <w:rPr>
          <w:sz w:val="20"/>
        </w:rPr>
        <w:t>visual,</w:t>
      </w:r>
      <w:r>
        <w:rPr>
          <w:spacing w:val="-2"/>
          <w:sz w:val="20"/>
        </w:rPr>
        <w:t xml:space="preserve"> </w:t>
      </w:r>
      <w:r>
        <w:rPr>
          <w:sz w:val="20"/>
        </w:rPr>
        <w:t>pesquisadora</w:t>
      </w:r>
      <w:r>
        <w:rPr>
          <w:spacing w:val="-2"/>
          <w:sz w:val="20"/>
        </w:rPr>
        <w:t xml:space="preserve"> </w:t>
      </w:r>
      <w:r>
        <w:rPr>
          <w:sz w:val="20"/>
        </w:rPr>
        <w:t>negra,</w:t>
      </w:r>
    </w:p>
    <w:p w14:paraId="267ACD9B" w14:textId="77777777" w:rsidR="00710E0A" w:rsidRDefault="00000000">
      <w:pPr>
        <w:spacing w:before="2" w:line="230" w:lineRule="exact"/>
        <w:ind w:left="121"/>
        <w:rPr>
          <w:sz w:val="20"/>
        </w:rPr>
      </w:pPr>
      <w:r>
        <w:rPr>
          <w:i/>
          <w:sz w:val="20"/>
        </w:rPr>
        <w:t>performer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produtora</w:t>
      </w:r>
      <w:r>
        <w:rPr>
          <w:spacing w:val="-2"/>
          <w:sz w:val="20"/>
        </w:rPr>
        <w:t xml:space="preserve"> </w:t>
      </w:r>
      <w:r>
        <w:rPr>
          <w:sz w:val="20"/>
        </w:rPr>
        <w:t>cultural.</w:t>
      </w:r>
    </w:p>
    <w:p w14:paraId="502E8847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2"/>
        </w:tabs>
        <w:spacing w:before="0" w:line="244" w:lineRule="exact"/>
        <w:ind w:left="371" w:hanging="251"/>
        <w:rPr>
          <w:rFonts w:ascii="Calibri" w:hAnsi="Calibri"/>
          <w:sz w:val="20"/>
        </w:rPr>
      </w:pPr>
      <w:r>
        <w:rPr>
          <w:sz w:val="20"/>
        </w:rPr>
        <w:t>Disponível</w:t>
      </w:r>
      <w:r>
        <w:rPr>
          <w:spacing w:val="-2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&lt;</w:t>
      </w:r>
      <w:r>
        <w:fldChar w:fldCharType="begin"/>
      </w:r>
      <w:r>
        <w:instrText>HYPERLINK "http://www.mostraafrofuturismo.com.br/" \h</w:instrText>
      </w:r>
      <w:r>
        <w:fldChar w:fldCharType="separate"/>
      </w:r>
      <w:r>
        <w:rPr>
          <w:color w:val="0000FF"/>
          <w:sz w:val="20"/>
          <w:u w:val="single" w:color="0000FF"/>
        </w:rPr>
        <w:t>http://www.mostraafrofuturismo.com.br/</w:t>
      </w:r>
      <w:r>
        <w:rPr>
          <w:color w:val="0000FF"/>
          <w:sz w:val="20"/>
          <w:u w:val="single" w:color="0000FF"/>
        </w:rPr>
        <w:fldChar w:fldCharType="end"/>
      </w:r>
      <w:r>
        <w:rPr>
          <w:sz w:val="20"/>
        </w:rPr>
        <w:t>&gt;.</w:t>
      </w:r>
      <w:r>
        <w:rPr>
          <w:spacing w:val="-1"/>
          <w:sz w:val="20"/>
        </w:rPr>
        <w:t xml:space="preserve"> </w:t>
      </w:r>
      <w:r>
        <w:rPr>
          <w:sz w:val="20"/>
        </w:rPr>
        <w:t>Acesso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2"/>
          <w:sz w:val="20"/>
        </w:rPr>
        <w:t xml:space="preserve"> </w:t>
      </w:r>
      <w:r>
        <w:rPr>
          <w:sz w:val="20"/>
        </w:rPr>
        <w:t>20</w:t>
      </w:r>
      <w:r>
        <w:rPr>
          <w:spacing w:val="-1"/>
          <w:sz w:val="20"/>
        </w:rPr>
        <w:t xml:space="preserve"> </w:t>
      </w:r>
      <w:r>
        <w:rPr>
          <w:sz w:val="20"/>
        </w:rPr>
        <w:t>out.</w:t>
      </w:r>
      <w:r>
        <w:rPr>
          <w:spacing w:val="-2"/>
          <w:sz w:val="20"/>
        </w:rPr>
        <w:t xml:space="preserve"> </w:t>
      </w:r>
      <w:r>
        <w:rPr>
          <w:sz w:val="20"/>
        </w:rPr>
        <w:t>2020.</w:t>
      </w:r>
    </w:p>
    <w:p w14:paraId="242EE4E2" w14:textId="77777777" w:rsidR="00710E0A" w:rsidRDefault="00710E0A">
      <w:pPr>
        <w:spacing w:line="244" w:lineRule="exact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60F8AD1" w14:textId="77777777" w:rsidR="00710E0A" w:rsidRDefault="00710E0A">
      <w:pPr>
        <w:pStyle w:val="Corpodetexto"/>
        <w:spacing w:before="9"/>
        <w:rPr>
          <w:sz w:val="29"/>
        </w:rPr>
      </w:pPr>
    </w:p>
    <w:p w14:paraId="0D4D502A" w14:textId="77777777" w:rsidR="00710E0A" w:rsidRDefault="00000000">
      <w:pPr>
        <w:pStyle w:val="Corpodetexto"/>
        <w:spacing w:before="90" w:line="360" w:lineRule="auto"/>
        <w:ind w:left="121" w:right="237" w:firstLine="709"/>
        <w:jc w:val="both"/>
      </w:pPr>
      <w:r>
        <w:t>Os</w:t>
      </w:r>
      <w:r>
        <w:rPr>
          <w:spacing w:val="1"/>
        </w:rPr>
        <w:t xml:space="preserve"> </w:t>
      </w:r>
      <w:r>
        <w:t>documentários,</w:t>
      </w:r>
      <w:r>
        <w:rPr>
          <w:spacing w:val="1"/>
        </w:rPr>
        <w:t xml:space="preserve"> </w:t>
      </w:r>
      <w:r>
        <w:t>ficções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filmes</w:t>
      </w:r>
      <w:r>
        <w:rPr>
          <w:spacing w:val="1"/>
        </w:rPr>
        <w:t xml:space="preserve"> </w:t>
      </w:r>
      <w:r>
        <w:t>experimentais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mostra</w:t>
      </w:r>
      <w:r>
        <w:rPr>
          <w:spacing w:val="1"/>
        </w:rPr>
        <w:t xml:space="preserve"> </w:t>
      </w:r>
      <w:r>
        <w:t>combinaram</w:t>
      </w:r>
      <w:r>
        <w:rPr>
          <w:spacing w:val="1"/>
        </w:rPr>
        <w:t xml:space="preserve"> </w:t>
      </w:r>
      <w:r>
        <w:t>elementos de ficção científica histórica, fantasia, afro urbanidade e realismo fantástico,</w:t>
      </w:r>
      <w:r>
        <w:rPr>
          <w:spacing w:val="1"/>
        </w:rPr>
        <w:t xml:space="preserve"> </w:t>
      </w:r>
      <w:r>
        <w:t>com cosmologias não-ocidentais. A proposta visou lançar luz sobre a diáspora África–</w:t>
      </w:r>
      <w:r>
        <w:rPr>
          <w:spacing w:val="1"/>
        </w:rPr>
        <w:t xml:space="preserve"> </w:t>
      </w:r>
      <w:r>
        <w:t>América, no passado e no futuro. As imagens que compõem a Figura 18 trazem algumas</w:t>
      </w:r>
      <w:r>
        <w:rPr>
          <w:spacing w:val="-57"/>
        </w:rPr>
        <w:t xml:space="preserve"> </w:t>
      </w:r>
      <w:r>
        <w:t>composições que integram o catálogo da mostra, com imagens dos filmes e curtas e suas</w:t>
      </w:r>
      <w:r>
        <w:rPr>
          <w:spacing w:val="-57"/>
        </w:rPr>
        <w:t xml:space="preserve"> </w:t>
      </w:r>
      <w:r>
        <w:t>respectivas</w:t>
      </w:r>
      <w:r>
        <w:rPr>
          <w:spacing w:val="9"/>
        </w:rPr>
        <w:t xml:space="preserve"> </w:t>
      </w:r>
      <w:r>
        <w:t>sinopses.</w:t>
      </w:r>
      <w:r>
        <w:rPr>
          <w:spacing w:val="11"/>
        </w:rPr>
        <w:t xml:space="preserve"> </w:t>
      </w:r>
      <w:r>
        <w:t>Este</w:t>
      </w:r>
      <w:r>
        <w:rPr>
          <w:spacing w:val="11"/>
        </w:rPr>
        <w:t xml:space="preserve"> </w:t>
      </w:r>
      <w:r>
        <w:t>material</w:t>
      </w:r>
      <w:r>
        <w:rPr>
          <w:spacing w:val="12"/>
        </w:rPr>
        <w:t xml:space="preserve"> </w:t>
      </w:r>
      <w:r>
        <w:t>—</w:t>
      </w:r>
      <w:r>
        <w:rPr>
          <w:spacing w:val="12"/>
        </w:rPr>
        <w:t xml:space="preserve"> </w:t>
      </w:r>
      <w:r>
        <w:t>catalogado</w:t>
      </w:r>
      <w:r>
        <w:rPr>
          <w:spacing w:val="10"/>
        </w:rPr>
        <w:t xml:space="preserve"> </w:t>
      </w:r>
      <w:r>
        <w:t>digitalmente</w:t>
      </w:r>
      <w:r>
        <w:rPr>
          <w:spacing w:val="10"/>
        </w:rPr>
        <w:t xml:space="preserve"> </w:t>
      </w:r>
      <w:r>
        <w:t>e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livre</w:t>
      </w:r>
      <w:r>
        <w:rPr>
          <w:spacing w:val="11"/>
        </w:rPr>
        <w:t xml:space="preserve"> </w:t>
      </w:r>
      <w:r>
        <w:t>acesso</w:t>
      </w:r>
      <w:r>
        <w:rPr>
          <w:spacing w:val="10"/>
        </w:rPr>
        <w:t xml:space="preserve"> </w:t>
      </w:r>
      <w:r>
        <w:t>na</w:t>
      </w:r>
      <w:r>
        <w:rPr>
          <w:spacing w:val="9"/>
        </w:rPr>
        <w:t xml:space="preserve"> </w:t>
      </w:r>
      <w:r>
        <w:t>web</w:t>
      </w:r>
    </w:p>
    <w:p w14:paraId="6A0925BC" w14:textId="77777777" w:rsidR="00710E0A" w:rsidRDefault="00000000">
      <w:pPr>
        <w:pStyle w:val="PargrafodaLista"/>
        <w:numPr>
          <w:ilvl w:val="0"/>
          <w:numId w:val="4"/>
        </w:numPr>
        <w:tabs>
          <w:tab w:val="left" w:pos="415"/>
        </w:tabs>
        <w:spacing w:before="0" w:line="360" w:lineRule="auto"/>
        <w:ind w:left="121" w:right="239" w:firstLine="0"/>
        <w:jc w:val="both"/>
        <w:rPr>
          <w:sz w:val="24"/>
        </w:rPr>
      </w:pPr>
      <w:r>
        <w:rPr>
          <w:sz w:val="24"/>
        </w:rPr>
        <w:t>configura-se</w:t>
      </w:r>
      <w:r>
        <w:rPr>
          <w:spacing w:val="-8"/>
          <w:sz w:val="24"/>
        </w:rPr>
        <w:t xml:space="preserve"> </w:t>
      </w:r>
      <w:r>
        <w:rPr>
          <w:sz w:val="24"/>
        </w:rPr>
        <w:t>como</w:t>
      </w:r>
      <w:r>
        <w:rPr>
          <w:spacing w:val="-8"/>
          <w:sz w:val="24"/>
        </w:rPr>
        <w:t xml:space="preserve"> </w:t>
      </w:r>
      <w:r>
        <w:rPr>
          <w:sz w:val="24"/>
        </w:rPr>
        <w:t>um</w:t>
      </w:r>
      <w:r>
        <w:rPr>
          <w:spacing w:val="-8"/>
          <w:sz w:val="24"/>
        </w:rPr>
        <w:t xml:space="preserve"> </w:t>
      </w:r>
      <w:r>
        <w:rPr>
          <w:sz w:val="24"/>
        </w:rPr>
        <w:t>dos</w:t>
      </w:r>
      <w:r>
        <w:rPr>
          <w:spacing w:val="-8"/>
          <w:sz w:val="24"/>
        </w:rPr>
        <w:t xml:space="preserve"> </w:t>
      </w:r>
      <w:r>
        <w:rPr>
          <w:sz w:val="24"/>
        </w:rPr>
        <w:t>importantes</w:t>
      </w:r>
      <w:r>
        <w:rPr>
          <w:spacing w:val="-8"/>
          <w:sz w:val="24"/>
        </w:rPr>
        <w:t xml:space="preserve"> </w:t>
      </w:r>
      <w:r>
        <w:rPr>
          <w:sz w:val="24"/>
        </w:rPr>
        <w:t>marcos</w:t>
      </w:r>
      <w:r>
        <w:rPr>
          <w:spacing w:val="-7"/>
          <w:sz w:val="24"/>
        </w:rPr>
        <w:t xml:space="preserve"> </w:t>
      </w:r>
      <w:r>
        <w:rPr>
          <w:sz w:val="24"/>
        </w:rPr>
        <w:t>para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pesquisa</w:t>
      </w:r>
      <w:r>
        <w:rPr>
          <w:spacing w:val="-7"/>
          <w:sz w:val="24"/>
        </w:rPr>
        <w:t xml:space="preserve"> </w:t>
      </w:r>
      <w:r>
        <w:rPr>
          <w:sz w:val="24"/>
        </w:rPr>
        <w:t>sobre</w:t>
      </w:r>
      <w:r>
        <w:rPr>
          <w:spacing w:val="-8"/>
          <w:sz w:val="24"/>
        </w:rPr>
        <w:t xml:space="preserve"> </w:t>
      </w:r>
      <w:r>
        <w:rPr>
          <w:sz w:val="24"/>
        </w:rPr>
        <w:t>afrofuturismo</w:t>
      </w:r>
      <w:r>
        <w:rPr>
          <w:spacing w:val="-7"/>
          <w:sz w:val="24"/>
        </w:rPr>
        <w:t xml:space="preserve"> </w:t>
      </w:r>
      <w:r>
        <w:rPr>
          <w:sz w:val="24"/>
        </w:rPr>
        <w:t>no</w:t>
      </w:r>
      <w:r>
        <w:rPr>
          <w:spacing w:val="-58"/>
          <w:sz w:val="24"/>
        </w:rPr>
        <w:t xml:space="preserve"> </w:t>
      </w:r>
      <w:r>
        <w:rPr>
          <w:sz w:val="24"/>
        </w:rPr>
        <w:t>Brasil, pois foi responsável não só por reunir uma gama de filmes e curtas da temática,</w:t>
      </w:r>
      <w:r>
        <w:rPr>
          <w:spacing w:val="1"/>
          <w:sz w:val="24"/>
        </w:rPr>
        <w:t xml:space="preserve"> </w:t>
      </w:r>
      <w:r>
        <w:rPr>
          <w:sz w:val="24"/>
        </w:rPr>
        <w:t>mas</w:t>
      </w:r>
      <w:r>
        <w:rPr>
          <w:spacing w:val="-9"/>
          <w:sz w:val="24"/>
        </w:rPr>
        <w:t xml:space="preserve"> </w:t>
      </w:r>
      <w:r>
        <w:rPr>
          <w:sz w:val="24"/>
        </w:rPr>
        <w:t>por</w:t>
      </w:r>
      <w:r>
        <w:rPr>
          <w:spacing w:val="-9"/>
          <w:sz w:val="24"/>
        </w:rPr>
        <w:t xml:space="preserve"> </w:t>
      </w:r>
      <w:r>
        <w:rPr>
          <w:sz w:val="24"/>
        </w:rPr>
        <w:t>trazer</w:t>
      </w:r>
      <w:r>
        <w:rPr>
          <w:spacing w:val="-8"/>
          <w:sz w:val="24"/>
        </w:rPr>
        <w:t xml:space="preserve"> </w:t>
      </w:r>
      <w:r>
        <w:rPr>
          <w:sz w:val="24"/>
        </w:rPr>
        <w:t>textos</w:t>
      </w:r>
      <w:r>
        <w:rPr>
          <w:spacing w:val="-10"/>
          <w:sz w:val="24"/>
        </w:rPr>
        <w:t xml:space="preserve"> </w:t>
      </w:r>
      <w:r>
        <w:rPr>
          <w:sz w:val="24"/>
        </w:rPr>
        <w:t>e</w:t>
      </w:r>
      <w:r>
        <w:rPr>
          <w:spacing w:val="-9"/>
          <w:sz w:val="24"/>
        </w:rPr>
        <w:t xml:space="preserve"> </w:t>
      </w:r>
      <w:r>
        <w:rPr>
          <w:sz w:val="24"/>
        </w:rPr>
        <w:t>artigos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9"/>
          <w:sz w:val="24"/>
        </w:rPr>
        <w:t xml:space="preserve"> </w:t>
      </w:r>
      <w:r>
        <w:rPr>
          <w:sz w:val="24"/>
        </w:rPr>
        <w:t>autores</w:t>
      </w:r>
      <w:r>
        <w:rPr>
          <w:spacing w:val="-9"/>
          <w:sz w:val="24"/>
        </w:rPr>
        <w:t xml:space="preserve"> </w:t>
      </w:r>
      <w:r>
        <w:rPr>
          <w:sz w:val="24"/>
        </w:rPr>
        <w:t>basilares</w:t>
      </w:r>
      <w:r>
        <w:rPr>
          <w:spacing w:val="-9"/>
          <w:sz w:val="24"/>
        </w:rPr>
        <w:t xml:space="preserve"> </w:t>
      </w:r>
      <w:r>
        <w:rPr>
          <w:sz w:val="24"/>
        </w:rPr>
        <w:t>nos</w:t>
      </w:r>
      <w:r>
        <w:rPr>
          <w:spacing w:val="-10"/>
          <w:sz w:val="24"/>
        </w:rPr>
        <w:t xml:space="preserve"> </w:t>
      </w:r>
      <w:r>
        <w:rPr>
          <w:sz w:val="24"/>
        </w:rPr>
        <w:t>estudos</w:t>
      </w:r>
      <w:r>
        <w:rPr>
          <w:spacing w:val="-10"/>
          <w:sz w:val="24"/>
        </w:rPr>
        <w:t xml:space="preserve"> </w:t>
      </w:r>
      <w:r>
        <w:rPr>
          <w:sz w:val="24"/>
        </w:rPr>
        <w:t>sobre</w:t>
      </w:r>
      <w:r>
        <w:rPr>
          <w:spacing w:val="-10"/>
          <w:sz w:val="24"/>
        </w:rPr>
        <w:t xml:space="preserve"> </w:t>
      </w:r>
      <w:r>
        <w:rPr>
          <w:sz w:val="24"/>
        </w:rPr>
        <w:t>afrofuturismo,</w:t>
      </w:r>
      <w:r>
        <w:rPr>
          <w:spacing w:val="-10"/>
          <w:sz w:val="24"/>
        </w:rPr>
        <w:t xml:space="preserve"> </w:t>
      </w:r>
      <w:r>
        <w:rPr>
          <w:sz w:val="24"/>
        </w:rPr>
        <w:t>como</w:t>
      </w:r>
      <w:r>
        <w:rPr>
          <w:spacing w:val="-57"/>
          <w:sz w:val="24"/>
        </w:rPr>
        <w:t xml:space="preserve"> </w:t>
      </w:r>
      <w:r>
        <w:rPr>
          <w:sz w:val="24"/>
        </w:rPr>
        <w:t>Ytasha</w:t>
      </w:r>
      <w:r>
        <w:rPr>
          <w:spacing w:val="-12"/>
          <w:sz w:val="24"/>
        </w:rPr>
        <w:t xml:space="preserve"> </w:t>
      </w:r>
      <w:r>
        <w:rPr>
          <w:sz w:val="24"/>
        </w:rPr>
        <w:t>Womack,</w:t>
      </w:r>
      <w:r>
        <w:rPr>
          <w:spacing w:val="-12"/>
          <w:sz w:val="24"/>
        </w:rPr>
        <w:t xml:space="preserve"> </w:t>
      </w:r>
      <w:r>
        <w:rPr>
          <w:sz w:val="24"/>
        </w:rPr>
        <w:t>Kodwo</w:t>
      </w:r>
      <w:r>
        <w:rPr>
          <w:spacing w:val="-11"/>
          <w:sz w:val="24"/>
        </w:rPr>
        <w:t xml:space="preserve"> </w:t>
      </w:r>
      <w:r>
        <w:rPr>
          <w:sz w:val="24"/>
        </w:rPr>
        <w:t>Eshun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2"/>
          <w:sz w:val="24"/>
        </w:rPr>
        <w:t xml:space="preserve"> </w:t>
      </w:r>
      <w:r>
        <w:rPr>
          <w:sz w:val="24"/>
        </w:rPr>
        <w:t>Ashley</w:t>
      </w:r>
      <w:r>
        <w:rPr>
          <w:spacing w:val="-11"/>
          <w:sz w:val="24"/>
        </w:rPr>
        <w:t xml:space="preserve"> </w:t>
      </w:r>
      <w:r>
        <w:rPr>
          <w:sz w:val="24"/>
        </w:rPr>
        <w:t>Clark</w:t>
      </w:r>
      <w:r>
        <w:rPr>
          <w:spacing w:val="-13"/>
          <w:sz w:val="24"/>
        </w:rPr>
        <w:t xml:space="preserve"> </w:t>
      </w:r>
      <w:r>
        <w:rPr>
          <w:sz w:val="24"/>
        </w:rPr>
        <w:t>traduzidos</w:t>
      </w:r>
      <w:r>
        <w:rPr>
          <w:spacing w:val="-12"/>
          <w:sz w:val="24"/>
        </w:rPr>
        <w:t xml:space="preserve"> </w:t>
      </w:r>
      <w:r>
        <w:rPr>
          <w:sz w:val="24"/>
        </w:rPr>
        <w:t>para</w:t>
      </w:r>
      <w:r>
        <w:rPr>
          <w:spacing w:val="-11"/>
          <w:sz w:val="24"/>
        </w:rPr>
        <w:t xml:space="preserve"> </w:t>
      </w:r>
      <w:r>
        <w:rPr>
          <w:sz w:val="24"/>
        </w:rPr>
        <w:t>o</w:t>
      </w:r>
      <w:r>
        <w:rPr>
          <w:spacing w:val="-12"/>
          <w:sz w:val="24"/>
        </w:rPr>
        <w:t xml:space="preserve"> </w:t>
      </w:r>
      <w:r>
        <w:rPr>
          <w:sz w:val="24"/>
        </w:rPr>
        <w:t>português</w:t>
      </w:r>
      <w:r>
        <w:rPr>
          <w:spacing w:val="-12"/>
          <w:sz w:val="24"/>
        </w:rPr>
        <w:t xml:space="preserve"> </w:t>
      </w:r>
      <w:r>
        <w:rPr>
          <w:sz w:val="24"/>
        </w:rPr>
        <w:t>pela</w:t>
      </w:r>
      <w:r>
        <w:rPr>
          <w:spacing w:val="-11"/>
          <w:sz w:val="24"/>
        </w:rPr>
        <w:t xml:space="preserve"> </w:t>
      </w:r>
      <w:r>
        <w:rPr>
          <w:sz w:val="24"/>
        </w:rPr>
        <w:t>primeira</w:t>
      </w:r>
      <w:r>
        <w:rPr>
          <w:spacing w:val="-58"/>
          <w:sz w:val="24"/>
        </w:rPr>
        <w:t xml:space="preserve"> </w:t>
      </w:r>
      <w:r>
        <w:rPr>
          <w:sz w:val="24"/>
        </w:rPr>
        <w:t>vez.</w:t>
      </w:r>
    </w:p>
    <w:p w14:paraId="7BF98C43" w14:textId="77777777" w:rsidR="00710E0A" w:rsidRDefault="00000000">
      <w:pPr>
        <w:pStyle w:val="Corpodetexto"/>
        <w:spacing w:line="360" w:lineRule="auto"/>
        <w:ind w:left="121" w:right="237" w:firstLine="709"/>
        <w:jc w:val="both"/>
        <w:rPr>
          <w:i/>
        </w:rPr>
      </w:pPr>
      <w:r>
        <w:t>O</w:t>
      </w:r>
      <w:r>
        <w:rPr>
          <w:spacing w:val="1"/>
        </w:rPr>
        <w:t xml:space="preserve"> </w:t>
      </w:r>
      <w:r>
        <w:t>cinema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 xml:space="preserve">expandiram, o chamado cinema afrofuturista é uma vertente do cinema </w:t>
      </w:r>
      <w:r>
        <w:rPr>
          <w:i/>
        </w:rPr>
        <w:t>Blaxploitation</w:t>
      </w:r>
      <w:r>
        <w:rPr>
          <w:i/>
          <w:vertAlign w:val="superscript"/>
        </w:rPr>
        <w:t>14</w:t>
      </w:r>
      <w:r>
        <w:rPr>
          <w:i/>
          <w:spacing w:val="1"/>
        </w:rPr>
        <w:t xml:space="preserve"> </w:t>
      </w:r>
      <w:r>
        <w:t>estadunidense, movimento com intenção de ter personagens negros como protagonista e</w:t>
      </w:r>
      <w:r>
        <w:rPr>
          <w:spacing w:val="-57"/>
        </w:rPr>
        <w:t xml:space="preserve"> </w:t>
      </w:r>
      <w:r>
        <w:t>na direção das produções. Esse movimento tem início da década de 1970 com destaque</w:t>
      </w:r>
      <w:r>
        <w:rPr>
          <w:spacing w:val="1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obras</w:t>
      </w:r>
      <w:r>
        <w:rPr>
          <w:spacing w:val="-15"/>
        </w:rPr>
        <w:t xml:space="preserve"> </w:t>
      </w:r>
      <w:r>
        <w:rPr>
          <w:i/>
        </w:rPr>
        <w:t>Shaft</w:t>
      </w:r>
      <w:r>
        <w:rPr>
          <w:i/>
          <w:spacing w:val="-14"/>
        </w:rPr>
        <w:t xml:space="preserve"> </w:t>
      </w:r>
      <w:r>
        <w:t>(Gordon</w:t>
      </w:r>
      <w:r>
        <w:rPr>
          <w:spacing w:val="-14"/>
        </w:rPr>
        <w:t xml:space="preserve"> </w:t>
      </w:r>
      <w:r>
        <w:t>Sparks,</w:t>
      </w:r>
      <w:r>
        <w:rPr>
          <w:spacing w:val="-15"/>
        </w:rPr>
        <w:t xml:space="preserve"> </w:t>
      </w:r>
      <w:r>
        <w:t>1971)</w:t>
      </w:r>
      <w:r>
        <w:rPr>
          <w:i/>
        </w:rPr>
        <w:t>,</w:t>
      </w:r>
      <w:r>
        <w:rPr>
          <w:i/>
          <w:spacing w:val="-15"/>
        </w:rPr>
        <w:t xml:space="preserve"> </w:t>
      </w:r>
      <w:r>
        <w:rPr>
          <w:i/>
        </w:rPr>
        <w:t>Foxy</w:t>
      </w:r>
      <w:r>
        <w:rPr>
          <w:i/>
          <w:spacing w:val="-15"/>
        </w:rPr>
        <w:t xml:space="preserve"> </w:t>
      </w:r>
      <w:r>
        <w:rPr>
          <w:i/>
        </w:rPr>
        <w:t>Brown</w:t>
      </w:r>
      <w:r>
        <w:rPr>
          <w:i/>
          <w:spacing w:val="-16"/>
        </w:rPr>
        <w:t xml:space="preserve"> </w:t>
      </w:r>
      <w:r>
        <w:t>(Jack</w:t>
      </w:r>
      <w:r>
        <w:rPr>
          <w:spacing w:val="-14"/>
        </w:rPr>
        <w:t xml:space="preserve"> </w:t>
      </w:r>
      <w:r>
        <w:t>Hill,</w:t>
      </w:r>
      <w:r>
        <w:rPr>
          <w:spacing w:val="-15"/>
        </w:rPr>
        <w:t xml:space="preserve"> </w:t>
      </w:r>
      <w:r>
        <w:t>1974)</w:t>
      </w:r>
      <w:r>
        <w:rPr>
          <w:spacing w:val="-14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rPr>
          <w:i/>
        </w:rPr>
        <w:t>Black</w:t>
      </w:r>
      <w:r>
        <w:rPr>
          <w:i/>
          <w:spacing w:val="-14"/>
        </w:rPr>
        <w:t xml:space="preserve"> </w:t>
      </w:r>
      <w:r>
        <w:rPr>
          <w:i/>
        </w:rPr>
        <w:t>Samurai</w:t>
      </w:r>
      <w:r>
        <w:rPr>
          <w:i/>
          <w:spacing w:val="-57"/>
        </w:rPr>
        <w:t xml:space="preserve"> </w:t>
      </w:r>
      <w:r>
        <w:t>(Al</w:t>
      </w:r>
      <w:r>
        <w:rPr>
          <w:spacing w:val="-1"/>
        </w:rPr>
        <w:t xml:space="preserve"> </w:t>
      </w:r>
      <w:r>
        <w:t>Adamson, 1977)</w:t>
      </w:r>
      <w:r>
        <w:rPr>
          <w:i/>
        </w:rPr>
        <w:t>.</w:t>
      </w:r>
    </w:p>
    <w:p w14:paraId="2F86E6EB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Uma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primeiras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cinematográficas</w:t>
      </w:r>
      <w:r>
        <w:rPr>
          <w:spacing w:val="1"/>
        </w:rPr>
        <w:t xml:space="preserve"> </w:t>
      </w:r>
      <w:r>
        <w:t>afrofuturistas,</w:t>
      </w:r>
      <w:r>
        <w:rPr>
          <w:spacing w:val="1"/>
        </w:rPr>
        <w:t xml:space="preserve"> </w:t>
      </w:r>
      <w:r>
        <w:t>fora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circuito</w:t>
      </w:r>
      <w:r>
        <w:rPr>
          <w:spacing w:val="1"/>
        </w:rPr>
        <w:t xml:space="preserve"> </w:t>
      </w:r>
      <w:r>
        <w:rPr>
          <w:i/>
        </w:rPr>
        <w:t>mainstream</w:t>
      </w:r>
      <w:r>
        <w:t>,</w:t>
      </w:r>
      <w:r>
        <w:rPr>
          <w:spacing w:val="-7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filme</w:t>
      </w:r>
      <w:r>
        <w:rPr>
          <w:spacing w:val="-4"/>
        </w:rPr>
        <w:t xml:space="preserve"> </w:t>
      </w:r>
      <w:r>
        <w:rPr>
          <w:i/>
        </w:rPr>
        <w:t>Space</w:t>
      </w:r>
      <w:r>
        <w:rPr>
          <w:i/>
          <w:spacing w:val="-6"/>
        </w:rPr>
        <w:t xml:space="preserve"> </w:t>
      </w:r>
      <w:r>
        <w:rPr>
          <w:i/>
        </w:rPr>
        <w:t>is</w:t>
      </w:r>
      <w:r>
        <w:rPr>
          <w:i/>
          <w:spacing w:val="-6"/>
        </w:rPr>
        <w:t xml:space="preserve"> </w:t>
      </w:r>
      <w:r>
        <w:rPr>
          <w:i/>
        </w:rPr>
        <w:t>the</w:t>
      </w:r>
      <w:r>
        <w:rPr>
          <w:i/>
          <w:spacing w:val="-6"/>
        </w:rPr>
        <w:t xml:space="preserve"> </w:t>
      </w:r>
      <w:r>
        <w:rPr>
          <w:i/>
        </w:rPr>
        <w:t>Place</w:t>
      </w:r>
      <w:r>
        <w:rPr>
          <w:i/>
          <w:spacing w:val="-4"/>
        </w:rPr>
        <w:t xml:space="preserve"> </w:t>
      </w:r>
      <w:r>
        <w:t>(John</w:t>
      </w:r>
      <w:r>
        <w:rPr>
          <w:spacing w:val="-5"/>
        </w:rPr>
        <w:t xml:space="preserve"> </w:t>
      </w:r>
      <w:r>
        <w:t>Coney,</w:t>
      </w:r>
      <w:r>
        <w:rPr>
          <w:spacing w:val="-6"/>
        </w:rPr>
        <w:t xml:space="preserve"> </w:t>
      </w:r>
      <w:r>
        <w:t>1975)</w:t>
      </w:r>
      <w:r>
        <w:rPr>
          <w:i/>
        </w:rPr>
        <w:t>,</w:t>
      </w:r>
      <w:r>
        <w:rPr>
          <w:i/>
          <w:spacing w:val="-6"/>
        </w:rPr>
        <w:t xml:space="preserve"> </w:t>
      </w:r>
      <w:r>
        <w:t>protagonizado</w:t>
      </w:r>
      <w:r>
        <w:rPr>
          <w:spacing w:val="-6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Sun</w:t>
      </w:r>
      <w:r>
        <w:rPr>
          <w:spacing w:val="-7"/>
        </w:rPr>
        <w:t xml:space="preserve"> </w:t>
      </w:r>
      <w:r>
        <w:t>Ra.</w:t>
      </w:r>
      <w:r>
        <w:rPr>
          <w:spacing w:val="-57"/>
        </w:rPr>
        <w:t xml:space="preserve"> </w:t>
      </w:r>
      <w:r>
        <w:t>Além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importância</w:t>
      </w:r>
      <w:r>
        <w:rPr>
          <w:spacing w:val="-3"/>
        </w:rPr>
        <w:t xml:space="preserve"> </w:t>
      </w:r>
      <w:r>
        <w:t>musical</w:t>
      </w:r>
      <w:r>
        <w:rPr>
          <w:i/>
        </w:rPr>
        <w:t>,</w:t>
      </w:r>
      <w:r>
        <w:rPr>
          <w:i/>
          <w:spacing w:val="-2"/>
        </w:rPr>
        <w:t xml:space="preserve"> </w:t>
      </w:r>
      <w:r>
        <w:t>Sun</w:t>
      </w:r>
      <w:r>
        <w:rPr>
          <w:spacing w:val="-3"/>
        </w:rPr>
        <w:t xml:space="preserve"> </w:t>
      </w:r>
      <w:r>
        <w:t>Ra</w:t>
      </w:r>
      <w:r>
        <w:rPr>
          <w:spacing w:val="-2"/>
        </w:rPr>
        <w:t xml:space="preserve"> </w:t>
      </w:r>
      <w:r>
        <w:t>também</w:t>
      </w:r>
      <w:r>
        <w:rPr>
          <w:spacing w:val="-2"/>
        </w:rPr>
        <w:t xml:space="preserve"> </w:t>
      </w:r>
      <w:r>
        <w:t>foi</w:t>
      </w:r>
      <w:r>
        <w:rPr>
          <w:spacing w:val="-2"/>
        </w:rPr>
        <w:t xml:space="preserve"> </w:t>
      </w:r>
      <w:r>
        <w:t>precursor</w:t>
      </w:r>
      <w:r>
        <w:rPr>
          <w:spacing w:val="-2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cinema</w:t>
      </w:r>
      <w:r>
        <w:rPr>
          <w:spacing w:val="-1"/>
        </w:rPr>
        <w:t xml:space="preserve"> </w:t>
      </w:r>
      <w:r>
        <w:t>afrofuturista.</w:t>
      </w:r>
      <w:r>
        <w:rPr>
          <w:spacing w:val="-58"/>
        </w:rPr>
        <w:t xml:space="preserve"> </w:t>
      </w:r>
      <w:r>
        <w:t>Nesta</w:t>
      </w:r>
      <w:r>
        <w:rPr>
          <w:spacing w:val="-7"/>
        </w:rPr>
        <w:t xml:space="preserve"> </w:t>
      </w:r>
      <w:r>
        <w:t>obra,</w:t>
      </w:r>
      <w:r>
        <w:rPr>
          <w:spacing w:val="-8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pode</w:t>
      </w:r>
      <w:r>
        <w:rPr>
          <w:spacing w:val="-6"/>
        </w:rPr>
        <w:t xml:space="preserve"> </w:t>
      </w:r>
      <w:r>
        <w:t>ser</w:t>
      </w:r>
      <w:r>
        <w:rPr>
          <w:spacing w:val="-8"/>
        </w:rPr>
        <w:t xml:space="preserve"> </w:t>
      </w:r>
      <w:r>
        <w:t>vista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rPr>
          <w:i/>
        </w:rPr>
        <w:t>blaxploitation</w:t>
      </w:r>
      <w:r>
        <w:rPr>
          <w:i/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ficção</w:t>
      </w:r>
      <w:r>
        <w:rPr>
          <w:spacing w:val="-6"/>
        </w:rPr>
        <w:t xml:space="preserve"> </w:t>
      </w:r>
      <w:r>
        <w:t>científica,</w:t>
      </w:r>
      <w:r>
        <w:rPr>
          <w:spacing w:val="-7"/>
        </w:rPr>
        <w:t xml:space="preserve"> </w:t>
      </w:r>
      <w:r>
        <w:t>Sun</w:t>
      </w:r>
      <w:r>
        <w:rPr>
          <w:spacing w:val="-7"/>
        </w:rPr>
        <w:t xml:space="preserve"> </w:t>
      </w:r>
      <w:r>
        <w:t>Ra</w:t>
      </w:r>
      <w:r>
        <w:rPr>
          <w:spacing w:val="-8"/>
        </w:rPr>
        <w:t xml:space="preserve"> </w:t>
      </w:r>
      <w:r>
        <w:t>torna-</w:t>
      </w:r>
      <w:r>
        <w:rPr>
          <w:spacing w:val="-57"/>
        </w:rPr>
        <w:t xml:space="preserve"> </w:t>
      </w:r>
      <w:r>
        <w:t>se um explorador do espaço com a intenção de fundar um planeta e levar todos os afro-</w:t>
      </w:r>
      <w:r>
        <w:rPr>
          <w:spacing w:val="1"/>
        </w:rPr>
        <w:t xml:space="preserve"> </w:t>
      </w:r>
      <w:r>
        <w:t xml:space="preserve">americanos para longe da Terra com o poder da música. </w:t>
      </w:r>
      <w:r>
        <w:rPr>
          <w:i/>
        </w:rPr>
        <w:t xml:space="preserve">Space in The Place </w:t>
      </w:r>
      <w:r>
        <w:t>“reforça a</w:t>
      </w:r>
      <w:r>
        <w:rPr>
          <w:spacing w:val="1"/>
        </w:rPr>
        <w:t xml:space="preserve"> </w:t>
      </w:r>
      <w:r>
        <w:t>proposta da narrativa de se apoiar em um regime mitológico, mais do que em um</w:t>
      </w:r>
      <w:r>
        <w:rPr>
          <w:spacing w:val="1"/>
        </w:rPr>
        <w:t xml:space="preserve"> </w:t>
      </w:r>
      <w:r>
        <w:t>verídico” (FREITAS, 2018, s/p). Isso fica evidenciado no diálogo encontrado no filme,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relaciona a noção de</w:t>
      </w:r>
      <w:r>
        <w:rPr>
          <w:spacing w:val="-1"/>
        </w:rPr>
        <w:t xml:space="preserve"> </w:t>
      </w:r>
      <w:r>
        <w:t>mito</w:t>
      </w:r>
      <w:r>
        <w:rPr>
          <w:spacing w:val="-1"/>
        </w:rPr>
        <w:t xml:space="preserve"> </w:t>
      </w:r>
      <w:r>
        <w:t>com a</w:t>
      </w:r>
      <w:r>
        <w:rPr>
          <w:spacing w:val="-1"/>
        </w:rPr>
        <w:t xml:space="preserve"> </w:t>
      </w:r>
      <w:r>
        <w:t>negritude:</w:t>
      </w:r>
    </w:p>
    <w:p w14:paraId="65559385" w14:textId="77777777" w:rsidR="00710E0A" w:rsidRDefault="00000000">
      <w:pPr>
        <w:ind w:left="2954" w:right="239"/>
        <w:jc w:val="both"/>
        <w:rPr>
          <w:sz w:val="20"/>
        </w:rPr>
      </w:pPr>
      <w:r>
        <w:rPr>
          <w:sz w:val="20"/>
        </w:rPr>
        <w:t>Eu</w:t>
      </w:r>
      <w:r>
        <w:rPr>
          <w:spacing w:val="-11"/>
          <w:sz w:val="20"/>
        </w:rPr>
        <w:t xml:space="preserve"> </w:t>
      </w:r>
      <w:r>
        <w:rPr>
          <w:sz w:val="20"/>
        </w:rPr>
        <w:t>não</w:t>
      </w:r>
      <w:r>
        <w:rPr>
          <w:spacing w:val="-10"/>
          <w:sz w:val="20"/>
        </w:rPr>
        <w:t xml:space="preserve"> </w:t>
      </w:r>
      <w:r>
        <w:rPr>
          <w:sz w:val="20"/>
        </w:rPr>
        <w:t>sou</w:t>
      </w:r>
      <w:r>
        <w:rPr>
          <w:spacing w:val="-11"/>
          <w:sz w:val="20"/>
        </w:rPr>
        <w:t xml:space="preserve"> </w:t>
      </w:r>
      <w:r>
        <w:rPr>
          <w:sz w:val="20"/>
        </w:rPr>
        <w:t>real,</w:t>
      </w:r>
      <w:r>
        <w:rPr>
          <w:spacing w:val="-10"/>
          <w:sz w:val="20"/>
        </w:rPr>
        <w:t xml:space="preserve"> </w:t>
      </w:r>
      <w:r>
        <w:rPr>
          <w:sz w:val="20"/>
        </w:rPr>
        <w:t>assim</w:t>
      </w:r>
      <w:r>
        <w:rPr>
          <w:spacing w:val="-10"/>
          <w:sz w:val="20"/>
        </w:rPr>
        <w:t xml:space="preserve"> </w:t>
      </w:r>
      <w:r>
        <w:rPr>
          <w:sz w:val="20"/>
        </w:rPr>
        <w:t>como</w:t>
      </w:r>
      <w:r>
        <w:rPr>
          <w:spacing w:val="-12"/>
          <w:sz w:val="20"/>
        </w:rPr>
        <w:t xml:space="preserve"> </w:t>
      </w:r>
      <w:r>
        <w:rPr>
          <w:sz w:val="20"/>
        </w:rPr>
        <w:t>vocês.</w:t>
      </w:r>
      <w:r>
        <w:rPr>
          <w:spacing w:val="-11"/>
          <w:sz w:val="20"/>
        </w:rPr>
        <w:t xml:space="preserve"> </w:t>
      </w:r>
      <w:r>
        <w:rPr>
          <w:sz w:val="20"/>
        </w:rPr>
        <w:t>Vocês</w:t>
      </w:r>
      <w:r>
        <w:rPr>
          <w:spacing w:val="-11"/>
          <w:sz w:val="20"/>
        </w:rPr>
        <w:t xml:space="preserve"> </w:t>
      </w:r>
      <w:r>
        <w:rPr>
          <w:sz w:val="20"/>
        </w:rPr>
        <w:t>não</w:t>
      </w:r>
      <w:r>
        <w:rPr>
          <w:spacing w:val="-10"/>
          <w:sz w:val="20"/>
        </w:rPr>
        <w:t xml:space="preserve"> </w:t>
      </w:r>
      <w:r>
        <w:rPr>
          <w:sz w:val="20"/>
        </w:rPr>
        <w:t>existem</w:t>
      </w:r>
      <w:r>
        <w:rPr>
          <w:spacing w:val="-10"/>
          <w:sz w:val="20"/>
        </w:rPr>
        <w:t xml:space="preserve"> </w:t>
      </w:r>
      <w:r>
        <w:rPr>
          <w:sz w:val="20"/>
        </w:rPr>
        <w:t>nessa</w:t>
      </w:r>
      <w:r>
        <w:rPr>
          <w:spacing w:val="-10"/>
          <w:sz w:val="20"/>
        </w:rPr>
        <w:t xml:space="preserve"> </w:t>
      </w:r>
      <w:r>
        <w:rPr>
          <w:sz w:val="20"/>
        </w:rPr>
        <w:t>sociedade.</w:t>
      </w:r>
      <w:r>
        <w:rPr>
          <w:spacing w:val="-48"/>
          <w:sz w:val="20"/>
        </w:rPr>
        <w:t xml:space="preserve"> </w:t>
      </w:r>
      <w:r>
        <w:rPr>
          <w:sz w:val="20"/>
        </w:rPr>
        <w:t>Se existissem, não estariam buscando direitos iguais. Se fossem reais,</w:t>
      </w:r>
      <w:r>
        <w:rPr>
          <w:spacing w:val="1"/>
          <w:sz w:val="20"/>
        </w:rPr>
        <w:t xml:space="preserve"> </w:t>
      </w:r>
      <w:r>
        <w:rPr>
          <w:sz w:val="20"/>
        </w:rPr>
        <w:t>teriam algum status entre as nações do mundo. Então somos todos</w:t>
      </w:r>
      <w:r>
        <w:rPr>
          <w:spacing w:val="1"/>
          <w:sz w:val="20"/>
        </w:rPr>
        <w:t xml:space="preserve"> </w:t>
      </w:r>
      <w:r>
        <w:rPr>
          <w:sz w:val="20"/>
        </w:rPr>
        <w:t>mitos. Não me apresento como uma realidade, e sim como um mito.</w:t>
      </w:r>
      <w:r>
        <w:rPr>
          <w:spacing w:val="1"/>
          <w:sz w:val="20"/>
        </w:rPr>
        <w:t xml:space="preserve"> </w:t>
      </w:r>
      <w:r>
        <w:rPr>
          <w:sz w:val="20"/>
        </w:rPr>
        <w:t>Porque é isso que os negros são. Mitos. Eu vim de um sonho, sonhado</w:t>
      </w:r>
      <w:r>
        <w:rPr>
          <w:spacing w:val="1"/>
          <w:sz w:val="20"/>
        </w:rPr>
        <w:t xml:space="preserve"> </w:t>
      </w:r>
      <w:r>
        <w:rPr>
          <w:sz w:val="20"/>
        </w:rPr>
        <w:t>por negros há muito tempo. Sou um presente de seus antepassados</w:t>
      </w:r>
      <w:r>
        <w:rPr>
          <w:spacing w:val="1"/>
          <w:sz w:val="20"/>
        </w:rPr>
        <w:t xml:space="preserve"> </w:t>
      </w:r>
      <w:r>
        <w:rPr>
          <w:sz w:val="20"/>
        </w:rPr>
        <w:t>(Space</w:t>
      </w:r>
      <w:r>
        <w:rPr>
          <w:spacing w:val="-1"/>
          <w:sz w:val="20"/>
        </w:rPr>
        <w:t xml:space="preserve"> </w:t>
      </w:r>
      <w:r>
        <w:rPr>
          <w:sz w:val="20"/>
        </w:rPr>
        <w:t>is The Place, 1975, 42 min).</w:t>
      </w:r>
    </w:p>
    <w:p w14:paraId="1F094077" w14:textId="77777777" w:rsidR="00710E0A" w:rsidRDefault="00710E0A">
      <w:pPr>
        <w:pStyle w:val="Corpodetexto"/>
        <w:rPr>
          <w:sz w:val="20"/>
        </w:rPr>
      </w:pPr>
    </w:p>
    <w:p w14:paraId="40FAE554" w14:textId="3C537C91" w:rsidR="00710E0A" w:rsidRDefault="002D4336">
      <w:pPr>
        <w:pStyle w:val="Corpodetexto"/>
        <w:spacing w:before="4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603CE783" wp14:editId="53C15E82">
                <wp:simplePos x="0" y="0"/>
                <wp:positionH relativeFrom="page">
                  <wp:posOffset>1080770</wp:posOffset>
                </wp:positionH>
                <wp:positionV relativeFrom="paragraph">
                  <wp:posOffset>137160</wp:posOffset>
                </wp:positionV>
                <wp:extent cx="1828800" cy="8890"/>
                <wp:effectExtent l="0" t="0" r="0" b="0"/>
                <wp:wrapTopAndBottom/>
                <wp:docPr id="119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EA60AA9" id="Rectangle 81" o:spid="_x0000_s1026" style="position:absolute;margin-left:85.1pt;margin-top:10.8pt;width:2in;height:.7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UjuJI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43CA805" w14:textId="77777777" w:rsidR="00710E0A" w:rsidRDefault="00710E0A">
      <w:pPr>
        <w:pStyle w:val="Corpodetexto"/>
        <w:spacing w:before="9"/>
        <w:rPr>
          <w:sz w:val="15"/>
        </w:rPr>
      </w:pPr>
    </w:p>
    <w:p w14:paraId="5606C638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08"/>
        </w:tabs>
        <w:spacing w:before="69"/>
        <w:ind w:left="121" w:right="237" w:firstLine="0"/>
        <w:jc w:val="both"/>
        <w:rPr>
          <w:rFonts w:ascii="Calibri" w:hAnsi="Calibri"/>
        </w:rPr>
      </w:pPr>
      <w:r>
        <w:rPr>
          <w:sz w:val="20"/>
        </w:rPr>
        <w:t>Movimento cinematográfico norte-americano que surgiu no início da década de 1970, no qual filmes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eram</w:t>
      </w:r>
      <w:r>
        <w:rPr>
          <w:spacing w:val="-12"/>
          <w:sz w:val="20"/>
        </w:rPr>
        <w:t xml:space="preserve"> </w:t>
      </w:r>
      <w:r>
        <w:rPr>
          <w:sz w:val="20"/>
        </w:rPr>
        <w:t>protagonizados</w:t>
      </w:r>
      <w:r>
        <w:rPr>
          <w:spacing w:val="-10"/>
          <w:sz w:val="20"/>
        </w:rPr>
        <w:t xml:space="preserve"> </w:t>
      </w:r>
      <w:r>
        <w:rPr>
          <w:sz w:val="20"/>
        </w:rPr>
        <w:t>e</w:t>
      </w:r>
      <w:r>
        <w:rPr>
          <w:spacing w:val="-12"/>
          <w:sz w:val="20"/>
        </w:rPr>
        <w:t xml:space="preserve"> </w:t>
      </w:r>
      <w:r>
        <w:rPr>
          <w:sz w:val="20"/>
        </w:rPr>
        <w:t>realizados</w:t>
      </w:r>
      <w:r>
        <w:rPr>
          <w:spacing w:val="-12"/>
          <w:sz w:val="20"/>
        </w:rPr>
        <w:t xml:space="preserve"> </w:t>
      </w:r>
      <w:r>
        <w:rPr>
          <w:sz w:val="20"/>
        </w:rPr>
        <w:t>por</w:t>
      </w:r>
      <w:r>
        <w:rPr>
          <w:spacing w:val="-11"/>
          <w:sz w:val="20"/>
        </w:rPr>
        <w:t xml:space="preserve"> </w:t>
      </w:r>
      <w:r>
        <w:rPr>
          <w:sz w:val="20"/>
        </w:rPr>
        <w:t>atores</w:t>
      </w:r>
      <w:r>
        <w:rPr>
          <w:spacing w:val="-12"/>
          <w:sz w:val="20"/>
        </w:rPr>
        <w:t xml:space="preserve"> </w:t>
      </w:r>
      <w:r>
        <w:rPr>
          <w:sz w:val="20"/>
        </w:rPr>
        <w:t>e</w:t>
      </w:r>
      <w:r>
        <w:rPr>
          <w:spacing w:val="-10"/>
          <w:sz w:val="20"/>
        </w:rPr>
        <w:t xml:space="preserve"> </w:t>
      </w:r>
      <w:r>
        <w:rPr>
          <w:sz w:val="20"/>
        </w:rPr>
        <w:t>diretores</w:t>
      </w:r>
      <w:r>
        <w:rPr>
          <w:spacing w:val="-10"/>
          <w:sz w:val="20"/>
        </w:rPr>
        <w:t xml:space="preserve"> </w:t>
      </w:r>
      <w:r>
        <w:rPr>
          <w:sz w:val="20"/>
        </w:rPr>
        <w:t>negros</w:t>
      </w:r>
      <w:r>
        <w:rPr>
          <w:spacing w:val="-11"/>
          <w:sz w:val="20"/>
        </w:rPr>
        <w:t xml:space="preserve"> </w:t>
      </w:r>
      <w:r>
        <w:rPr>
          <w:sz w:val="20"/>
        </w:rPr>
        <w:t>e</w:t>
      </w:r>
      <w:r>
        <w:rPr>
          <w:spacing w:val="-10"/>
          <w:sz w:val="20"/>
        </w:rPr>
        <w:t xml:space="preserve"> </w:t>
      </w:r>
      <w:r>
        <w:rPr>
          <w:sz w:val="20"/>
        </w:rPr>
        <w:t>tinham</w:t>
      </w:r>
      <w:r>
        <w:rPr>
          <w:spacing w:val="-10"/>
          <w:sz w:val="20"/>
        </w:rPr>
        <w:t xml:space="preserve"> </w:t>
      </w:r>
      <w:r>
        <w:rPr>
          <w:sz w:val="20"/>
        </w:rPr>
        <w:t>como</w:t>
      </w:r>
      <w:r>
        <w:rPr>
          <w:spacing w:val="-11"/>
          <w:sz w:val="20"/>
        </w:rPr>
        <w:t xml:space="preserve"> </w:t>
      </w:r>
      <w:r>
        <w:rPr>
          <w:sz w:val="20"/>
        </w:rPr>
        <w:t>público-alvo,</w:t>
      </w:r>
      <w:r>
        <w:rPr>
          <w:spacing w:val="-11"/>
          <w:sz w:val="20"/>
        </w:rPr>
        <w:t xml:space="preserve"> </w:t>
      </w:r>
      <w:r>
        <w:rPr>
          <w:sz w:val="20"/>
        </w:rPr>
        <w:t>principalmente,</w:t>
      </w:r>
      <w:r>
        <w:rPr>
          <w:spacing w:val="-47"/>
          <w:sz w:val="20"/>
        </w:rPr>
        <w:t xml:space="preserve"> </w:t>
      </w:r>
      <w:r>
        <w:rPr>
          <w:sz w:val="20"/>
        </w:rPr>
        <w:t>os</w:t>
      </w:r>
      <w:r>
        <w:rPr>
          <w:spacing w:val="-2"/>
          <w:sz w:val="20"/>
        </w:rPr>
        <w:t xml:space="preserve"> </w:t>
      </w:r>
      <w:r>
        <w:rPr>
          <w:sz w:val="20"/>
        </w:rPr>
        <w:t>negros norte-americanos.</w:t>
      </w:r>
    </w:p>
    <w:p w14:paraId="5CEF3CAA" w14:textId="77777777" w:rsidR="00710E0A" w:rsidRDefault="00710E0A">
      <w:pPr>
        <w:jc w:val="both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0F73C4B" w14:textId="77777777" w:rsidR="00710E0A" w:rsidRDefault="00710E0A">
      <w:pPr>
        <w:pStyle w:val="Corpodetexto"/>
        <w:rPr>
          <w:sz w:val="20"/>
        </w:rPr>
      </w:pPr>
    </w:p>
    <w:p w14:paraId="07D0F0BA" w14:textId="77777777" w:rsidR="00710E0A" w:rsidRDefault="00710E0A">
      <w:pPr>
        <w:pStyle w:val="Corpodetexto"/>
        <w:spacing w:before="9"/>
        <w:rPr>
          <w:sz w:val="29"/>
        </w:rPr>
      </w:pPr>
    </w:p>
    <w:p w14:paraId="75AFBD20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Esse trecho expõe como Sun Ra se tornou figura preponderante no entendimento</w:t>
      </w:r>
      <w:r>
        <w:rPr>
          <w:spacing w:val="-57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afrofuturismo,</w:t>
      </w:r>
      <w:r>
        <w:rPr>
          <w:spacing w:val="1"/>
        </w:rPr>
        <w:t xml:space="preserve"> </w:t>
      </w:r>
      <w:r>
        <w:t>mesmo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</w:t>
      </w:r>
      <w:r>
        <w:rPr>
          <w:spacing w:val="1"/>
        </w:rPr>
        <w:t xml:space="preserve"> </w:t>
      </w:r>
      <w:r>
        <w:t>falecido</w:t>
      </w:r>
      <w:r>
        <w:rPr>
          <w:spacing w:val="1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dessa</w:t>
      </w:r>
      <w:r>
        <w:rPr>
          <w:spacing w:val="1"/>
        </w:rPr>
        <w:t xml:space="preserve"> </w:t>
      </w:r>
      <w:r>
        <w:t>denominação</w:t>
      </w:r>
      <w:r>
        <w:rPr>
          <w:spacing w:val="1"/>
        </w:rPr>
        <w:t xml:space="preserve"> </w:t>
      </w:r>
      <w:r>
        <w:t>existir,</w:t>
      </w:r>
      <w:r>
        <w:rPr>
          <w:spacing w:val="-57"/>
        </w:rPr>
        <w:t xml:space="preserve"> </w:t>
      </w:r>
      <w:r>
        <w:t>justamente por buscar articular mitologia cosmológica a ancestralidade negra em seus</w:t>
      </w:r>
      <w:r>
        <w:rPr>
          <w:spacing w:val="1"/>
        </w:rPr>
        <w:t xml:space="preserve"> </w:t>
      </w:r>
      <w:r>
        <w:t xml:space="preserve">trabalhos. O artista consegue, em </w:t>
      </w:r>
      <w:r>
        <w:rPr>
          <w:i/>
        </w:rPr>
        <w:t xml:space="preserve">Space is the place </w:t>
      </w:r>
      <w:r>
        <w:t>(Figura 19)</w:t>
      </w:r>
      <w:r>
        <w:rPr>
          <w:i/>
        </w:rPr>
        <w:t xml:space="preserve">, </w:t>
      </w:r>
      <w:r>
        <w:t>colocar de forma</w:t>
      </w:r>
      <w:r>
        <w:rPr>
          <w:spacing w:val="1"/>
        </w:rPr>
        <w:t xml:space="preserve"> </w:t>
      </w:r>
      <w:r>
        <w:t>proeminente</w:t>
      </w:r>
      <w:r>
        <w:rPr>
          <w:spacing w:val="1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ideias</w:t>
      </w:r>
      <w:r>
        <w:rPr>
          <w:spacing w:val="1"/>
        </w:rPr>
        <w:t xml:space="preserve"> </w:t>
      </w:r>
      <w:r>
        <w:t>afrofuturistas,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tornou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filme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pilares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entendimento</w:t>
      </w:r>
      <w:r>
        <w:rPr>
          <w:spacing w:val="-1"/>
        </w:rPr>
        <w:t xml:space="preserve"> </w:t>
      </w:r>
      <w:r>
        <w:t>e reconhecimento do afrofuturismo.</w:t>
      </w:r>
    </w:p>
    <w:p w14:paraId="71F75F3F" w14:textId="77777777" w:rsidR="00710E0A" w:rsidRDefault="00000000">
      <w:pPr>
        <w:pStyle w:val="Corpodetexto"/>
        <w:spacing w:before="11"/>
        <w:rPr>
          <w:sz w:val="20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1B8A70FF" wp14:editId="291DA966">
            <wp:simplePos x="0" y="0"/>
            <wp:positionH relativeFrom="page">
              <wp:posOffset>2253360</wp:posOffset>
            </wp:positionH>
            <wp:positionV relativeFrom="paragraph">
              <wp:posOffset>177828</wp:posOffset>
            </wp:positionV>
            <wp:extent cx="3029771" cy="4017645"/>
            <wp:effectExtent l="0" t="0" r="0" b="0"/>
            <wp:wrapTopAndBottom/>
            <wp:docPr id="2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771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0DE002" w14:textId="77777777" w:rsidR="00710E0A" w:rsidRDefault="00710E0A">
      <w:pPr>
        <w:pStyle w:val="Corpodetexto"/>
        <w:spacing w:before="3"/>
        <w:rPr>
          <w:sz w:val="38"/>
        </w:rPr>
      </w:pPr>
    </w:p>
    <w:p w14:paraId="41578AC3" w14:textId="77777777" w:rsidR="00710E0A" w:rsidRPr="002D4336" w:rsidRDefault="00000000">
      <w:pPr>
        <w:ind w:left="2230"/>
        <w:jc w:val="both"/>
        <w:rPr>
          <w:sz w:val="20"/>
          <w:lang w:val="en-US"/>
        </w:rPr>
      </w:pPr>
      <w:proofErr w:type="spellStart"/>
      <w:r w:rsidRPr="002D4336">
        <w:rPr>
          <w:sz w:val="20"/>
          <w:lang w:val="en-US"/>
        </w:rPr>
        <w:t>Figura</w:t>
      </w:r>
      <w:proofErr w:type="spellEnd"/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19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–</w:t>
      </w:r>
      <w:r w:rsidRPr="002D4336">
        <w:rPr>
          <w:spacing w:val="1"/>
          <w:sz w:val="20"/>
          <w:lang w:val="en-US"/>
        </w:rPr>
        <w:t xml:space="preserve"> </w:t>
      </w:r>
      <w:proofErr w:type="spellStart"/>
      <w:r w:rsidRPr="002D4336">
        <w:rPr>
          <w:sz w:val="20"/>
          <w:lang w:val="en-US"/>
        </w:rPr>
        <w:t>Pôster</w:t>
      </w:r>
      <w:proofErr w:type="spellEnd"/>
      <w:r w:rsidRPr="002D4336">
        <w:rPr>
          <w:sz w:val="20"/>
          <w:lang w:val="en-US"/>
        </w:rPr>
        <w:t xml:space="preserve"> do</w:t>
      </w:r>
      <w:r w:rsidRPr="002D4336">
        <w:rPr>
          <w:spacing w:val="1"/>
          <w:sz w:val="20"/>
          <w:lang w:val="en-US"/>
        </w:rPr>
        <w:t xml:space="preserve"> </w:t>
      </w:r>
      <w:proofErr w:type="spellStart"/>
      <w:r w:rsidRPr="002D4336">
        <w:rPr>
          <w:sz w:val="20"/>
          <w:lang w:val="en-US"/>
        </w:rPr>
        <w:t>filme</w:t>
      </w:r>
      <w:proofErr w:type="spellEnd"/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Space</w:t>
      </w:r>
      <w:r w:rsidRPr="002D4336">
        <w:rPr>
          <w:i/>
          <w:spacing w:val="-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is the</w:t>
      </w:r>
      <w:r w:rsidRPr="002D4336">
        <w:rPr>
          <w:i/>
          <w:spacing w:val="-2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Place</w:t>
      </w:r>
      <w:r w:rsidRPr="002D4336">
        <w:rPr>
          <w:i/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(1975)</w:t>
      </w:r>
    </w:p>
    <w:p w14:paraId="5673331B" w14:textId="77777777" w:rsidR="00710E0A" w:rsidRPr="002D4336" w:rsidRDefault="00710E0A">
      <w:pPr>
        <w:pStyle w:val="Corpodetexto"/>
        <w:spacing w:before="4"/>
        <w:rPr>
          <w:sz w:val="17"/>
          <w:lang w:val="en-US"/>
        </w:rPr>
      </w:pPr>
    </w:p>
    <w:p w14:paraId="1C7C6B9A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 xml:space="preserve">No cinema nacional, destaque-se a obra </w:t>
      </w:r>
      <w:r>
        <w:rPr>
          <w:i/>
        </w:rPr>
        <w:t xml:space="preserve">Branco sai, preto fica </w:t>
      </w:r>
      <w:r>
        <w:t>(2014), do diretor</w:t>
      </w:r>
      <w:r>
        <w:rPr>
          <w:spacing w:val="1"/>
        </w:rPr>
        <w:t xml:space="preserve"> </w:t>
      </w:r>
      <w:r>
        <w:t>Adirley Queirós. O filme alia elementos do documentário e da ficção científica para</w:t>
      </w:r>
      <w:r>
        <w:rPr>
          <w:spacing w:val="1"/>
        </w:rPr>
        <w:t xml:space="preserve"> </w:t>
      </w:r>
      <w:r>
        <w:t>recontar</w:t>
      </w:r>
      <w:r>
        <w:rPr>
          <w:spacing w:val="-12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efeitos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violenta</w:t>
      </w:r>
      <w:r>
        <w:rPr>
          <w:spacing w:val="-12"/>
        </w:rPr>
        <w:t xml:space="preserve"> </w:t>
      </w:r>
      <w:r>
        <w:t>ação</w:t>
      </w:r>
      <w:r>
        <w:rPr>
          <w:spacing w:val="-12"/>
        </w:rPr>
        <w:t xml:space="preserve"> </w:t>
      </w:r>
      <w:r>
        <w:t>policial</w:t>
      </w:r>
      <w:r>
        <w:rPr>
          <w:spacing w:val="-13"/>
        </w:rPr>
        <w:t xml:space="preserve"> </w:t>
      </w:r>
      <w:r>
        <w:t>contra</w:t>
      </w:r>
      <w:r>
        <w:rPr>
          <w:spacing w:val="-12"/>
        </w:rPr>
        <w:t xml:space="preserve"> </w:t>
      </w:r>
      <w:r>
        <w:t>pessoas</w:t>
      </w:r>
      <w:r>
        <w:rPr>
          <w:spacing w:val="-12"/>
        </w:rPr>
        <w:t xml:space="preserve"> </w:t>
      </w:r>
      <w:r>
        <w:t>negras</w:t>
      </w:r>
      <w:r>
        <w:rPr>
          <w:spacing w:val="-12"/>
        </w:rPr>
        <w:t xml:space="preserve"> </w:t>
      </w:r>
      <w:r>
        <w:t>ocorrida</w:t>
      </w:r>
      <w:r>
        <w:rPr>
          <w:spacing w:val="-12"/>
        </w:rPr>
        <w:t xml:space="preserve"> </w:t>
      </w:r>
      <w:r>
        <w:t>num</w:t>
      </w:r>
      <w:r>
        <w:rPr>
          <w:spacing w:val="-12"/>
        </w:rPr>
        <w:t xml:space="preserve"> </w:t>
      </w:r>
      <w:r>
        <w:t>baile</w:t>
      </w:r>
      <w:r>
        <w:rPr>
          <w:spacing w:val="-58"/>
        </w:rPr>
        <w:t xml:space="preserve"> </w:t>
      </w:r>
      <w:r>
        <w:t>charme</w:t>
      </w:r>
      <w:r>
        <w:rPr>
          <w:spacing w:val="-5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anos</w:t>
      </w:r>
      <w:r>
        <w:rPr>
          <w:spacing w:val="-5"/>
        </w:rPr>
        <w:t xml:space="preserve"> </w:t>
      </w:r>
      <w:r>
        <w:t>1980,</w:t>
      </w:r>
      <w:r>
        <w:rPr>
          <w:spacing w:val="-4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Ceilândia,</w:t>
      </w:r>
      <w:r>
        <w:rPr>
          <w:spacing w:val="-6"/>
        </w:rPr>
        <w:t xml:space="preserve"> </w:t>
      </w:r>
      <w:r>
        <w:t>cidade–satélite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Brasília.</w:t>
      </w:r>
      <w:r>
        <w:rPr>
          <w:spacing w:val="-5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abordagem</w:t>
      </w:r>
      <w:r>
        <w:rPr>
          <w:spacing w:val="-3"/>
        </w:rPr>
        <w:t xml:space="preserve"> </w:t>
      </w:r>
      <w:r>
        <w:t>policial,</w:t>
      </w:r>
      <w:r>
        <w:rPr>
          <w:spacing w:val="-58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gritos</w:t>
      </w:r>
      <w:r>
        <w:rPr>
          <w:spacing w:val="-8"/>
        </w:rPr>
        <w:t xml:space="preserve"> </w:t>
      </w:r>
      <w:r>
        <w:t>eram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“Branco</w:t>
      </w:r>
      <w:r>
        <w:rPr>
          <w:spacing w:val="-7"/>
        </w:rPr>
        <w:t xml:space="preserve"> </w:t>
      </w:r>
      <w:r>
        <w:t>sai,</w:t>
      </w:r>
      <w:r>
        <w:rPr>
          <w:spacing w:val="-8"/>
        </w:rPr>
        <w:t xml:space="preserve"> </w:t>
      </w:r>
      <w:r>
        <w:t>preto</w:t>
      </w:r>
      <w:r>
        <w:rPr>
          <w:spacing w:val="-10"/>
        </w:rPr>
        <w:t xml:space="preserve"> </w:t>
      </w:r>
      <w:r>
        <w:t>fica!”</w:t>
      </w:r>
      <w:r>
        <w:rPr>
          <w:spacing w:val="-8"/>
        </w:rPr>
        <w:t xml:space="preserve"> </w:t>
      </w:r>
      <w:r>
        <w:t>(MENDONÇA,</w:t>
      </w:r>
      <w:r>
        <w:rPr>
          <w:spacing w:val="-9"/>
        </w:rPr>
        <w:t xml:space="preserve"> </w:t>
      </w:r>
      <w:r>
        <w:t>2015).</w:t>
      </w:r>
      <w:r>
        <w:rPr>
          <w:spacing w:val="-7"/>
        </w:rPr>
        <w:t xml:space="preserve"> </w:t>
      </w:r>
      <w:r>
        <w:t>Outra</w:t>
      </w:r>
      <w:r>
        <w:rPr>
          <w:spacing w:val="-8"/>
        </w:rPr>
        <w:t xml:space="preserve"> </w:t>
      </w:r>
      <w:r>
        <w:t>obra</w:t>
      </w:r>
      <w:r>
        <w:rPr>
          <w:spacing w:val="-8"/>
        </w:rPr>
        <w:t xml:space="preserve"> </w:t>
      </w:r>
      <w:r>
        <w:t>audiovisual</w:t>
      </w:r>
      <w:r>
        <w:rPr>
          <w:spacing w:val="-57"/>
        </w:rPr>
        <w:t xml:space="preserve"> </w:t>
      </w:r>
      <w:r>
        <w:t>brasileira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possui</w:t>
      </w:r>
      <w:r>
        <w:rPr>
          <w:spacing w:val="-3"/>
        </w:rPr>
        <w:t xml:space="preserve"> </w:t>
      </w:r>
      <w:r>
        <w:t>destaque</w:t>
      </w:r>
      <w:r>
        <w:rPr>
          <w:spacing w:val="-4"/>
        </w:rPr>
        <w:t xml:space="preserve"> </w:t>
      </w:r>
      <w:r>
        <w:t>afrofuturista</w:t>
      </w:r>
      <w:r>
        <w:rPr>
          <w:spacing w:val="-4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curta</w:t>
      </w:r>
      <w:r>
        <w:rPr>
          <w:spacing w:val="-5"/>
        </w:rPr>
        <w:t xml:space="preserve"> </w:t>
      </w:r>
      <w:r>
        <w:t>metragem</w:t>
      </w:r>
      <w:r>
        <w:rPr>
          <w:spacing w:val="-1"/>
        </w:rPr>
        <w:t xml:space="preserve"> </w:t>
      </w:r>
      <w:r>
        <w:rPr>
          <w:i/>
        </w:rPr>
        <w:t>Negrum3</w:t>
      </w:r>
      <w:r>
        <w:rPr>
          <w:i/>
          <w:spacing w:val="-5"/>
        </w:rPr>
        <w:t xml:space="preserve"> </w:t>
      </w:r>
      <w:r>
        <w:t>(2018).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filme</w:t>
      </w:r>
      <w:r>
        <w:rPr>
          <w:spacing w:val="-58"/>
        </w:rPr>
        <w:t xml:space="preserve"> </w:t>
      </w:r>
      <w:r>
        <w:t>se inscreve como um manifesto estético e político de corpos negros LGBTs no espaço</w:t>
      </w:r>
      <w:r>
        <w:rPr>
          <w:spacing w:val="1"/>
        </w:rPr>
        <w:t xml:space="preserve"> </w:t>
      </w:r>
      <w:r>
        <w:t>urbano</w:t>
      </w:r>
      <w:r>
        <w:rPr>
          <w:spacing w:val="-13"/>
        </w:rPr>
        <w:t xml:space="preserve"> </w:t>
      </w:r>
      <w:r>
        <w:t>através</w:t>
      </w:r>
      <w:r>
        <w:rPr>
          <w:spacing w:val="-13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mescla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performances</w:t>
      </w:r>
      <w:r>
        <w:rPr>
          <w:spacing w:val="-13"/>
        </w:rPr>
        <w:t xml:space="preserve"> </w:t>
      </w:r>
      <w:r>
        <w:t>afrofuturistas,</w:t>
      </w:r>
      <w:r>
        <w:rPr>
          <w:spacing w:val="-14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caso</w:t>
      </w:r>
      <w:r>
        <w:rPr>
          <w:spacing w:val="-12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“Manifesto</w:t>
      </w:r>
      <w:r>
        <w:rPr>
          <w:spacing w:val="-13"/>
        </w:rPr>
        <w:t xml:space="preserve"> </w:t>
      </w:r>
      <w:r>
        <w:t>pelo</w:t>
      </w:r>
    </w:p>
    <w:p w14:paraId="6C38AFC9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5BC9EBD" w14:textId="77777777" w:rsidR="00710E0A" w:rsidRDefault="00710E0A">
      <w:pPr>
        <w:pStyle w:val="Corpodetexto"/>
        <w:spacing w:before="9"/>
        <w:rPr>
          <w:sz w:val="29"/>
        </w:rPr>
      </w:pPr>
    </w:p>
    <w:p w14:paraId="4022A814" w14:textId="77777777" w:rsidR="00710E0A" w:rsidRDefault="00000000">
      <w:pPr>
        <w:pStyle w:val="Corpodetexto"/>
        <w:spacing w:before="90" w:line="360" w:lineRule="auto"/>
        <w:ind w:left="121"/>
      </w:pPr>
      <w:r>
        <w:t>espaço</w:t>
      </w:r>
      <w:r>
        <w:rPr>
          <w:spacing w:val="17"/>
        </w:rPr>
        <w:t xml:space="preserve"> </w:t>
      </w:r>
      <w:r>
        <w:t>preto”,</w:t>
      </w:r>
      <w:r>
        <w:rPr>
          <w:spacing w:val="18"/>
        </w:rPr>
        <w:t xml:space="preserve"> </w:t>
      </w:r>
      <w:r>
        <w:t>com</w:t>
      </w:r>
      <w:r>
        <w:rPr>
          <w:spacing w:val="18"/>
        </w:rPr>
        <w:t xml:space="preserve"> </w:t>
      </w:r>
      <w:r>
        <w:t>entrevistas</w:t>
      </w:r>
      <w:r>
        <w:rPr>
          <w:spacing w:val="1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personalidades</w:t>
      </w:r>
      <w:r>
        <w:rPr>
          <w:spacing w:val="17"/>
        </w:rPr>
        <w:t xml:space="preserve"> </w:t>
      </w:r>
      <w:r>
        <w:t>negras</w:t>
      </w:r>
      <w:r>
        <w:rPr>
          <w:spacing w:val="18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pensam</w:t>
      </w:r>
      <w:r>
        <w:rPr>
          <w:spacing w:val="18"/>
        </w:rPr>
        <w:t xml:space="preserve"> </w:t>
      </w:r>
      <w:r>
        <w:t>sobre</w:t>
      </w:r>
      <w:r>
        <w:rPr>
          <w:spacing w:val="17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fazem</w:t>
      </w:r>
      <w:r>
        <w:rPr>
          <w:spacing w:val="19"/>
        </w:rPr>
        <w:t xml:space="preserve"> </w:t>
      </w:r>
      <w:r>
        <w:t>da</w:t>
      </w:r>
      <w:r>
        <w:rPr>
          <w:spacing w:val="-57"/>
        </w:rPr>
        <w:t xml:space="preserve"> </w:t>
      </w:r>
      <w:r>
        <w:t>estética</w:t>
      </w:r>
      <w:r>
        <w:rPr>
          <w:spacing w:val="-1"/>
        </w:rPr>
        <w:t xml:space="preserve"> </w:t>
      </w:r>
      <w:r>
        <w:t>uma ferramenta política.</w:t>
      </w:r>
    </w:p>
    <w:p w14:paraId="0C96E4EE" w14:textId="77777777" w:rsidR="00710E0A" w:rsidRDefault="00000000">
      <w:pPr>
        <w:pStyle w:val="Corpodetexto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71F881D2" wp14:editId="65995856">
            <wp:simplePos x="0" y="0"/>
            <wp:positionH relativeFrom="page">
              <wp:posOffset>2228850</wp:posOffset>
            </wp:positionH>
            <wp:positionV relativeFrom="paragraph">
              <wp:posOffset>101653</wp:posOffset>
            </wp:positionV>
            <wp:extent cx="3079647" cy="4343400"/>
            <wp:effectExtent l="0" t="0" r="0" b="0"/>
            <wp:wrapTopAndBottom/>
            <wp:docPr id="2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647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D933E3" w14:textId="77777777" w:rsidR="00710E0A" w:rsidRDefault="00710E0A">
      <w:pPr>
        <w:pStyle w:val="Corpodetexto"/>
        <w:spacing w:before="3"/>
        <w:rPr>
          <w:sz w:val="26"/>
        </w:rPr>
      </w:pPr>
    </w:p>
    <w:p w14:paraId="0EA85280" w14:textId="77777777" w:rsidR="00710E0A" w:rsidRDefault="00000000">
      <w:pPr>
        <w:ind w:left="2448"/>
        <w:jc w:val="both"/>
        <w:rPr>
          <w:sz w:val="20"/>
        </w:rPr>
      </w:pPr>
      <w:r>
        <w:rPr>
          <w:color w:val="333333"/>
          <w:sz w:val="20"/>
        </w:rPr>
        <w:t>Figura</w:t>
      </w:r>
      <w:r>
        <w:rPr>
          <w:color w:val="333333"/>
          <w:spacing w:val="-1"/>
          <w:sz w:val="20"/>
        </w:rPr>
        <w:t xml:space="preserve"> </w:t>
      </w:r>
      <w:r>
        <w:rPr>
          <w:color w:val="333333"/>
          <w:sz w:val="20"/>
        </w:rPr>
        <w:t>20</w:t>
      </w:r>
      <w:r>
        <w:rPr>
          <w:color w:val="333333"/>
          <w:spacing w:val="-1"/>
          <w:sz w:val="20"/>
        </w:rPr>
        <w:t xml:space="preserve"> </w:t>
      </w:r>
      <w:r>
        <w:rPr>
          <w:color w:val="333333"/>
          <w:sz w:val="20"/>
        </w:rPr>
        <w:t>–</w:t>
      </w:r>
      <w:r>
        <w:rPr>
          <w:color w:val="333333"/>
          <w:spacing w:val="-1"/>
          <w:sz w:val="20"/>
        </w:rPr>
        <w:t xml:space="preserve"> </w:t>
      </w:r>
      <w:r>
        <w:rPr>
          <w:color w:val="333333"/>
          <w:sz w:val="20"/>
        </w:rPr>
        <w:t>NEGRUM3, Diego Paulino</w:t>
      </w:r>
      <w:r>
        <w:rPr>
          <w:position w:val="9"/>
          <w:sz w:val="16"/>
        </w:rPr>
        <w:t>15</w:t>
      </w:r>
      <w:r>
        <w:rPr>
          <w:color w:val="333333"/>
          <w:sz w:val="20"/>
        </w:rPr>
        <w:t>, 2018</w:t>
      </w:r>
    </w:p>
    <w:p w14:paraId="6A71B377" w14:textId="77777777" w:rsidR="00710E0A" w:rsidRDefault="00000000">
      <w:pPr>
        <w:pStyle w:val="Corpodetexto"/>
        <w:spacing w:before="190" w:line="360" w:lineRule="auto"/>
        <w:ind w:left="121" w:right="236" w:firstLine="708"/>
        <w:jc w:val="both"/>
      </w:pPr>
      <w:r>
        <w:t>Na perspectiva do diretor Diego Paulino, é como se cada jovem preto fosse uma</w:t>
      </w:r>
      <w:r>
        <w:rPr>
          <w:spacing w:val="1"/>
        </w:rPr>
        <w:t xml:space="preserve"> </w:t>
      </w:r>
      <w:r>
        <w:t>força</w:t>
      </w:r>
      <w:r>
        <w:rPr>
          <w:spacing w:val="-3"/>
        </w:rPr>
        <w:t xml:space="preserve"> </w:t>
      </w:r>
      <w:r>
        <w:t>ativa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opera</w:t>
      </w:r>
      <w:r>
        <w:rPr>
          <w:spacing w:val="-3"/>
        </w:rPr>
        <w:t xml:space="preserve"> </w:t>
      </w:r>
      <w:r>
        <w:t>articulações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dissidências</w:t>
      </w:r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contexto</w:t>
      </w:r>
      <w:r>
        <w:rPr>
          <w:spacing w:val="-3"/>
        </w:rPr>
        <w:t xml:space="preserve"> </w:t>
      </w:r>
      <w:r>
        <w:t>político–social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cidade</w:t>
      </w:r>
      <w:r>
        <w:rPr>
          <w:spacing w:val="-4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 xml:space="preserve">São Paulo. Em </w:t>
      </w:r>
      <w:r>
        <w:rPr>
          <w:i/>
        </w:rPr>
        <w:t xml:space="preserve">Negrum3 </w:t>
      </w:r>
      <w:r>
        <w:t>(Figura 20)</w:t>
      </w:r>
      <w:r>
        <w:rPr>
          <w:i/>
        </w:rPr>
        <w:t xml:space="preserve">, </w:t>
      </w:r>
      <w:r>
        <w:t>o protagonismo da “bixa preta” reivindica sua voz</w:t>
      </w:r>
      <w:r>
        <w:rPr>
          <w:spacing w:val="-57"/>
        </w:rPr>
        <w:t xml:space="preserve"> </w:t>
      </w:r>
      <w:r>
        <w:t>narrativa,</w:t>
      </w:r>
      <w:r>
        <w:rPr>
          <w:spacing w:val="-3"/>
        </w:rPr>
        <w:t xml:space="preserve"> </w:t>
      </w:r>
      <w:r>
        <w:t>sua própria existência e busca estratégias</w:t>
      </w:r>
      <w:r>
        <w:rPr>
          <w:spacing w:val="-1"/>
        </w:rPr>
        <w:t xml:space="preserve"> </w:t>
      </w:r>
      <w:r>
        <w:t>de sobrevivência no</w:t>
      </w:r>
      <w:r>
        <w:rPr>
          <w:spacing w:val="-1"/>
        </w:rPr>
        <w:t xml:space="preserve"> </w:t>
      </w:r>
      <w:r>
        <w:t>futuro.</w:t>
      </w:r>
    </w:p>
    <w:p w14:paraId="26FEDA90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Com esse breve percurso exploratório, que buscou mapear, como proposições</w:t>
      </w:r>
      <w:r>
        <w:rPr>
          <w:spacing w:val="1"/>
        </w:rPr>
        <w:t xml:space="preserve"> </w:t>
      </w:r>
      <w:r>
        <w:t>ilustrativas,</w:t>
      </w:r>
      <w:r>
        <w:rPr>
          <w:spacing w:val="-8"/>
        </w:rPr>
        <w:t xml:space="preserve"> </w:t>
      </w:r>
      <w:r>
        <w:t>apropriações</w:t>
      </w:r>
      <w:r>
        <w:rPr>
          <w:spacing w:val="-7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afrofuturismo</w:t>
      </w:r>
      <w:r>
        <w:rPr>
          <w:spacing w:val="-6"/>
        </w:rPr>
        <w:t xml:space="preserve"> </w:t>
      </w:r>
      <w:r>
        <w:t>pelo</w:t>
      </w:r>
      <w:r>
        <w:rPr>
          <w:spacing w:val="-5"/>
        </w:rPr>
        <w:t xml:space="preserve"> </w:t>
      </w:r>
      <w:r>
        <w:t>cinema,</w:t>
      </w:r>
      <w:r>
        <w:rPr>
          <w:spacing w:val="-7"/>
        </w:rPr>
        <w:t xml:space="preserve"> </w:t>
      </w:r>
      <w:r>
        <w:t>música,</w:t>
      </w:r>
      <w:r>
        <w:rPr>
          <w:spacing w:val="-6"/>
        </w:rPr>
        <w:t xml:space="preserve"> </w:t>
      </w:r>
      <w:r>
        <w:t>literatura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artes</w:t>
      </w:r>
      <w:r>
        <w:rPr>
          <w:spacing w:val="-7"/>
        </w:rPr>
        <w:t xml:space="preserve"> </w:t>
      </w:r>
      <w:r>
        <w:t>visuais,</w:t>
      </w:r>
      <w:r>
        <w:rPr>
          <w:spacing w:val="-58"/>
        </w:rPr>
        <w:t xml:space="preserve"> </w:t>
      </w:r>
      <w:r>
        <w:t>na cultura pop global e local, entendemos a existência de um cenário emergente de</w:t>
      </w:r>
      <w:r>
        <w:rPr>
          <w:spacing w:val="1"/>
        </w:rPr>
        <w:t xml:space="preserve"> </w:t>
      </w:r>
      <w:r>
        <w:t>reinvindicações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futuros</w:t>
      </w:r>
      <w:r>
        <w:rPr>
          <w:spacing w:val="-2"/>
        </w:rPr>
        <w:t xml:space="preserve"> </w:t>
      </w:r>
      <w:r>
        <w:t>negros</w:t>
      </w:r>
      <w:r>
        <w:rPr>
          <w:spacing w:val="-3"/>
        </w:rPr>
        <w:t xml:space="preserve"> </w:t>
      </w:r>
      <w:r>
        <w:t>possíveis.</w:t>
      </w:r>
      <w:r>
        <w:rPr>
          <w:spacing w:val="-3"/>
        </w:rPr>
        <w:t xml:space="preserve"> </w:t>
      </w:r>
      <w:r>
        <w:t>Importante</w:t>
      </w:r>
      <w:r>
        <w:rPr>
          <w:spacing w:val="-1"/>
        </w:rPr>
        <w:t xml:space="preserve"> </w:t>
      </w:r>
      <w:r>
        <w:t>frisar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nossa</w:t>
      </w:r>
      <w:r>
        <w:rPr>
          <w:spacing w:val="-3"/>
        </w:rPr>
        <w:t xml:space="preserve"> </w:t>
      </w:r>
      <w:r>
        <w:t>intenção</w:t>
      </w:r>
      <w:r>
        <w:rPr>
          <w:spacing w:val="-2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foi</w:t>
      </w:r>
      <w:r>
        <w:rPr>
          <w:spacing w:val="-58"/>
        </w:rPr>
        <w:t xml:space="preserve"> </w:t>
      </w:r>
      <w:r>
        <w:t>fazer</w:t>
      </w:r>
      <w:r>
        <w:rPr>
          <w:spacing w:val="24"/>
        </w:rPr>
        <w:t xml:space="preserve"> </w:t>
      </w:r>
      <w:r>
        <w:t>um</w:t>
      </w:r>
      <w:r>
        <w:rPr>
          <w:spacing w:val="23"/>
        </w:rPr>
        <w:t xml:space="preserve"> </w:t>
      </w:r>
      <w:r>
        <w:t>mapeamento</w:t>
      </w:r>
      <w:r>
        <w:rPr>
          <w:spacing w:val="23"/>
        </w:rPr>
        <w:t xml:space="preserve"> </w:t>
      </w:r>
      <w:r>
        <w:t>extensivo</w:t>
      </w:r>
      <w:r>
        <w:rPr>
          <w:spacing w:val="24"/>
        </w:rPr>
        <w:t xml:space="preserve"> </w:t>
      </w:r>
      <w:r>
        <w:t>dessas</w:t>
      </w:r>
      <w:r>
        <w:rPr>
          <w:spacing w:val="23"/>
        </w:rPr>
        <w:t xml:space="preserve"> </w:t>
      </w:r>
      <w:r>
        <w:t>expressões,</w:t>
      </w:r>
      <w:r>
        <w:rPr>
          <w:spacing w:val="25"/>
        </w:rPr>
        <w:t xml:space="preserve"> </w:t>
      </w:r>
      <w:r>
        <w:t>nem</w:t>
      </w:r>
      <w:r>
        <w:rPr>
          <w:spacing w:val="24"/>
        </w:rPr>
        <w:t xml:space="preserve"> </w:t>
      </w:r>
      <w:r>
        <w:t>catalogar</w:t>
      </w:r>
      <w:r>
        <w:rPr>
          <w:spacing w:val="23"/>
        </w:rPr>
        <w:t xml:space="preserve"> </w:t>
      </w:r>
      <w:r>
        <w:t>e/ou</w:t>
      </w:r>
      <w:r>
        <w:rPr>
          <w:spacing w:val="23"/>
        </w:rPr>
        <w:t xml:space="preserve"> </w:t>
      </w:r>
      <w:r>
        <w:t>classificar</w:t>
      </w:r>
      <w:r>
        <w:rPr>
          <w:spacing w:val="23"/>
        </w:rPr>
        <w:t xml:space="preserve"> </w:t>
      </w:r>
      <w:r>
        <w:t>tais</w:t>
      </w:r>
    </w:p>
    <w:p w14:paraId="1A13833B" w14:textId="77777777" w:rsidR="00710E0A" w:rsidRDefault="00710E0A">
      <w:pPr>
        <w:pStyle w:val="Corpodetexto"/>
        <w:rPr>
          <w:sz w:val="20"/>
        </w:rPr>
      </w:pPr>
    </w:p>
    <w:p w14:paraId="799E3BC2" w14:textId="0828E7F3" w:rsidR="00710E0A" w:rsidRDefault="002D4336">
      <w:pPr>
        <w:pStyle w:val="Corpodetexto"/>
        <w:spacing w:before="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46DECF9B" wp14:editId="05F7A2B0">
                <wp:simplePos x="0" y="0"/>
                <wp:positionH relativeFrom="page">
                  <wp:posOffset>1080770</wp:posOffset>
                </wp:positionH>
                <wp:positionV relativeFrom="paragraph">
                  <wp:posOffset>113665</wp:posOffset>
                </wp:positionV>
                <wp:extent cx="1828800" cy="8890"/>
                <wp:effectExtent l="0" t="0" r="0" b="0"/>
                <wp:wrapTopAndBottom/>
                <wp:docPr id="118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8D880BB" id="Rectangle 80" o:spid="_x0000_s1026" style="position:absolute;margin-left:85.1pt;margin-top:8.95pt;width:2in;height:.7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DGc+55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46676CB3" w14:textId="77777777" w:rsidR="00710E0A" w:rsidRDefault="00710E0A">
      <w:pPr>
        <w:pStyle w:val="Corpodetexto"/>
        <w:spacing w:before="10"/>
        <w:rPr>
          <w:sz w:val="15"/>
        </w:rPr>
      </w:pPr>
    </w:p>
    <w:p w14:paraId="08C1E62C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96"/>
        </w:tabs>
        <w:spacing w:before="70" w:line="259" w:lineRule="auto"/>
        <w:ind w:left="121" w:right="416" w:firstLine="0"/>
        <w:rPr>
          <w:rFonts w:ascii="Calibri" w:hAnsi="Calibri"/>
        </w:rPr>
      </w:pPr>
      <w:r>
        <w:rPr>
          <w:sz w:val="20"/>
        </w:rPr>
        <w:t>Entrevistas filme Negrum3 (2018). Disponível em: &lt;</w:t>
      </w:r>
      <w:r>
        <w:fldChar w:fldCharType="begin"/>
      </w:r>
      <w:r>
        <w:instrText>HYPERLINK "https://bityli.com/eEBK7" \h</w:instrText>
      </w:r>
      <w:r>
        <w:fldChar w:fldCharType="separate"/>
      </w:r>
      <w:r>
        <w:rPr>
          <w:color w:val="0000FF"/>
          <w:sz w:val="20"/>
          <w:u w:val="single" w:color="0000FF"/>
        </w:rPr>
        <w:t>https://bityli.com/eEBK7</w:t>
      </w:r>
      <w:r>
        <w:rPr>
          <w:color w:val="0000FF"/>
          <w:sz w:val="20"/>
          <w:u w:val="single" w:color="0000FF"/>
        </w:rPr>
        <w:fldChar w:fldCharType="end"/>
      </w:r>
      <w:r>
        <w:rPr>
          <w:sz w:val="20"/>
        </w:rPr>
        <w:t>&gt;.</w:t>
      </w:r>
      <w:r>
        <w:rPr>
          <w:spacing w:val="1"/>
          <w:sz w:val="20"/>
        </w:rPr>
        <w:t xml:space="preserve"> </w:t>
      </w:r>
      <w:r>
        <w:rPr>
          <w:sz w:val="20"/>
        </w:rPr>
        <w:t>Acesso em: 20 out.</w:t>
      </w:r>
      <w:r>
        <w:rPr>
          <w:spacing w:val="-47"/>
          <w:sz w:val="20"/>
        </w:rPr>
        <w:t xml:space="preserve"> </w:t>
      </w:r>
      <w:r>
        <w:rPr>
          <w:sz w:val="20"/>
        </w:rPr>
        <w:t>2020.</w:t>
      </w:r>
    </w:p>
    <w:p w14:paraId="11A7E2FB" w14:textId="77777777" w:rsidR="00710E0A" w:rsidRDefault="00710E0A">
      <w:pPr>
        <w:spacing w:line="259" w:lineRule="auto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0BB651D" w14:textId="77777777" w:rsidR="00710E0A" w:rsidRDefault="00710E0A">
      <w:pPr>
        <w:pStyle w:val="Corpodetexto"/>
        <w:spacing w:before="9"/>
        <w:rPr>
          <w:sz w:val="29"/>
        </w:rPr>
      </w:pPr>
    </w:p>
    <w:p w14:paraId="6022F0A3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produções. Também não foi realizar um “pano de fundo”, nem um “contexto prévio” de</w:t>
      </w:r>
      <w:r>
        <w:rPr>
          <w:spacing w:val="1"/>
        </w:rPr>
        <w:t xml:space="preserve"> </w:t>
      </w:r>
      <w:r>
        <w:t>expressões da cultura pop que, em alguma medida, se relacionam com perspectivas</w:t>
      </w:r>
      <w:r>
        <w:rPr>
          <w:spacing w:val="1"/>
        </w:rPr>
        <w:t xml:space="preserve"> </w:t>
      </w:r>
      <w:r>
        <w:t>afrofuturistas.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gesto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garimpo,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exploração</w:t>
      </w:r>
      <w:r>
        <w:rPr>
          <w:spacing w:val="1"/>
        </w:rPr>
        <w:t xml:space="preserve"> </w:t>
      </w:r>
      <w:r>
        <w:t>livre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pesquisa,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compreensão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cenário,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materialidades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expressões</w:t>
      </w:r>
      <w:r>
        <w:rPr>
          <w:spacing w:val="-57"/>
        </w:rPr>
        <w:t xml:space="preserve"> </w:t>
      </w:r>
      <w:r>
        <w:t>transculturais, daí a importância de transitar por exemplos globais e nacionais–locais–</w:t>
      </w:r>
      <w:r>
        <w:rPr>
          <w:spacing w:val="1"/>
        </w:rPr>
        <w:t xml:space="preserve"> </w:t>
      </w:r>
      <w:r>
        <w:t>globais. De fabulações sobre categorias espaço–temporais de inspirações afrofuturistas</w:t>
      </w:r>
      <w:r>
        <w:rPr>
          <w:spacing w:val="1"/>
        </w:rPr>
        <w:t xml:space="preserve"> </w:t>
      </w:r>
      <w:r>
        <w:t>circulares, espiraladas e, sobretudo, em choque através de cosmovisões africanas, afro-</w:t>
      </w:r>
      <w:r>
        <w:rPr>
          <w:spacing w:val="1"/>
        </w:rPr>
        <w:t xml:space="preserve"> </w:t>
      </w:r>
      <w:r>
        <w:t>diaspóricas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não–ocidentais.</w:t>
      </w:r>
      <w:r>
        <w:rPr>
          <w:spacing w:val="-6"/>
        </w:rPr>
        <w:t xml:space="preserve"> </w:t>
      </w:r>
      <w:r>
        <w:t>Nesse</w:t>
      </w:r>
      <w:r>
        <w:rPr>
          <w:spacing w:val="-5"/>
        </w:rPr>
        <w:t xml:space="preserve"> </w:t>
      </w:r>
      <w:r>
        <w:t>contexto,</w:t>
      </w:r>
      <w:r>
        <w:rPr>
          <w:spacing w:val="-6"/>
        </w:rPr>
        <w:t xml:space="preserve"> </w:t>
      </w:r>
      <w:r>
        <w:t>certamente,</w:t>
      </w:r>
      <w:r>
        <w:rPr>
          <w:spacing w:val="-4"/>
        </w:rPr>
        <w:t xml:space="preserve"> </w:t>
      </w:r>
      <w:r>
        <w:rPr>
          <w:i/>
        </w:rPr>
        <w:t>Pantera</w:t>
      </w:r>
      <w:r>
        <w:rPr>
          <w:i/>
          <w:spacing w:val="-4"/>
        </w:rPr>
        <w:t xml:space="preserve"> </w:t>
      </w:r>
      <w:r>
        <w:rPr>
          <w:i/>
        </w:rPr>
        <w:t>Negra</w:t>
      </w:r>
      <w:r>
        <w:rPr>
          <w:i/>
          <w:spacing w:val="-7"/>
        </w:rPr>
        <w:t xml:space="preserve"> </w:t>
      </w:r>
      <w:r>
        <w:t>(2018),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todas</w:t>
      </w:r>
      <w:r>
        <w:rPr>
          <w:spacing w:val="-58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apropriações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reapropriações</w:t>
      </w:r>
      <w:r>
        <w:rPr>
          <w:spacing w:val="1"/>
        </w:rPr>
        <w:t xml:space="preserve"> </w:t>
      </w:r>
      <w:r>
        <w:t>transculturais,</w:t>
      </w:r>
      <w:r>
        <w:rPr>
          <w:spacing w:val="1"/>
        </w:rPr>
        <w:t xml:space="preserve"> </w:t>
      </w:r>
      <w:r>
        <w:t>representa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deslocamento</w:t>
      </w:r>
      <w:r>
        <w:rPr>
          <w:spacing w:val="1"/>
        </w:rPr>
        <w:t xml:space="preserve"> </w:t>
      </w:r>
      <w:r>
        <w:t>importante</w:t>
      </w:r>
      <w:r>
        <w:rPr>
          <w:spacing w:val="-1"/>
        </w:rPr>
        <w:t xml:space="preserve"> </w:t>
      </w:r>
      <w:r>
        <w:t>para essas reinvindicações.</w:t>
      </w:r>
    </w:p>
    <w:p w14:paraId="377674A8" w14:textId="77777777" w:rsidR="00710E0A" w:rsidRDefault="00710E0A">
      <w:pPr>
        <w:pStyle w:val="Corpodetexto"/>
        <w:spacing w:before="3"/>
        <w:rPr>
          <w:sz w:val="27"/>
        </w:rPr>
      </w:pPr>
    </w:p>
    <w:p w14:paraId="566629E5" w14:textId="77777777" w:rsidR="00710E0A" w:rsidRDefault="00710E0A">
      <w:pPr>
        <w:rPr>
          <w:sz w:val="27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862205E" w14:textId="77777777" w:rsidR="00710E0A" w:rsidRDefault="00000000">
      <w:pPr>
        <w:pStyle w:val="Ttulo1"/>
        <w:spacing w:before="90"/>
      </w:pPr>
      <w:r>
        <w:rPr>
          <w:b w:val="0"/>
        </w:rPr>
        <w:t>2.2.</w:t>
      </w:r>
      <w:r>
        <w:t>A</w:t>
      </w:r>
      <w:r>
        <w:rPr>
          <w:spacing w:val="-1"/>
        </w:rPr>
        <w:t xml:space="preserve"> </w:t>
      </w:r>
      <w:r>
        <w:t>necessidade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criar</w:t>
      </w:r>
      <w:r>
        <w:rPr>
          <w:spacing w:val="-2"/>
        </w:rPr>
        <w:t xml:space="preserve"> </w:t>
      </w:r>
      <w:r>
        <w:t>outros mundos</w:t>
      </w:r>
    </w:p>
    <w:p w14:paraId="57807862" w14:textId="77777777" w:rsidR="00710E0A" w:rsidRDefault="00000000">
      <w:pPr>
        <w:pStyle w:val="Corpodetexto"/>
        <w:rPr>
          <w:b/>
          <w:sz w:val="22"/>
        </w:rPr>
      </w:pPr>
      <w:r>
        <w:br w:type="column"/>
      </w:r>
    </w:p>
    <w:p w14:paraId="76973751" w14:textId="77777777" w:rsidR="00710E0A" w:rsidRDefault="00710E0A">
      <w:pPr>
        <w:pStyle w:val="Corpodetexto"/>
        <w:spacing w:before="9"/>
        <w:rPr>
          <w:b/>
          <w:sz w:val="21"/>
        </w:rPr>
      </w:pPr>
    </w:p>
    <w:p w14:paraId="223217F6" w14:textId="77777777" w:rsidR="00710E0A" w:rsidRDefault="00000000">
      <w:pPr>
        <w:ind w:left="972" w:right="236" w:hanging="851"/>
        <w:jc w:val="right"/>
        <w:rPr>
          <w:i/>
          <w:sz w:val="20"/>
        </w:rPr>
      </w:pPr>
      <w:r>
        <w:rPr>
          <w:i/>
          <w:sz w:val="20"/>
        </w:rPr>
        <w:t>“A vida é seu direito de nascimento, eles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escondem isso nas entrelinhas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pegue essa caneta e reescreva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Saia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da sua estimativa</w:t>
      </w:r>
    </w:p>
    <w:p w14:paraId="76CE03D1" w14:textId="77777777" w:rsidR="00710E0A" w:rsidRDefault="00000000">
      <w:pPr>
        <w:spacing w:line="229" w:lineRule="exact"/>
        <w:ind w:right="237"/>
        <w:jc w:val="right"/>
        <w:rPr>
          <w:i/>
          <w:sz w:val="20"/>
        </w:rPr>
      </w:pPr>
      <w:r>
        <w:rPr>
          <w:i/>
          <w:sz w:val="20"/>
        </w:rPr>
        <w:t>Entre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na sua essência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 saiba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que</w:t>
      </w:r>
    </w:p>
    <w:p w14:paraId="587565C1" w14:textId="77777777" w:rsidR="00710E0A" w:rsidRDefault="00000000">
      <w:pPr>
        <w:spacing w:before="1"/>
        <w:ind w:left="1316" w:right="236" w:firstLine="674"/>
        <w:jc w:val="right"/>
        <w:rPr>
          <w:i/>
          <w:sz w:val="20"/>
        </w:rPr>
      </w:pPr>
      <w:r>
        <w:rPr>
          <w:i/>
          <w:sz w:val="20"/>
        </w:rPr>
        <w:t>você é excelente”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(Beyoncé,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Bigger,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2019)</w:t>
      </w:r>
      <w:r>
        <w:rPr>
          <w:i/>
          <w:sz w:val="20"/>
          <w:vertAlign w:val="superscript"/>
        </w:rPr>
        <w:t>16</w:t>
      </w:r>
    </w:p>
    <w:p w14:paraId="2ACD8EA2" w14:textId="77777777" w:rsidR="00710E0A" w:rsidRDefault="00710E0A">
      <w:pPr>
        <w:jc w:val="right"/>
        <w:rPr>
          <w:sz w:val="20"/>
        </w:rPr>
        <w:sectPr w:rsidR="00710E0A">
          <w:type w:val="continuous"/>
          <w:pgSz w:w="11910" w:h="16840"/>
          <w:pgMar w:top="1580" w:right="1460" w:bottom="280" w:left="1580" w:header="720" w:footer="720" w:gutter="0"/>
          <w:cols w:num="2" w:space="720" w:equalWidth="0">
            <w:col w:w="4407" w:space="819"/>
            <w:col w:w="3644"/>
          </w:cols>
        </w:sectPr>
      </w:pPr>
    </w:p>
    <w:p w14:paraId="2AE59772" w14:textId="77777777" w:rsidR="00710E0A" w:rsidRDefault="00710E0A">
      <w:pPr>
        <w:pStyle w:val="Corpodetexto"/>
        <w:rPr>
          <w:i/>
          <w:sz w:val="20"/>
        </w:rPr>
      </w:pPr>
    </w:p>
    <w:p w14:paraId="44EFCBE7" w14:textId="77777777" w:rsidR="00710E0A" w:rsidRDefault="00710E0A">
      <w:pPr>
        <w:pStyle w:val="Corpodetexto"/>
        <w:spacing w:before="2"/>
        <w:rPr>
          <w:i/>
          <w:sz w:val="22"/>
        </w:rPr>
      </w:pPr>
    </w:p>
    <w:p w14:paraId="3E6E2E71" w14:textId="77777777" w:rsidR="00710E0A" w:rsidRDefault="00000000">
      <w:pPr>
        <w:pStyle w:val="Corpodetexto"/>
        <w:spacing w:before="90" w:line="360" w:lineRule="auto"/>
        <w:ind w:left="121" w:right="238" w:firstLine="708"/>
        <w:jc w:val="both"/>
      </w:pPr>
      <w:r>
        <w:t>Uma</w:t>
      </w:r>
      <w:r>
        <w:rPr>
          <w:spacing w:val="-4"/>
        </w:rPr>
        <w:t xml:space="preserve"> </w:t>
      </w:r>
      <w:r>
        <w:t>perspectiva</w:t>
      </w:r>
      <w:r>
        <w:rPr>
          <w:spacing w:val="-3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formação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ficções</w:t>
      </w:r>
      <w:r>
        <w:rPr>
          <w:spacing w:val="-4"/>
        </w:rPr>
        <w:t xml:space="preserve"> </w:t>
      </w:r>
      <w:r>
        <w:t>estereotipantes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incompletas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</w:t>
      </w:r>
      <w:r>
        <w:rPr>
          <w:spacing w:val="-58"/>
        </w:rPr>
        <w:t xml:space="preserve"> </w:t>
      </w:r>
      <w:r>
        <w:t>afrofuturismo visa se opor está presente no relato da escritora nigeriana Chimamanda</w:t>
      </w:r>
      <w:r>
        <w:rPr>
          <w:spacing w:val="1"/>
        </w:rPr>
        <w:t xml:space="preserve"> </w:t>
      </w:r>
      <w:r>
        <w:t>Ngozi Adichie, numa palestra do evento TEDGlobal</w:t>
      </w:r>
      <w:r>
        <w:rPr>
          <w:vertAlign w:val="superscript"/>
        </w:rPr>
        <w:t>17</w:t>
      </w:r>
      <w:r>
        <w:t xml:space="preserve"> em 2009. Nomeado “História</w:t>
      </w:r>
      <w:r>
        <w:rPr>
          <w:spacing w:val="1"/>
        </w:rPr>
        <w:t xml:space="preserve"> </w:t>
      </w:r>
      <w:r>
        <w:t>única”, a discussão trazida pela autora relata como os estereótipos vigentes sobre o</w:t>
      </w:r>
      <w:r>
        <w:rPr>
          <w:spacing w:val="1"/>
        </w:rPr>
        <w:t xml:space="preserve"> </w:t>
      </w:r>
      <w:r>
        <w:t>continente</w:t>
      </w:r>
      <w:r>
        <w:rPr>
          <w:spacing w:val="-10"/>
        </w:rPr>
        <w:t xml:space="preserve"> </w:t>
      </w:r>
      <w:r>
        <w:t>africano</w:t>
      </w:r>
      <w:r>
        <w:rPr>
          <w:spacing w:val="-11"/>
        </w:rPr>
        <w:t xml:space="preserve"> </w:t>
      </w:r>
      <w:r>
        <w:t>entravam</w:t>
      </w:r>
      <w:r>
        <w:rPr>
          <w:spacing w:val="-11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colapso</w:t>
      </w:r>
      <w:r>
        <w:rPr>
          <w:spacing w:val="-11"/>
        </w:rPr>
        <w:t xml:space="preserve"> </w:t>
      </w:r>
      <w:r>
        <w:t>quando</w:t>
      </w:r>
      <w:r>
        <w:rPr>
          <w:spacing w:val="-11"/>
        </w:rPr>
        <w:t xml:space="preserve"> </w:t>
      </w:r>
      <w:r>
        <w:t>confrontados</w:t>
      </w:r>
      <w:r>
        <w:rPr>
          <w:spacing w:val="-11"/>
        </w:rPr>
        <w:t xml:space="preserve"> </w:t>
      </w:r>
      <w:r>
        <w:t>com</w:t>
      </w:r>
      <w:r>
        <w:rPr>
          <w:spacing w:val="-10"/>
        </w:rPr>
        <w:t xml:space="preserve"> </w:t>
      </w:r>
      <w:r>
        <w:t>sua</w:t>
      </w:r>
      <w:r>
        <w:rPr>
          <w:spacing w:val="-11"/>
        </w:rPr>
        <w:t xml:space="preserve"> </w:t>
      </w:r>
      <w:r>
        <w:t>narrativa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vida,</w:t>
      </w:r>
      <w:r>
        <w:rPr>
          <w:spacing w:val="-58"/>
        </w:rPr>
        <w:t xml:space="preserve"> </w:t>
      </w:r>
      <w:r>
        <w:t>enquanto mulher nigeriana que teve uma infância e juventude saudável e feliz, sem</w:t>
      </w:r>
      <w:r>
        <w:rPr>
          <w:spacing w:val="1"/>
        </w:rPr>
        <w:t xml:space="preserve"> </w:t>
      </w:r>
      <w:r>
        <w:t>nenhum tipo de mazela ou tragédia. Essa inscrição de si impactava por criar um corte de</w:t>
      </w:r>
      <w:r>
        <w:rPr>
          <w:spacing w:val="-57"/>
        </w:rPr>
        <w:t xml:space="preserve"> </w:t>
      </w:r>
      <w:r>
        <w:t>continuidade narrativa sobre estigmas previamente atrelados à sua terra natal, como</w:t>
      </w:r>
      <w:r>
        <w:rPr>
          <w:spacing w:val="1"/>
        </w:rPr>
        <w:t xml:space="preserve"> </w:t>
      </w:r>
      <w:r>
        <w:t>insinuações de um local não–civilizado, místico e de pobreza sistêmica atribuídos ao</w:t>
      </w:r>
      <w:r>
        <w:rPr>
          <w:spacing w:val="1"/>
        </w:rPr>
        <w:t xml:space="preserve"> </w:t>
      </w:r>
      <w:r>
        <w:t>continente africano.</w:t>
      </w:r>
    </w:p>
    <w:p w14:paraId="23F87081" w14:textId="77777777" w:rsidR="00710E0A" w:rsidRDefault="00000000">
      <w:pPr>
        <w:pStyle w:val="Corpodetexto"/>
        <w:spacing w:line="360" w:lineRule="auto"/>
        <w:ind w:left="121" w:right="241" w:firstLine="708"/>
        <w:jc w:val="both"/>
      </w:pPr>
      <w:r>
        <w:t>Ngozi</w:t>
      </w:r>
      <w:r>
        <w:rPr>
          <w:spacing w:val="1"/>
        </w:rPr>
        <w:t xml:space="preserve"> </w:t>
      </w:r>
      <w:r>
        <w:t>Adichie</w:t>
      </w:r>
      <w:r>
        <w:rPr>
          <w:spacing w:val="1"/>
        </w:rPr>
        <w:t xml:space="preserve"> </w:t>
      </w:r>
      <w:r>
        <w:t>chamou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pensamento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arrogância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intencionada,</w:t>
      </w:r>
      <w:r>
        <w:rPr>
          <w:spacing w:val="1"/>
        </w:rPr>
        <w:t xml:space="preserve"> </w:t>
      </w:r>
      <w:r>
        <w:t>mesclada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certo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piedade.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posição</w:t>
      </w:r>
      <w:r>
        <w:rPr>
          <w:spacing w:val="1"/>
        </w:rPr>
        <w:t xml:space="preserve"> </w:t>
      </w:r>
      <w:r>
        <w:t>amplamente</w:t>
      </w:r>
      <w:r>
        <w:rPr>
          <w:spacing w:val="1"/>
        </w:rPr>
        <w:t xml:space="preserve"> </w:t>
      </w:r>
      <w:r>
        <w:t>disseminada</w:t>
      </w:r>
      <w:r>
        <w:rPr>
          <w:spacing w:val="21"/>
        </w:rPr>
        <w:t xml:space="preserve"> </w:t>
      </w:r>
      <w:r>
        <w:t>entre</w:t>
      </w:r>
      <w:r>
        <w:rPr>
          <w:spacing w:val="23"/>
        </w:rPr>
        <w:t xml:space="preserve"> </w:t>
      </w:r>
      <w:r>
        <w:t>indivíduos</w:t>
      </w:r>
      <w:r>
        <w:rPr>
          <w:spacing w:val="22"/>
        </w:rPr>
        <w:t xml:space="preserve"> </w:t>
      </w:r>
      <w:r>
        <w:t>ocidentalizados</w:t>
      </w:r>
      <w:r>
        <w:rPr>
          <w:spacing w:val="22"/>
        </w:rPr>
        <w:t xml:space="preserve"> </w:t>
      </w:r>
      <w:r>
        <w:t>direcionada</w:t>
      </w:r>
      <w:r>
        <w:rPr>
          <w:spacing w:val="21"/>
        </w:rPr>
        <w:t xml:space="preserve"> </w:t>
      </w:r>
      <w:r>
        <w:t>para</w:t>
      </w:r>
      <w:r>
        <w:rPr>
          <w:spacing w:val="23"/>
        </w:rPr>
        <w:t xml:space="preserve"> </w:t>
      </w:r>
      <w:r>
        <w:t>pessoas</w:t>
      </w:r>
      <w:r>
        <w:rPr>
          <w:spacing w:val="22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Áfricas.</w:t>
      </w:r>
      <w:r>
        <w:rPr>
          <w:spacing w:val="22"/>
        </w:rPr>
        <w:t xml:space="preserve"> </w:t>
      </w:r>
      <w:r>
        <w:t>Ela</w:t>
      </w:r>
    </w:p>
    <w:p w14:paraId="0D00DB55" w14:textId="120288FF" w:rsidR="00710E0A" w:rsidRDefault="002D4336">
      <w:pPr>
        <w:pStyle w:val="Corpodetexto"/>
        <w:spacing w:before="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6CCF4A84" wp14:editId="13E6A2DC">
                <wp:simplePos x="0" y="0"/>
                <wp:positionH relativeFrom="page">
                  <wp:posOffset>1080770</wp:posOffset>
                </wp:positionH>
                <wp:positionV relativeFrom="paragraph">
                  <wp:posOffset>129540</wp:posOffset>
                </wp:positionV>
                <wp:extent cx="1828800" cy="8890"/>
                <wp:effectExtent l="0" t="0" r="0" b="0"/>
                <wp:wrapTopAndBottom/>
                <wp:docPr id="117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1F07738" id="Rectangle 79" o:spid="_x0000_s1026" style="position:absolute;margin-left:85.1pt;margin-top:10.2pt;width:2in;height:.7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L+iGk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4EB16E1" w14:textId="77777777" w:rsidR="00710E0A" w:rsidRDefault="00710E0A">
      <w:pPr>
        <w:pStyle w:val="Corpodetexto"/>
        <w:spacing w:before="1"/>
        <w:rPr>
          <w:sz w:val="14"/>
        </w:rPr>
      </w:pPr>
    </w:p>
    <w:p w14:paraId="79D9AF1E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416"/>
        </w:tabs>
        <w:spacing w:before="90"/>
        <w:ind w:left="121" w:right="237" w:firstLine="0"/>
        <w:rPr>
          <w:sz w:val="24"/>
          <w:lang w:val="en-US"/>
        </w:rPr>
      </w:pPr>
      <w:r w:rsidRPr="002D4336">
        <w:rPr>
          <w:sz w:val="20"/>
          <w:lang w:val="en-US"/>
        </w:rPr>
        <w:t>No</w:t>
      </w:r>
      <w:r w:rsidRPr="002D4336">
        <w:rPr>
          <w:spacing w:val="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original: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“Life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is</w:t>
      </w:r>
      <w:r w:rsidRPr="002D4336">
        <w:rPr>
          <w:spacing w:val="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your</w:t>
      </w:r>
      <w:r w:rsidRPr="002D4336">
        <w:rPr>
          <w:spacing w:val="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birthright‚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they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hid</w:t>
      </w:r>
      <w:r w:rsidRPr="002D4336">
        <w:rPr>
          <w:spacing w:val="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fine</w:t>
      </w:r>
      <w:r w:rsidRPr="002D4336">
        <w:rPr>
          <w:spacing w:val="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print/Uh,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take</w:t>
      </w:r>
      <w:r w:rsidRPr="002D4336">
        <w:rPr>
          <w:spacing w:val="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pen</w:t>
      </w:r>
      <w:r w:rsidRPr="002D4336">
        <w:rPr>
          <w:spacing w:val="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rewrite</w:t>
      </w:r>
      <w:r w:rsidRPr="002D4336">
        <w:rPr>
          <w:spacing w:val="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it/Step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out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your estimate/Step in your essence and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know that you're excellent”.</w:t>
      </w:r>
    </w:p>
    <w:p w14:paraId="2F201BFE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7"/>
        </w:tabs>
        <w:spacing w:before="0" w:line="243" w:lineRule="exact"/>
        <w:ind w:left="376" w:hanging="256"/>
        <w:rPr>
          <w:rFonts w:ascii="Calibri" w:hAnsi="Calibri"/>
          <w:sz w:val="20"/>
        </w:rPr>
      </w:pPr>
      <w:r>
        <w:rPr>
          <w:sz w:val="20"/>
        </w:rPr>
        <w:t>Disponível</w:t>
      </w:r>
      <w:r>
        <w:rPr>
          <w:spacing w:val="47"/>
          <w:sz w:val="20"/>
        </w:rPr>
        <w:t xml:space="preserve"> </w:t>
      </w:r>
      <w:r>
        <w:rPr>
          <w:sz w:val="20"/>
        </w:rPr>
        <w:t>em:</w:t>
      </w:r>
    </w:p>
    <w:p w14:paraId="7DDEB01E" w14:textId="77777777" w:rsidR="00710E0A" w:rsidRDefault="00000000">
      <w:pPr>
        <w:spacing w:before="1"/>
        <w:ind w:left="121"/>
        <w:rPr>
          <w:sz w:val="20"/>
        </w:rPr>
      </w:pPr>
      <w:r>
        <w:rPr>
          <w:sz w:val="20"/>
        </w:rPr>
        <w:t>&lt;https:/</w:t>
      </w:r>
      <w:r>
        <w:fldChar w:fldCharType="begin"/>
      </w:r>
      <w:r>
        <w:instrText>HYPERLINK "http://www.ted.com/talks/chimamanda_ngozi_adichie_the_danger_of_a_single_story" \h</w:instrText>
      </w:r>
      <w:r>
        <w:fldChar w:fldCharType="separate"/>
      </w:r>
      <w:r>
        <w:rPr>
          <w:sz w:val="20"/>
        </w:rPr>
        <w:t>/www.</w:t>
      </w:r>
      <w:r>
        <w:rPr>
          <w:sz w:val="20"/>
        </w:rPr>
        <w:fldChar w:fldCharType="end"/>
      </w:r>
      <w:r>
        <w:rPr>
          <w:sz w:val="20"/>
        </w:rPr>
        <w:t>t</w:t>
      </w:r>
      <w:hyperlink r:id="rId57">
        <w:r>
          <w:rPr>
            <w:sz w:val="20"/>
          </w:rPr>
          <w:t>ed.com/talks/chimamanda_ngozi_adichie_the_danger_of_a_single_story</w:t>
        </w:r>
      </w:hyperlink>
      <w:r>
        <w:rPr>
          <w:sz w:val="20"/>
        </w:rPr>
        <w:t>&gt;.</w:t>
      </w:r>
    </w:p>
    <w:p w14:paraId="63176EB9" w14:textId="77777777" w:rsidR="00710E0A" w:rsidRDefault="00710E0A">
      <w:pPr>
        <w:rPr>
          <w:sz w:val="20"/>
        </w:rPr>
        <w:sectPr w:rsidR="00710E0A">
          <w:type w:val="continuous"/>
          <w:pgSz w:w="11910" w:h="16840"/>
          <w:pgMar w:top="1580" w:right="1460" w:bottom="280" w:left="1580" w:header="720" w:footer="720" w:gutter="0"/>
          <w:cols w:space="720"/>
        </w:sectPr>
      </w:pPr>
    </w:p>
    <w:p w14:paraId="14FFAAEB" w14:textId="77777777" w:rsidR="00710E0A" w:rsidRDefault="00710E0A">
      <w:pPr>
        <w:pStyle w:val="Corpodetexto"/>
        <w:spacing w:before="9"/>
        <w:rPr>
          <w:sz w:val="29"/>
        </w:rPr>
      </w:pPr>
    </w:p>
    <w:p w14:paraId="2F4CA894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fez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seguinte</w:t>
      </w:r>
      <w:r>
        <w:rPr>
          <w:spacing w:val="-5"/>
        </w:rPr>
        <w:t xml:space="preserve"> </w:t>
      </w:r>
      <w:r>
        <w:t>elaboração:</w:t>
      </w:r>
      <w:r>
        <w:rPr>
          <w:spacing w:val="-5"/>
        </w:rPr>
        <w:t xml:space="preserve"> </w:t>
      </w:r>
      <w:r>
        <w:t>“é</w:t>
      </w:r>
      <w:r>
        <w:rPr>
          <w:spacing w:val="-6"/>
        </w:rPr>
        <w:t xml:space="preserve"> </w:t>
      </w:r>
      <w:r>
        <w:t>assim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cria</w:t>
      </w:r>
      <w:r>
        <w:rPr>
          <w:spacing w:val="-5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única</w:t>
      </w:r>
      <w:r>
        <w:rPr>
          <w:spacing w:val="-6"/>
        </w:rPr>
        <w:t xml:space="preserve"> </w:t>
      </w:r>
      <w:r>
        <w:t>história:</w:t>
      </w:r>
      <w:r>
        <w:rPr>
          <w:spacing w:val="-6"/>
        </w:rPr>
        <w:t xml:space="preserve"> </w:t>
      </w:r>
      <w:r>
        <w:t>mostre</w:t>
      </w:r>
      <w:r>
        <w:rPr>
          <w:spacing w:val="-5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povo</w:t>
      </w:r>
      <w:r>
        <w:rPr>
          <w:spacing w:val="-6"/>
        </w:rPr>
        <w:t xml:space="preserve"> </w:t>
      </w:r>
      <w:r>
        <w:t>como</w:t>
      </w:r>
      <w:r>
        <w:rPr>
          <w:spacing w:val="-58"/>
        </w:rPr>
        <w:t xml:space="preserve"> </w:t>
      </w:r>
      <w:r>
        <w:t>uma coisa, como somente uma coisa, repetidamente, e será o que eles se tornarão”</w:t>
      </w:r>
      <w:r>
        <w:rPr>
          <w:spacing w:val="1"/>
        </w:rPr>
        <w:t xml:space="preserve"> </w:t>
      </w:r>
      <w:r>
        <w:t>(NGOZI</w:t>
      </w:r>
      <w:r>
        <w:rPr>
          <w:spacing w:val="-1"/>
        </w:rPr>
        <w:t xml:space="preserve"> </w:t>
      </w:r>
      <w:r>
        <w:t>ADICHIE, 2009, 13min 20 seg).</w:t>
      </w:r>
    </w:p>
    <w:p w14:paraId="2AEBF9E1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O relato de Adichie traz à tona a faceta das ficções estereotipantes e incompletas,</w:t>
      </w:r>
      <w:r>
        <w:rPr>
          <w:spacing w:val="-57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convergem</w:t>
      </w:r>
      <w:r>
        <w:rPr>
          <w:spacing w:val="-10"/>
        </w:rPr>
        <w:t xml:space="preserve"> </w:t>
      </w:r>
      <w:r>
        <w:t>num</w:t>
      </w:r>
      <w:r>
        <w:rPr>
          <w:spacing w:val="-12"/>
        </w:rPr>
        <w:t xml:space="preserve"> </w:t>
      </w:r>
      <w:r>
        <w:t>modelo</w:t>
      </w:r>
      <w:r>
        <w:rPr>
          <w:spacing w:val="-10"/>
        </w:rPr>
        <w:t xml:space="preserve"> </w:t>
      </w:r>
      <w:r>
        <w:t>intersubjetivo,</w:t>
      </w:r>
      <w:r>
        <w:rPr>
          <w:spacing w:val="-11"/>
        </w:rPr>
        <w:t xml:space="preserve"> </w:t>
      </w:r>
      <w:r>
        <w:t>pulverizado</w:t>
      </w:r>
      <w:r>
        <w:rPr>
          <w:spacing w:val="-11"/>
        </w:rPr>
        <w:t xml:space="preserve"> </w:t>
      </w:r>
      <w:r>
        <w:t>nos</w:t>
      </w:r>
      <w:r>
        <w:rPr>
          <w:spacing w:val="-12"/>
        </w:rPr>
        <w:t xml:space="preserve"> </w:t>
      </w:r>
      <w:r>
        <w:t>meios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comunicação</w:t>
      </w:r>
      <w:r>
        <w:rPr>
          <w:spacing w:val="-11"/>
        </w:rPr>
        <w:t xml:space="preserve"> </w:t>
      </w:r>
      <w:r>
        <w:t>como</w:t>
      </w:r>
      <w:r>
        <w:rPr>
          <w:spacing w:val="-58"/>
        </w:rPr>
        <w:t xml:space="preserve"> </w:t>
      </w:r>
      <w:r>
        <w:t>pequenos fragmentos arrancados do real e que possuem fácil absorção como verdade.</w:t>
      </w:r>
      <w:r>
        <w:rPr>
          <w:spacing w:val="1"/>
        </w:rPr>
        <w:t xml:space="preserve"> </w:t>
      </w:r>
      <w:r>
        <w:t>Foucault (1999, p. 15), em A Ordem do Discurso, ao debater acerca da mudança da</w:t>
      </w:r>
      <w:r>
        <w:rPr>
          <w:spacing w:val="1"/>
        </w:rPr>
        <w:t xml:space="preserve"> </w:t>
      </w:r>
      <w:r>
        <w:t>abordagem</w:t>
      </w:r>
      <w:r>
        <w:rPr>
          <w:spacing w:val="-1"/>
        </w:rPr>
        <w:t xml:space="preserve"> </w:t>
      </w:r>
      <w:r>
        <w:t>filosófica</w:t>
      </w:r>
      <w:r>
        <w:rPr>
          <w:spacing w:val="-2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discurso</w:t>
      </w:r>
      <w:r>
        <w:rPr>
          <w:spacing w:val="-1"/>
        </w:rPr>
        <w:t xml:space="preserve"> </w:t>
      </w:r>
      <w:r>
        <w:t>verdadeiro,</w:t>
      </w:r>
      <w:r>
        <w:rPr>
          <w:spacing w:val="-2"/>
        </w:rPr>
        <w:t xml:space="preserve"> </w:t>
      </w:r>
      <w:r>
        <w:t>afirma</w:t>
      </w:r>
      <w:r>
        <w:rPr>
          <w:spacing w:val="-1"/>
        </w:rPr>
        <w:t xml:space="preserve"> </w:t>
      </w:r>
      <w:r>
        <w:t>que o</w:t>
      </w:r>
      <w:r>
        <w:rPr>
          <w:spacing w:val="-1"/>
        </w:rPr>
        <w:t xml:space="preserve"> </w:t>
      </w:r>
      <w:r>
        <w:t>poder dentro</w:t>
      </w:r>
      <w:r>
        <w:rPr>
          <w:spacing w:val="-1"/>
        </w:rPr>
        <w:t xml:space="preserve"> </w:t>
      </w:r>
      <w:r>
        <w:t>das palavras:</w:t>
      </w:r>
    </w:p>
    <w:p w14:paraId="39DDE47C" w14:textId="77777777" w:rsidR="00710E0A" w:rsidRDefault="00000000">
      <w:pPr>
        <w:ind w:left="2246" w:right="241"/>
        <w:jc w:val="both"/>
        <w:rPr>
          <w:sz w:val="20"/>
        </w:rPr>
      </w:pPr>
      <w:r>
        <w:rPr>
          <w:sz w:val="20"/>
        </w:rPr>
        <w:t>(...) a verdade a mais elevada já não residia mais no que era o discurso, ou no</w:t>
      </w:r>
      <w:r>
        <w:rPr>
          <w:spacing w:val="1"/>
          <w:sz w:val="20"/>
        </w:rPr>
        <w:t xml:space="preserve"> </w:t>
      </w:r>
      <w:r>
        <w:rPr>
          <w:sz w:val="20"/>
        </w:rPr>
        <w:t>que ele fazia, mas residia no que ele dizia: chegou um dia em que a verdade se</w:t>
      </w:r>
      <w:r>
        <w:rPr>
          <w:spacing w:val="1"/>
          <w:sz w:val="20"/>
        </w:rPr>
        <w:t xml:space="preserve"> </w:t>
      </w:r>
      <w:r>
        <w:rPr>
          <w:sz w:val="20"/>
        </w:rPr>
        <w:t>deslocou</w:t>
      </w:r>
      <w:r>
        <w:rPr>
          <w:spacing w:val="1"/>
          <w:sz w:val="20"/>
        </w:rPr>
        <w:t xml:space="preserve"> </w:t>
      </w:r>
      <w:r>
        <w:rPr>
          <w:sz w:val="20"/>
        </w:rPr>
        <w:t>do</w:t>
      </w:r>
      <w:r>
        <w:rPr>
          <w:spacing w:val="1"/>
          <w:sz w:val="20"/>
        </w:rPr>
        <w:t xml:space="preserve"> </w:t>
      </w:r>
      <w:r>
        <w:rPr>
          <w:sz w:val="20"/>
        </w:rPr>
        <w:t>ato</w:t>
      </w:r>
      <w:r>
        <w:rPr>
          <w:spacing w:val="1"/>
          <w:sz w:val="20"/>
        </w:rPr>
        <w:t xml:space="preserve"> </w:t>
      </w:r>
      <w:r>
        <w:rPr>
          <w:sz w:val="20"/>
        </w:rPr>
        <w:t>ritualizado,</w:t>
      </w:r>
      <w:r>
        <w:rPr>
          <w:spacing w:val="1"/>
          <w:sz w:val="20"/>
        </w:rPr>
        <w:t xml:space="preserve"> </w:t>
      </w:r>
      <w:r>
        <w:rPr>
          <w:sz w:val="20"/>
        </w:rPr>
        <w:t>eficaz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justo,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enunciação,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próprio</w:t>
      </w:r>
      <w:r>
        <w:rPr>
          <w:spacing w:val="-47"/>
          <w:sz w:val="20"/>
        </w:rPr>
        <w:t xml:space="preserve"> </w:t>
      </w:r>
      <w:r>
        <w:rPr>
          <w:sz w:val="20"/>
        </w:rPr>
        <w:t>enunciado:</w:t>
      </w:r>
      <w:r>
        <w:rPr>
          <w:spacing w:val="-2"/>
          <w:sz w:val="20"/>
        </w:rPr>
        <w:t xml:space="preserve"> </w:t>
      </w:r>
      <w:r>
        <w:rPr>
          <w:sz w:val="20"/>
        </w:rPr>
        <w:t>para seu</w:t>
      </w:r>
      <w:r>
        <w:rPr>
          <w:spacing w:val="-1"/>
          <w:sz w:val="20"/>
        </w:rPr>
        <w:t xml:space="preserve"> </w:t>
      </w:r>
      <w:r>
        <w:rPr>
          <w:sz w:val="20"/>
        </w:rPr>
        <w:t>sentido,</w:t>
      </w:r>
      <w:r>
        <w:rPr>
          <w:spacing w:val="-1"/>
          <w:sz w:val="20"/>
        </w:rPr>
        <w:t xml:space="preserve"> </w:t>
      </w:r>
      <w:r>
        <w:rPr>
          <w:sz w:val="20"/>
        </w:rPr>
        <w:t>sua forma, seu</w:t>
      </w:r>
      <w:r>
        <w:rPr>
          <w:spacing w:val="-1"/>
          <w:sz w:val="20"/>
        </w:rPr>
        <w:t xml:space="preserve"> </w:t>
      </w:r>
      <w:r>
        <w:rPr>
          <w:sz w:val="20"/>
        </w:rPr>
        <w:t>objeto, sua</w:t>
      </w:r>
      <w:r>
        <w:rPr>
          <w:spacing w:val="-1"/>
          <w:sz w:val="20"/>
        </w:rPr>
        <w:t xml:space="preserve"> </w:t>
      </w:r>
      <w:r>
        <w:rPr>
          <w:sz w:val="20"/>
        </w:rPr>
        <w:t>relação</w:t>
      </w:r>
      <w:r>
        <w:rPr>
          <w:spacing w:val="-1"/>
          <w:sz w:val="20"/>
        </w:rPr>
        <w:t xml:space="preserve"> </w:t>
      </w:r>
      <w:r>
        <w:rPr>
          <w:sz w:val="20"/>
        </w:rPr>
        <w:t>e sua</w:t>
      </w:r>
      <w:r>
        <w:rPr>
          <w:spacing w:val="-2"/>
          <w:sz w:val="20"/>
        </w:rPr>
        <w:t xml:space="preserve"> </w:t>
      </w:r>
      <w:r>
        <w:rPr>
          <w:sz w:val="20"/>
        </w:rPr>
        <w:t>referência.</w:t>
      </w:r>
    </w:p>
    <w:p w14:paraId="10934849" w14:textId="77777777" w:rsidR="00710E0A" w:rsidRDefault="00710E0A">
      <w:pPr>
        <w:pStyle w:val="Corpodetexto"/>
        <w:rPr>
          <w:sz w:val="22"/>
        </w:rPr>
      </w:pPr>
    </w:p>
    <w:p w14:paraId="7D48C6D2" w14:textId="77777777" w:rsidR="00710E0A" w:rsidRDefault="00710E0A">
      <w:pPr>
        <w:pStyle w:val="Corpodetexto"/>
        <w:spacing w:before="10"/>
        <w:rPr>
          <w:sz w:val="17"/>
        </w:rPr>
      </w:pPr>
    </w:p>
    <w:p w14:paraId="6C00703B" w14:textId="77777777" w:rsidR="00710E0A" w:rsidRDefault="00000000">
      <w:pPr>
        <w:pStyle w:val="Corpodetexto"/>
        <w:spacing w:before="1" w:line="360" w:lineRule="auto"/>
        <w:ind w:left="121" w:right="239" w:firstLine="708"/>
        <w:jc w:val="right"/>
      </w:pPr>
      <w:r>
        <w:t>Tal</w:t>
      </w:r>
      <w:r>
        <w:rPr>
          <w:spacing w:val="7"/>
        </w:rPr>
        <w:t xml:space="preserve"> </w:t>
      </w:r>
      <w:r>
        <w:t>afirmação</w:t>
      </w:r>
      <w:r>
        <w:rPr>
          <w:spacing w:val="7"/>
        </w:rPr>
        <w:t xml:space="preserve"> </w:t>
      </w:r>
      <w:r>
        <w:t>denuncia</w:t>
      </w:r>
      <w:r>
        <w:rPr>
          <w:spacing w:val="5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relação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poder</w:t>
      </w:r>
      <w:r>
        <w:rPr>
          <w:spacing w:val="7"/>
        </w:rPr>
        <w:t xml:space="preserve"> </w:t>
      </w:r>
      <w:r>
        <w:t>estabelecida</w:t>
      </w:r>
      <w:r>
        <w:rPr>
          <w:spacing w:val="6"/>
        </w:rPr>
        <w:t xml:space="preserve"> </w:t>
      </w:r>
      <w:r>
        <w:t>entre</w:t>
      </w:r>
      <w:r>
        <w:rPr>
          <w:spacing w:val="6"/>
        </w:rPr>
        <w:t xml:space="preserve"> </w:t>
      </w:r>
      <w:r>
        <w:t>os</w:t>
      </w:r>
      <w:r>
        <w:rPr>
          <w:spacing w:val="8"/>
        </w:rPr>
        <w:t xml:space="preserve"> </w:t>
      </w:r>
      <w:r>
        <w:t>processos</w:t>
      </w:r>
      <w:r>
        <w:rPr>
          <w:spacing w:val="7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enunciação da verdade. Se o próprio enunciado é a morada da verdade, “seu sentido, sua</w:t>
      </w:r>
      <w:r>
        <w:rPr>
          <w:spacing w:val="-57"/>
        </w:rPr>
        <w:t xml:space="preserve"> </w:t>
      </w:r>
      <w:r>
        <w:rPr>
          <w:spacing w:val="-1"/>
        </w:rPr>
        <w:t>forma,</w:t>
      </w:r>
      <w:r>
        <w:rPr>
          <w:spacing w:val="-15"/>
        </w:rPr>
        <w:t xml:space="preserve"> </w:t>
      </w:r>
      <w:r>
        <w:rPr>
          <w:spacing w:val="-1"/>
        </w:rPr>
        <w:t>seu</w:t>
      </w:r>
      <w:r>
        <w:rPr>
          <w:spacing w:val="-14"/>
        </w:rPr>
        <w:t xml:space="preserve"> </w:t>
      </w:r>
      <w:r>
        <w:rPr>
          <w:spacing w:val="-1"/>
        </w:rPr>
        <w:t>objeto,</w:t>
      </w:r>
      <w:r>
        <w:rPr>
          <w:spacing w:val="-15"/>
        </w:rPr>
        <w:t xml:space="preserve"> </w:t>
      </w:r>
      <w:r>
        <w:t>sua</w:t>
      </w:r>
      <w:r>
        <w:rPr>
          <w:spacing w:val="-15"/>
        </w:rPr>
        <w:t xml:space="preserve"> </w:t>
      </w:r>
      <w:r>
        <w:t>relação</w:t>
      </w:r>
      <w:r>
        <w:rPr>
          <w:spacing w:val="-14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sua</w:t>
      </w:r>
      <w:r>
        <w:rPr>
          <w:spacing w:val="-16"/>
        </w:rPr>
        <w:t xml:space="preserve"> </w:t>
      </w:r>
      <w:r>
        <w:t>referência”</w:t>
      </w:r>
      <w:r>
        <w:rPr>
          <w:spacing w:val="-14"/>
        </w:rPr>
        <w:t xml:space="preserve"> </w:t>
      </w:r>
      <w:r>
        <w:t>(FOUCAULT,</w:t>
      </w:r>
      <w:r>
        <w:rPr>
          <w:spacing w:val="-14"/>
        </w:rPr>
        <w:t xml:space="preserve"> </w:t>
      </w:r>
      <w:r>
        <w:t>1996,</w:t>
      </w:r>
      <w:r>
        <w:rPr>
          <w:spacing w:val="-15"/>
        </w:rPr>
        <w:t xml:space="preserve"> </w:t>
      </w:r>
      <w:r>
        <w:t>p.</w:t>
      </w:r>
      <w:r>
        <w:rPr>
          <w:spacing w:val="-15"/>
        </w:rPr>
        <w:t xml:space="preserve"> </w:t>
      </w:r>
      <w:r>
        <w:t>15)</w:t>
      </w:r>
      <w:r>
        <w:rPr>
          <w:spacing w:val="-13"/>
        </w:rPr>
        <w:t xml:space="preserve"> </w:t>
      </w:r>
      <w:r>
        <w:t>estão</w:t>
      </w:r>
      <w:r>
        <w:rPr>
          <w:spacing w:val="-15"/>
        </w:rPr>
        <w:t xml:space="preserve"> </w:t>
      </w:r>
      <w:r>
        <w:t>expostos</w:t>
      </w:r>
      <w:r>
        <w:rPr>
          <w:spacing w:val="-57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discurso</w:t>
      </w:r>
      <w:r>
        <w:rPr>
          <w:spacing w:val="-12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evidenciam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simples</w:t>
      </w:r>
      <w:r>
        <w:rPr>
          <w:spacing w:val="-11"/>
        </w:rPr>
        <w:t xml:space="preserve"> </w:t>
      </w:r>
      <w:r>
        <w:t>verdade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estarem</w:t>
      </w:r>
      <w:r>
        <w:rPr>
          <w:spacing w:val="-10"/>
        </w:rPr>
        <w:t xml:space="preserve"> </w:t>
      </w:r>
      <w:r>
        <w:t>lá.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outras</w:t>
      </w:r>
      <w:r>
        <w:rPr>
          <w:spacing w:val="-9"/>
        </w:rPr>
        <w:t xml:space="preserve"> </w:t>
      </w:r>
      <w:r>
        <w:t>palavras,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estrutura</w:t>
      </w:r>
      <w:r>
        <w:rPr>
          <w:spacing w:val="-57"/>
        </w:rPr>
        <w:t xml:space="preserve"> </w:t>
      </w:r>
      <w:r>
        <w:t>que</w:t>
      </w:r>
      <w:r>
        <w:rPr>
          <w:spacing w:val="20"/>
        </w:rPr>
        <w:t xml:space="preserve"> </w:t>
      </w:r>
      <w:r>
        <w:t>compõe</w:t>
      </w:r>
      <w:r>
        <w:rPr>
          <w:spacing w:val="20"/>
        </w:rPr>
        <w:t xml:space="preserve"> </w:t>
      </w:r>
      <w:r>
        <w:t>os</w:t>
      </w:r>
      <w:r>
        <w:rPr>
          <w:spacing w:val="20"/>
        </w:rPr>
        <w:t xml:space="preserve"> </w:t>
      </w:r>
      <w:r>
        <w:t>elementos</w:t>
      </w:r>
      <w:r>
        <w:rPr>
          <w:spacing w:val="21"/>
        </w:rPr>
        <w:t xml:space="preserve"> </w:t>
      </w:r>
      <w:r>
        <w:t>enunciativos</w:t>
      </w:r>
      <w:r>
        <w:rPr>
          <w:spacing w:val="20"/>
        </w:rPr>
        <w:t xml:space="preserve"> </w:t>
      </w:r>
      <w:r>
        <w:t>privilegia</w:t>
      </w:r>
      <w:r>
        <w:rPr>
          <w:spacing w:val="19"/>
        </w:rPr>
        <w:t xml:space="preserve"> </w:t>
      </w:r>
      <w:r>
        <w:t>alguns</w:t>
      </w:r>
      <w:r>
        <w:rPr>
          <w:spacing w:val="21"/>
        </w:rPr>
        <w:t xml:space="preserve"> </w:t>
      </w:r>
      <w:r>
        <w:t>enunciados</w:t>
      </w:r>
      <w:r>
        <w:rPr>
          <w:spacing w:val="19"/>
        </w:rPr>
        <w:t xml:space="preserve"> </w:t>
      </w:r>
      <w:r>
        <w:t>em</w:t>
      </w:r>
      <w:r>
        <w:rPr>
          <w:spacing w:val="19"/>
        </w:rPr>
        <w:t xml:space="preserve"> </w:t>
      </w:r>
      <w:r>
        <w:t>detrimento</w:t>
      </w:r>
      <w:r>
        <w:rPr>
          <w:spacing w:val="20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outros,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é nesse</w:t>
      </w:r>
      <w:r>
        <w:rPr>
          <w:spacing w:val="-1"/>
        </w:rPr>
        <w:t xml:space="preserve"> </w:t>
      </w:r>
      <w:r>
        <w:t>destoar</w:t>
      </w:r>
      <w:r>
        <w:rPr>
          <w:spacing w:val="-2"/>
        </w:rPr>
        <w:t xml:space="preserve"> </w:t>
      </w:r>
      <w:r>
        <w:t>que emerge</w:t>
      </w:r>
      <w:r>
        <w:rPr>
          <w:spacing w:val="-2"/>
        </w:rPr>
        <w:t xml:space="preserve"> </w:t>
      </w:r>
      <w:r>
        <w:t>o incômodo</w:t>
      </w:r>
      <w:r>
        <w:rPr>
          <w:spacing w:val="-3"/>
        </w:rPr>
        <w:t xml:space="preserve"> </w:t>
      </w:r>
      <w:r>
        <w:t>relativo</w:t>
      </w:r>
      <w:r>
        <w:rPr>
          <w:spacing w:val="-1"/>
        </w:rPr>
        <w:t xml:space="preserve"> </w:t>
      </w:r>
      <w:r>
        <w:t>a processos</w:t>
      </w:r>
      <w:r>
        <w:rPr>
          <w:spacing w:val="-1"/>
        </w:rPr>
        <w:t xml:space="preserve"> </w:t>
      </w:r>
      <w:r>
        <w:t>representacionais.</w:t>
      </w:r>
    </w:p>
    <w:p w14:paraId="67DE70B5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A propósito, embora não exista uma verdade irrestrita e total, ou alguma verdade</w:t>
      </w:r>
      <w:r>
        <w:rPr>
          <w:spacing w:val="-57"/>
        </w:rPr>
        <w:t xml:space="preserve"> </w:t>
      </w:r>
      <w:r>
        <w:t>que se distancie da representação, “ainda há verdades contingentes sobre certos grupos,</w:t>
      </w:r>
      <w:r>
        <w:rPr>
          <w:spacing w:val="1"/>
        </w:rPr>
        <w:t xml:space="preserve"> </w:t>
      </w:r>
      <w:r>
        <w:t>qualificadas por certas perspectivas, e que não foram necessariamente as comunidades</w:t>
      </w:r>
      <w:r>
        <w:rPr>
          <w:spacing w:val="1"/>
        </w:rPr>
        <w:t xml:space="preserve"> </w:t>
      </w:r>
      <w:r>
        <w:t>representadas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formaram”</w:t>
      </w:r>
      <w:r>
        <w:rPr>
          <w:spacing w:val="1"/>
        </w:rPr>
        <w:t xml:space="preserve"> </w:t>
      </w:r>
      <w:r>
        <w:t>(SHOHAT;</w:t>
      </w:r>
      <w:r>
        <w:rPr>
          <w:spacing w:val="1"/>
        </w:rPr>
        <w:t xml:space="preserve"> </w:t>
      </w:r>
      <w:r>
        <w:t>STAM,</w:t>
      </w:r>
      <w:r>
        <w:rPr>
          <w:spacing w:val="1"/>
        </w:rPr>
        <w:t xml:space="preserve"> </w:t>
      </w:r>
      <w:r>
        <w:t>2006,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263).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emerge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verdades</w:t>
      </w:r>
      <w:r>
        <w:rPr>
          <w:spacing w:val="1"/>
        </w:rPr>
        <w:t xml:space="preserve"> </w:t>
      </w:r>
      <w:r>
        <w:t>contingenciadas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África</w:t>
      </w:r>
      <w:r>
        <w:rPr>
          <w:spacing w:val="1"/>
        </w:rPr>
        <w:t xml:space="preserve"> </w:t>
      </w:r>
      <w:r>
        <w:t>subsaariana e suas diversas culturas numa perspectiva de consolidar outras narrativas</w:t>
      </w:r>
      <w:r>
        <w:rPr>
          <w:spacing w:val="1"/>
        </w:rPr>
        <w:t xml:space="preserve"> </w:t>
      </w:r>
      <w:r>
        <w:t>afrodiaspóricas, só que desta vez necessariamente formadas pelas comunidades que as</w:t>
      </w:r>
      <w:r>
        <w:rPr>
          <w:spacing w:val="1"/>
        </w:rPr>
        <w:t xml:space="preserve"> </w:t>
      </w:r>
      <w:r>
        <w:t>representam.</w:t>
      </w:r>
    </w:p>
    <w:p w14:paraId="5B96B189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De acordo com Kabral (2020), uma narrativa afrofuturista é perpassada por</w:t>
      </w:r>
      <w:r>
        <w:rPr>
          <w:spacing w:val="1"/>
        </w:rPr>
        <w:t xml:space="preserve"> </w:t>
      </w:r>
      <w:r>
        <w:rPr>
          <w:spacing w:val="-1"/>
        </w:rPr>
        <w:t>alguma</w:t>
      </w:r>
      <w:r>
        <w:rPr>
          <w:spacing w:val="-16"/>
        </w:rPr>
        <w:t xml:space="preserve"> </w:t>
      </w:r>
      <w:r>
        <w:t>das</w:t>
      </w:r>
      <w:r>
        <w:rPr>
          <w:spacing w:val="-16"/>
        </w:rPr>
        <w:t xml:space="preserve"> </w:t>
      </w:r>
      <w:r>
        <w:t>quatro</w:t>
      </w:r>
      <w:r>
        <w:rPr>
          <w:spacing w:val="-16"/>
        </w:rPr>
        <w:t xml:space="preserve"> </w:t>
      </w:r>
      <w:r>
        <w:t>características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seguir:</w:t>
      </w:r>
      <w:r>
        <w:rPr>
          <w:spacing w:val="-14"/>
        </w:rPr>
        <w:t xml:space="preserve"> </w:t>
      </w:r>
      <w:r>
        <w:t>Protagonismo</w:t>
      </w:r>
      <w:r>
        <w:rPr>
          <w:spacing w:val="-14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personagem</w:t>
      </w:r>
      <w:r>
        <w:rPr>
          <w:spacing w:val="-16"/>
        </w:rPr>
        <w:t xml:space="preserve"> </w:t>
      </w:r>
      <w:r>
        <w:t>Negro;</w:t>
      </w:r>
      <w:r>
        <w:rPr>
          <w:spacing w:val="-14"/>
        </w:rPr>
        <w:t xml:space="preserve"> </w:t>
      </w:r>
      <w:r>
        <w:t>Narrativa</w:t>
      </w:r>
      <w:r>
        <w:rPr>
          <w:spacing w:val="-57"/>
        </w:rPr>
        <w:t xml:space="preserve"> </w:t>
      </w:r>
      <w:r>
        <w:t>negra de ficção especulativa; Afrocentricidade; e Protagonismo do autor negro. Essas</w:t>
      </w:r>
      <w:r>
        <w:rPr>
          <w:spacing w:val="1"/>
        </w:rPr>
        <w:t xml:space="preserve"> </w:t>
      </w:r>
      <w:r>
        <w:t>propriedades</w:t>
      </w:r>
      <w:r>
        <w:rPr>
          <w:spacing w:val="1"/>
        </w:rPr>
        <w:t xml:space="preserve"> </w:t>
      </w:r>
      <w:r>
        <w:t>revelam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conjunturas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sensibilidades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narrativa</w:t>
      </w:r>
      <w:r>
        <w:rPr>
          <w:spacing w:val="1"/>
        </w:rPr>
        <w:t xml:space="preserve"> </w:t>
      </w:r>
      <w:r>
        <w:t>tem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atravessar para ser nomeada como afrofuturista. É importante ressaltar, portanto, que o</w:t>
      </w:r>
      <w:r>
        <w:rPr>
          <w:spacing w:val="1"/>
        </w:rPr>
        <w:t xml:space="preserve"> </w:t>
      </w:r>
      <w:r>
        <w:t>afrofuturismo “não é uma simples questão de inserir mais atores negros em narrativas de</w:t>
      </w:r>
      <w:r>
        <w:rPr>
          <w:spacing w:val="-58"/>
        </w:rPr>
        <w:t xml:space="preserve"> </w:t>
      </w:r>
      <w:r>
        <w:t>ficção</w:t>
      </w:r>
      <w:r>
        <w:rPr>
          <w:spacing w:val="-1"/>
        </w:rPr>
        <w:t xml:space="preserve"> </w:t>
      </w:r>
      <w:r>
        <w:t>científica” (ESHUN, 2003, p. 10).</w:t>
      </w:r>
    </w:p>
    <w:p w14:paraId="3F25B02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3E4C5A1" w14:textId="77777777" w:rsidR="00710E0A" w:rsidRDefault="00710E0A">
      <w:pPr>
        <w:pStyle w:val="Corpodetexto"/>
        <w:spacing w:before="9"/>
        <w:rPr>
          <w:sz w:val="29"/>
        </w:rPr>
      </w:pPr>
    </w:p>
    <w:p w14:paraId="1A7E8111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Segundo Kabral (2018, s/p), a falta de informações mais aprofundadas sobre as</w:t>
      </w:r>
      <w:r>
        <w:rPr>
          <w:spacing w:val="1"/>
        </w:rPr>
        <w:t xml:space="preserve"> </w:t>
      </w:r>
      <w:r>
        <w:t>aspirações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afro-brasileiro</w:t>
      </w:r>
      <w:r>
        <w:rPr>
          <w:spacing w:val="1"/>
        </w:rPr>
        <w:t xml:space="preserve"> </w:t>
      </w:r>
      <w:r>
        <w:t>“leva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crer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temática</w:t>
      </w:r>
      <w:r>
        <w:rPr>
          <w:spacing w:val="1"/>
        </w:rPr>
        <w:t xml:space="preserve"> </w:t>
      </w:r>
      <w:r>
        <w:t>afrofuturista se resumiria à inclusão de afrodescendentes nas distopias típicas da ficção</w:t>
      </w:r>
      <w:r>
        <w:rPr>
          <w:spacing w:val="1"/>
        </w:rPr>
        <w:t xml:space="preserve"> </w:t>
      </w:r>
      <w:r>
        <w:t>científica”, quando na verdade esta questão apresenta nuances mais profundas que não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necessariamente</w:t>
      </w:r>
      <w:r>
        <w:rPr>
          <w:spacing w:val="1"/>
        </w:rPr>
        <w:t xml:space="preserve"> </w:t>
      </w:r>
      <w:r>
        <w:t>contempladas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clássicas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ficção</w:t>
      </w:r>
      <w:r>
        <w:rPr>
          <w:spacing w:val="1"/>
        </w:rPr>
        <w:t xml:space="preserve"> </w:t>
      </w:r>
      <w:r>
        <w:t>científica.</w:t>
      </w:r>
      <w:r>
        <w:rPr>
          <w:spacing w:val="1"/>
        </w:rPr>
        <w:t xml:space="preserve"> </w:t>
      </w:r>
      <w:r>
        <w:t>Portanto, a questão do protagonismo de personagens negros em tramas científicas se</w:t>
      </w:r>
      <w:r>
        <w:rPr>
          <w:spacing w:val="1"/>
        </w:rPr>
        <w:t xml:space="preserve"> </w:t>
      </w:r>
      <w:r>
        <w:t>propõe muito mais do que a mera “representação” ou mesmo “representatividade” de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numa</w:t>
      </w:r>
      <w:r>
        <w:rPr>
          <w:spacing w:val="1"/>
        </w:rPr>
        <w:t xml:space="preserve"> </w:t>
      </w:r>
      <w:r>
        <w:t>narrativa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ficção.</w:t>
      </w:r>
      <w:r>
        <w:rPr>
          <w:spacing w:val="1"/>
        </w:rPr>
        <w:t xml:space="preserve"> </w:t>
      </w:r>
      <w:r>
        <w:t>Significa</w:t>
      </w:r>
      <w:r>
        <w:rPr>
          <w:spacing w:val="1"/>
        </w:rPr>
        <w:t xml:space="preserve"> </w:t>
      </w:r>
      <w:r>
        <w:t>ter</w:t>
      </w:r>
      <w:r>
        <w:rPr>
          <w:spacing w:val="1"/>
        </w:rPr>
        <w:t xml:space="preserve"> </w:t>
      </w:r>
      <w:r>
        <w:t>personagens negros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suas</w:t>
      </w:r>
      <w:r>
        <w:rPr>
          <w:spacing w:val="-57"/>
        </w:rPr>
        <w:t xml:space="preserve"> </w:t>
      </w:r>
      <w:r>
        <w:t>experiências como centro da história, o que formularia uma narrativa negra de ficção</w:t>
      </w:r>
      <w:r>
        <w:rPr>
          <w:spacing w:val="1"/>
        </w:rPr>
        <w:t xml:space="preserve"> </w:t>
      </w:r>
      <w:r>
        <w:t>especulativa,</w:t>
      </w:r>
      <w:r>
        <w:rPr>
          <w:spacing w:val="-10"/>
        </w:rPr>
        <w:t xml:space="preserve"> </w:t>
      </w:r>
      <w:r>
        <w:t>mobilizando</w:t>
      </w:r>
      <w:r>
        <w:rPr>
          <w:spacing w:val="-9"/>
        </w:rPr>
        <w:t xml:space="preserve"> </w:t>
      </w:r>
      <w:r>
        <w:t>perspectivas</w:t>
      </w:r>
      <w:r>
        <w:rPr>
          <w:spacing w:val="-10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experimentações</w:t>
      </w:r>
      <w:r>
        <w:rPr>
          <w:spacing w:val="-8"/>
        </w:rPr>
        <w:t xml:space="preserve"> </w:t>
      </w:r>
      <w:r>
        <w:t>negras</w:t>
      </w:r>
      <w:r>
        <w:rPr>
          <w:spacing w:val="-9"/>
        </w:rPr>
        <w:t xml:space="preserve"> </w:t>
      </w:r>
      <w:r>
        <w:t>nos</w:t>
      </w:r>
      <w:r>
        <w:rPr>
          <w:spacing w:val="-8"/>
        </w:rPr>
        <w:t xml:space="preserve"> </w:t>
      </w:r>
      <w:r>
        <w:t>gêneros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fantasia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ficção científica.</w:t>
      </w:r>
    </w:p>
    <w:p w14:paraId="022A18E9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Tal argumentação se articula com o que o poeta martinicano Édouard Glissant</w:t>
      </w:r>
      <w:r>
        <w:rPr>
          <w:spacing w:val="1"/>
        </w:rPr>
        <w:t xml:space="preserve"> </w:t>
      </w:r>
      <w:r>
        <w:t>(2008) reivindica como o direito à opacidade. Para ele, embora seja vital reconhecer a</w:t>
      </w:r>
      <w:r>
        <w:rPr>
          <w:spacing w:val="1"/>
        </w:rPr>
        <w:t xml:space="preserve"> </w:t>
      </w:r>
      <w:r>
        <w:t>distinção no dever das minorias e na luta contra o racismo científico, a diferença se</w:t>
      </w:r>
      <w:r>
        <w:rPr>
          <w:spacing w:val="1"/>
        </w:rPr>
        <w:t xml:space="preserve"> </w:t>
      </w:r>
      <w:r>
        <w:t>articula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forma</w:t>
      </w:r>
      <w:r>
        <w:rPr>
          <w:spacing w:val="-14"/>
        </w:rPr>
        <w:t xml:space="preserve"> </w:t>
      </w:r>
      <w:r>
        <w:t>redutiva.</w:t>
      </w:r>
      <w:r>
        <w:rPr>
          <w:spacing w:val="-13"/>
        </w:rPr>
        <w:t xml:space="preserve"> </w:t>
      </w:r>
      <w:r>
        <w:t>“Para</w:t>
      </w:r>
      <w:r>
        <w:rPr>
          <w:spacing w:val="-13"/>
        </w:rPr>
        <w:t xml:space="preserve"> </w:t>
      </w:r>
      <w:r>
        <w:t>poder</w:t>
      </w:r>
      <w:r>
        <w:rPr>
          <w:spacing w:val="-13"/>
        </w:rPr>
        <w:t xml:space="preserve"> </w:t>
      </w:r>
      <w:r>
        <w:t>‘compreender-te’</w:t>
      </w:r>
      <w:r>
        <w:rPr>
          <w:spacing w:val="-15"/>
        </w:rPr>
        <w:t xml:space="preserve"> </w:t>
      </w:r>
      <w:r>
        <w:t>e,</w:t>
      </w:r>
      <w:r>
        <w:rPr>
          <w:spacing w:val="-13"/>
        </w:rPr>
        <w:t xml:space="preserve"> </w:t>
      </w:r>
      <w:r>
        <w:t>então,</w:t>
      </w:r>
      <w:r>
        <w:rPr>
          <w:spacing w:val="-13"/>
        </w:rPr>
        <w:t xml:space="preserve"> </w:t>
      </w:r>
      <w:r>
        <w:t>aceitar-te,</w:t>
      </w:r>
      <w:r>
        <w:rPr>
          <w:spacing w:val="-13"/>
        </w:rPr>
        <w:t xml:space="preserve"> </w:t>
      </w:r>
      <w:r>
        <w:t>preciso</w:t>
      </w:r>
      <w:r>
        <w:rPr>
          <w:spacing w:val="-14"/>
        </w:rPr>
        <w:t xml:space="preserve"> </w:t>
      </w:r>
      <w:r>
        <w:t>levar</w:t>
      </w:r>
      <w:r>
        <w:rPr>
          <w:spacing w:val="-58"/>
        </w:rPr>
        <w:t xml:space="preserve"> </w:t>
      </w:r>
      <w:r>
        <w:t>tua densidade à escala ideal que me fornece elementos para comparações e talvez para</w:t>
      </w:r>
      <w:r>
        <w:rPr>
          <w:spacing w:val="1"/>
        </w:rPr>
        <w:t xml:space="preserve"> </w:t>
      </w:r>
      <w:r>
        <w:t>julgamentos.</w:t>
      </w:r>
      <w:r>
        <w:rPr>
          <w:spacing w:val="-1"/>
        </w:rPr>
        <w:t xml:space="preserve"> </w:t>
      </w:r>
      <w:r>
        <w:t>Eu preciso reduzir” (GLISSANT, 2008, p. 53).</w:t>
      </w:r>
    </w:p>
    <w:p w14:paraId="240A4ACF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A opacidade coloca-se então como uma estratégia de por fim às escalas, às</w:t>
      </w:r>
      <w:r>
        <w:rPr>
          <w:spacing w:val="1"/>
        </w:rPr>
        <w:t xml:space="preserve"> </w:t>
      </w:r>
      <w:r>
        <w:t>reduções</w:t>
      </w:r>
      <w:r>
        <w:rPr>
          <w:spacing w:val="-4"/>
        </w:rPr>
        <w:t xml:space="preserve"> </w:t>
      </w:r>
      <w:r>
        <w:t>às</w:t>
      </w:r>
      <w:r>
        <w:rPr>
          <w:spacing w:val="-6"/>
        </w:rPr>
        <w:t xml:space="preserve"> </w:t>
      </w:r>
      <w:r>
        <w:t>quais</w:t>
      </w:r>
      <w:r>
        <w:rPr>
          <w:spacing w:val="-3"/>
        </w:rPr>
        <w:t xml:space="preserve"> </w:t>
      </w:r>
      <w:r>
        <w:t>nos</w:t>
      </w:r>
      <w:r>
        <w:rPr>
          <w:spacing w:val="-3"/>
        </w:rPr>
        <w:t xml:space="preserve"> </w:t>
      </w:r>
      <w:r>
        <w:t>infligimos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sermos</w:t>
      </w:r>
      <w:r>
        <w:rPr>
          <w:spacing w:val="-4"/>
        </w:rPr>
        <w:t xml:space="preserve"> </w:t>
      </w:r>
      <w:r>
        <w:t>“compreendidos”.</w:t>
      </w:r>
      <w:r>
        <w:rPr>
          <w:spacing w:val="-2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seja,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representação</w:t>
      </w:r>
      <w:r>
        <w:rPr>
          <w:spacing w:val="-57"/>
        </w:rPr>
        <w:t xml:space="preserve"> </w:t>
      </w:r>
      <w:r>
        <w:t>por mera “representatividade” sem aprofundamento ou outras perspectivas negras na</w:t>
      </w:r>
      <w:r>
        <w:rPr>
          <w:spacing w:val="1"/>
        </w:rPr>
        <w:t xml:space="preserve"> </w:t>
      </w:r>
      <w:r>
        <w:t>fantasia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ficção,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sim</w:t>
      </w:r>
      <w:r>
        <w:rPr>
          <w:spacing w:val="-5"/>
        </w:rPr>
        <w:t xml:space="preserve"> </w:t>
      </w:r>
      <w:r>
        <w:t>pautada</w:t>
      </w:r>
      <w:r>
        <w:rPr>
          <w:spacing w:val="-5"/>
        </w:rPr>
        <w:t xml:space="preserve"> </w:t>
      </w:r>
      <w:r>
        <w:t>num</w:t>
      </w:r>
      <w:r>
        <w:rPr>
          <w:spacing w:val="-5"/>
        </w:rPr>
        <w:t xml:space="preserve"> </w:t>
      </w:r>
      <w:r>
        <w:t>reducionismo</w:t>
      </w:r>
      <w:r>
        <w:rPr>
          <w:spacing w:val="-5"/>
        </w:rPr>
        <w:t xml:space="preserve"> </w:t>
      </w:r>
      <w:r>
        <w:t>narrativo.</w:t>
      </w:r>
      <w:r>
        <w:rPr>
          <w:spacing w:val="-6"/>
        </w:rPr>
        <w:t xml:space="preserve"> </w:t>
      </w:r>
      <w:r>
        <w:t>“A</w:t>
      </w:r>
      <w:r>
        <w:rPr>
          <w:spacing w:val="-5"/>
        </w:rPr>
        <w:t xml:space="preserve"> </w:t>
      </w:r>
      <w:r>
        <w:t>opacidade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outro</w:t>
      </w:r>
      <w:r>
        <w:rPr>
          <w:spacing w:val="-5"/>
        </w:rPr>
        <w:t xml:space="preserve"> </w:t>
      </w:r>
      <w:r>
        <w:t>para</w:t>
      </w:r>
      <w:r>
        <w:rPr>
          <w:spacing w:val="-58"/>
        </w:rPr>
        <w:t xml:space="preserve"> </w:t>
      </w:r>
      <w:r>
        <w:rPr>
          <w:spacing w:val="-1"/>
        </w:rPr>
        <w:t>mim,</w:t>
      </w:r>
      <w:r>
        <w:rPr>
          <w:spacing w:val="-16"/>
        </w:rPr>
        <w:t xml:space="preserve"> </w:t>
      </w:r>
      <w:r>
        <w:rPr>
          <w:spacing w:val="-1"/>
        </w:rPr>
        <w:t>sem</w:t>
      </w:r>
      <w:r>
        <w:rPr>
          <w:spacing w:val="-15"/>
        </w:rPr>
        <w:t xml:space="preserve"> </w:t>
      </w:r>
      <w:r>
        <w:rPr>
          <w:spacing w:val="-1"/>
        </w:rPr>
        <w:t>que</w:t>
      </w:r>
      <w:r>
        <w:rPr>
          <w:spacing w:val="-15"/>
        </w:rPr>
        <w:t xml:space="preserve"> </w:t>
      </w:r>
      <w:r>
        <w:rPr>
          <w:spacing w:val="-1"/>
        </w:rPr>
        <w:t>eu</w:t>
      </w:r>
      <w:r>
        <w:rPr>
          <w:spacing w:val="-15"/>
        </w:rPr>
        <w:t xml:space="preserve"> </w:t>
      </w:r>
      <w:r>
        <w:rPr>
          <w:spacing w:val="-1"/>
        </w:rPr>
        <w:t>cobre</w:t>
      </w:r>
      <w:r>
        <w:rPr>
          <w:spacing w:val="-15"/>
        </w:rPr>
        <w:t xml:space="preserve"> </w:t>
      </w:r>
      <w:r>
        <w:t>minha</w:t>
      </w:r>
      <w:r>
        <w:rPr>
          <w:spacing w:val="-14"/>
        </w:rPr>
        <w:t xml:space="preserve"> </w:t>
      </w:r>
      <w:r>
        <w:t>opacidade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ele.</w:t>
      </w:r>
      <w:r>
        <w:rPr>
          <w:spacing w:val="-14"/>
        </w:rPr>
        <w:t xml:space="preserve"> </w:t>
      </w:r>
      <w:r>
        <w:t>Não</w:t>
      </w:r>
      <w:r>
        <w:rPr>
          <w:spacing w:val="-16"/>
        </w:rPr>
        <w:t xml:space="preserve"> </w:t>
      </w:r>
      <w:r>
        <w:t>necessito</w:t>
      </w:r>
      <w:r>
        <w:rPr>
          <w:spacing w:val="-16"/>
        </w:rPr>
        <w:t xml:space="preserve"> </w:t>
      </w:r>
      <w:r>
        <w:t>‘compreendê-lo’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sentir-</w:t>
      </w:r>
      <w:r>
        <w:rPr>
          <w:spacing w:val="-57"/>
        </w:rPr>
        <w:t xml:space="preserve"> </w:t>
      </w:r>
      <w:r>
        <w:t>me solidário a ele, para construir com ele, para amar o que ele faz. Não necessito tentar</w:t>
      </w:r>
      <w:r>
        <w:rPr>
          <w:spacing w:val="1"/>
        </w:rPr>
        <w:t xml:space="preserve"> </w:t>
      </w:r>
      <w:r>
        <w:t>tornar-me o outro (tornar-me outro) nem fazê-lo à minha imagem” (GLISSANT, 2008,</w:t>
      </w:r>
      <w:r>
        <w:rPr>
          <w:spacing w:val="1"/>
        </w:rPr>
        <w:t xml:space="preserve"> </w:t>
      </w:r>
      <w:r>
        <w:t>p. 55).</w:t>
      </w:r>
    </w:p>
    <w:p w14:paraId="39E4A877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Nesse sentido, Diawara (2019) explica, a partir de Glissant, que a opacidade é o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protege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diversidade.</w:t>
      </w:r>
      <w:r>
        <w:rPr>
          <w:spacing w:val="-2"/>
        </w:rPr>
        <w:t xml:space="preserve"> </w:t>
      </w:r>
      <w:r>
        <w:t>“É</w:t>
      </w:r>
      <w:r>
        <w:rPr>
          <w:spacing w:val="-2"/>
        </w:rPr>
        <w:t xml:space="preserve"> </w:t>
      </w:r>
      <w:r>
        <w:t>aquilo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abre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porta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futuro, porque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sentido</w:t>
      </w:r>
      <w:r>
        <w:rPr>
          <w:spacing w:val="-1"/>
        </w:rPr>
        <w:t xml:space="preserve"> </w:t>
      </w:r>
      <w:r>
        <w:t>não</w:t>
      </w:r>
      <w:r>
        <w:rPr>
          <w:spacing w:val="-58"/>
        </w:rPr>
        <w:t xml:space="preserve"> </w:t>
      </w:r>
      <w:r>
        <w:rPr>
          <w:spacing w:val="-1"/>
        </w:rPr>
        <w:t>é</w:t>
      </w:r>
      <w:r>
        <w:rPr>
          <w:spacing w:val="-15"/>
        </w:rPr>
        <w:t xml:space="preserve"> </w:t>
      </w:r>
      <w:r>
        <w:rPr>
          <w:spacing w:val="-1"/>
        </w:rPr>
        <w:t>fixo</w:t>
      </w:r>
      <w:r>
        <w:rPr>
          <w:spacing w:val="-14"/>
        </w:rPr>
        <w:t xml:space="preserve"> </w:t>
      </w:r>
      <w:r>
        <w:rPr>
          <w:spacing w:val="-1"/>
        </w:rPr>
        <w:t>ou</w:t>
      </w:r>
      <w:r>
        <w:rPr>
          <w:spacing w:val="-15"/>
        </w:rPr>
        <w:t xml:space="preserve"> </w:t>
      </w:r>
      <w:r>
        <w:rPr>
          <w:spacing w:val="-1"/>
        </w:rPr>
        <w:t>transparente,</w:t>
      </w:r>
      <w:r>
        <w:rPr>
          <w:spacing w:val="-14"/>
        </w:rPr>
        <w:t xml:space="preserve"> </w:t>
      </w:r>
      <w:r>
        <w:t>mas</w:t>
      </w:r>
      <w:r>
        <w:rPr>
          <w:spacing w:val="-13"/>
        </w:rPr>
        <w:t xml:space="preserve"> </w:t>
      </w:r>
      <w:r>
        <w:t>sempre</w:t>
      </w:r>
      <w:r>
        <w:rPr>
          <w:spacing w:val="-13"/>
        </w:rPr>
        <w:t xml:space="preserve"> </w:t>
      </w:r>
      <w:r>
        <w:t>prolongado”</w:t>
      </w:r>
      <w:r>
        <w:rPr>
          <w:spacing w:val="-15"/>
        </w:rPr>
        <w:t xml:space="preserve"> </w:t>
      </w:r>
      <w:r>
        <w:t>(DIAWARA,</w:t>
      </w:r>
      <w:r>
        <w:rPr>
          <w:spacing w:val="-13"/>
        </w:rPr>
        <w:t xml:space="preserve"> </w:t>
      </w:r>
      <w:r>
        <w:t>2019,</w:t>
      </w:r>
      <w:r>
        <w:rPr>
          <w:spacing w:val="-14"/>
        </w:rPr>
        <w:t xml:space="preserve"> </w:t>
      </w:r>
      <w:r>
        <w:t>p25,</w:t>
      </w:r>
      <w:r>
        <w:rPr>
          <w:spacing w:val="-14"/>
        </w:rPr>
        <w:t xml:space="preserve"> </w:t>
      </w:r>
      <w:r>
        <w:t>tradução</w:t>
      </w:r>
      <w:r>
        <w:rPr>
          <w:spacing w:val="-13"/>
        </w:rPr>
        <w:t xml:space="preserve"> </w:t>
      </w:r>
      <w:r>
        <w:t>nossa).</w:t>
      </w:r>
      <w:r>
        <w:rPr>
          <w:spacing w:val="-58"/>
        </w:rPr>
        <w:t xml:space="preserve"> </w:t>
      </w:r>
      <w:r>
        <w:t>Desta forma, a consciência que uma narrativa afrofuturista constrói é atravessada pela</w:t>
      </w:r>
      <w:r>
        <w:rPr>
          <w:spacing w:val="1"/>
        </w:rPr>
        <w:t xml:space="preserve"> </w:t>
      </w:r>
      <w:r>
        <w:t>ideia de afrocentricidade, conceito criado por Molefi K. Asante (2009) para se referir à</w:t>
      </w:r>
      <w:r>
        <w:rPr>
          <w:spacing w:val="1"/>
        </w:rPr>
        <w:t xml:space="preserve"> </w:t>
      </w:r>
      <w:r>
        <w:t>autoconscientização de pessoas africanas como sujeitos e agentes atuando sobre sua</w:t>
      </w:r>
      <w:r>
        <w:rPr>
          <w:spacing w:val="1"/>
        </w:rPr>
        <w:t xml:space="preserve"> </w:t>
      </w:r>
      <w:r>
        <w:t>própria imagem cultural, de acordo com seus próprios interesses humanos. Em outras</w:t>
      </w:r>
      <w:r>
        <w:rPr>
          <w:spacing w:val="1"/>
        </w:rPr>
        <w:t xml:space="preserve"> </w:t>
      </w:r>
      <w:r>
        <w:t>palavras,</w:t>
      </w:r>
      <w:r>
        <w:rPr>
          <w:spacing w:val="23"/>
        </w:rPr>
        <w:t xml:space="preserve"> </w:t>
      </w:r>
      <w:r>
        <w:t>seria,</w:t>
      </w:r>
      <w:r>
        <w:rPr>
          <w:spacing w:val="24"/>
        </w:rPr>
        <w:t xml:space="preserve"> </w:t>
      </w:r>
      <w:r>
        <w:t>por</w:t>
      </w:r>
      <w:r>
        <w:rPr>
          <w:spacing w:val="24"/>
        </w:rPr>
        <w:t xml:space="preserve"> </w:t>
      </w:r>
      <w:r>
        <w:t>exemplo,</w:t>
      </w:r>
      <w:r>
        <w:rPr>
          <w:spacing w:val="23"/>
        </w:rPr>
        <w:t xml:space="preserve"> </w:t>
      </w:r>
      <w:r>
        <w:t>dizer</w:t>
      </w:r>
      <w:r>
        <w:rPr>
          <w:spacing w:val="23"/>
        </w:rPr>
        <w:t xml:space="preserve"> </w:t>
      </w:r>
      <w:r>
        <w:t>que</w:t>
      </w:r>
      <w:r>
        <w:rPr>
          <w:spacing w:val="24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ideia</w:t>
      </w:r>
      <w:r>
        <w:rPr>
          <w:spacing w:val="23"/>
        </w:rPr>
        <w:t xml:space="preserve"> </w:t>
      </w:r>
      <w:r>
        <w:t>do</w:t>
      </w:r>
      <w:r>
        <w:rPr>
          <w:spacing w:val="23"/>
        </w:rPr>
        <w:t xml:space="preserve"> </w:t>
      </w:r>
      <w:r>
        <w:t>afrofuturismo</w:t>
      </w:r>
      <w:r>
        <w:rPr>
          <w:spacing w:val="23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t>constitui</w:t>
      </w:r>
      <w:r>
        <w:rPr>
          <w:spacing w:val="23"/>
        </w:rPr>
        <w:t xml:space="preserve"> </w:t>
      </w:r>
      <w:r>
        <w:t>como</w:t>
      </w:r>
      <w:r>
        <w:rPr>
          <w:spacing w:val="23"/>
        </w:rPr>
        <w:t xml:space="preserve"> </w:t>
      </w:r>
      <w:r>
        <w:t>um</w:t>
      </w:r>
    </w:p>
    <w:p w14:paraId="141FAFB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EA54BE3" w14:textId="77777777" w:rsidR="00710E0A" w:rsidRDefault="00710E0A">
      <w:pPr>
        <w:pStyle w:val="Corpodetexto"/>
        <w:spacing w:before="9"/>
        <w:rPr>
          <w:sz w:val="29"/>
        </w:rPr>
      </w:pPr>
    </w:p>
    <w:p w14:paraId="465D0AB9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movimento</w:t>
      </w:r>
      <w:r>
        <w:rPr>
          <w:spacing w:val="-9"/>
        </w:rPr>
        <w:t xml:space="preserve"> </w:t>
      </w:r>
      <w:r>
        <w:t>quando</w:t>
      </w:r>
      <w:r>
        <w:rPr>
          <w:spacing w:val="-8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imaginários,</w:t>
      </w:r>
      <w:r>
        <w:rPr>
          <w:spacing w:val="-11"/>
        </w:rPr>
        <w:t xml:space="preserve"> </w:t>
      </w:r>
      <w:r>
        <w:t>cosmologias,</w:t>
      </w:r>
      <w:r>
        <w:rPr>
          <w:spacing w:val="-9"/>
        </w:rPr>
        <w:t xml:space="preserve"> </w:t>
      </w:r>
      <w:r>
        <w:t>culturas,</w:t>
      </w:r>
      <w:r>
        <w:rPr>
          <w:spacing w:val="-10"/>
        </w:rPr>
        <w:t xml:space="preserve"> </w:t>
      </w:r>
      <w:r>
        <w:t>espiritualidades</w:t>
      </w:r>
      <w:r>
        <w:rPr>
          <w:spacing w:val="-7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perspectivas</w:t>
      </w:r>
      <w:r>
        <w:rPr>
          <w:spacing w:val="-58"/>
        </w:rPr>
        <w:t xml:space="preserve"> </w:t>
      </w:r>
      <w:r>
        <w:t>africanas</w:t>
      </w:r>
      <w:r>
        <w:rPr>
          <w:spacing w:val="-2"/>
        </w:rPr>
        <w:t xml:space="preserve"> </w:t>
      </w:r>
      <w:r>
        <w:t>e/ou afrodiaspóricas</w:t>
      </w:r>
      <w:r>
        <w:rPr>
          <w:spacing w:val="-1"/>
        </w:rPr>
        <w:t xml:space="preserve"> </w:t>
      </w:r>
      <w:r>
        <w:t>estão no centro do</w:t>
      </w:r>
      <w:r>
        <w:rPr>
          <w:spacing w:val="-2"/>
        </w:rPr>
        <w:t xml:space="preserve"> </w:t>
      </w:r>
      <w:r>
        <w:t>universo narrativo.</w:t>
      </w:r>
    </w:p>
    <w:p w14:paraId="7A712B14" w14:textId="77777777" w:rsidR="00710E0A" w:rsidRDefault="00000000">
      <w:pPr>
        <w:pStyle w:val="Corpodetexto"/>
        <w:spacing w:before="1" w:line="360" w:lineRule="auto"/>
        <w:ind w:left="121" w:right="237" w:firstLine="709"/>
        <w:jc w:val="both"/>
      </w:pPr>
      <w:r>
        <w:t>É</w:t>
      </w:r>
      <w:r>
        <w:rPr>
          <w:spacing w:val="-10"/>
        </w:rPr>
        <w:t xml:space="preserve"> </w:t>
      </w:r>
      <w:r>
        <w:t>inevitável</w:t>
      </w:r>
      <w:r>
        <w:rPr>
          <w:spacing w:val="-9"/>
        </w:rPr>
        <w:t xml:space="preserve"> </w:t>
      </w:r>
      <w:r>
        <w:t>aspirar</w:t>
      </w:r>
      <w:r>
        <w:rPr>
          <w:spacing w:val="-10"/>
        </w:rPr>
        <w:t xml:space="preserve"> </w:t>
      </w:r>
      <w:r>
        <w:t>ao</w:t>
      </w:r>
      <w:r>
        <w:rPr>
          <w:spacing w:val="-10"/>
        </w:rPr>
        <w:t xml:space="preserve"> </w:t>
      </w:r>
      <w:r>
        <w:t>futuro</w:t>
      </w:r>
      <w:r>
        <w:rPr>
          <w:spacing w:val="-9"/>
        </w:rPr>
        <w:t xml:space="preserve"> </w:t>
      </w:r>
      <w:r>
        <w:t>sem</w:t>
      </w:r>
      <w:r>
        <w:rPr>
          <w:spacing w:val="-10"/>
        </w:rPr>
        <w:t xml:space="preserve"> </w:t>
      </w:r>
      <w:r>
        <w:t>lembrar</w:t>
      </w:r>
      <w:r>
        <w:rPr>
          <w:spacing w:val="-9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passado,</w:t>
      </w:r>
      <w:r>
        <w:rPr>
          <w:spacing w:val="-8"/>
        </w:rPr>
        <w:t xml:space="preserve"> </w:t>
      </w:r>
      <w:r>
        <w:t>“nós</w:t>
      </w:r>
      <w:r>
        <w:rPr>
          <w:spacing w:val="-10"/>
        </w:rPr>
        <w:t xml:space="preserve"> </w:t>
      </w:r>
      <w:r>
        <w:t>sabemos</w:t>
      </w:r>
      <w:r>
        <w:rPr>
          <w:spacing w:val="-8"/>
        </w:rPr>
        <w:t xml:space="preserve"> </w:t>
      </w:r>
      <w:r>
        <w:t>quem</w:t>
      </w:r>
      <w:r>
        <w:rPr>
          <w:spacing w:val="-9"/>
        </w:rPr>
        <w:t xml:space="preserve"> </w:t>
      </w:r>
      <w:r>
        <w:t>somos</w:t>
      </w:r>
      <w:r>
        <w:rPr>
          <w:spacing w:val="-57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devemos</w:t>
      </w:r>
      <w:r>
        <w:rPr>
          <w:spacing w:val="-2"/>
        </w:rPr>
        <w:t xml:space="preserve"> </w:t>
      </w:r>
      <w:r>
        <w:t>fazer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soubermos</w:t>
      </w:r>
      <w:r>
        <w:rPr>
          <w:spacing w:val="-4"/>
        </w:rPr>
        <w:t xml:space="preserve"> </w:t>
      </w:r>
      <w:r>
        <w:t>nossa</w:t>
      </w:r>
      <w:r>
        <w:rPr>
          <w:spacing w:val="-4"/>
        </w:rPr>
        <w:t xml:space="preserve"> </w:t>
      </w:r>
      <w:r>
        <w:t>(verdadeira)</w:t>
      </w:r>
      <w:r>
        <w:rPr>
          <w:spacing w:val="-3"/>
        </w:rPr>
        <w:t xml:space="preserve"> </w:t>
      </w:r>
      <w:r>
        <w:t>história”</w:t>
      </w:r>
      <w:r>
        <w:rPr>
          <w:spacing w:val="-4"/>
        </w:rPr>
        <w:t xml:space="preserve"> </w:t>
      </w:r>
      <w:r>
        <w:t>(ASANTE,</w:t>
      </w:r>
      <w:r>
        <w:rPr>
          <w:spacing w:val="-4"/>
        </w:rPr>
        <w:t xml:space="preserve"> </w:t>
      </w:r>
      <w:r>
        <w:t>2003,</w:t>
      </w:r>
      <w:r>
        <w:rPr>
          <w:spacing w:val="-4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3).</w:t>
      </w:r>
      <w:r>
        <w:rPr>
          <w:spacing w:val="-58"/>
        </w:rPr>
        <w:t xml:space="preserve"> </w:t>
      </w:r>
      <w:r>
        <w:t xml:space="preserve">É importante lembrar da relevância e dimensão que os símbolos </w:t>
      </w:r>
      <w:r>
        <w:rPr>
          <w:i/>
        </w:rPr>
        <w:t>Adrinka</w:t>
      </w:r>
      <w:r>
        <w:rPr>
          <w:i/>
          <w:vertAlign w:val="superscript"/>
        </w:rPr>
        <w:t>18</w:t>
      </w:r>
      <w:r>
        <w:rPr>
          <w:i/>
        </w:rPr>
        <w:t xml:space="preserve"> </w:t>
      </w:r>
      <w:r>
        <w:t>possuem com</w:t>
      </w:r>
      <w:r>
        <w:rPr>
          <w:spacing w:val="-57"/>
        </w:rPr>
        <w:t xml:space="preserve"> </w:t>
      </w:r>
      <w:r>
        <w:t>a relação temporal na cultura africana. A Sankofa (Figura 21) é um desses símbolos</w:t>
      </w:r>
      <w:r>
        <w:rPr>
          <w:spacing w:val="1"/>
        </w:rPr>
        <w:t xml:space="preserve"> </w:t>
      </w:r>
      <w:r>
        <w:rPr>
          <w:i/>
        </w:rPr>
        <w:t xml:space="preserve">Adinkra: </w:t>
      </w:r>
      <w:r>
        <w:t>“Representada por uma ave com um feto em seu bico, tem a ideia de retorno às</w:t>
      </w:r>
      <w:r>
        <w:rPr>
          <w:spacing w:val="-58"/>
        </w:rPr>
        <w:t xml:space="preserve"> </w:t>
      </w:r>
      <w:r>
        <w:t>raízes ancestrais. Lembrar do passado para não se perder no futuro” (ASSIS; SOUZA,</w:t>
      </w:r>
      <w:r>
        <w:rPr>
          <w:spacing w:val="1"/>
        </w:rPr>
        <w:t xml:space="preserve"> </w:t>
      </w:r>
      <w:r>
        <w:t>2020, p. 71).</w:t>
      </w:r>
    </w:p>
    <w:p w14:paraId="628E903B" w14:textId="77777777" w:rsidR="00710E0A" w:rsidRDefault="00000000">
      <w:pPr>
        <w:pStyle w:val="Corpodetexto"/>
        <w:ind w:left="2812"/>
        <w:rPr>
          <w:sz w:val="20"/>
        </w:rPr>
      </w:pPr>
      <w:r>
        <w:rPr>
          <w:noProof/>
          <w:sz w:val="20"/>
        </w:rPr>
        <w:drawing>
          <wp:inline distT="0" distB="0" distL="0" distR="0" wp14:anchorId="676AA8A8" wp14:editId="01D514DE">
            <wp:extent cx="2426956" cy="2133600"/>
            <wp:effectExtent l="0" t="0" r="0" b="0"/>
            <wp:docPr id="2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6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56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0BEA" w14:textId="77777777" w:rsidR="00710E0A" w:rsidRDefault="00000000">
      <w:pPr>
        <w:spacing w:before="147"/>
        <w:ind w:left="2123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21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Sankofa.</w:t>
      </w:r>
      <w:r>
        <w:rPr>
          <w:spacing w:val="-2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em: &lt;</w:t>
      </w:r>
      <w:r>
        <w:fldChar w:fldCharType="begin"/>
      </w:r>
      <w:r>
        <w:instrText>HYPERLINK "https://bityli.com/yvx59" \h</w:instrText>
      </w:r>
      <w:r>
        <w:fldChar w:fldCharType="separate"/>
      </w:r>
      <w:r>
        <w:rPr>
          <w:sz w:val="20"/>
          <w:u w:val="single"/>
        </w:rPr>
        <w:t>https://bityli.com/yvx59</w:t>
      </w:r>
      <w:r>
        <w:rPr>
          <w:sz w:val="20"/>
          <w:u w:val="single"/>
        </w:rPr>
        <w:fldChar w:fldCharType="end"/>
      </w:r>
      <w:r>
        <w:rPr>
          <w:sz w:val="20"/>
        </w:rPr>
        <w:t>&gt;.</w:t>
      </w:r>
    </w:p>
    <w:p w14:paraId="3E15D9BD" w14:textId="77777777" w:rsidR="00710E0A" w:rsidRDefault="00710E0A">
      <w:pPr>
        <w:pStyle w:val="Corpodetexto"/>
        <w:rPr>
          <w:sz w:val="20"/>
        </w:rPr>
      </w:pPr>
    </w:p>
    <w:p w14:paraId="674EF74F" w14:textId="77777777" w:rsidR="00710E0A" w:rsidRDefault="00710E0A">
      <w:pPr>
        <w:pStyle w:val="Corpodetexto"/>
        <w:spacing w:before="1"/>
        <w:rPr>
          <w:sz w:val="18"/>
        </w:rPr>
      </w:pPr>
    </w:p>
    <w:p w14:paraId="5B726EC2" w14:textId="77777777" w:rsidR="00710E0A" w:rsidRDefault="00000000">
      <w:pPr>
        <w:pStyle w:val="Corpodetexto"/>
        <w:spacing w:before="90" w:line="360" w:lineRule="auto"/>
        <w:ind w:left="121" w:right="237" w:firstLine="709"/>
        <w:jc w:val="both"/>
      </w:pPr>
      <w:r>
        <w:t>Essa visão tensiona o desenvolvimento de outras perspectivas filosóficas do</w:t>
      </w:r>
      <w:r>
        <w:rPr>
          <w:spacing w:val="1"/>
        </w:rPr>
        <w:t xml:space="preserve"> </w:t>
      </w:r>
      <w:r>
        <w:t>tempo,</w:t>
      </w:r>
      <w:r>
        <w:rPr>
          <w:spacing w:val="-12"/>
        </w:rPr>
        <w:t xml:space="preserve"> </w:t>
      </w:r>
      <w:r>
        <w:t>tendo</w:t>
      </w:r>
      <w:r>
        <w:rPr>
          <w:spacing w:val="-12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base</w:t>
      </w:r>
      <w:r>
        <w:rPr>
          <w:spacing w:val="-12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seguinte</w:t>
      </w:r>
      <w:r>
        <w:rPr>
          <w:spacing w:val="-11"/>
        </w:rPr>
        <w:t xml:space="preserve"> </w:t>
      </w:r>
      <w:r>
        <w:t>oriki</w:t>
      </w:r>
      <w:r>
        <w:rPr>
          <w:vertAlign w:val="superscript"/>
        </w:rPr>
        <w:t>19</w:t>
      </w:r>
      <w:r>
        <w:t>:</w:t>
      </w:r>
      <w:r>
        <w:rPr>
          <w:spacing w:val="-11"/>
        </w:rPr>
        <w:t xml:space="preserve"> </w:t>
      </w:r>
      <w:r>
        <w:t>“Èṣù</w:t>
      </w:r>
      <w:r>
        <w:rPr>
          <w:spacing w:val="-12"/>
        </w:rPr>
        <w:t xml:space="preserve"> </w:t>
      </w:r>
      <w:r>
        <w:t>matou</w:t>
      </w:r>
      <w:r>
        <w:rPr>
          <w:spacing w:val="-10"/>
        </w:rPr>
        <w:t xml:space="preserve"> </w:t>
      </w:r>
      <w:r>
        <w:t>um</w:t>
      </w:r>
      <w:r>
        <w:rPr>
          <w:spacing w:val="-12"/>
        </w:rPr>
        <w:t xml:space="preserve"> </w:t>
      </w:r>
      <w:r>
        <w:t>pássaro</w:t>
      </w:r>
      <w:r>
        <w:rPr>
          <w:spacing w:val="-11"/>
        </w:rPr>
        <w:t xml:space="preserve"> </w:t>
      </w:r>
      <w:r>
        <w:t>ontem</w:t>
      </w:r>
      <w:r>
        <w:rPr>
          <w:spacing w:val="-11"/>
        </w:rPr>
        <w:t xml:space="preserve"> </w:t>
      </w:r>
      <w:r>
        <w:t>com</w:t>
      </w:r>
      <w:r>
        <w:rPr>
          <w:spacing w:val="-10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pedra</w:t>
      </w:r>
      <w:r>
        <w:rPr>
          <w:spacing w:val="-58"/>
        </w:rPr>
        <w:t xml:space="preserve"> </w:t>
      </w:r>
      <w:r>
        <w:t>jogada hoje” (SODRÉ, 2017, p. 171). A particularidade desse oriki deve-se ao</w:t>
      </w:r>
      <w:r>
        <w:rPr>
          <w:spacing w:val="1"/>
        </w:rPr>
        <w:t xml:space="preserve"> </w:t>
      </w:r>
      <w:r>
        <w:t>conjunto</w:t>
      </w:r>
      <w:r>
        <w:rPr>
          <w:spacing w:val="-57"/>
        </w:rPr>
        <w:t xml:space="preserve"> </w:t>
      </w:r>
      <w:r>
        <w:t>de consequências de distintas temporalidades em torno do seu pensamento. Ou seja, não</w:t>
      </w:r>
      <w:r>
        <w:rPr>
          <w:spacing w:val="-57"/>
        </w:rPr>
        <w:t xml:space="preserve"> </w:t>
      </w:r>
      <w:r>
        <w:t>ocorre uma separação de passado, presente e futuro. Muniz Sodré explica que “Èṣù</w:t>
      </w:r>
      <w:r>
        <w:rPr>
          <w:spacing w:val="1"/>
        </w:rPr>
        <w:t xml:space="preserve"> </w:t>
      </w:r>
      <w:r>
        <w:t>inventa o seu tempo” (SODRÉ, 2017, p. 171). Assim, “esse acontecimento não é em si</w:t>
      </w:r>
      <w:r>
        <w:rPr>
          <w:spacing w:val="1"/>
        </w:rPr>
        <w:t xml:space="preserve"> </w:t>
      </w:r>
      <w:r>
        <w:t>mesmo temporal, isto é, não está no horizonte determinado, mas é temporalizante, funda</w:t>
      </w:r>
      <w:r>
        <w:rPr>
          <w:spacing w:val="-57"/>
        </w:rPr>
        <w:t xml:space="preserve"> </w:t>
      </w:r>
      <w:r>
        <w:t>o tempo, o que implica já trazer o seu poente e o seu nascente” (SODRÉ, 2017, p. 187-</w:t>
      </w:r>
      <w:r>
        <w:rPr>
          <w:spacing w:val="1"/>
        </w:rPr>
        <w:t xml:space="preserve"> </w:t>
      </w:r>
      <w:r>
        <w:t>188).</w:t>
      </w:r>
    </w:p>
    <w:p w14:paraId="500FF93E" w14:textId="77777777" w:rsidR="00710E0A" w:rsidRDefault="00710E0A">
      <w:pPr>
        <w:pStyle w:val="Corpodetexto"/>
        <w:rPr>
          <w:sz w:val="20"/>
        </w:rPr>
      </w:pPr>
    </w:p>
    <w:p w14:paraId="0FD9A787" w14:textId="77777777" w:rsidR="00710E0A" w:rsidRDefault="00710E0A">
      <w:pPr>
        <w:pStyle w:val="Corpodetexto"/>
        <w:rPr>
          <w:sz w:val="20"/>
        </w:rPr>
      </w:pPr>
    </w:p>
    <w:p w14:paraId="2BFC9E04" w14:textId="5110C61A" w:rsidR="00710E0A" w:rsidRDefault="002D4336">
      <w:pPr>
        <w:pStyle w:val="Corpodetexto"/>
        <w:spacing w:before="10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668E4856" wp14:editId="7F71EFFD">
                <wp:simplePos x="0" y="0"/>
                <wp:positionH relativeFrom="page">
                  <wp:posOffset>1080770</wp:posOffset>
                </wp:positionH>
                <wp:positionV relativeFrom="paragraph">
                  <wp:posOffset>199390</wp:posOffset>
                </wp:positionV>
                <wp:extent cx="1828800" cy="8890"/>
                <wp:effectExtent l="0" t="0" r="0" b="0"/>
                <wp:wrapTopAndBottom/>
                <wp:docPr id="116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CB9A580" id="Rectangle 78" o:spid="_x0000_s1026" style="position:absolute;margin-left:85.1pt;margin-top:15.7pt;width:2in;height:.7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hsyNr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546CD3B" w14:textId="77777777" w:rsidR="00710E0A" w:rsidRDefault="00710E0A">
      <w:pPr>
        <w:pStyle w:val="Corpodetexto"/>
        <w:spacing w:before="1"/>
        <w:rPr>
          <w:sz w:val="14"/>
        </w:rPr>
      </w:pPr>
    </w:p>
    <w:p w14:paraId="583C18BD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97"/>
          <w:tab w:val="left" w:pos="6128"/>
          <w:tab w:val="left" w:pos="6429"/>
          <w:tab w:val="left" w:pos="7541"/>
          <w:tab w:val="left" w:pos="8432"/>
        </w:tabs>
        <w:ind w:left="121" w:right="242" w:firstLine="0"/>
        <w:rPr>
          <w:rFonts w:ascii="Calibri" w:hAnsi="Calibri"/>
          <w:sz w:val="20"/>
        </w:rPr>
      </w:pPr>
      <w:r>
        <w:rPr>
          <w:sz w:val="20"/>
        </w:rPr>
        <w:t>São</w:t>
      </w:r>
      <w:r>
        <w:rPr>
          <w:spacing w:val="19"/>
          <w:sz w:val="20"/>
        </w:rPr>
        <w:t xml:space="preserve"> </w:t>
      </w:r>
      <w:r>
        <w:rPr>
          <w:sz w:val="20"/>
        </w:rPr>
        <w:t>símbolos</w:t>
      </w:r>
      <w:r>
        <w:rPr>
          <w:spacing w:val="19"/>
          <w:sz w:val="20"/>
        </w:rPr>
        <w:t xml:space="preserve"> </w:t>
      </w:r>
      <w:r>
        <w:rPr>
          <w:sz w:val="20"/>
        </w:rPr>
        <w:t>de</w:t>
      </w:r>
      <w:r>
        <w:rPr>
          <w:spacing w:val="19"/>
          <w:sz w:val="20"/>
        </w:rPr>
        <w:t xml:space="preserve"> </w:t>
      </w:r>
      <w:r>
        <w:rPr>
          <w:sz w:val="20"/>
        </w:rPr>
        <w:t>significados</w:t>
      </w:r>
      <w:r>
        <w:rPr>
          <w:spacing w:val="19"/>
          <w:sz w:val="20"/>
        </w:rPr>
        <w:t xml:space="preserve"> </w:t>
      </w:r>
      <w:r>
        <w:rPr>
          <w:sz w:val="20"/>
        </w:rPr>
        <w:t>próprios</w:t>
      </w:r>
      <w:r>
        <w:rPr>
          <w:spacing w:val="19"/>
          <w:sz w:val="20"/>
        </w:rPr>
        <w:t xml:space="preserve"> </w:t>
      </w:r>
      <w:r>
        <w:rPr>
          <w:sz w:val="20"/>
        </w:rPr>
        <w:t>que</w:t>
      </w:r>
      <w:r>
        <w:rPr>
          <w:spacing w:val="18"/>
          <w:sz w:val="20"/>
        </w:rPr>
        <w:t xml:space="preserve"> </w:t>
      </w:r>
      <w:r>
        <w:rPr>
          <w:sz w:val="20"/>
        </w:rPr>
        <w:t>“incorporam,</w:t>
      </w:r>
      <w:r>
        <w:rPr>
          <w:spacing w:val="18"/>
          <w:sz w:val="20"/>
        </w:rPr>
        <w:t xml:space="preserve"> </w:t>
      </w:r>
      <w:r>
        <w:rPr>
          <w:sz w:val="20"/>
        </w:rPr>
        <w:t>preservam</w:t>
      </w:r>
      <w:r>
        <w:rPr>
          <w:sz w:val="20"/>
        </w:rPr>
        <w:tab/>
        <w:t>e</w:t>
      </w:r>
      <w:r>
        <w:rPr>
          <w:sz w:val="20"/>
        </w:rPr>
        <w:tab/>
        <w:t>transmitem</w:t>
      </w:r>
      <w:r>
        <w:rPr>
          <w:sz w:val="20"/>
        </w:rPr>
        <w:tab/>
        <w:t>aspectos</w:t>
      </w:r>
      <w:r>
        <w:rPr>
          <w:sz w:val="20"/>
        </w:rPr>
        <w:tab/>
      </w:r>
      <w:r>
        <w:rPr>
          <w:spacing w:val="-1"/>
          <w:sz w:val="20"/>
        </w:rPr>
        <w:t>da</w:t>
      </w:r>
      <w:r>
        <w:rPr>
          <w:spacing w:val="-47"/>
          <w:sz w:val="20"/>
        </w:rPr>
        <w:t xml:space="preserve"> </w:t>
      </w:r>
      <w:r>
        <w:rPr>
          <w:sz w:val="20"/>
        </w:rPr>
        <w:t>história,</w:t>
      </w:r>
      <w:r>
        <w:rPr>
          <w:spacing w:val="-2"/>
          <w:sz w:val="20"/>
        </w:rPr>
        <w:t xml:space="preserve"> </w:t>
      </w:r>
      <w:r>
        <w:rPr>
          <w:sz w:val="20"/>
        </w:rPr>
        <w:t>filosofia, valores e</w:t>
      </w:r>
      <w:r>
        <w:rPr>
          <w:spacing w:val="-3"/>
          <w:sz w:val="20"/>
        </w:rPr>
        <w:t xml:space="preserve"> </w:t>
      </w:r>
      <w:r>
        <w:rPr>
          <w:sz w:val="20"/>
        </w:rPr>
        <w:t>normas socioculturais” (NASCIMENTO;</w:t>
      </w:r>
      <w:r>
        <w:rPr>
          <w:spacing w:val="-3"/>
          <w:sz w:val="20"/>
        </w:rPr>
        <w:t xml:space="preserve"> </w:t>
      </w:r>
      <w:r>
        <w:rPr>
          <w:sz w:val="20"/>
        </w:rPr>
        <w:t>GÁ, 2009,</w:t>
      </w:r>
      <w:r>
        <w:rPr>
          <w:spacing w:val="-1"/>
          <w:sz w:val="20"/>
        </w:rPr>
        <w:t xml:space="preserve"> </w:t>
      </w:r>
      <w:r>
        <w:rPr>
          <w:sz w:val="20"/>
        </w:rPr>
        <w:t>p.</w:t>
      </w:r>
      <w:r>
        <w:rPr>
          <w:spacing w:val="-1"/>
          <w:sz w:val="20"/>
        </w:rPr>
        <w:t xml:space="preserve"> </w:t>
      </w:r>
      <w:r>
        <w:rPr>
          <w:sz w:val="20"/>
        </w:rPr>
        <w:t>22).</w:t>
      </w:r>
    </w:p>
    <w:p w14:paraId="148DEF5E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36"/>
        </w:tabs>
        <w:spacing w:before="1"/>
        <w:ind w:left="121" w:right="245" w:firstLine="0"/>
        <w:rPr>
          <w:rFonts w:ascii="Calibri" w:hAnsi="Calibri"/>
        </w:rPr>
      </w:pPr>
      <w:r>
        <w:rPr>
          <w:sz w:val="20"/>
        </w:rPr>
        <w:t>Oriki</w:t>
      </w:r>
      <w:r>
        <w:rPr>
          <w:spacing w:val="38"/>
          <w:sz w:val="20"/>
        </w:rPr>
        <w:t xml:space="preserve"> </w:t>
      </w:r>
      <w:r>
        <w:rPr>
          <w:sz w:val="20"/>
        </w:rPr>
        <w:t>é</w:t>
      </w:r>
      <w:r>
        <w:rPr>
          <w:spacing w:val="38"/>
          <w:sz w:val="20"/>
        </w:rPr>
        <w:t xml:space="preserve"> </w:t>
      </w:r>
      <w:r>
        <w:rPr>
          <w:sz w:val="20"/>
        </w:rPr>
        <w:t>um</w:t>
      </w:r>
      <w:r>
        <w:rPr>
          <w:spacing w:val="38"/>
          <w:sz w:val="20"/>
        </w:rPr>
        <w:t xml:space="preserve"> </w:t>
      </w:r>
      <w:r>
        <w:rPr>
          <w:sz w:val="20"/>
        </w:rPr>
        <w:t>canto</w:t>
      </w:r>
      <w:r>
        <w:rPr>
          <w:spacing w:val="39"/>
          <w:sz w:val="20"/>
        </w:rPr>
        <w:t xml:space="preserve"> </w:t>
      </w:r>
      <w:r>
        <w:rPr>
          <w:sz w:val="20"/>
        </w:rPr>
        <w:t>de</w:t>
      </w:r>
      <w:r>
        <w:rPr>
          <w:spacing w:val="39"/>
          <w:sz w:val="20"/>
        </w:rPr>
        <w:t xml:space="preserve"> </w:t>
      </w:r>
      <w:r>
        <w:rPr>
          <w:sz w:val="20"/>
        </w:rPr>
        <w:t>louvor</w:t>
      </w:r>
      <w:r>
        <w:rPr>
          <w:spacing w:val="38"/>
          <w:sz w:val="20"/>
        </w:rPr>
        <w:t xml:space="preserve"> </w:t>
      </w:r>
      <w:r>
        <w:rPr>
          <w:sz w:val="20"/>
        </w:rPr>
        <w:t>que</w:t>
      </w:r>
      <w:r>
        <w:rPr>
          <w:spacing w:val="37"/>
          <w:sz w:val="20"/>
        </w:rPr>
        <w:t xml:space="preserve"> </w:t>
      </w:r>
      <w:r>
        <w:rPr>
          <w:sz w:val="20"/>
        </w:rPr>
        <w:t>expressa</w:t>
      </w:r>
      <w:r>
        <w:rPr>
          <w:spacing w:val="38"/>
          <w:sz w:val="20"/>
        </w:rPr>
        <w:t xml:space="preserve"> </w:t>
      </w:r>
      <w:r>
        <w:rPr>
          <w:sz w:val="20"/>
        </w:rPr>
        <w:t>certas</w:t>
      </w:r>
      <w:r>
        <w:rPr>
          <w:spacing w:val="37"/>
          <w:sz w:val="20"/>
        </w:rPr>
        <w:t xml:space="preserve"> </w:t>
      </w:r>
      <w:r>
        <w:rPr>
          <w:sz w:val="20"/>
        </w:rPr>
        <w:t>qualidades</w:t>
      </w:r>
      <w:r>
        <w:rPr>
          <w:spacing w:val="38"/>
          <w:sz w:val="20"/>
        </w:rPr>
        <w:t xml:space="preserve"> </w:t>
      </w:r>
      <w:r>
        <w:rPr>
          <w:sz w:val="20"/>
        </w:rPr>
        <w:t>ou</w:t>
      </w:r>
      <w:r>
        <w:rPr>
          <w:spacing w:val="38"/>
          <w:sz w:val="20"/>
        </w:rPr>
        <w:t xml:space="preserve"> </w:t>
      </w:r>
      <w:r>
        <w:rPr>
          <w:sz w:val="20"/>
        </w:rPr>
        <w:t>fatos</w:t>
      </w:r>
      <w:r>
        <w:rPr>
          <w:spacing w:val="38"/>
          <w:sz w:val="20"/>
        </w:rPr>
        <w:t xml:space="preserve"> </w:t>
      </w:r>
      <w:r>
        <w:rPr>
          <w:sz w:val="20"/>
        </w:rPr>
        <w:t>particulares</w:t>
      </w:r>
      <w:r>
        <w:rPr>
          <w:spacing w:val="37"/>
          <w:sz w:val="20"/>
        </w:rPr>
        <w:t xml:space="preserve"> </w:t>
      </w:r>
      <w:r>
        <w:rPr>
          <w:sz w:val="20"/>
        </w:rPr>
        <w:t>de</w:t>
      </w:r>
      <w:r>
        <w:rPr>
          <w:spacing w:val="38"/>
          <w:sz w:val="20"/>
        </w:rPr>
        <w:t xml:space="preserve"> </w:t>
      </w:r>
      <w:r>
        <w:rPr>
          <w:sz w:val="20"/>
        </w:rPr>
        <w:t>uma</w:t>
      </w:r>
      <w:r>
        <w:rPr>
          <w:spacing w:val="37"/>
          <w:sz w:val="20"/>
        </w:rPr>
        <w:t xml:space="preserve"> </w:t>
      </w:r>
      <w:r>
        <w:rPr>
          <w:sz w:val="20"/>
        </w:rPr>
        <w:t>pessoa,</w:t>
      </w:r>
      <w:r>
        <w:rPr>
          <w:spacing w:val="-47"/>
          <w:sz w:val="20"/>
        </w:rPr>
        <w:t xml:space="preserve"> </w:t>
      </w:r>
      <w:r>
        <w:rPr>
          <w:sz w:val="20"/>
        </w:rPr>
        <w:t>divindades,</w:t>
      </w:r>
      <w:r>
        <w:rPr>
          <w:spacing w:val="-1"/>
          <w:sz w:val="20"/>
        </w:rPr>
        <w:t xml:space="preserve"> </w:t>
      </w:r>
      <w:r>
        <w:rPr>
          <w:sz w:val="20"/>
        </w:rPr>
        <w:t>linhagens, etc.</w:t>
      </w:r>
      <w:r>
        <w:rPr>
          <w:spacing w:val="-1"/>
          <w:sz w:val="20"/>
        </w:rPr>
        <w:t xml:space="preserve"> </w:t>
      </w:r>
      <w:r>
        <w:rPr>
          <w:sz w:val="20"/>
        </w:rPr>
        <w:t>(ELBEIN</w:t>
      </w:r>
      <w:r>
        <w:rPr>
          <w:spacing w:val="-1"/>
          <w:sz w:val="20"/>
        </w:rPr>
        <w:t xml:space="preserve"> </w:t>
      </w:r>
      <w:r>
        <w:rPr>
          <w:sz w:val="20"/>
        </w:rPr>
        <w:t>DOS</w:t>
      </w:r>
      <w:r>
        <w:rPr>
          <w:spacing w:val="-1"/>
          <w:sz w:val="20"/>
        </w:rPr>
        <w:t xml:space="preserve"> </w:t>
      </w:r>
      <w:r>
        <w:rPr>
          <w:sz w:val="20"/>
        </w:rPr>
        <w:t>SANTOS,</w:t>
      </w:r>
      <w:r>
        <w:rPr>
          <w:spacing w:val="-2"/>
          <w:sz w:val="20"/>
        </w:rPr>
        <w:t xml:space="preserve"> </w:t>
      </w:r>
      <w:r>
        <w:rPr>
          <w:sz w:val="20"/>
        </w:rPr>
        <w:t>2012).</w:t>
      </w:r>
    </w:p>
    <w:p w14:paraId="2424A16C" w14:textId="77777777" w:rsidR="00710E0A" w:rsidRDefault="00710E0A">
      <w:pPr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C516F86" w14:textId="77777777" w:rsidR="00710E0A" w:rsidRDefault="00710E0A">
      <w:pPr>
        <w:pStyle w:val="Corpodetexto"/>
        <w:spacing w:before="9"/>
        <w:rPr>
          <w:sz w:val="29"/>
        </w:rPr>
      </w:pPr>
    </w:p>
    <w:p w14:paraId="4B301F80" w14:textId="77777777" w:rsidR="00710E0A" w:rsidRDefault="00000000">
      <w:pPr>
        <w:pStyle w:val="Corpodetexto"/>
        <w:spacing w:before="90" w:line="360" w:lineRule="auto"/>
        <w:ind w:left="121" w:right="238" w:firstLine="680"/>
        <w:jc w:val="both"/>
      </w:pPr>
      <w:r>
        <w:t>Além do protagonismo do personagem negro como centro vital numa narrativa, o</w:t>
      </w:r>
      <w:r>
        <w:rPr>
          <w:spacing w:val="-57"/>
        </w:rPr>
        <w:t xml:space="preserve"> </w:t>
      </w:r>
      <w:r>
        <w:t>protagonismo do autor negro é um ponto muito importante na perspectiva afrofuturista,</w:t>
      </w:r>
      <w:r>
        <w:rPr>
          <w:spacing w:val="1"/>
        </w:rPr>
        <w:t xml:space="preserve"> </w:t>
      </w:r>
      <w:r>
        <w:t>pois o afrofuturismo nasce do caráter experimental de artistas negros com a intenção de</w:t>
      </w:r>
      <w:r>
        <w:rPr>
          <w:spacing w:val="1"/>
        </w:rPr>
        <w:t xml:space="preserve"> </w:t>
      </w:r>
      <w:r>
        <w:t>contarem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próprias</w:t>
      </w:r>
      <w:r>
        <w:rPr>
          <w:spacing w:val="1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próprio</w:t>
      </w:r>
      <w:r>
        <w:rPr>
          <w:spacing w:val="1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vista.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afrofuturismo é um movimento no qual as histórias são narradas a partir da perspectiva</w:t>
      </w:r>
      <w:r>
        <w:rPr>
          <w:spacing w:val="1"/>
        </w:rPr>
        <w:t xml:space="preserve"> </w:t>
      </w:r>
      <w:r>
        <w:t>negra,</w:t>
      </w:r>
      <w:r>
        <w:rPr>
          <w:spacing w:val="-9"/>
        </w:rPr>
        <w:t xml:space="preserve"> </w:t>
      </w:r>
      <w:r>
        <w:t>não</w:t>
      </w:r>
      <w:r>
        <w:rPr>
          <w:spacing w:val="-8"/>
        </w:rPr>
        <w:t xml:space="preserve"> </w:t>
      </w:r>
      <w:r>
        <w:t>faz</w:t>
      </w:r>
      <w:r>
        <w:rPr>
          <w:spacing w:val="-9"/>
        </w:rPr>
        <w:t xml:space="preserve"> </w:t>
      </w:r>
      <w:r>
        <w:t>sentido</w:t>
      </w:r>
      <w:r>
        <w:rPr>
          <w:spacing w:val="-10"/>
        </w:rPr>
        <w:t xml:space="preserve"> </w:t>
      </w:r>
      <w:r>
        <w:t>narrativas</w:t>
      </w:r>
      <w:r>
        <w:rPr>
          <w:spacing w:val="-8"/>
        </w:rPr>
        <w:t xml:space="preserve"> </w:t>
      </w:r>
      <w:r>
        <w:t>arofuturistas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não</w:t>
      </w:r>
      <w:r>
        <w:rPr>
          <w:spacing w:val="-10"/>
        </w:rPr>
        <w:t xml:space="preserve"> </w:t>
      </w:r>
      <w:r>
        <w:t>sejam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autoria</w:t>
      </w:r>
      <w:r>
        <w:rPr>
          <w:spacing w:val="-9"/>
        </w:rPr>
        <w:t xml:space="preserve"> </w:t>
      </w:r>
      <w:r>
        <w:t>negra</w:t>
      </w:r>
      <w:r>
        <w:rPr>
          <w:spacing w:val="-6"/>
        </w:rPr>
        <w:t xml:space="preserve"> </w:t>
      </w:r>
      <w:r>
        <w:t>(KABRAL,</w:t>
      </w:r>
      <w:r>
        <w:rPr>
          <w:spacing w:val="-58"/>
        </w:rPr>
        <w:t xml:space="preserve"> </w:t>
      </w:r>
      <w:r>
        <w:t>2020).</w:t>
      </w:r>
    </w:p>
    <w:p w14:paraId="103557B5" w14:textId="77777777" w:rsidR="00710E0A" w:rsidRDefault="00000000">
      <w:pPr>
        <w:pStyle w:val="Corpodetexto"/>
        <w:spacing w:line="360" w:lineRule="auto"/>
        <w:ind w:left="121" w:right="237" w:firstLine="680"/>
        <w:jc w:val="both"/>
      </w:pPr>
      <w:r>
        <w:t>O pesquisador estadunidense Michael Boyce Gillespie (2016, p. 1) questiona</w:t>
      </w:r>
      <w:r>
        <w:rPr>
          <w:spacing w:val="1"/>
        </w:rPr>
        <w:t xml:space="preserve"> </w:t>
      </w:r>
      <w:r>
        <w:t>justamente</w:t>
      </w:r>
      <w:r>
        <w:rPr>
          <w:spacing w:val="-14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arte</w:t>
      </w:r>
      <w:r>
        <w:rPr>
          <w:spacing w:val="-14"/>
        </w:rPr>
        <w:t xml:space="preserve"> </w:t>
      </w:r>
      <w:r>
        <w:t>negra</w:t>
      </w:r>
      <w:r>
        <w:rPr>
          <w:spacing w:val="-13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geral,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específico</w:t>
      </w:r>
      <w:r>
        <w:rPr>
          <w:spacing w:val="-14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cinema</w:t>
      </w:r>
      <w:r>
        <w:rPr>
          <w:spacing w:val="-13"/>
        </w:rPr>
        <w:t xml:space="preserve"> </w:t>
      </w:r>
      <w:r>
        <w:t>negro,</w:t>
      </w:r>
      <w:r>
        <w:rPr>
          <w:spacing w:val="-15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“frequentemente</w:t>
      </w:r>
      <w:r>
        <w:rPr>
          <w:spacing w:val="-58"/>
        </w:rPr>
        <w:t xml:space="preserve"> </w:t>
      </w:r>
      <w:r>
        <w:t>determinado pela categoria social de reivindicações de raça ou veracidade sobre a vida</w:t>
      </w:r>
      <w:r>
        <w:rPr>
          <w:spacing w:val="1"/>
        </w:rPr>
        <w:t xml:space="preserve"> </w:t>
      </w:r>
      <w:r>
        <w:t>existencial negra de maneiras muito debilitantes”. Para Gillespie (2016, p. 2), essa</w:t>
      </w:r>
      <w:r>
        <w:rPr>
          <w:spacing w:val="1"/>
        </w:rPr>
        <w:t xml:space="preserve"> </w:t>
      </w:r>
      <w:r>
        <w:t>confiança</w:t>
      </w:r>
      <w:r>
        <w:rPr>
          <w:spacing w:val="-4"/>
        </w:rPr>
        <w:t xml:space="preserve"> </w:t>
      </w:r>
      <w:r>
        <w:t>sem</w:t>
      </w:r>
      <w:r>
        <w:rPr>
          <w:spacing w:val="-2"/>
        </w:rPr>
        <w:t xml:space="preserve"> </w:t>
      </w:r>
      <w:r>
        <w:t>separação</w:t>
      </w:r>
      <w:r>
        <w:rPr>
          <w:spacing w:val="-3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filme</w:t>
      </w:r>
      <w:r>
        <w:rPr>
          <w:spacing w:val="-4"/>
        </w:rPr>
        <w:t xml:space="preserve"> </w:t>
      </w:r>
      <w:r>
        <w:t>negro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vida</w:t>
      </w:r>
      <w:r>
        <w:rPr>
          <w:spacing w:val="-3"/>
        </w:rPr>
        <w:t xml:space="preserve"> </w:t>
      </w:r>
      <w:r>
        <w:t>negra</w:t>
      </w:r>
      <w:r>
        <w:rPr>
          <w:spacing w:val="-2"/>
        </w:rPr>
        <w:t xml:space="preserve"> </w:t>
      </w:r>
      <w:r>
        <w:t>“oculta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complexidade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filme</w:t>
      </w:r>
      <w:r>
        <w:rPr>
          <w:spacing w:val="-58"/>
        </w:rPr>
        <w:t xml:space="preserve"> </w:t>
      </w:r>
      <w:r>
        <w:t>negro para interpretar, renderizar, incitar e especular”. Tentando construir outras leituras</w:t>
      </w:r>
      <w:r>
        <w:rPr>
          <w:spacing w:val="-57"/>
        </w:rPr>
        <w:t xml:space="preserve"> </w:t>
      </w:r>
      <w:r>
        <w:t xml:space="preserve">sobre o cinema feito por pessoas negras, o autor aposta na ideia de </w:t>
      </w:r>
      <w:r>
        <w:rPr>
          <w:i/>
        </w:rPr>
        <w:t>Film blackness</w:t>
      </w:r>
      <w:r>
        <w:rPr>
          <w:i/>
          <w:spacing w:val="1"/>
        </w:rPr>
        <w:t xml:space="preserve"> </w:t>
      </w:r>
      <w:r>
        <w:t>(</w:t>
      </w:r>
      <w:r>
        <w:rPr>
          <w:i/>
        </w:rPr>
        <w:t xml:space="preserve">Negritude </w:t>
      </w:r>
      <w:r>
        <w:t>fílmica) para discorrer sobre esse cinema através de sua aptidão crítica. Uma</w:t>
      </w:r>
      <w:r>
        <w:rPr>
          <w:spacing w:val="-57"/>
        </w:rPr>
        <w:t xml:space="preserve"> </w:t>
      </w:r>
      <w:r>
        <w:rPr>
          <w:i/>
        </w:rPr>
        <w:t xml:space="preserve">negritude </w:t>
      </w:r>
      <w:r>
        <w:t>fílmica que “luta persistentemente com a questão da identidade como algo</w:t>
      </w:r>
      <w:r>
        <w:rPr>
          <w:spacing w:val="1"/>
        </w:rPr>
        <w:t xml:space="preserve"> </w:t>
      </w:r>
      <w:r>
        <w:rPr>
          <w:spacing w:val="-1"/>
        </w:rPr>
        <w:t>diferente</w:t>
      </w:r>
      <w:r>
        <w:t xml:space="preserve"> de</w:t>
      </w:r>
      <w:r>
        <w:rPr>
          <w:spacing w:val="-2"/>
        </w:rPr>
        <w:t xml:space="preserve"> </w:t>
      </w:r>
      <w:r>
        <w:t>um significante fixo”</w:t>
      </w:r>
      <w:r>
        <w:rPr>
          <w:spacing w:val="-26"/>
        </w:rPr>
        <w:t xml:space="preserve"> </w:t>
      </w:r>
      <w:r>
        <w:t>(GILLESPIE, 2016, p. 7).</w:t>
      </w:r>
    </w:p>
    <w:p w14:paraId="697264F0" w14:textId="77777777" w:rsidR="00710E0A" w:rsidRDefault="00000000">
      <w:pPr>
        <w:pStyle w:val="Corpodetexto"/>
        <w:spacing w:before="1" w:line="360" w:lineRule="auto"/>
        <w:ind w:left="121" w:right="237" w:firstLine="540"/>
        <w:jc w:val="both"/>
      </w:pPr>
      <w:r>
        <w:rPr>
          <w:spacing w:val="-1"/>
        </w:rPr>
        <w:t>É</w:t>
      </w:r>
      <w:r>
        <w:rPr>
          <w:spacing w:val="-15"/>
        </w:rPr>
        <w:t xml:space="preserve"> </w:t>
      </w:r>
      <w:r>
        <w:rPr>
          <w:spacing w:val="-1"/>
        </w:rPr>
        <w:t>justamente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partir</w:t>
      </w:r>
      <w:r>
        <w:rPr>
          <w:spacing w:val="-13"/>
        </w:rPr>
        <w:t xml:space="preserve"> </w:t>
      </w:r>
      <w:r>
        <w:t>da</w:t>
      </w:r>
      <w:r>
        <w:rPr>
          <w:spacing w:val="-14"/>
        </w:rPr>
        <w:t xml:space="preserve"> </w:t>
      </w:r>
      <w:r>
        <w:t>concepção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rPr>
          <w:i/>
        </w:rPr>
        <w:t>Negritude</w:t>
      </w:r>
      <w:r>
        <w:rPr>
          <w:i/>
          <w:spacing w:val="-13"/>
        </w:rPr>
        <w:t xml:space="preserve"> </w:t>
      </w:r>
      <w:r>
        <w:t>fílmica</w:t>
      </w:r>
      <w:r>
        <w:rPr>
          <w:spacing w:val="-15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narrativa</w:t>
      </w:r>
      <w:r>
        <w:rPr>
          <w:spacing w:val="-15"/>
        </w:rPr>
        <w:t xml:space="preserve"> </w:t>
      </w:r>
      <w:r>
        <w:t>afrofuturista</w:t>
      </w:r>
      <w:r>
        <w:rPr>
          <w:spacing w:val="-57"/>
        </w:rPr>
        <w:t xml:space="preserve"> </w:t>
      </w:r>
      <w:r>
        <w:t xml:space="preserve">do filme </w:t>
      </w:r>
      <w:r>
        <w:rPr>
          <w:i/>
        </w:rPr>
        <w:t xml:space="preserve">Pantera Negra </w:t>
      </w:r>
      <w:r>
        <w:t>(2018) nos serve de motivação analítica. A obra se apresenta</w:t>
      </w:r>
      <w:r>
        <w:rPr>
          <w:spacing w:val="1"/>
        </w:rPr>
        <w:t xml:space="preserve"> </w:t>
      </w:r>
      <w:r>
        <w:t>como um filme de super-herói negro africano no contexto cultural do pop, dirigido por</w:t>
      </w:r>
      <w:r>
        <w:rPr>
          <w:spacing w:val="1"/>
        </w:rPr>
        <w:t xml:space="preserve"> </w:t>
      </w:r>
      <w:r>
        <w:t>um diretor negro (Ryan Coogler), tendo um elenco majoritariamente negro — como é</w:t>
      </w:r>
      <w:r>
        <w:rPr>
          <w:spacing w:val="1"/>
        </w:rPr>
        <w:t xml:space="preserve"> </w:t>
      </w:r>
      <w:r>
        <w:t>ilustrado na Figura 22 —, formado por atores como Chadwick Boseman, Michael B.</w:t>
      </w:r>
      <w:r>
        <w:rPr>
          <w:spacing w:val="1"/>
        </w:rPr>
        <w:t xml:space="preserve"> </w:t>
      </w:r>
      <w:r>
        <w:t>Jordan,</w:t>
      </w:r>
      <w:r>
        <w:rPr>
          <w:spacing w:val="-3"/>
        </w:rPr>
        <w:t xml:space="preserve"> </w:t>
      </w:r>
      <w:r>
        <w:t>Lupita</w:t>
      </w:r>
      <w:r>
        <w:rPr>
          <w:spacing w:val="-3"/>
        </w:rPr>
        <w:t xml:space="preserve"> </w:t>
      </w:r>
      <w:r>
        <w:t>Nyong'o,</w:t>
      </w:r>
      <w:r>
        <w:rPr>
          <w:spacing w:val="-4"/>
        </w:rPr>
        <w:t xml:space="preserve"> </w:t>
      </w:r>
      <w:r>
        <w:t>Letitia</w:t>
      </w:r>
      <w:r>
        <w:rPr>
          <w:spacing w:val="-4"/>
        </w:rPr>
        <w:t xml:space="preserve"> </w:t>
      </w:r>
      <w:r>
        <w:t>Wright,</w:t>
      </w:r>
      <w:r>
        <w:rPr>
          <w:spacing w:val="-2"/>
        </w:rPr>
        <w:t xml:space="preserve"> </w:t>
      </w:r>
      <w:r>
        <w:t>Daniel</w:t>
      </w:r>
      <w:r>
        <w:rPr>
          <w:spacing w:val="-2"/>
        </w:rPr>
        <w:t xml:space="preserve"> </w:t>
      </w:r>
      <w:r>
        <w:t>Kaluuya,</w:t>
      </w:r>
      <w:r>
        <w:rPr>
          <w:spacing w:val="-3"/>
        </w:rPr>
        <w:t xml:space="preserve"> </w:t>
      </w:r>
      <w:r>
        <w:t>Angela</w:t>
      </w:r>
      <w:r>
        <w:rPr>
          <w:spacing w:val="-2"/>
        </w:rPr>
        <w:t xml:space="preserve"> </w:t>
      </w:r>
      <w:r>
        <w:t>Bassett,</w:t>
      </w:r>
      <w:r>
        <w:rPr>
          <w:spacing w:val="-4"/>
        </w:rPr>
        <w:t xml:space="preserve"> </w:t>
      </w:r>
      <w:r>
        <w:t>Winston</w:t>
      </w:r>
      <w:r>
        <w:rPr>
          <w:spacing w:val="-3"/>
        </w:rPr>
        <w:t xml:space="preserve"> </w:t>
      </w:r>
      <w:r>
        <w:t>Duke,</w:t>
      </w:r>
      <w:r>
        <w:rPr>
          <w:spacing w:val="-58"/>
        </w:rPr>
        <w:t xml:space="preserve"> </w:t>
      </w:r>
      <w:r>
        <w:t xml:space="preserve">Danai Gurira e Forest Whitaker, e todo um </w:t>
      </w:r>
      <w:r>
        <w:rPr>
          <w:i/>
        </w:rPr>
        <w:t xml:space="preserve">staff </w:t>
      </w:r>
      <w:r>
        <w:t>criativo de designer e figurinistas</w:t>
      </w:r>
      <w:r>
        <w:rPr>
          <w:spacing w:val="1"/>
        </w:rPr>
        <w:t xml:space="preserve"> </w:t>
      </w:r>
      <w:r>
        <w:t>formado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pessoas negras.</w:t>
      </w:r>
    </w:p>
    <w:p w14:paraId="64972F24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6F85DC2" w14:textId="77777777" w:rsidR="00710E0A" w:rsidRDefault="00710E0A">
      <w:pPr>
        <w:pStyle w:val="Corpodetexto"/>
        <w:rPr>
          <w:sz w:val="20"/>
        </w:rPr>
      </w:pPr>
    </w:p>
    <w:p w14:paraId="5131A19C" w14:textId="77777777" w:rsidR="00710E0A" w:rsidRDefault="00710E0A">
      <w:pPr>
        <w:pStyle w:val="Corpodetexto"/>
        <w:spacing w:before="7"/>
        <w:rPr>
          <w:sz w:val="17"/>
        </w:rPr>
      </w:pPr>
    </w:p>
    <w:p w14:paraId="7811B81B" w14:textId="77777777" w:rsidR="00710E0A" w:rsidRDefault="00000000">
      <w:pPr>
        <w:pStyle w:val="Corpodetexto"/>
        <w:ind w:left="121"/>
        <w:rPr>
          <w:sz w:val="20"/>
        </w:rPr>
      </w:pPr>
      <w:r>
        <w:rPr>
          <w:noProof/>
          <w:sz w:val="20"/>
        </w:rPr>
        <w:drawing>
          <wp:inline distT="0" distB="0" distL="0" distR="0" wp14:anchorId="7B79F437" wp14:editId="109AE52F">
            <wp:extent cx="5372169" cy="2807970"/>
            <wp:effectExtent l="0" t="0" r="0" b="0"/>
            <wp:docPr id="2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169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0ED3A" w14:textId="77777777" w:rsidR="00710E0A" w:rsidRDefault="00710E0A">
      <w:pPr>
        <w:pStyle w:val="Corpodetexto"/>
        <w:spacing w:before="10"/>
        <w:rPr>
          <w:sz w:val="19"/>
        </w:rPr>
      </w:pPr>
    </w:p>
    <w:p w14:paraId="1C29A902" w14:textId="77777777" w:rsidR="00710E0A" w:rsidRDefault="00000000">
      <w:pPr>
        <w:spacing w:before="92"/>
        <w:ind w:left="340" w:right="457"/>
        <w:jc w:val="center"/>
        <w:rPr>
          <w:i/>
          <w:sz w:val="20"/>
        </w:rPr>
      </w:pPr>
      <w:r>
        <w:rPr>
          <w:i/>
          <w:sz w:val="20"/>
        </w:rPr>
        <w:t>Figura 22 – Elenco do filme Pantera Negra</w:t>
      </w:r>
      <w:r>
        <w:fldChar w:fldCharType="begin"/>
      </w:r>
      <w:r>
        <w:instrText>HYPERLINK "https://bityli.com/c0HWT" \h</w:instrText>
      </w:r>
      <w:r>
        <w:fldChar w:fldCharType="separate"/>
      </w:r>
      <w:r>
        <w:rPr>
          <w:i/>
          <w:sz w:val="20"/>
        </w:rPr>
        <w:t>. Em cima: Michael B. Jordan, Lupita Nyong'o e Danai</w:t>
      </w:r>
      <w:r>
        <w:rPr>
          <w:i/>
          <w:sz w:val="20"/>
        </w:rPr>
        <w:fldChar w:fldCharType="end"/>
      </w:r>
      <w:r>
        <w:rPr>
          <w:i/>
          <w:spacing w:val="-47"/>
          <w:sz w:val="20"/>
        </w:rPr>
        <w:t xml:space="preserve"> </w:t>
      </w:r>
      <w:hyperlink r:id="rId60">
        <w:r>
          <w:rPr>
            <w:i/>
            <w:sz w:val="20"/>
          </w:rPr>
          <w:t xml:space="preserve">Gurira. </w:t>
        </w:r>
      </w:hyperlink>
      <w:r w:rsidRPr="002D4336">
        <w:rPr>
          <w:i/>
          <w:sz w:val="20"/>
          <w:lang w:val="en-US"/>
        </w:rPr>
        <w:t xml:space="preserve">Em </w:t>
      </w:r>
      <w:proofErr w:type="spellStart"/>
      <w:r w:rsidRPr="002D4336">
        <w:rPr>
          <w:i/>
          <w:sz w:val="20"/>
          <w:lang w:val="en-US"/>
        </w:rPr>
        <w:t>baixo</w:t>
      </w:r>
      <w:proofErr w:type="spellEnd"/>
      <w:r w:rsidRPr="002D4336">
        <w:rPr>
          <w:i/>
          <w:sz w:val="20"/>
          <w:lang w:val="en-US"/>
        </w:rPr>
        <w:t xml:space="preserve">: Forest Whitaker, Daniel </w:t>
      </w:r>
      <w:proofErr w:type="spellStart"/>
      <w:r w:rsidRPr="002D4336">
        <w:rPr>
          <w:i/>
          <w:sz w:val="20"/>
          <w:lang w:val="en-US"/>
        </w:rPr>
        <w:t>Kaluuya</w:t>
      </w:r>
      <w:proofErr w:type="spellEnd"/>
      <w:r w:rsidRPr="002D4336">
        <w:rPr>
          <w:i/>
          <w:sz w:val="20"/>
          <w:lang w:val="en-US"/>
        </w:rPr>
        <w:t>, Chadwick Boseman, Angela Bassett e Letitia</w:t>
      </w:r>
      <w:r w:rsidRPr="002D4336">
        <w:rPr>
          <w:i/>
          <w:spacing w:val="1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Wright.</w:t>
      </w:r>
      <w:r w:rsidRPr="002D4336">
        <w:rPr>
          <w:i/>
          <w:spacing w:val="-2"/>
          <w:sz w:val="20"/>
          <w:lang w:val="en-US"/>
        </w:rPr>
        <w:t xml:space="preserve"> </w:t>
      </w:r>
      <w:r>
        <w:rPr>
          <w:i/>
          <w:sz w:val="20"/>
        </w:rPr>
        <w:t>Disponível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em: &lt;</w:t>
      </w:r>
      <w:r>
        <w:fldChar w:fldCharType="begin"/>
      </w:r>
      <w:r>
        <w:instrText>HYPERLINK "https://bityli.com/c0HWT" \h</w:instrText>
      </w:r>
      <w:r>
        <w:fldChar w:fldCharType="separate"/>
      </w:r>
      <w:r>
        <w:rPr>
          <w:i/>
          <w:color w:val="0000FF"/>
          <w:sz w:val="20"/>
          <w:u w:val="single" w:color="0000FF"/>
        </w:rPr>
        <w:t>https://bityli.com/c0HWT</w:t>
      </w:r>
      <w:r>
        <w:rPr>
          <w:i/>
          <w:color w:val="0000FF"/>
          <w:sz w:val="20"/>
          <w:u w:val="single" w:color="0000FF"/>
        </w:rPr>
        <w:fldChar w:fldCharType="end"/>
      </w:r>
      <w:r>
        <w:rPr>
          <w:i/>
          <w:sz w:val="20"/>
        </w:rPr>
        <w:t>&gt;.</w:t>
      </w:r>
    </w:p>
    <w:p w14:paraId="05456A87" w14:textId="77777777" w:rsidR="00710E0A" w:rsidRDefault="00000000">
      <w:pPr>
        <w:pStyle w:val="Corpodetexto"/>
        <w:spacing w:before="161" w:line="360" w:lineRule="auto"/>
        <w:ind w:left="121" w:right="242" w:firstLine="708"/>
        <w:jc w:val="both"/>
      </w:pPr>
      <w:r>
        <w:t>Nessa perspectiva, o interesse de pesquisa desta dissertação vai na direção da</w:t>
      </w:r>
      <w:r>
        <w:rPr>
          <w:spacing w:val="1"/>
        </w:rPr>
        <w:t xml:space="preserve"> </w:t>
      </w:r>
      <w:r>
        <w:t>potência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filme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dimensão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engajamento</w:t>
      </w:r>
      <w:r>
        <w:rPr>
          <w:spacing w:val="1"/>
        </w:rPr>
        <w:t xml:space="preserve"> </w:t>
      </w:r>
      <w:r>
        <w:t>afetivo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personagem</w:t>
      </w:r>
      <w:r>
        <w:rPr>
          <w:spacing w:val="-3"/>
        </w:rPr>
        <w:t xml:space="preserve"> </w:t>
      </w:r>
      <w:r>
        <w:t>Pantera Negra e do ator</w:t>
      </w:r>
      <w:r>
        <w:rPr>
          <w:spacing w:val="-2"/>
        </w:rPr>
        <w:t xml:space="preserve"> </w:t>
      </w:r>
      <w:r>
        <w:t>Chadwick Boseman (Figura 23).</w:t>
      </w:r>
    </w:p>
    <w:p w14:paraId="53146461" w14:textId="77777777" w:rsidR="00710E0A" w:rsidRDefault="00000000">
      <w:pPr>
        <w:pStyle w:val="Corpodetexto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2156F1A6" wp14:editId="1F814247">
            <wp:simplePos x="0" y="0"/>
            <wp:positionH relativeFrom="page">
              <wp:posOffset>1739010</wp:posOffset>
            </wp:positionH>
            <wp:positionV relativeFrom="paragraph">
              <wp:posOffset>101271</wp:posOffset>
            </wp:positionV>
            <wp:extent cx="4119150" cy="2866644"/>
            <wp:effectExtent l="0" t="0" r="0" b="0"/>
            <wp:wrapTopAndBottom/>
            <wp:docPr id="3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150" cy="2866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5BC4F0" w14:textId="77777777" w:rsidR="00710E0A" w:rsidRDefault="00000000">
      <w:pPr>
        <w:spacing w:before="92"/>
        <w:ind w:right="117"/>
        <w:jc w:val="center"/>
        <w:rPr>
          <w:i/>
          <w:sz w:val="20"/>
        </w:rPr>
      </w:pPr>
      <w:r>
        <w:rPr>
          <w:i/>
          <w:sz w:val="20"/>
        </w:rPr>
        <w:t>Figura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23 – Cartazes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divulgação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do filme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Pantera Negra estrelado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por Chadwick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Boseman</w:t>
      </w:r>
    </w:p>
    <w:p w14:paraId="6B9F1403" w14:textId="77777777" w:rsidR="00710E0A" w:rsidRDefault="00710E0A">
      <w:pPr>
        <w:pStyle w:val="Corpodetexto"/>
        <w:spacing w:before="9"/>
        <w:rPr>
          <w:i/>
          <w:sz w:val="23"/>
        </w:rPr>
      </w:pPr>
    </w:p>
    <w:p w14:paraId="50CF9559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 xml:space="preserve">Apesar de reconhecermos o filme </w:t>
      </w:r>
      <w:r>
        <w:rPr>
          <w:i/>
        </w:rPr>
        <w:t xml:space="preserve">Pantera Negra </w:t>
      </w:r>
      <w:r>
        <w:t>(2018) como um artefato, uma</w:t>
      </w:r>
      <w:r>
        <w:rPr>
          <w:spacing w:val="1"/>
        </w:rPr>
        <w:t xml:space="preserve"> </w:t>
      </w:r>
      <w:r>
        <w:t>mercadoria cultural, produzida e distribuída dentro de um sistema capitalista industrial</w:t>
      </w:r>
      <w:r>
        <w:rPr>
          <w:spacing w:val="1"/>
        </w:rPr>
        <w:t xml:space="preserve"> </w:t>
      </w:r>
      <w:r>
        <w:t>(MEEHAN,</w:t>
      </w:r>
      <w:r>
        <w:rPr>
          <w:spacing w:val="1"/>
        </w:rPr>
        <w:t xml:space="preserve"> </w:t>
      </w:r>
      <w:r>
        <w:t>1986),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entendemos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força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dimensão</w:t>
      </w:r>
      <w:r>
        <w:rPr>
          <w:spacing w:val="1"/>
        </w:rPr>
        <w:t xml:space="preserve"> </w:t>
      </w:r>
      <w:r>
        <w:t>aglutinadora</w:t>
      </w:r>
      <w:r>
        <w:rPr>
          <w:spacing w:val="1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identidades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sensibilidades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negritude.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mercantilização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transformação</w:t>
      </w:r>
      <w:r>
        <w:rPr>
          <w:spacing w:val="-1"/>
        </w:rPr>
        <w:t xml:space="preserve"> </w:t>
      </w:r>
      <w:r>
        <w:t>de</w:t>
      </w:r>
    </w:p>
    <w:p w14:paraId="46A164A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89F3508" w14:textId="77777777" w:rsidR="00710E0A" w:rsidRDefault="00710E0A">
      <w:pPr>
        <w:pStyle w:val="Corpodetexto"/>
        <w:spacing w:before="9"/>
        <w:rPr>
          <w:sz w:val="29"/>
        </w:rPr>
      </w:pPr>
    </w:p>
    <w:p w14:paraId="4EC24FFE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um produto cujo valor é determinado por sua capacidade de atender às necessidades</w:t>
      </w:r>
      <w:r>
        <w:rPr>
          <w:spacing w:val="1"/>
        </w:rPr>
        <w:t xml:space="preserve"> </w:t>
      </w:r>
      <w:r>
        <w:t>individuais e sociais — seu valor de uso —, em um produto cujo valor é determinado</w:t>
      </w:r>
      <w:r>
        <w:rPr>
          <w:spacing w:val="1"/>
        </w:rPr>
        <w:t xml:space="preserve"> </w:t>
      </w:r>
      <w:r>
        <w:t>pelo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ele</w:t>
      </w:r>
      <w:r>
        <w:rPr>
          <w:spacing w:val="-13"/>
        </w:rPr>
        <w:t xml:space="preserve"> </w:t>
      </w:r>
      <w:r>
        <w:t>pode</w:t>
      </w:r>
      <w:r>
        <w:rPr>
          <w:spacing w:val="-13"/>
        </w:rPr>
        <w:t xml:space="preserve"> </w:t>
      </w:r>
      <w:r>
        <w:t>vender</w:t>
      </w:r>
      <w:r>
        <w:rPr>
          <w:spacing w:val="-13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mercado</w:t>
      </w:r>
      <w:r>
        <w:rPr>
          <w:spacing w:val="-12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seu</w:t>
      </w:r>
      <w:r>
        <w:rPr>
          <w:spacing w:val="-12"/>
        </w:rPr>
        <w:t xml:space="preserve"> </w:t>
      </w:r>
      <w:r>
        <w:t>valor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troca</w:t>
      </w:r>
      <w:r>
        <w:rPr>
          <w:spacing w:val="-13"/>
        </w:rPr>
        <w:t xml:space="preserve"> </w:t>
      </w:r>
      <w:r>
        <w:t>(KUNZ,</w:t>
      </w:r>
      <w:r>
        <w:rPr>
          <w:spacing w:val="-13"/>
        </w:rPr>
        <w:t xml:space="preserve"> </w:t>
      </w:r>
      <w:r>
        <w:t>2007).</w:t>
      </w:r>
      <w:r>
        <w:rPr>
          <w:spacing w:val="-11"/>
        </w:rPr>
        <w:t xml:space="preserve"> </w:t>
      </w:r>
      <w:r>
        <w:rPr>
          <w:i/>
        </w:rPr>
        <w:t>Pantera</w:t>
      </w:r>
      <w:r>
        <w:rPr>
          <w:i/>
          <w:spacing w:val="-12"/>
        </w:rPr>
        <w:t xml:space="preserve"> </w:t>
      </w:r>
      <w:r>
        <w:rPr>
          <w:i/>
        </w:rPr>
        <w:t>Negra</w:t>
      </w:r>
      <w:r>
        <w:rPr>
          <w:i/>
          <w:spacing w:val="-58"/>
        </w:rPr>
        <w:t xml:space="preserve"> </w:t>
      </w:r>
      <w:r>
        <w:t>é vendido como mercadoria, seu valor de troca, mas também se relaciona a valores</w:t>
      </w:r>
      <w:r>
        <w:rPr>
          <w:spacing w:val="1"/>
        </w:rPr>
        <w:t xml:space="preserve"> </w:t>
      </w:r>
      <w:r>
        <w:t>relacionados</w:t>
      </w:r>
      <w:r>
        <w:rPr>
          <w:spacing w:val="-2"/>
        </w:rPr>
        <w:t xml:space="preserve"> </w:t>
      </w:r>
      <w:r>
        <w:t>ao entretenimento, ao</w:t>
      </w:r>
      <w:r>
        <w:rPr>
          <w:spacing w:val="-3"/>
        </w:rPr>
        <w:t xml:space="preserve"> </w:t>
      </w:r>
      <w:r>
        <w:t>conhecimento e à</w:t>
      </w:r>
      <w:r>
        <w:rPr>
          <w:spacing w:val="1"/>
        </w:rPr>
        <w:t xml:space="preserve"> </w:t>
      </w:r>
      <w:r>
        <w:t>educação,</w:t>
      </w:r>
      <w:r>
        <w:rPr>
          <w:spacing w:val="-1"/>
        </w:rPr>
        <w:t xml:space="preserve"> </w:t>
      </w:r>
      <w:r>
        <w:t>seu valor de uso.</w:t>
      </w:r>
    </w:p>
    <w:p w14:paraId="0F83A62F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Tais</w:t>
      </w:r>
      <w:r>
        <w:rPr>
          <w:spacing w:val="-7"/>
        </w:rPr>
        <w:t xml:space="preserve"> </w:t>
      </w:r>
      <w:r>
        <w:t>articulações</w:t>
      </w:r>
      <w:r>
        <w:rPr>
          <w:spacing w:val="-6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torno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i/>
        </w:rPr>
        <w:t>Pantera</w:t>
      </w:r>
      <w:r>
        <w:rPr>
          <w:i/>
          <w:spacing w:val="-6"/>
        </w:rPr>
        <w:t xml:space="preserve"> </w:t>
      </w:r>
      <w:r>
        <w:rPr>
          <w:i/>
        </w:rPr>
        <w:t>Negra</w:t>
      </w:r>
      <w:r>
        <w:rPr>
          <w:i/>
          <w:spacing w:val="-7"/>
        </w:rPr>
        <w:t xml:space="preserve"> </w:t>
      </w:r>
      <w:r>
        <w:rPr>
          <w:i/>
        </w:rPr>
        <w:t>—</w:t>
      </w:r>
      <w:r>
        <w:rPr>
          <w:i/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filme,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personagem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ator</w:t>
      </w:r>
      <w:r>
        <w:rPr>
          <w:spacing w:val="-4"/>
        </w:rPr>
        <w:t xml:space="preserve"> </w:t>
      </w:r>
      <w:r>
        <w:t>—</w:t>
      </w:r>
      <w:r>
        <w:rPr>
          <w:spacing w:val="-58"/>
        </w:rPr>
        <w:t xml:space="preserve"> </w:t>
      </w:r>
      <w:r>
        <w:t>podem ser entendidas a partir do ponto de vista culturalista do consumo. De acordo com</w:t>
      </w:r>
      <w:r>
        <w:rPr>
          <w:spacing w:val="-57"/>
        </w:rPr>
        <w:t xml:space="preserve"> </w:t>
      </w:r>
      <w:r>
        <w:t>o antropólogo argentino Néstor García Canclini (2010, p. 60), o consumo seria “o</w:t>
      </w:r>
      <w:r>
        <w:rPr>
          <w:spacing w:val="1"/>
        </w:rPr>
        <w:t xml:space="preserve"> </w:t>
      </w:r>
      <w:r>
        <w:t>conjunto de processos socioculturais em que se realizam a apropriação e os usos dos</w:t>
      </w:r>
      <w:r>
        <w:rPr>
          <w:spacing w:val="1"/>
        </w:rPr>
        <w:t xml:space="preserve"> </w:t>
      </w:r>
      <w:r>
        <w:t>produtos”. Desta forma, segundo o autor, o consumo não pode ser visto como “simples</w:t>
      </w:r>
      <w:r>
        <w:rPr>
          <w:spacing w:val="1"/>
        </w:rPr>
        <w:t xml:space="preserve"> </w:t>
      </w:r>
      <w:r>
        <w:t>cenário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gastos</w:t>
      </w:r>
      <w:r>
        <w:rPr>
          <w:spacing w:val="-4"/>
        </w:rPr>
        <w:t xml:space="preserve"> </w:t>
      </w:r>
      <w:r>
        <w:t>inúteis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impulsos</w:t>
      </w:r>
      <w:r>
        <w:rPr>
          <w:spacing w:val="-3"/>
        </w:rPr>
        <w:t xml:space="preserve"> </w:t>
      </w:r>
      <w:r>
        <w:t>irracionais,</w:t>
      </w:r>
      <w:r>
        <w:rPr>
          <w:spacing w:val="-3"/>
        </w:rPr>
        <w:t xml:space="preserve"> </w:t>
      </w:r>
      <w:r>
        <w:t>mas</w:t>
      </w:r>
      <w:r>
        <w:rPr>
          <w:spacing w:val="-2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espaço que</w:t>
      </w:r>
      <w:r>
        <w:rPr>
          <w:spacing w:val="-4"/>
        </w:rPr>
        <w:t xml:space="preserve"> </w:t>
      </w:r>
      <w:r>
        <w:t>serve</w:t>
      </w:r>
      <w:r>
        <w:rPr>
          <w:spacing w:val="-2"/>
        </w:rPr>
        <w:t xml:space="preserve"> </w:t>
      </w:r>
      <w:r>
        <w:t>para pensar,</w:t>
      </w:r>
      <w:r>
        <w:rPr>
          <w:spacing w:val="-58"/>
        </w:rPr>
        <w:t xml:space="preserve"> </w:t>
      </w:r>
      <w:r>
        <w:rPr>
          <w:spacing w:val="-1"/>
        </w:rPr>
        <w:t>e</w:t>
      </w:r>
      <w:r>
        <w:rPr>
          <w:spacing w:val="-15"/>
        </w:rPr>
        <w:t xml:space="preserve"> </w:t>
      </w:r>
      <w:r>
        <w:rPr>
          <w:spacing w:val="-1"/>
        </w:rPr>
        <w:t>no</w:t>
      </w:r>
      <w:r>
        <w:rPr>
          <w:spacing w:val="-15"/>
        </w:rPr>
        <w:t xml:space="preserve"> </w:t>
      </w:r>
      <w:r>
        <w:rPr>
          <w:spacing w:val="-1"/>
        </w:rPr>
        <w:t>qual</w:t>
      </w:r>
      <w:r>
        <w:rPr>
          <w:spacing w:val="-14"/>
        </w:rPr>
        <w:t xml:space="preserve"> </w:t>
      </w:r>
      <w:r>
        <w:rPr>
          <w:spacing w:val="-1"/>
        </w:rPr>
        <w:t>se</w:t>
      </w:r>
      <w:r>
        <w:rPr>
          <w:spacing w:val="-16"/>
        </w:rPr>
        <w:t xml:space="preserve"> </w:t>
      </w:r>
      <w:r>
        <w:rPr>
          <w:spacing w:val="-1"/>
        </w:rPr>
        <w:t>organiza</w:t>
      </w:r>
      <w:r>
        <w:rPr>
          <w:spacing w:val="-15"/>
        </w:rPr>
        <w:t xml:space="preserve"> </w:t>
      </w:r>
      <w:r>
        <w:t>grande</w:t>
      </w:r>
      <w:r>
        <w:rPr>
          <w:spacing w:val="-15"/>
        </w:rPr>
        <w:t xml:space="preserve"> </w:t>
      </w:r>
      <w:r>
        <w:t>parte</w:t>
      </w:r>
      <w:r>
        <w:rPr>
          <w:spacing w:val="-15"/>
        </w:rPr>
        <w:t xml:space="preserve"> </w:t>
      </w:r>
      <w:r>
        <w:t>da</w:t>
      </w:r>
      <w:r>
        <w:rPr>
          <w:spacing w:val="-16"/>
        </w:rPr>
        <w:t xml:space="preserve"> </w:t>
      </w:r>
      <w:r>
        <w:t>racionalidade</w:t>
      </w:r>
      <w:r>
        <w:rPr>
          <w:spacing w:val="-15"/>
        </w:rPr>
        <w:t xml:space="preserve"> </w:t>
      </w:r>
      <w:r>
        <w:t>econômica,</w:t>
      </w:r>
      <w:r>
        <w:rPr>
          <w:spacing w:val="-15"/>
        </w:rPr>
        <w:t xml:space="preserve"> </w:t>
      </w:r>
      <w:r>
        <w:t>sociopolítica</w:t>
      </w:r>
      <w:r>
        <w:rPr>
          <w:spacing w:val="-15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psicológica</w:t>
      </w:r>
      <w:r>
        <w:rPr>
          <w:spacing w:val="-57"/>
        </w:rPr>
        <w:t xml:space="preserve"> </w:t>
      </w:r>
      <w:r>
        <w:t>nas sociedades” (CANCLINI, 2005, p. 14). Ou seja, é preciso entender a influência e</w:t>
      </w:r>
      <w:r>
        <w:rPr>
          <w:spacing w:val="1"/>
        </w:rPr>
        <w:t xml:space="preserve"> </w:t>
      </w:r>
      <w:r>
        <w:t>participação</w:t>
      </w:r>
      <w:r>
        <w:rPr>
          <w:spacing w:val="-3"/>
        </w:rPr>
        <w:t xml:space="preserve"> </w:t>
      </w:r>
      <w:r>
        <w:t>dos produtos e processos midiáticos</w:t>
      </w:r>
      <w:r>
        <w:rPr>
          <w:spacing w:val="-1"/>
        </w:rPr>
        <w:t xml:space="preserve"> </w:t>
      </w:r>
      <w:r>
        <w:t>na dinâmica</w:t>
      </w:r>
      <w:r>
        <w:rPr>
          <w:spacing w:val="-1"/>
        </w:rPr>
        <w:t xml:space="preserve"> </w:t>
      </w:r>
      <w:r>
        <w:t>social.</w:t>
      </w:r>
    </w:p>
    <w:p w14:paraId="488B038F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Shenid</w:t>
      </w:r>
      <w:r>
        <w:rPr>
          <w:spacing w:val="1"/>
        </w:rPr>
        <w:t xml:space="preserve"> </w:t>
      </w:r>
      <w:r>
        <w:t>Bhayroo</w:t>
      </w:r>
      <w:r>
        <w:rPr>
          <w:spacing w:val="1"/>
        </w:rPr>
        <w:t xml:space="preserve"> </w:t>
      </w:r>
      <w:r>
        <w:t>(2019)</w:t>
      </w:r>
      <w:r>
        <w:rPr>
          <w:spacing w:val="1"/>
        </w:rPr>
        <w:t xml:space="preserve"> </w:t>
      </w:r>
      <w:r>
        <w:t>reconhece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 xml:space="preserve">filme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arte</w:t>
      </w:r>
      <w:r>
        <w:rPr>
          <w:spacing w:val="1"/>
        </w:rPr>
        <w:t xml:space="preserve"> </w:t>
      </w:r>
      <w:r>
        <w:t>cinematográfica viabilizada por meio dos recursos financeiros da entidade detentora dos</w:t>
      </w:r>
      <w:r>
        <w:rPr>
          <w:spacing w:val="-57"/>
        </w:rPr>
        <w:t xml:space="preserve"> </w:t>
      </w:r>
      <w:r>
        <w:t>meios de produção, exibição e distribuição da arte — a Walt Disney Company — que</w:t>
      </w:r>
      <w:r>
        <w:rPr>
          <w:spacing w:val="1"/>
        </w:rPr>
        <w:t xml:space="preserve"> </w:t>
      </w:r>
      <w:r>
        <w:t>determina o “sucesso” com base no retorno dos investimentos econômicos. Para o autor,</w:t>
      </w:r>
      <w:r>
        <w:rPr>
          <w:spacing w:val="-5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obra pode</w:t>
      </w:r>
      <w:r>
        <w:rPr>
          <w:spacing w:val="-1"/>
        </w:rPr>
        <w:t xml:space="preserve"> </w:t>
      </w:r>
      <w:r>
        <w:t>ser caracterizada através</w:t>
      </w:r>
      <w:r>
        <w:rPr>
          <w:spacing w:val="-1"/>
        </w:rPr>
        <w:t xml:space="preserve"> </w:t>
      </w:r>
      <w:r>
        <w:t>de dois pontos de vistas:</w:t>
      </w:r>
    </w:p>
    <w:p w14:paraId="18145E6B" w14:textId="77777777" w:rsidR="00710E0A" w:rsidRDefault="00000000">
      <w:pPr>
        <w:ind w:left="2246" w:right="236"/>
        <w:jc w:val="both"/>
        <w:rPr>
          <w:sz w:val="20"/>
        </w:rPr>
      </w:pPr>
      <w:r>
        <w:rPr>
          <w:sz w:val="20"/>
        </w:rPr>
        <w:t xml:space="preserve">Visto da perspectiva do cinema como arte, </w:t>
      </w:r>
      <w:r>
        <w:rPr>
          <w:i/>
          <w:sz w:val="20"/>
        </w:rPr>
        <w:t xml:space="preserve">o Pantera Negra </w:t>
      </w:r>
      <w:r>
        <w:rPr>
          <w:sz w:val="20"/>
        </w:rPr>
        <w:t>é uma mercadoria</w:t>
      </w:r>
      <w:r>
        <w:rPr>
          <w:spacing w:val="1"/>
          <w:sz w:val="20"/>
        </w:rPr>
        <w:t xml:space="preserve"> </w:t>
      </w:r>
      <w:r>
        <w:rPr>
          <w:sz w:val="20"/>
        </w:rPr>
        <w:t>cultural</w:t>
      </w:r>
      <w:r>
        <w:rPr>
          <w:spacing w:val="-10"/>
          <w:sz w:val="20"/>
        </w:rPr>
        <w:t xml:space="preserve"> </w:t>
      </w:r>
      <w:r>
        <w:rPr>
          <w:sz w:val="20"/>
        </w:rPr>
        <w:t>lucrativa</w:t>
      </w:r>
      <w:r>
        <w:rPr>
          <w:spacing w:val="-9"/>
          <w:sz w:val="20"/>
        </w:rPr>
        <w:t xml:space="preserve"> </w:t>
      </w:r>
      <w:r>
        <w:rPr>
          <w:sz w:val="20"/>
        </w:rPr>
        <w:t>e</w:t>
      </w:r>
      <w:r>
        <w:rPr>
          <w:spacing w:val="-10"/>
          <w:sz w:val="20"/>
        </w:rPr>
        <w:t xml:space="preserve"> </w:t>
      </w:r>
      <w:r>
        <w:rPr>
          <w:sz w:val="20"/>
        </w:rPr>
        <w:t>um</w:t>
      </w:r>
      <w:r>
        <w:rPr>
          <w:spacing w:val="-9"/>
          <w:sz w:val="20"/>
        </w:rPr>
        <w:t xml:space="preserve"> </w:t>
      </w:r>
      <w:r>
        <w:rPr>
          <w:sz w:val="20"/>
        </w:rPr>
        <w:t>poderoso</w:t>
      </w:r>
      <w:r>
        <w:rPr>
          <w:spacing w:val="-9"/>
          <w:sz w:val="20"/>
        </w:rPr>
        <w:t xml:space="preserve"> </w:t>
      </w:r>
      <w:r>
        <w:rPr>
          <w:sz w:val="20"/>
        </w:rPr>
        <w:t>artefato</w:t>
      </w:r>
      <w:r>
        <w:rPr>
          <w:spacing w:val="-9"/>
          <w:sz w:val="20"/>
        </w:rPr>
        <w:t xml:space="preserve"> </w:t>
      </w:r>
      <w:r>
        <w:rPr>
          <w:sz w:val="20"/>
        </w:rPr>
        <w:t>cultural</w:t>
      </w:r>
      <w:r>
        <w:rPr>
          <w:spacing w:val="-10"/>
          <w:sz w:val="20"/>
        </w:rPr>
        <w:t xml:space="preserve"> </w:t>
      </w:r>
      <w:r>
        <w:rPr>
          <w:sz w:val="20"/>
        </w:rPr>
        <w:t>emancipatório.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i/>
          <w:sz w:val="20"/>
        </w:rPr>
        <w:t>pop</w:t>
      </w:r>
      <w:r>
        <w:rPr>
          <w:sz w:val="20"/>
        </w:rPr>
        <w:t>ularidade</w:t>
      </w:r>
      <w:r>
        <w:rPr>
          <w:spacing w:val="-48"/>
          <w:sz w:val="20"/>
        </w:rPr>
        <w:t xml:space="preserve"> </w:t>
      </w:r>
      <w:r>
        <w:rPr>
          <w:sz w:val="20"/>
        </w:rPr>
        <w:t>do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Pantera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Negra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deu</w:t>
      </w:r>
      <w:r>
        <w:rPr>
          <w:spacing w:val="-10"/>
          <w:sz w:val="20"/>
        </w:rPr>
        <w:t xml:space="preserve"> </w:t>
      </w:r>
      <w:r>
        <w:rPr>
          <w:sz w:val="20"/>
        </w:rPr>
        <w:t>às</w:t>
      </w:r>
      <w:r>
        <w:rPr>
          <w:spacing w:val="-11"/>
          <w:sz w:val="20"/>
        </w:rPr>
        <w:t xml:space="preserve"> </w:t>
      </w:r>
      <w:r>
        <w:rPr>
          <w:sz w:val="20"/>
        </w:rPr>
        <w:t>ideias</w:t>
      </w:r>
      <w:r>
        <w:rPr>
          <w:spacing w:val="-10"/>
          <w:sz w:val="20"/>
        </w:rPr>
        <w:t xml:space="preserve"> </w:t>
      </w:r>
      <w:r>
        <w:rPr>
          <w:sz w:val="20"/>
        </w:rPr>
        <w:t>contra-hegemônicas</w:t>
      </w:r>
      <w:r>
        <w:rPr>
          <w:spacing w:val="-11"/>
          <w:sz w:val="20"/>
        </w:rPr>
        <w:t xml:space="preserve"> </w:t>
      </w:r>
      <w:r>
        <w:rPr>
          <w:sz w:val="20"/>
        </w:rPr>
        <w:t>do</w:t>
      </w:r>
      <w:r>
        <w:rPr>
          <w:spacing w:val="-11"/>
          <w:sz w:val="20"/>
        </w:rPr>
        <w:t xml:space="preserve"> </w:t>
      </w:r>
      <w:r>
        <w:rPr>
          <w:sz w:val="20"/>
        </w:rPr>
        <w:t>Afrofuturismo</w:t>
      </w:r>
      <w:r>
        <w:rPr>
          <w:spacing w:val="-9"/>
          <w:sz w:val="20"/>
        </w:rPr>
        <w:t xml:space="preserve"> </w:t>
      </w:r>
      <w:r>
        <w:rPr>
          <w:sz w:val="20"/>
        </w:rPr>
        <w:t>e</w:t>
      </w:r>
      <w:r>
        <w:rPr>
          <w:spacing w:val="-11"/>
          <w:sz w:val="20"/>
        </w:rPr>
        <w:t xml:space="preserve"> </w:t>
      </w:r>
      <w:r>
        <w:rPr>
          <w:sz w:val="20"/>
        </w:rPr>
        <w:t>à</w:t>
      </w:r>
      <w:r>
        <w:rPr>
          <w:spacing w:val="-11"/>
          <w:sz w:val="20"/>
        </w:rPr>
        <w:t xml:space="preserve"> </w:t>
      </w:r>
      <w:r>
        <w:rPr>
          <w:sz w:val="20"/>
        </w:rPr>
        <w:t>crítica</w:t>
      </w:r>
      <w:r>
        <w:rPr>
          <w:spacing w:val="-48"/>
          <w:sz w:val="20"/>
        </w:rPr>
        <w:t xml:space="preserve"> </w:t>
      </w:r>
      <w:r>
        <w:rPr>
          <w:sz w:val="20"/>
        </w:rPr>
        <w:t>do</w:t>
      </w:r>
      <w:r>
        <w:rPr>
          <w:spacing w:val="1"/>
          <w:sz w:val="20"/>
        </w:rPr>
        <w:t xml:space="preserve"> </w:t>
      </w:r>
      <w:r>
        <w:rPr>
          <w:sz w:val="20"/>
        </w:rPr>
        <w:t>colonialismo</w:t>
      </w:r>
      <w:r>
        <w:rPr>
          <w:spacing w:val="1"/>
          <w:sz w:val="20"/>
        </w:rPr>
        <w:t xml:space="preserve"> </w:t>
      </w:r>
      <w:r>
        <w:rPr>
          <w:sz w:val="20"/>
        </w:rPr>
        <w:t>um</w:t>
      </w:r>
      <w:r>
        <w:rPr>
          <w:spacing w:val="1"/>
          <w:sz w:val="20"/>
        </w:rPr>
        <w:t xml:space="preserve"> </w:t>
      </w:r>
      <w:r>
        <w:rPr>
          <w:sz w:val="20"/>
        </w:rPr>
        <w:t>palco</w:t>
      </w:r>
      <w:r>
        <w:rPr>
          <w:spacing w:val="1"/>
          <w:sz w:val="20"/>
        </w:rPr>
        <w:t xml:space="preserve"> </w:t>
      </w:r>
      <w:r>
        <w:rPr>
          <w:sz w:val="20"/>
        </w:rPr>
        <w:t>global. Visto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uma</w:t>
      </w:r>
      <w:r>
        <w:rPr>
          <w:spacing w:val="1"/>
          <w:sz w:val="20"/>
        </w:rPr>
        <w:t xml:space="preserve"> </w:t>
      </w:r>
      <w:r>
        <w:rPr>
          <w:sz w:val="20"/>
        </w:rPr>
        <w:t>lente</w:t>
      </w:r>
      <w:r>
        <w:rPr>
          <w:spacing w:val="1"/>
          <w:sz w:val="20"/>
        </w:rPr>
        <w:t xml:space="preserve"> </w:t>
      </w:r>
      <w:r>
        <w:rPr>
          <w:sz w:val="20"/>
        </w:rPr>
        <w:t>crítica</w:t>
      </w:r>
      <w:r>
        <w:rPr>
          <w:spacing w:val="1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economia</w:t>
      </w:r>
      <w:r>
        <w:rPr>
          <w:spacing w:val="-47"/>
          <w:sz w:val="20"/>
        </w:rPr>
        <w:t xml:space="preserve"> </w:t>
      </w:r>
      <w:r>
        <w:rPr>
          <w:sz w:val="20"/>
        </w:rPr>
        <w:t xml:space="preserve">política, </w:t>
      </w:r>
      <w:r>
        <w:rPr>
          <w:i/>
          <w:sz w:val="20"/>
        </w:rPr>
        <w:t xml:space="preserve">Pantera Negra, </w:t>
      </w:r>
      <w:r>
        <w:rPr>
          <w:sz w:val="20"/>
        </w:rPr>
        <w:t>e suas mercadorias derivadas são de propriedade e</w:t>
      </w:r>
      <w:r>
        <w:rPr>
          <w:spacing w:val="1"/>
          <w:sz w:val="20"/>
        </w:rPr>
        <w:t xml:space="preserve"> </w:t>
      </w:r>
      <w:r>
        <w:rPr>
          <w:sz w:val="20"/>
        </w:rPr>
        <w:t>controladas</w:t>
      </w:r>
      <w:r>
        <w:rPr>
          <w:spacing w:val="-1"/>
          <w:sz w:val="20"/>
        </w:rPr>
        <w:t xml:space="preserve"> </w:t>
      </w:r>
      <w:r>
        <w:rPr>
          <w:sz w:val="20"/>
        </w:rPr>
        <w:t>pela The</w:t>
      </w:r>
      <w:r>
        <w:rPr>
          <w:spacing w:val="-2"/>
          <w:sz w:val="20"/>
        </w:rPr>
        <w:t xml:space="preserve"> </w:t>
      </w:r>
      <w:r>
        <w:rPr>
          <w:sz w:val="20"/>
        </w:rPr>
        <w:t>Walt</w:t>
      </w:r>
      <w:r>
        <w:rPr>
          <w:spacing w:val="-2"/>
          <w:sz w:val="20"/>
        </w:rPr>
        <w:t xml:space="preserve"> </w:t>
      </w:r>
      <w:r>
        <w:rPr>
          <w:sz w:val="20"/>
        </w:rPr>
        <w:t>Disney Company</w:t>
      </w:r>
      <w:r>
        <w:rPr>
          <w:spacing w:val="-1"/>
          <w:sz w:val="20"/>
        </w:rPr>
        <w:t xml:space="preserve"> </w:t>
      </w:r>
      <w:r>
        <w:rPr>
          <w:sz w:val="20"/>
        </w:rPr>
        <w:t>(BHAYROO,</w:t>
      </w:r>
      <w:r>
        <w:rPr>
          <w:spacing w:val="-2"/>
          <w:sz w:val="20"/>
        </w:rPr>
        <w:t xml:space="preserve"> </w:t>
      </w:r>
      <w:r>
        <w:rPr>
          <w:sz w:val="20"/>
        </w:rPr>
        <w:t>2019, p.</w:t>
      </w:r>
      <w:r>
        <w:rPr>
          <w:spacing w:val="-1"/>
          <w:sz w:val="20"/>
        </w:rPr>
        <w:t xml:space="preserve"> </w:t>
      </w:r>
      <w:r>
        <w:rPr>
          <w:sz w:val="20"/>
        </w:rPr>
        <w:t>6).</w:t>
      </w:r>
    </w:p>
    <w:p w14:paraId="6076DDB3" w14:textId="77777777" w:rsidR="00710E0A" w:rsidRDefault="00710E0A">
      <w:pPr>
        <w:pStyle w:val="Corpodetexto"/>
        <w:rPr>
          <w:sz w:val="22"/>
        </w:rPr>
      </w:pPr>
    </w:p>
    <w:p w14:paraId="4B240A06" w14:textId="77777777" w:rsidR="00710E0A" w:rsidRDefault="00710E0A">
      <w:pPr>
        <w:pStyle w:val="Corpodetexto"/>
        <w:spacing w:before="11"/>
        <w:rPr>
          <w:sz w:val="17"/>
        </w:rPr>
      </w:pPr>
    </w:p>
    <w:p w14:paraId="40A15488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 xml:space="preserve">Reconhecemos que tais tensionamentos em torno do produto </w:t>
      </w:r>
      <w:r>
        <w:rPr>
          <w:i/>
        </w:rPr>
        <w:t>Pantera Negra</w:t>
      </w:r>
      <w:r>
        <w:rPr>
          <w:i/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inscreve como potência cultural na contemporaneidade e permite discutir o poder e o</w:t>
      </w:r>
      <w:r>
        <w:rPr>
          <w:spacing w:val="1"/>
        </w:rPr>
        <w:t xml:space="preserve"> </w:t>
      </w:r>
      <w:r>
        <w:t>controle da Disney sobre a narrativa do afrofuturismo. Mesmo buscando propor outros</w:t>
      </w:r>
      <w:r>
        <w:rPr>
          <w:spacing w:val="1"/>
        </w:rPr>
        <w:t xml:space="preserve"> </w:t>
      </w:r>
      <w:r>
        <w:t xml:space="preserve">olhares possíveis em relação à </w:t>
      </w:r>
      <w:r>
        <w:rPr>
          <w:i/>
        </w:rPr>
        <w:t xml:space="preserve">negritude </w:t>
      </w:r>
      <w:r>
        <w:t>em diáspora, o afrofuturismo e protagonismo</w:t>
      </w:r>
      <w:r>
        <w:rPr>
          <w:spacing w:val="1"/>
        </w:rPr>
        <w:t xml:space="preserve"> </w:t>
      </w:r>
      <w:r>
        <w:t>negro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cultura</w:t>
      </w:r>
      <w:r>
        <w:rPr>
          <w:spacing w:val="-6"/>
        </w:rPr>
        <w:t xml:space="preserve"> </w:t>
      </w:r>
      <w:r>
        <w:rPr>
          <w:i/>
        </w:rPr>
        <w:t>pop</w:t>
      </w:r>
      <w:r>
        <w:t>,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noções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mercado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lucro</w:t>
      </w:r>
      <w:r>
        <w:rPr>
          <w:spacing w:val="-7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parte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suas</w:t>
      </w:r>
      <w:r>
        <w:rPr>
          <w:spacing w:val="-7"/>
        </w:rPr>
        <w:t xml:space="preserve"> </w:t>
      </w:r>
      <w:r>
        <w:t>dinâmicas.</w:t>
      </w:r>
      <w:r>
        <w:rPr>
          <w:spacing w:val="-6"/>
        </w:rPr>
        <w:t xml:space="preserve"> </w:t>
      </w:r>
      <w:r>
        <w:t>Segundo</w:t>
      </w:r>
      <w:r>
        <w:rPr>
          <w:spacing w:val="-58"/>
        </w:rPr>
        <w:t xml:space="preserve"> </w:t>
      </w:r>
      <w:r>
        <w:t>Bhayroo</w:t>
      </w:r>
      <w:r>
        <w:rPr>
          <w:spacing w:val="-6"/>
        </w:rPr>
        <w:t xml:space="preserve"> </w:t>
      </w:r>
      <w:r>
        <w:t>(2019),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paradoxal</w:t>
      </w:r>
      <w:r>
        <w:rPr>
          <w:spacing w:val="-6"/>
        </w:rPr>
        <w:t xml:space="preserve"> </w:t>
      </w:r>
      <w:r>
        <w:t>troca</w:t>
      </w:r>
      <w:r>
        <w:rPr>
          <w:spacing w:val="-4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comprar</w:t>
      </w:r>
      <w:r>
        <w:rPr>
          <w:spacing w:val="-7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ingresso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cinema</w:t>
      </w:r>
      <w:r>
        <w:rPr>
          <w:spacing w:val="-6"/>
        </w:rPr>
        <w:t xml:space="preserve"> </w:t>
      </w:r>
      <w:r>
        <w:t>ou</w:t>
      </w:r>
      <w:r>
        <w:rPr>
          <w:spacing w:val="-5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DVD</w:t>
      </w:r>
      <w:r>
        <w:rPr>
          <w:spacing w:val="-5"/>
        </w:rPr>
        <w:t xml:space="preserve"> </w:t>
      </w:r>
      <w:r>
        <w:t>para</w:t>
      </w:r>
      <w:r>
        <w:rPr>
          <w:spacing w:val="-57"/>
        </w:rPr>
        <w:t xml:space="preserve"> </w:t>
      </w:r>
      <w:r>
        <w:t xml:space="preserve">assistir </w:t>
      </w:r>
      <w:r>
        <w:rPr>
          <w:i/>
        </w:rPr>
        <w:t xml:space="preserve">Black Panter — </w:t>
      </w:r>
      <w:r>
        <w:t>pode também residir possibilidades embrionárias do início de</w:t>
      </w:r>
      <w:r>
        <w:rPr>
          <w:spacing w:val="1"/>
        </w:rPr>
        <w:t xml:space="preserve"> </w:t>
      </w:r>
      <w:r>
        <w:t>uma contra–narrativa em que o espectador considera as alternativas afrofuturistas que</w:t>
      </w:r>
      <w:r>
        <w:rPr>
          <w:spacing w:val="1"/>
        </w:rPr>
        <w:t xml:space="preserve"> </w:t>
      </w:r>
      <w:r>
        <w:t>podem</w:t>
      </w:r>
      <w:r>
        <w:rPr>
          <w:spacing w:val="-1"/>
        </w:rPr>
        <w:t xml:space="preserve"> </w:t>
      </w:r>
      <w:r>
        <w:t xml:space="preserve">desafiar o </w:t>
      </w:r>
      <w:r>
        <w:rPr>
          <w:i/>
        </w:rPr>
        <w:t>status</w:t>
      </w:r>
      <w:r>
        <w:rPr>
          <w:i/>
          <w:spacing w:val="-1"/>
        </w:rPr>
        <w:t xml:space="preserve"> </w:t>
      </w:r>
      <w:r>
        <w:rPr>
          <w:i/>
        </w:rPr>
        <w:t xml:space="preserve">quo </w:t>
      </w:r>
      <w:r>
        <w:t>opressor.</w:t>
      </w:r>
    </w:p>
    <w:p w14:paraId="0834C2C5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B20BF7A" w14:textId="77777777" w:rsidR="00710E0A" w:rsidRDefault="00710E0A">
      <w:pPr>
        <w:pStyle w:val="Corpodetexto"/>
        <w:spacing w:before="9"/>
        <w:rPr>
          <w:sz w:val="29"/>
        </w:rPr>
      </w:pPr>
    </w:p>
    <w:p w14:paraId="625EA933" w14:textId="77777777" w:rsidR="00710E0A" w:rsidRDefault="00000000">
      <w:pPr>
        <w:pStyle w:val="Corpodetexto"/>
        <w:spacing w:before="90" w:line="360" w:lineRule="auto"/>
        <w:ind w:left="121" w:right="236" w:firstLine="708"/>
        <w:jc w:val="both"/>
      </w:pPr>
      <w:r>
        <w:t>Segundo</w:t>
      </w:r>
      <w:r>
        <w:rPr>
          <w:spacing w:val="1"/>
        </w:rPr>
        <w:t xml:space="preserve"> </w:t>
      </w:r>
      <w:r>
        <w:t>Kabral</w:t>
      </w:r>
      <w:r>
        <w:rPr>
          <w:spacing w:val="1"/>
        </w:rPr>
        <w:t xml:space="preserve"> </w:t>
      </w:r>
      <w:r>
        <w:t>(2018),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ficções</w:t>
      </w:r>
      <w:r>
        <w:rPr>
          <w:spacing w:val="1"/>
        </w:rPr>
        <w:t xml:space="preserve"> </w:t>
      </w:r>
      <w:r>
        <w:t>fantástica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científica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rPr>
          <w:i/>
        </w:rPr>
        <w:t>mainstream</w:t>
      </w:r>
      <w:r>
        <w:rPr>
          <w:i/>
          <w:spacing w:val="1"/>
        </w:rPr>
        <w:t xml:space="preserve"> </w:t>
      </w:r>
      <w:r>
        <w:t>audiovisual acabam obedecendo a uma lógica cíclica em que as mesmas histórias são</w:t>
      </w:r>
      <w:r>
        <w:rPr>
          <w:spacing w:val="1"/>
        </w:rPr>
        <w:t xml:space="preserve"> </w:t>
      </w:r>
      <w:r>
        <w:t>protagonizadas pelos mesmos personagens de cor, gênero e orientação sexual, baseado</w:t>
      </w:r>
      <w:r>
        <w:rPr>
          <w:spacing w:val="1"/>
        </w:rPr>
        <w:t xml:space="preserve"> </w:t>
      </w:r>
      <w:r>
        <w:t>nos mesmos imaginários, mitologias e cosmovisões. “Nós precisamos de imagens do</w:t>
      </w:r>
      <w:r>
        <w:rPr>
          <w:spacing w:val="1"/>
        </w:rPr>
        <w:t xml:space="preserve"> </w:t>
      </w:r>
      <w:r>
        <w:t>amanhã; e nosso povo precisa mais do que a maioria. Só tendo imagens nítidas e vitais</w:t>
      </w:r>
      <w:r>
        <w:rPr>
          <w:spacing w:val="1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muitas</w:t>
      </w:r>
      <w:r>
        <w:rPr>
          <w:spacing w:val="-2"/>
        </w:rPr>
        <w:t xml:space="preserve"> </w:t>
      </w:r>
      <w:r>
        <w:t>alternativas,</w:t>
      </w:r>
      <w:r>
        <w:rPr>
          <w:spacing w:val="-4"/>
        </w:rPr>
        <w:t xml:space="preserve"> </w:t>
      </w:r>
      <w:r>
        <w:t>boas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ruins,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onde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pode</w:t>
      </w:r>
      <w:r>
        <w:rPr>
          <w:spacing w:val="-2"/>
        </w:rPr>
        <w:t xml:space="preserve"> </w:t>
      </w:r>
      <w:r>
        <w:t>ir,</w:t>
      </w:r>
      <w:r>
        <w:rPr>
          <w:spacing w:val="-3"/>
        </w:rPr>
        <w:t xml:space="preserve"> </w:t>
      </w:r>
      <w:r>
        <w:t>teremos</w:t>
      </w:r>
      <w:r>
        <w:rPr>
          <w:spacing w:val="-1"/>
        </w:rPr>
        <w:t xml:space="preserve"> </w:t>
      </w:r>
      <w:r>
        <w:t>qualquer</w:t>
      </w:r>
      <w:r>
        <w:rPr>
          <w:spacing w:val="-1"/>
        </w:rPr>
        <w:t xml:space="preserve"> </w:t>
      </w:r>
      <w:r>
        <w:t>controle</w:t>
      </w:r>
      <w:r>
        <w:rPr>
          <w:spacing w:val="-3"/>
        </w:rPr>
        <w:t xml:space="preserve"> </w:t>
      </w:r>
      <w:r>
        <w:t>sobre</w:t>
      </w:r>
      <w:r>
        <w:rPr>
          <w:spacing w:val="-57"/>
        </w:rPr>
        <w:t xml:space="preserve"> </w:t>
      </w:r>
      <w:r>
        <w:t xml:space="preserve">a maneira de como chegaremos lá” (DELANY </w:t>
      </w:r>
      <w:r>
        <w:rPr>
          <w:i/>
        </w:rPr>
        <w:t xml:space="preserve">apud </w:t>
      </w:r>
      <w:r>
        <w:t>KABRAL, 2018 s/p). Dessa forma,</w:t>
      </w:r>
      <w:r>
        <w:rPr>
          <w:spacing w:val="-57"/>
        </w:rPr>
        <w:t xml:space="preserve"> </w:t>
      </w:r>
      <w:r>
        <w:t>a temática afrofuturista pode ser concebida como força de criação de narrativas afro–</w:t>
      </w:r>
      <w:r>
        <w:rPr>
          <w:spacing w:val="1"/>
        </w:rPr>
        <w:t xml:space="preserve"> </w:t>
      </w:r>
      <w:r>
        <w:t>inspiradas, em todas as esferas possíveis, inclusive no contexto afro-brasileiro, como</w:t>
      </w:r>
      <w:r>
        <w:rPr>
          <w:spacing w:val="1"/>
        </w:rPr>
        <w:t xml:space="preserve"> </w:t>
      </w:r>
      <w:r>
        <w:t>possibilidade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fabular,</w:t>
      </w:r>
      <w:r>
        <w:rPr>
          <w:spacing w:val="-12"/>
        </w:rPr>
        <w:t xml:space="preserve"> </w:t>
      </w:r>
      <w:r>
        <w:t>imaginar,</w:t>
      </w:r>
      <w:r>
        <w:rPr>
          <w:spacing w:val="-12"/>
        </w:rPr>
        <w:t xml:space="preserve"> </w:t>
      </w:r>
      <w:r>
        <w:t>recriar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passado,</w:t>
      </w:r>
      <w:r>
        <w:rPr>
          <w:spacing w:val="-12"/>
        </w:rPr>
        <w:t xml:space="preserve"> </w:t>
      </w:r>
      <w:r>
        <w:t>transformar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presente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projetar</w:t>
      </w:r>
      <w:r>
        <w:rPr>
          <w:spacing w:val="-12"/>
        </w:rPr>
        <w:t xml:space="preserve"> </w:t>
      </w:r>
      <w:r>
        <w:t>um</w:t>
      </w:r>
      <w:r>
        <w:rPr>
          <w:spacing w:val="-58"/>
        </w:rPr>
        <w:t xml:space="preserve"> </w:t>
      </w:r>
      <w:r>
        <w:t>futuro</w:t>
      </w:r>
      <w:r>
        <w:rPr>
          <w:spacing w:val="-1"/>
        </w:rPr>
        <w:t xml:space="preserve"> </w:t>
      </w:r>
      <w:r>
        <w:t>através da ótica social</w:t>
      </w:r>
      <w:r>
        <w:rPr>
          <w:spacing w:val="-1"/>
        </w:rPr>
        <w:t xml:space="preserve"> </w:t>
      </w:r>
      <w:r>
        <w:t>afrodiaspórica.</w:t>
      </w:r>
    </w:p>
    <w:p w14:paraId="648DE95C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Neste cenário, a Afrofabulação (NYONG’O, 2018) pode ser encarada como um</w:t>
      </w:r>
      <w:r>
        <w:rPr>
          <w:spacing w:val="1"/>
        </w:rPr>
        <w:t xml:space="preserve"> </w:t>
      </w:r>
      <w:r>
        <w:rPr>
          <w:spacing w:val="-1"/>
        </w:rPr>
        <w:t>componente</w:t>
      </w:r>
      <w:r>
        <w:rPr>
          <w:spacing w:val="-15"/>
        </w:rPr>
        <w:t xml:space="preserve"> </w:t>
      </w:r>
      <w:r>
        <w:t>importante</w:t>
      </w:r>
      <w:r>
        <w:rPr>
          <w:spacing w:val="-15"/>
        </w:rPr>
        <w:t xml:space="preserve"> </w:t>
      </w:r>
      <w:r>
        <w:t>na</w:t>
      </w:r>
      <w:r>
        <w:rPr>
          <w:spacing w:val="-14"/>
        </w:rPr>
        <w:t xml:space="preserve"> </w:t>
      </w:r>
      <w:r>
        <w:t>construção</w:t>
      </w:r>
      <w:r>
        <w:rPr>
          <w:spacing w:val="-16"/>
        </w:rPr>
        <w:t xml:space="preserve"> </w:t>
      </w:r>
      <w:r>
        <w:t>das</w:t>
      </w:r>
      <w:r>
        <w:rPr>
          <w:spacing w:val="-13"/>
        </w:rPr>
        <w:t xml:space="preserve"> </w:t>
      </w:r>
      <w:r>
        <w:t>narrativas</w:t>
      </w:r>
      <w:r>
        <w:rPr>
          <w:spacing w:val="-14"/>
        </w:rPr>
        <w:t xml:space="preserve"> </w:t>
      </w:r>
      <w:r>
        <w:t>afro-inspiradas.</w:t>
      </w:r>
      <w:r>
        <w:rPr>
          <w:spacing w:val="-13"/>
        </w:rPr>
        <w:t xml:space="preserve"> </w:t>
      </w:r>
      <w:r>
        <w:t>Analisando</w:t>
      </w:r>
      <w:r>
        <w:rPr>
          <w:spacing w:val="-15"/>
        </w:rPr>
        <w:t xml:space="preserve"> </w:t>
      </w:r>
      <w:r>
        <w:t>diversos</w:t>
      </w:r>
      <w:r>
        <w:rPr>
          <w:spacing w:val="-57"/>
        </w:rPr>
        <w:t xml:space="preserve"> </w:t>
      </w:r>
      <w:r>
        <w:t>processos de criação fabulares na performance, no cinema, nas artes visuais, Nyong’o</w:t>
      </w:r>
      <w:r>
        <w:rPr>
          <w:spacing w:val="1"/>
        </w:rPr>
        <w:t xml:space="preserve"> </w:t>
      </w:r>
      <w:r>
        <w:t>(2018, p. 209-210) questiona: “poderia uma poética da afrofabulação suplementar, ou</w:t>
      </w:r>
      <w:r>
        <w:rPr>
          <w:spacing w:val="1"/>
        </w:rPr>
        <w:t xml:space="preserve"> </w:t>
      </w:r>
      <w:r>
        <w:t>mesmo suplantar, a política da representação?” . Desta forma, sua perspectiva crítica das</w:t>
      </w:r>
      <w:r>
        <w:rPr>
          <w:spacing w:val="-58"/>
        </w:rPr>
        <w:t xml:space="preserve"> </w:t>
      </w:r>
      <w:r>
        <w:t>artes negras se constrói como uma “busca de ferramentas e técnicas para pensar contra a</w:t>
      </w:r>
      <w:r>
        <w:rPr>
          <w:spacing w:val="-57"/>
        </w:rPr>
        <w:t xml:space="preserve"> </w:t>
      </w:r>
      <w:r>
        <w:t>representação – nos sentidos políticos e estéticos do termo”, a favor de um processo que</w:t>
      </w:r>
      <w:r>
        <w:rPr>
          <w:spacing w:val="-57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autor vem</w:t>
      </w:r>
      <w:r>
        <w:rPr>
          <w:spacing w:val="-1"/>
        </w:rPr>
        <w:t xml:space="preserve"> </w:t>
      </w:r>
      <w:r>
        <w:t>chamando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“afrofabulação” (NYONG’O,</w:t>
      </w:r>
      <w:r>
        <w:rPr>
          <w:spacing w:val="-2"/>
        </w:rPr>
        <w:t xml:space="preserve"> </w:t>
      </w:r>
      <w:r>
        <w:t>2018,</w:t>
      </w:r>
      <w:r>
        <w:rPr>
          <w:spacing w:val="-1"/>
        </w:rPr>
        <w:t xml:space="preserve"> </w:t>
      </w:r>
      <w:r>
        <w:t>p. 210,</w:t>
      </w:r>
      <w:r>
        <w:rPr>
          <w:spacing w:val="-1"/>
        </w:rPr>
        <w:t xml:space="preserve"> </w:t>
      </w:r>
      <w:r>
        <w:t>tradução nossa).</w:t>
      </w:r>
    </w:p>
    <w:p w14:paraId="333E547A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Para</w:t>
      </w:r>
      <w:r>
        <w:rPr>
          <w:spacing w:val="1"/>
        </w:rPr>
        <w:t xml:space="preserve"> </w:t>
      </w:r>
      <w:r>
        <w:t>Nyong´O,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processos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especulação</w:t>
      </w:r>
      <w:r>
        <w:rPr>
          <w:spacing w:val="1"/>
        </w:rPr>
        <w:t xml:space="preserve"> </w:t>
      </w:r>
      <w:r>
        <w:t>mostram-se</w:t>
      </w:r>
      <w:r>
        <w:rPr>
          <w:spacing w:val="1"/>
        </w:rPr>
        <w:t xml:space="preserve"> </w:t>
      </w:r>
      <w:r>
        <w:t>especialmente</w:t>
      </w:r>
      <w:r>
        <w:rPr>
          <w:spacing w:val="1"/>
        </w:rPr>
        <w:t xml:space="preserve"> </w:t>
      </w:r>
      <w:r>
        <w:rPr>
          <w:spacing w:val="-1"/>
        </w:rPr>
        <w:t>pertinentes</w:t>
      </w:r>
      <w:r>
        <w:rPr>
          <w:spacing w:val="-15"/>
        </w:rPr>
        <w:t xml:space="preserve"> </w:t>
      </w:r>
      <w:r>
        <w:rPr>
          <w:spacing w:val="-1"/>
        </w:rPr>
        <w:t>para</w:t>
      </w:r>
      <w:r>
        <w:rPr>
          <w:spacing w:val="-14"/>
        </w:rPr>
        <w:t xml:space="preserve"> </w:t>
      </w:r>
      <w:r>
        <w:rPr>
          <w:spacing w:val="-1"/>
        </w:rPr>
        <w:t>as</w:t>
      </w:r>
      <w:r>
        <w:rPr>
          <w:spacing w:val="-14"/>
        </w:rPr>
        <w:t xml:space="preserve"> </w:t>
      </w:r>
      <w:r>
        <w:rPr>
          <w:spacing w:val="-1"/>
        </w:rPr>
        <w:t>artes</w:t>
      </w:r>
      <w:r>
        <w:rPr>
          <w:spacing w:val="-16"/>
        </w:rPr>
        <w:t xml:space="preserve"> </w:t>
      </w:r>
      <w:r>
        <w:t>negras</w:t>
      </w:r>
      <w:r>
        <w:rPr>
          <w:spacing w:val="-14"/>
        </w:rPr>
        <w:t xml:space="preserve"> </w:t>
      </w:r>
      <w:r>
        <w:t>porque</w:t>
      </w:r>
      <w:r>
        <w:rPr>
          <w:spacing w:val="-14"/>
        </w:rPr>
        <w:t xml:space="preserve"> </w:t>
      </w:r>
      <w:r>
        <w:t>os</w:t>
      </w:r>
      <w:r>
        <w:rPr>
          <w:spacing w:val="-15"/>
        </w:rPr>
        <w:t xml:space="preserve"> </w:t>
      </w:r>
      <w:r>
        <w:t>corpos</w:t>
      </w:r>
      <w:r>
        <w:rPr>
          <w:spacing w:val="-14"/>
        </w:rPr>
        <w:t xml:space="preserve"> </w:t>
      </w:r>
      <w:r>
        <w:t>negros</w:t>
      </w:r>
      <w:r>
        <w:rPr>
          <w:spacing w:val="-13"/>
        </w:rPr>
        <w:t xml:space="preserve"> </w:t>
      </w:r>
      <w:r>
        <w:t>passam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objetos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especulação</w:t>
      </w:r>
      <w:r>
        <w:rPr>
          <w:spacing w:val="-58"/>
        </w:rPr>
        <w:t xml:space="preserve"> </w:t>
      </w:r>
      <w:r>
        <w:t>para sujeitos que especulam. Assim, “os corpos que foram especulados se tornaram</w:t>
      </w:r>
      <w:r>
        <w:rPr>
          <w:spacing w:val="1"/>
        </w:rPr>
        <w:t xml:space="preserve"> </w:t>
      </w:r>
      <w:r>
        <w:t>corpos</w:t>
      </w:r>
      <w:r>
        <w:rPr>
          <w:spacing w:val="-5"/>
        </w:rPr>
        <w:t xml:space="preserve"> </w:t>
      </w:r>
      <w:r>
        <w:t>especulativos”</w:t>
      </w:r>
      <w:r>
        <w:rPr>
          <w:spacing w:val="-4"/>
        </w:rPr>
        <w:t xml:space="preserve"> </w:t>
      </w:r>
      <w:r>
        <w:t>(NYONG’O,</w:t>
      </w:r>
      <w:r>
        <w:rPr>
          <w:spacing w:val="-3"/>
        </w:rPr>
        <w:t xml:space="preserve"> </w:t>
      </w:r>
      <w:r>
        <w:t>2018,</w:t>
      </w:r>
      <w:r>
        <w:rPr>
          <w:spacing w:val="-5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80).</w:t>
      </w:r>
      <w:r>
        <w:rPr>
          <w:spacing w:val="-4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está</w:t>
      </w:r>
      <w:r>
        <w:rPr>
          <w:spacing w:val="-4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disputa</w:t>
      </w:r>
      <w:r>
        <w:rPr>
          <w:spacing w:val="-5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afrofabulação</w:t>
      </w:r>
      <w:r>
        <w:rPr>
          <w:spacing w:val="-58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noção</w:t>
      </w:r>
      <w:r>
        <w:rPr>
          <w:spacing w:val="-2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indivíduo</w:t>
      </w:r>
      <w:r>
        <w:rPr>
          <w:spacing w:val="-3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fixado,</w:t>
      </w:r>
      <w:r>
        <w:rPr>
          <w:spacing w:val="-4"/>
        </w:rPr>
        <w:t xml:space="preserve"> </w:t>
      </w:r>
      <w:r>
        <w:t>mas</w:t>
      </w:r>
      <w:r>
        <w:rPr>
          <w:spacing w:val="-3"/>
        </w:rPr>
        <w:t xml:space="preserve"> </w:t>
      </w:r>
      <w:r>
        <w:t>sempre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relação.</w:t>
      </w:r>
      <w:r>
        <w:rPr>
          <w:spacing w:val="-3"/>
        </w:rPr>
        <w:t xml:space="preserve"> </w:t>
      </w:r>
      <w:r>
        <w:t>Sendo,</w:t>
      </w:r>
      <w:r>
        <w:rPr>
          <w:spacing w:val="-3"/>
        </w:rPr>
        <w:t xml:space="preserve"> </w:t>
      </w:r>
      <w:r>
        <w:t>portanto,</w:t>
      </w:r>
      <w:r>
        <w:rPr>
          <w:spacing w:val="-3"/>
        </w:rPr>
        <w:t xml:space="preserve"> </w:t>
      </w:r>
      <w:r>
        <w:t>pelo</w:t>
      </w:r>
      <w:r>
        <w:rPr>
          <w:spacing w:val="-3"/>
        </w:rPr>
        <w:t xml:space="preserve"> </w:t>
      </w:r>
      <w:r>
        <w:t>viés</w:t>
      </w:r>
      <w:r>
        <w:rPr>
          <w:spacing w:val="-4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Glissant (2008), uma prática inventiva da opacidade e não explicativa da transparência</w:t>
      </w:r>
      <w:r>
        <w:rPr>
          <w:spacing w:val="1"/>
        </w:rPr>
        <w:t xml:space="preserve"> </w:t>
      </w:r>
      <w:r>
        <w:t>e/ou da</w:t>
      </w:r>
      <w:r>
        <w:rPr>
          <w:spacing w:val="-1"/>
        </w:rPr>
        <w:t xml:space="preserve"> </w:t>
      </w:r>
      <w:r>
        <w:t>diferença.</w:t>
      </w:r>
    </w:p>
    <w:p w14:paraId="793B8EEE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rPr>
          <w:spacing w:val="-1"/>
        </w:rPr>
        <w:t>Mesmo</w:t>
      </w:r>
      <w:r>
        <w:rPr>
          <w:spacing w:val="-13"/>
        </w:rPr>
        <w:t xml:space="preserve"> </w:t>
      </w:r>
      <w:r>
        <w:rPr>
          <w:spacing w:val="-1"/>
        </w:rPr>
        <w:t>que</w:t>
      </w:r>
      <w:r>
        <w:rPr>
          <w:spacing w:val="-16"/>
        </w:rPr>
        <w:t xml:space="preserve"> </w:t>
      </w:r>
      <w:r>
        <w:rPr>
          <w:i/>
          <w:spacing w:val="-1"/>
        </w:rPr>
        <w:t>Pantera</w:t>
      </w:r>
      <w:r>
        <w:rPr>
          <w:i/>
          <w:spacing w:val="-13"/>
        </w:rPr>
        <w:t xml:space="preserve"> </w:t>
      </w:r>
      <w:r>
        <w:rPr>
          <w:i/>
        </w:rPr>
        <w:t>Negra</w:t>
      </w:r>
      <w:r>
        <w:rPr>
          <w:i/>
          <w:spacing w:val="-13"/>
        </w:rPr>
        <w:t xml:space="preserve"> </w:t>
      </w:r>
      <w:r>
        <w:t>seja</w:t>
      </w:r>
      <w:r>
        <w:rPr>
          <w:spacing w:val="-15"/>
        </w:rPr>
        <w:t xml:space="preserve"> </w:t>
      </w:r>
      <w:r>
        <w:t>concebido</w:t>
      </w:r>
      <w:r>
        <w:rPr>
          <w:spacing w:val="-13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explorado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partir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imaginação</w:t>
      </w:r>
      <w:r>
        <w:rPr>
          <w:spacing w:val="-57"/>
        </w:rPr>
        <w:t xml:space="preserve"> </w:t>
      </w:r>
      <w:r>
        <w:t>afro-americana,</w:t>
      </w:r>
      <w:r>
        <w:rPr>
          <w:spacing w:val="-12"/>
        </w:rPr>
        <w:t xml:space="preserve"> </w:t>
      </w:r>
      <w:r>
        <w:t>ou</w:t>
      </w:r>
      <w:r>
        <w:rPr>
          <w:spacing w:val="-12"/>
        </w:rPr>
        <w:t xml:space="preserve"> </w:t>
      </w:r>
      <w:r>
        <w:t>melhor,</w:t>
      </w:r>
      <w:r>
        <w:rPr>
          <w:spacing w:val="-12"/>
        </w:rPr>
        <w:t xml:space="preserve"> </w:t>
      </w:r>
      <w:r>
        <w:t>afro-estadunidense,</w:t>
      </w:r>
      <w:r>
        <w:rPr>
          <w:spacing w:val="-12"/>
        </w:rPr>
        <w:t xml:space="preserve"> </w:t>
      </w:r>
      <w:r>
        <w:t>há</w:t>
      </w:r>
      <w:r>
        <w:rPr>
          <w:spacing w:val="-13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convocação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diálogo,</w:t>
      </w:r>
      <w:r>
        <w:rPr>
          <w:spacing w:val="-12"/>
        </w:rPr>
        <w:t xml:space="preserve"> </w:t>
      </w:r>
      <w:r>
        <w:t>ainda</w:t>
      </w:r>
      <w:r>
        <w:rPr>
          <w:spacing w:val="-12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amálgamas</w:t>
      </w:r>
      <w:r>
        <w:rPr>
          <w:spacing w:val="1"/>
        </w:rPr>
        <w:t xml:space="preserve"> </w:t>
      </w:r>
      <w:r>
        <w:t>diaspóricas,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crenças</w:t>
      </w:r>
      <w:r>
        <w:rPr>
          <w:spacing w:val="1"/>
        </w:rPr>
        <w:t xml:space="preserve"> </w:t>
      </w:r>
      <w:r>
        <w:t>africanos.</w:t>
      </w:r>
      <w:r>
        <w:rPr>
          <w:spacing w:val="1"/>
        </w:rPr>
        <w:t xml:space="preserve"> </w:t>
      </w:r>
      <w:r>
        <w:t>Nessa</w:t>
      </w:r>
      <w:r>
        <w:rPr>
          <w:spacing w:val="1"/>
        </w:rPr>
        <w:t xml:space="preserve"> </w:t>
      </w:r>
      <w:r>
        <w:t>perspectiva,</w:t>
      </w:r>
      <w:r>
        <w:rPr>
          <w:spacing w:val="-9"/>
        </w:rPr>
        <w:t xml:space="preserve"> </w:t>
      </w:r>
      <w:r>
        <w:t>afirma-se</w:t>
      </w:r>
      <w:r>
        <w:rPr>
          <w:spacing w:val="-7"/>
        </w:rPr>
        <w:t xml:space="preserve"> </w:t>
      </w:r>
      <w:r>
        <w:t>também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futuro</w:t>
      </w:r>
      <w:r>
        <w:rPr>
          <w:spacing w:val="-6"/>
        </w:rPr>
        <w:t xml:space="preserve"> </w:t>
      </w:r>
      <w:r>
        <w:t>possível,</w:t>
      </w:r>
      <w:r>
        <w:rPr>
          <w:spacing w:val="-7"/>
        </w:rPr>
        <w:t xml:space="preserve"> </w:t>
      </w:r>
      <w:r>
        <w:t>dentre</w:t>
      </w:r>
      <w:r>
        <w:rPr>
          <w:spacing w:val="-6"/>
        </w:rPr>
        <w:t xml:space="preserve"> </w:t>
      </w:r>
      <w:r>
        <w:t>tantos,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visão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mundo</w:t>
      </w:r>
      <w:r>
        <w:rPr>
          <w:spacing w:val="-58"/>
        </w:rPr>
        <w:t xml:space="preserve"> </w:t>
      </w:r>
      <w:r>
        <w:t>afro-americana, nas palavras de Roberts (2009, p. 113): “a incorporação criativa do</w:t>
      </w:r>
      <w:r>
        <w:rPr>
          <w:spacing w:val="1"/>
        </w:rPr>
        <w:t xml:space="preserve"> </w:t>
      </w:r>
      <w:r>
        <w:t>conhecimento</w:t>
      </w:r>
      <w:r>
        <w:rPr>
          <w:spacing w:val="-10"/>
        </w:rPr>
        <w:t xml:space="preserve"> </w:t>
      </w:r>
      <w:r>
        <w:t>cultural</w:t>
      </w:r>
      <w:r>
        <w:rPr>
          <w:spacing w:val="-10"/>
        </w:rPr>
        <w:t xml:space="preserve"> </w:t>
      </w:r>
      <w:r>
        <w:t>importante</w:t>
      </w:r>
      <w:r>
        <w:rPr>
          <w:spacing w:val="-9"/>
        </w:rPr>
        <w:t xml:space="preserve"> </w:t>
      </w:r>
      <w:r>
        <w:t>à</w:t>
      </w:r>
      <w:r>
        <w:rPr>
          <w:spacing w:val="-10"/>
        </w:rPr>
        <w:t xml:space="preserve"> </w:t>
      </w:r>
      <w:r>
        <w:t>sobrevivência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ao</w:t>
      </w:r>
      <w:r>
        <w:rPr>
          <w:spacing w:val="-10"/>
        </w:rPr>
        <w:t xml:space="preserve"> </w:t>
      </w:r>
      <w:r>
        <w:t>bem</w:t>
      </w:r>
      <w:r>
        <w:rPr>
          <w:spacing w:val="-9"/>
        </w:rPr>
        <w:t xml:space="preserve"> </w:t>
      </w:r>
      <w:r>
        <w:t>estar</w:t>
      </w:r>
      <w:r>
        <w:rPr>
          <w:spacing w:val="-9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negro</w:t>
      </w:r>
      <w:r>
        <w:rPr>
          <w:spacing w:val="-11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sociedade”.</w:t>
      </w:r>
      <w:r>
        <w:rPr>
          <w:spacing w:val="-58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Afrofabulação</w:t>
      </w:r>
      <w:r>
        <w:rPr>
          <w:spacing w:val="31"/>
        </w:rPr>
        <w:t xml:space="preserve"> </w:t>
      </w:r>
      <w:r>
        <w:t>busca</w:t>
      </w:r>
      <w:r>
        <w:rPr>
          <w:spacing w:val="31"/>
        </w:rPr>
        <w:t xml:space="preserve"> </w:t>
      </w:r>
      <w:r>
        <w:t>gerar</w:t>
      </w:r>
      <w:r>
        <w:rPr>
          <w:spacing w:val="32"/>
        </w:rPr>
        <w:t xml:space="preserve"> </w:t>
      </w:r>
      <w:r>
        <w:t>um</w:t>
      </w:r>
      <w:r>
        <w:rPr>
          <w:spacing w:val="32"/>
        </w:rPr>
        <w:t xml:space="preserve"> </w:t>
      </w:r>
      <w:r>
        <w:t>ambiente</w:t>
      </w:r>
      <w:r>
        <w:rPr>
          <w:spacing w:val="32"/>
        </w:rPr>
        <w:t xml:space="preserve"> </w:t>
      </w:r>
      <w:r>
        <w:t>propício</w:t>
      </w:r>
      <w:r>
        <w:rPr>
          <w:spacing w:val="35"/>
        </w:rPr>
        <w:t xml:space="preserve"> </w:t>
      </w:r>
      <w:r>
        <w:t>para</w:t>
      </w:r>
      <w:r>
        <w:rPr>
          <w:spacing w:val="32"/>
        </w:rPr>
        <w:t xml:space="preserve"> </w:t>
      </w:r>
      <w:r>
        <w:t>que</w:t>
      </w:r>
      <w:r>
        <w:rPr>
          <w:spacing w:val="31"/>
        </w:rPr>
        <w:t xml:space="preserve"> </w:t>
      </w:r>
      <w:r>
        <w:t>narrativas</w:t>
      </w:r>
      <w:r>
        <w:rPr>
          <w:spacing w:val="32"/>
        </w:rPr>
        <w:t xml:space="preserve"> </w:t>
      </w:r>
      <w:r>
        <w:t>afrofuturistas</w:t>
      </w:r>
    </w:p>
    <w:p w14:paraId="7CE72CA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BA90DF6" w14:textId="77777777" w:rsidR="00710E0A" w:rsidRDefault="00710E0A">
      <w:pPr>
        <w:pStyle w:val="Corpodetexto"/>
        <w:spacing w:before="9"/>
        <w:rPr>
          <w:sz w:val="29"/>
        </w:rPr>
      </w:pPr>
    </w:p>
    <w:p w14:paraId="2F89639F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possam ter propulsão em processos de invenção e subversão experimental forjados por</w:t>
      </w:r>
      <w:r>
        <w:rPr>
          <w:spacing w:val="1"/>
        </w:rPr>
        <w:t xml:space="preserve"> </w:t>
      </w:r>
      <w:r>
        <w:t>corpos</w:t>
      </w:r>
      <w:r>
        <w:rPr>
          <w:spacing w:val="-1"/>
        </w:rPr>
        <w:t xml:space="preserve"> </w:t>
      </w:r>
      <w:r>
        <w:t>especulativos negros na criação de outros mundos possíveis.</w:t>
      </w:r>
    </w:p>
    <w:p w14:paraId="44BF88A7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  <w:rPr>
          <w:i/>
        </w:rPr>
      </w:pPr>
      <w:r>
        <w:t>Importante notar, para os propósitos desta dissertação, como esta fabulação é</w:t>
      </w:r>
      <w:r>
        <w:rPr>
          <w:spacing w:val="1"/>
        </w:rPr>
        <w:t xml:space="preserve"> </w:t>
      </w:r>
      <w:r>
        <w:t>também um gesto de desestabilização temporal. Veremos isto pela análise de como o</w:t>
      </w:r>
      <w:r>
        <w:rPr>
          <w:spacing w:val="1"/>
        </w:rPr>
        <w:t xml:space="preserve"> </w:t>
      </w:r>
      <w:r>
        <w:t>falecimento do ator Chadwick Boseman, ocorrido em agosto de 2020, dispara e atualiza</w:t>
      </w:r>
      <w:r>
        <w:rPr>
          <w:spacing w:val="1"/>
        </w:rPr>
        <w:t xml:space="preserve"> </w:t>
      </w:r>
      <w:r>
        <w:t>ressignificações</w:t>
      </w:r>
      <w:r>
        <w:rPr>
          <w:spacing w:val="-5"/>
        </w:rPr>
        <w:t xml:space="preserve"> </w:t>
      </w:r>
      <w:r>
        <w:t>dessa</w:t>
      </w:r>
      <w:r>
        <w:rPr>
          <w:spacing w:val="-6"/>
        </w:rPr>
        <w:t xml:space="preserve"> </w:t>
      </w:r>
      <w:r>
        <w:t>rede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engajamentos</w:t>
      </w:r>
      <w:r>
        <w:rPr>
          <w:spacing w:val="-5"/>
        </w:rPr>
        <w:t xml:space="preserve"> </w:t>
      </w:r>
      <w:r>
        <w:t>afetivos</w:t>
      </w:r>
      <w:r>
        <w:rPr>
          <w:spacing w:val="-4"/>
        </w:rPr>
        <w:t xml:space="preserve"> </w:t>
      </w:r>
      <w:r>
        <w:t>formada</w:t>
      </w:r>
      <w:r>
        <w:rPr>
          <w:spacing w:val="-6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torno</w:t>
      </w:r>
      <w:r>
        <w:rPr>
          <w:spacing w:val="-5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filme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seu</w:t>
      </w:r>
      <w:r>
        <w:rPr>
          <w:spacing w:val="-57"/>
        </w:rPr>
        <w:t xml:space="preserve"> </w:t>
      </w:r>
      <w:r>
        <w:t>protagonista, Pantera Negra. Essas redes nos deixam ver, anos depois do lançamento da</w:t>
      </w:r>
      <w:r>
        <w:rPr>
          <w:spacing w:val="1"/>
        </w:rPr>
        <w:t xml:space="preserve"> </w:t>
      </w:r>
      <w:r>
        <w:t>obra, a potência de sensibilidades afrodiásporicas, aqui vistas a partir de expressões</w:t>
      </w:r>
      <w:r>
        <w:rPr>
          <w:spacing w:val="1"/>
        </w:rPr>
        <w:t xml:space="preserve"> </w:t>
      </w:r>
      <w:r>
        <w:t>audiovisuais diversas captadas nas redes sociais digitais. O afrofuturismo, que tem entre</w:t>
      </w:r>
      <w:r>
        <w:rPr>
          <w:spacing w:val="-57"/>
        </w:rPr>
        <w:t xml:space="preserve"> </w:t>
      </w:r>
      <w:r>
        <w:t>uma das suas premissas o protagonismo de personagem negro (KABRAL, 2020), marca</w:t>
      </w:r>
      <w:r>
        <w:rPr>
          <w:spacing w:val="-57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dinâmica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expressões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Boseman.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heroísmo</w:t>
      </w:r>
      <w:r>
        <w:rPr>
          <w:spacing w:val="1"/>
        </w:rPr>
        <w:t xml:space="preserve"> </w:t>
      </w:r>
      <w:r>
        <w:t>negro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potencializado, pois o ator lutava contra um câncer de cólon há quatro anos, período em</w:t>
      </w:r>
      <w:r>
        <w:rPr>
          <w:spacing w:val="1"/>
        </w:rPr>
        <w:t xml:space="preserve"> </w:t>
      </w:r>
      <w:r>
        <w:t>que deu vida ao super-herói. Sua morte causou grande comoção e rendeu uma série de</w:t>
      </w:r>
      <w:r>
        <w:rPr>
          <w:spacing w:val="1"/>
        </w:rPr>
        <w:t xml:space="preserve"> </w:t>
      </w:r>
      <w:r>
        <w:t>homenagens nas redes sociais por todo mundo, com menções ao filme do super-herói da</w:t>
      </w:r>
      <w:r>
        <w:rPr>
          <w:spacing w:val="-57"/>
        </w:rPr>
        <w:t xml:space="preserve"> </w:t>
      </w:r>
      <w:r>
        <w:t xml:space="preserve">pantera e o cumprimento de braços cruzados, contido na narrativa, chamado </w:t>
      </w:r>
      <w:r>
        <w:rPr>
          <w:i/>
        </w:rPr>
        <w:t>Wakanda</w:t>
      </w:r>
      <w:r>
        <w:rPr>
          <w:i/>
          <w:spacing w:val="1"/>
        </w:rPr>
        <w:t xml:space="preserve"> </w:t>
      </w:r>
      <w:r>
        <w:rPr>
          <w:i/>
        </w:rPr>
        <w:t>Forever.</w:t>
      </w:r>
    </w:p>
    <w:p w14:paraId="02EA49DC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>Percebe-se, nessa ocasião, um embaralhamento entre ator e personagem que</w:t>
      </w:r>
      <w:r>
        <w:rPr>
          <w:spacing w:val="1"/>
        </w:rPr>
        <w:t xml:space="preserve"> </w:t>
      </w:r>
      <w:r>
        <w:t>evidencia o potencial que a representatividade negra possui nesse contexto cultural pop.</w:t>
      </w:r>
      <w:r>
        <w:rPr>
          <w:spacing w:val="1"/>
        </w:rPr>
        <w:t xml:space="preserve"> </w:t>
      </w:r>
      <w:r>
        <w:t>É nessa direção que pretendemos observar, de modo mais enfático no capítulo quatro,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disparo</w:t>
      </w:r>
      <w:r>
        <w:rPr>
          <w:spacing w:val="1"/>
        </w:rPr>
        <w:t xml:space="preserve"> </w:t>
      </w:r>
      <w:r>
        <w:t>desencadeia</w:t>
      </w:r>
      <w:r>
        <w:rPr>
          <w:spacing w:val="1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sociais</w:t>
      </w:r>
      <w:r>
        <w:rPr>
          <w:spacing w:val="1"/>
        </w:rPr>
        <w:t xml:space="preserve"> </w:t>
      </w:r>
      <w:r>
        <w:t>digitais</w:t>
      </w:r>
      <w:r>
        <w:rPr>
          <w:spacing w:val="1"/>
        </w:rPr>
        <w:t xml:space="preserve"> </w:t>
      </w:r>
      <w:r>
        <w:t>pautando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afrofuturismo</w:t>
      </w:r>
      <w:r>
        <w:rPr>
          <w:spacing w:val="-7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suas</w:t>
      </w:r>
      <w:r>
        <w:rPr>
          <w:spacing w:val="-6"/>
        </w:rPr>
        <w:t xml:space="preserve"> </w:t>
      </w:r>
      <w:r>
        <w:t>nuances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representatividade</w:t>
      </w:r>
      <w:r>
        <w:rPr>
          <w:spacing w:val="-6"/>
        </w:rPr>
        <w:t xml:space="preserve"> </w:t>
      </w:r>
      <w:r>
        <w:t>negra</w:t>
      </w:r>
      <w:r>
        <w:rPr>
          <w:spacing w:val="-7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cultura</w:t>
      </w:r>
      <w:r>
        <w:rPr>
          <w:spacing w:val="-6"/>
        </w:rPr>
        <w:t xml:space="preserve"> </w:t>
      </w:r>
      <w:r>
        <w:t>pop,</w:t>
      </w:r>
      <w:r>
        <w:rPr>
          <w:spacing w:val="-6"/>
        </w:rPr>
        <w:t xml:space="preserve"> </w:t>
      </w:r>
      <w:r>
        <w:t>protagonismo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heroísmo</w:t>
      </w:r>
      <w:r>
        <w:rPr>
          <w:spacing w:val="-1"/>
        </w:rPr>
        <w:t xml:space="preserve"> </w:t>
      </w:r>
      <w:r>
        <w:t>negro, memória e sensibilidades afrodiaspóricas.</w:t>
      </w:r>
    </w:p>
    <w:p w14:paraId="71203291" w14:textId="77777777" w:rsidR="00710E0A" w:rsidRDefault="00710E0A">
      <w:pPr>
        <w:pStyle w:val="Corpodetexto"/>
        <w:rPr>
          <w:sz w:val="36"/>
        </w:rPr>
      </w:pPr>
    </w:p>
    <w:p w14:paraId="7B40E6FA" w14:textId="77777777" w:rsidR="00710E0A" w:rsidRDefault="00000000">
      <w:pPr>
        <w:pStyle w:val="Ttulo1"/>
        <w:numPr>
          <w:ilvl w:val="1"/>
          <w:numId w:val="3"/>
        </w:numPr>
        <w:tabs>
          <w:tab w:val="left" w:pos="482"/>
        </w:tabs>
        <w:ind w:hanging="361"/>
      </w:pPr>
      <w:r>
        <w:t>A</w:t>
      </w:r>
      <w:r>
        <w:rPr>
          <w:spacing w:val="-1"/>
        </w:rPr>
        <w:t xml:space="preserve"> </w:t>
      </w:r>
      <w:r>
        <w:t>catástrofe do</w:t>
      </w:r>
      <w:r>
        <w:rPr>
          <w:spacing w:val="-1"/>
        </w:rPr>
        <w:t xml:space="preserve"> </w:t>
      </w:r>
      <w:r>
        <w:t>Atlântico negro</w:t>
      </w:r>
    </w:p>
    <w:p w14:paraId="03E9F0CC" w14:textId="77777777" w:rsidR="00710E0A" w:rsidRDefault="00710E0A">
      <w:pPr>
        <w:pStyle w:val="Corpodetexto"/>
        <w:spacing w:before="11"/>
        <w:rPr>
          <w:b/>
          <w:sz w:val="31"/>
        </w:rPr>
      </w:pPr>
    </w:p>
    <w:p w14:paraId="40C76BD8" w14:textId="77777777" w:rsidR="00710E0A" w:rsidRDefault="00000000">
      <w:pPr>
        <w:ind w:right="238"/>
        <w:jc w:val="right"/>
        <w:rPr>
          <w:i/>
          <w:sz w:val="20"/>
        </w:rPr>
      </w:pPr>
      <w:r>
        <w:rPr>
          <w:i/>
          <w:sz w:val="20"/>
        </w:rPr>
        <w:t>Primeiro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'cê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sequestra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eles,</w:t>
      </w:r>
    </w:p>
    <w:p w14:paraId="3D811DFA" w14:textId="77777777" w:rsidR="00710E0A" w:rsidRDefault="00000000">
      <w:pPr>
        <w:ind w:left="7088" w:right="236" w:firstLine="649"/>
        <w:jc w:val="right"/>
        <w:rPr>
          <w:i/>
          <w:sz w:val="20"/>
        </w:rPr>
      </w:pPr>
      <w:r>
        <w:rPr>
          <w:i/>
          <w:sz w:val="20"/>
        </w:rPr>
        <w:t>rouba eles,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mente sobre eles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Nega o deus deles,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ofende,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separa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eles</w:t>
      </w:r>
    </w:p>
    <w:p w14:paraId="1D67D7DD" w14:textId="77777777" w:rsidR="00710E0A" w:rsidRDefault="00000000">
      <w:pPr>
        <w:spacing w:before="1"/>
        <w:ind w:left="4288" w:right="237" w:firstLine="1050"/>
        <w:jc w:val="right"/>
        <w:rPr>
          <w:i/>
          <w:sz w:val="20"/>
        </w:rPr>
      </w:pPr>
      <w:r>
        <w:rPr>
          <w:i/>
          <w:sz w:val="20"/>
        </w:rPr>
        <w:t>Se algum sonho ousa correr, 'cê para ele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manda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eles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debater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com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bala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que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vara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eles,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mano</w:t>
      </w:r>
    </w:p>
    <w:p w14:paraId="33D0FD2C" w14:textId="77777777" w:rsidR="00710E0A" w:rsidRDefault="00000000">
      <w:pPr>
        <w:spacing w:line="230" w:lineRule="exact"/>
        <w:ind w:right="236"/>
        <w:jc w:val="right"/>
        <w:rPr>
          <w:i/>
          <w:sz w:val="20"/>
        </w:rPr>
      </w:pPr>
      <w:r>
        <w:rPr>
          <w:i/>
          <w:sz w:val="20"/>
        </w:rPr>
        <w:t>(Emicida,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Ismália,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2019)</w:t>
      </w:r>
    </w:p>
    <w:p w14:paraId="738D4A30" w14:textId="77777777" w:rsidR="00710E0A" w:rsidRDefault="00710E0A">
      <w:pPr>
        <w:pStyle w:val="Corpodetexto"/>
        <w:rPr>
          <w:i/>
          <w:sz w:val="22"/>
        </w:rPr>
      </w:pPr>
    </w:p>
    <w:p w14:paraId="0E63FF0A" w14:textId="77777777" w:rsidR="00710E0A" w:rsidRDefault="00710E0A">
      <w:pPr>
        <w:pStyle w:val="Corpodetexto"/>
        <w:spacing w:before="5"/>
        <w:rPr>
          <w:i/>
          <w:sz w:val="19"/>
        </w:rPr>
      </w:pPr>
    </w:p>
    <w:p w14:paraId="2D3BCFD1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A</w:t>
      </w:r>
      <w:r>
        <w:rPr>
          <w:spacing w:val="-12"/>
        </w:rPr>
        <w:t xml:space="preserve"> </w:t>
      </w:r>
      <w:r>
        <w:t>diáspora</w:t>
      </w:r>
      <w:r>
        <w:rPr>
          <w:spacing w:val="-12"/>
        </w:rPr>
        <w:t xml:space="preserve"> </w:t>
      </w:r>
      <w:r>
        <w:t>africana</w:t>
      </w:r>
      <w:r>
        <w:rPr>
          <w:spacing w:val="-10"/>
        </w:rPr>
        <w:t xml:space="preserve"> </w:t>
      </w:r>
      <w:r>
        <w:t>pelo</w:t>
      </w:r>
      <w:r>
        <w:rPr>
          <w:spacing w:val="-12"/>
        </w:rPr>
        <w:t xml:space="preserve"> </w:t>
      </w:r>
      <w:r>
        <w:t>globo</w:t>
      </w:r>
      <w:r>
        <w:rPr>
          <w:spacing w:val="-11"/>
        </w:rPr>
        <w:t xml:space="preserve"> </w:t>
      </w:r>
      <w:r>
        <w:t>terrestre</w:t>
      </w:r>
      <w:r>
        <w:rPr>
          <w:spacing w:val="-10"/>
        </w:rPr>
        <w:t xml:space="preserve"> </w:t>
      </w:r>
      <w:r>
        <w:t>fez</w:t>
      </w:r>
      <w:r>
        <w:rPr>
          <w:spacing w:val="-13"/>
        </w:rPr>
        <w:t xml:space="preserve"> </w:t>
      </w:r>
      <w:r>
        <w:t>eclodir</w:t>
      </w:r>
      <w:r>
        <w:rPr>
          <w:spacing w:val="-11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duplo</w:t>
      </w:r>
      <w:r>
        <w:rPr>
          <w:spacing w:val="-12"/>
        </w:rPr>
        <w:t xml:space="preserve"> </w:t>
      </w:r>
      <w:r>
        <w:t>trauma</w:t>
      </w:r>
      <w:r>
        <w:rPr>
          <w:spacing w:val="-12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população</w:t>
      </w:r>
      <w:r>
        <w:rPr>
          <w:spacing w:val="-58"/>
        </w:rPr>
        <w:t xml:space="preserve"> </w:t>
      </w:r>
      <w:r>
        <w:t>negra: o passado da escravidão e, no presente, a perseguição, sobretudo via violência</w:t>
      </w:r>
      <w:r>
        <w:rPr>
          <w:spacing w:val="1"/>
        </w:rPr>
        <w:t xml:space="preserve"> </w:t>
      </w:r>
      <w:r>
        <w:t>estatal. Segundo os pesquisadores Kim Butler e Petrônio Domingues</w:t>
      </w:r>
      <w:r>
        <w:rPr>
          <w:spacing w:val="1"/>
        </w:rPr>
        <w:t xml:space="preserve"> </w:t>
      </w:r>
      <w:r>
        <w:t>(2020, p. XI-XII),</w:t>
      </w:r>
      <w:r>
        <w:rPr>
          <w:spacing w:val="-57"/>
        </w:rPr>
        <w:t xml:space="preserve"> </w:t>
      </w:r>
      <w:r>
        <w:t>no</w:t>
      </w:r>
      <w:r>
        <w:rPr>
          <w:spacing w:val="40"/>
        </w:rPr>
        <w:t xml:space="preserve"> </w:t>
      </w:r>
      <w:r>
        <w:t>livro</w:t>
      </w:r>
      <w:r>
        <w:rPr>
          <w:spacing w:val="40"/>
        </w:rPr>
        <w:t xml:space="preserve"> </w:t>
      </w:r>
      <w:r>
        <w:t>“Diásporas</w:t>
      </w:r>
      <w:r>
        <w:rPr>
          <w:spacing w:val="41"/>
        </w:rPr>
        <w:t xml:space="preserve"> </w:t>
      </w:r>
      <w:r>
        <w:t>Imaginadas”,</w:t>
      </w:r>
      <w:r>
        <w:rPr>
          <w:spacing w:val="41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existência</w:t>
      </w:r>
      <w:r>
        <w:rPr>
          <w:spacing w:val="40"/>
        </w:rPr>
        <w:t xml:space="preserve"> </w:t>
      </w:r>
      <w:r>
        <w:t>construída</w:t>
      </w:r>
      <w:r>
        <w:rPr>
          <w:spacing w:val="41"/>
        </w:rPr>
        <w:t xml:space="preserve"> </w:t>
      </w:r>
      <w:r>
        <w:t>na</w:t>
      </w:r>
      <w:r>
        <w:rPr>
          <w:spacing w:val="41"/>
        </w:rPr>
        <w:t xml:space="preserve"> </w:t>
      </w:r>
      <w:r>
        <w:t>diáspora</w:t>
      </w:r>
      <w:r>
        <w:rPr>
          <w:spacing w:val="41"/>
        </w:rPr>
        <w:t xml:space="preserve"> </w:t>
      </w:r>
      <w:r>
        <w:t>significa</w:t>
      </w:r>
      <w:r>
        <w:rPr>
          <w:spacing w:val="41"/>
        </w:rPr>
        <w:t xml:space="preserve"> </w:t>
      </w:r>
      <w:r>
        <w:t>“uma</w:t>
      </w:r>
    </w:p>
    <w:p w14:paraId="6AA04CB4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2AB960B" w14:textId="77777777" w:rsidR="00710E0A" w:rsidRDefault="00710E0A">
      <w:pPr>
        <w:pStyle w:val="Corpodetexto"/>
        <w:spacing w:before="9"/>
        <w:rPr>
          <w:sz w:val="29"/>
        </w:rPr>
      </w:pPr>
    </w:p>
    <w:p w14:paraId="2BA7F91E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multivocalidade</w:t>
      </w:r>
      <w:r>
        <w:rPr>
          <w:spacing w:val="1"/>
        </w:rPr>
        <w:t xml:space="preserve"> </w:t>
      </w:r>
      <w:r>
        <w:t>tanto</w:t>
      </w:r>
      <w:r>
        <w:rPr>
          <w:spacing w:val="1"/>
        </w:rPr>
        <w:t xml:space="preserve"> </w:t>
      </w:r>
      <w:r>
        <w:t>transcultural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intercultural,</w:t>
      </w:r>
      <w:r>
        <w:rPr>
          <w:spacing w:val="1"/>
        </w:rPr>
        <w:t xml:space="preserve"> </w:t>
      </w:r>
      <w:r>
        <w:t>caracterizada</w:t>
      </w:r>
      <w:r>
        <w:rPr>
          <w:spacing w:val="1"/>
        </w:rPr>
        <w:t xml:space="preserve"> </w:t>
      </w:r>
      <w:r>
        <w:t>pela</w:t>
      </w:r>
      <w:r>
        <w:rPr>
          <w:spacing w:val="-57"/>
        </w:rPr>
        <w:t xml:space="preserve"> </w:t>
      </w:r>
      <w:r>
        <w:t>desterritorialização e reterritorialização bem como pela ambivalência entre a vida aqui e</w:t>
      </w:r>
      <w:r>
        <w:rPr>
          <w:spacing w:val="-57"/>
        </w:rPr>
        <w:t xml:space="preserve"> </w:t>
      </w:r>
      <w:r>
        <w:t>a memória e o desejo a acolá”. Ou seja, aqueles que vivem os processos resultantes da</w:t>
      </w:r>
      <w:r>
        <w:rPr>
          <w:spacing w:val="1"/>
        </w:rPr>
        <w:t xml:space="preserve"> </w:t>
      </w:r>
      <w:r>
        <w:t>diáspora compartilham “uma dupla, se não múltipla, consciência, (in)formados pelo</w:t>
      </w:r>
      <w:r>
        <w:rPr>
          <w:spacing w:val="1"/>
        </w:rPr>
        <w:t xml:space="preserve"> </w:t>
      </w:r>
      <w:r>
        <w:t>diálogo nem sempre amistoso entre vários costumes e maneiras de ser, pensar e agir</w:t>
      </w:r>
      <w:r>
        <w:rPr>
          <w:rFonts w:ascii="Cambria" w:hAnsi="Cambria"/>
          <w:sz w:val="26"/>
        </w:rPr>
        <w:t>”</w:t>
      </w:r>
      <w:r>
        <w:rPr>
          <w:rFonts w:ascii="Cambria" w:hAnsi="Cambria"/>
          <w:spacing w:val="1"/>
          <w:sz w:val="26"/>
        </w:rPr>
        <w:t xml:space="preserve"> </w:t>
      </w:r>
      <w:r>
        <w:t>(BUTLER; DOMINGUES, 2020, p. XI-XII).</w:t>
      </w:r>
    </w:p>
    <w:p w14:paraId="660CB48F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Diante dessa multiplicidade de consciência, a diáspora se articula a noções em</w:t>
      </w:r>
      <w:r>
        <w:rPr>
          <w:spacing w:val="1"/>
        </w:rPr>
        <w:t xml:space="preserve"> </w:t>
      </w:r>
      <w:r>
        <w:t>torno da “perda da terra natal, o exílio e o desejo do retorno redentor” (BUTLER;</w:t>
      </w:r>
      <w:r>
        <w:rPr>
          <w:spacing w:val="1"/>
        </w:rPr>
        <w:t xml:space="preserve"> </w:t>
      </w:r>
      <w:r>
        <w:t>DOMINGUES, 2020, p. XI). No caso da diáspora negra, ela é resultante de ações de</w:t>
      </w:r>
      <w:r>
        <w:rPr>
          <w:spacing w:val="1"/>
        </w:rPr>
        <w:t xml:space="preserve"> </w:t>
      </w:r>
      <w:r>
        <w:t>invasões</w:t>
      </w:r>
      <w:r>
        <w:rPr>
          <w:spacing w:val="-14"/>
        </w:rPr>
        <w:t xml:space="preserve"> </w:t>
      </w:r>
      <w:r>
        <w:t>europeias</w:t>
      </w:r>
      <w:r>
        <w:rPr>
          <w:spacing w:val="-13"/>
        </w:rPr>
        <w:t xml:space="preserve"> </w:t>
      </w:r>
      <w:r>
        <w:t>ao</w:t>
      </w:r>
      <w:r>
        <w:rPr>
          <w:spacing w:val="-14"/>
        </w:rPr>
        <w:t xml:space="preserve"> </w:t>
      </w:r>
      <w:r>
        <w:t>continente</w:t>
      </w:r>
      <w:r>
        <w:rPr>
          <w:spacing w:val="-13"/>
        </w:rPr>
        <w:t xml:space="preserve"> </w:t>
      </w:r>
      <w:r>
        <w:t>africano,</w:t>
      </w:r>
      <w:r>
        <w:rPr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impuseram</w:t>
      </w:r>
      <w:r>
        <w:rPr>
          <w:spacing w:val="-14"/>
        </w:rPr>
        <w:t xml:space="preserve"> </w:t>
      </w:r>
      <w:r>
        <w:t>aos</w:t>
      </w:r>
      <w:r>
        <w:rPr>
          <w:spacing w:val="-14"/>
        </w:rPr>
        <w:t xml:space="preserve"> </w:t>
      </w:r>
      <w:r>
        <w:t>sujeitos</w:t>
      </w:r>
      <w:r>
        <w:rPr>
          <w:spacing w:val="-15"/>
        </w:rPr>
        <w:t xml:space="preserve"> </w:t>
      </w:r>
      <w:r>
        <w:t>daquele</w:t>
      </w:r>
      <w:r>
        <w:rPr>
          <w:spacing w:val="-13"/>
        </w:rPr>
        <w:t xml:space="preserve"> </w:t>
      </w:r>
      <w:r>
        <w:t>continente</w:t>
      </w:r>
      <w:r>
        <w:rPr>
          <w:spacing w:val="-58"/>
        </w:rPr>
        <w:t xml:space="preserve"> </w:t>
      </w:r>
      <w:r>
        <w:t>um processo complexo composto pela captura, o roubo, a abdução, a mutilação e a</w:t>
      </w:r>
      <w:r>
        <w:rPr>
          <w:spacing w:val="1"/>
        </w:rPr>
        <w:t xml:space="preserve"> </w:t>
      </w:r>
      <w:r>
        <w:t>escravidão. “A civilização branca, a cultura europeia, impuseram ao negro um desvio</w:t>
      </w:r>
      <w:r>
        <w:rPr>
          <w:spacing w:val="1"/>
        </w:rPr>
        <w:t xml:space="preserve"> </w:t>
      </w:r>
      <w:r>
        <w:t>existencial” (FANON, 2008, p. 30) através de condições reais de exílio, alienação,</w:t>
      </w:r>
      <w:r>
        <w:rPr>
          <w:spacing w:val="1"/>
        </w:rPr>
        <w:t xml:space="preserve"> </w:t>
      </w:r>
      <w:r>
        <w:t>deslocamento</w:t>
      </w:r>
      <w:r>
        <w:rPr>
          <w:spacing w:val="-1"/>
        </w:rPr>
        <w:t xml:space="preserve"> </w:t>
      </w:r>
      <w:r>
        <w:t>e desumanização.</w:t>
      </w:r>
    </w:p>
    <w:p w14:paraId="1077C8CA" w14:textId="77777777" w:rsidR="00710E0A" w:rsidRDefault="00000000">
      <w:pPr>
        <w:pStyle w:val="Corpodetexto"/>
        <w:spacing w:line="360" w:lineRule="auto"/>
        <w:ind w:left="121" w:right="235" w:firstLine="708"/>
        <w:jc w:val="both"/>
      </w:pPr>
      <w:r>
        <w:rPr>
          <w:color w:val="1F2021"/>
        </w:rPr>
        <w:t xml:space="preserve">Trauma, segundo Arthur </w:t>
      </w:r>
      <w:r>
        <w:t xml:space="preserve">Nestrovski e Márcio Selligmann-Silva (2000), que </w:t>
      </w:r>
      <w:r>
        <w:rPr>
          <w:color w:val="1F2021"/>
        </w:rPr>
        <w:t>se</w:t>
      </w:r>
      <w:r>
        <w:rPr>
          <w:color w:val="1F2021"/>
          <w:spacing w:val="1"/>
        </w:rPr>
        <w:t xml:space="preserve"> </w:t>
      </w:r>
      <w:r>
        <w:rPr>
          <w:color w:val="1F2021"/>
        </w:rPr>
        <w:t xml:space="preserve">caracteriza por apresentar um sentido dual e contraditório: o de </w:t>
      </w:r>
      <w:r>
        <w:t>“friccionar, triturar,</w:t>
      </w:r>
      <w:r>
        <w:rPr>
          <w:spacing w:val="1"/>
        </w:rPr>
        <w:t xml:space="preserve"> </w:t>
      </w:r>
      <w:r>
        <w:t>perfurar”; mas também “suplantar”, “passar através”. O trauma “revela, mais uma vez o</w:t>
      </w:r>
      <w:r>
        <w:rPr>
          <w:spacing w:val="1"/>
        </w:rPr>
        <w:t xml:space="preserve"> </w:t>
      </w:r>
      <w:r>
        <w:t>paradoxo da experiência catastrófica, que por isso mesmo não se deixa apanhar por</w:t>
      </w:r>
      <w:r>
        <w:rPr>
          <w:spacing w:val="1"/>
        </w:rPr>
        <w:t xml:space="preserve"> </w:t>
      </w:r>
      <w:r>
        <w:t>formas simples de narrativa” (NESTROVSKI; SELLIGMANN-SILVA, 2000, p. 8).</w:t>
      </w:r>
      <w:r>
        <w:rPr>
          <w:spacing w:val="1"/>
        </w:rPr>
        <w:t xml:space="preserve"> </w:t>
      </w:r>
      <w:r>
        <w:rPr>
          <w:spacing w:val="-1"/>
        </w:rPr>
        <w:t>Abordar</w:t>
      </w:r>
      <w:r>
        <w:rPr>
          <w:spacing w:val="-13"/>
        </w:rPr>
        <w:t xml:space="preserve"> </w:t>
      </w: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diáspora</w:t>
      </w:r>
      <w:r>
        <w:rPr>
          <w:spacing w:val="-12"/>
        </w:rPr>
        <w:t xml:space="preserve"> </w:t>
      </w:r>
      <w:r>
        <w:t>negra</w:t>
      </w:r>
      <w:r>
        <w:rPr>
          <w:spacing w:val="-15"/>
        </w:rPr>
        <w:t xml:space="preserve"> </w:t>
      </w:r>
      <w:r>
        <w:t>não</w:t>
      </w:r>
      <w:r>
        <w:rPr>
          <w:spacing w:val="-13"/>
        </w:rPr>
        <w:t xml:space="preserve"> </w:t>
      </w:r>
      <w:r>
        <w:t>pode</w:t>
      </w:r>
      <w:r>
        <w:rPr>
          <w:spacing w:val="-14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dar</w:t>
      </w:r>
      <w:r>
        <w:rPr>
          <w:spacing w:val="-13"/>
        </w:rPr>
        <w:t xml:space="preserve"> </w:t>
      </w:r>
      <w:r>
        <w:t>através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narrativas</w:t>
      </w:r>
      <w:r>
        <w:rPr>
          <w:spacing w:val="-15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modos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dizeres</w:t>
      </w:r>
      <w:r>
        <w:rPr>
          <w:spacing w:val="-14"/>
        </w:rPr>
        <w:t xml:space="preserve"> </w:t>
      </w:r>
      <w:r>
        <w:t>simples</w:t>
      </w:r>
      <w:r>
        <w:rPr>
          <w:spacing w:val="-57"/>
        </w:rPr>
        <w:t xml:space="preserve"> </w:t>
      </w:r>
      <w:r>
        <w:t>com base em meras representações, e sim através de disputas e tensionamentos sobre</w:t>
      </w:r>
      <w:r>
        <w:rPr>
          <w:spacing w:val="1"/>
        </w:rPr>
        <w:t xml:space="preserve"> </w:t>
      </w:r>
      <w:r>
        <w:t>reparações e indicadores que revelam como esses traumas continuam a influenciar a</w:t>
      </w:r>
      <w:r>
        <w:rPr>
          <w:spacing w:val="1"/>
        </w:rPr>
        <w:t xml:space="preserve"> </w:t>
      </w:r>
      <w:r>
        <w:t>atualidade.</w:t>
      </w:r>
      <w:r>
        <w:rPr>
          <w:spacing w:val="1"/>
        </w:rPr>
        <w:t xml:space="preserve"> </w:t>
      </w:r>
      <w:r>
        <w:t>Indicando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vigilância</w:t>
      </w:r>
      <w:r>
        <w:rPr>
          <w:color w:val="1F2021"/>
        </w:rPr>
        <w:t>,</w:t>
      </w:r>
      <w:r>
        <w:rPr>
          <w:color w:val="1F2021"/>
          <w:spacing w:val="1"/>
        </w:rPr>
        <w:t xml:space="preserve"> </w:t>
      </w:r>
      <w:r>
        <w:rPr>
          <w:color w:val="1F2021"/>
        </w:rPr>
        <w:t>necessária</w:t>
      </w:r>
      <w:r>
        <w:rPr>
          <w:color w:val="1F2021"/>
          <w:spacing w:val="1"/>
        </w:rPr>
        <w:t xml:space="preserve"> </w:t>
      </w:r>
      <w:r>
        <w:rPr>
          <w:color w:val="1F2021"/>
        </w:rPr>
        <w:t>para</w:t>
      </w:r>
      <w:r>
        <w:rPr>
          <w:color w:val="1F2021"/>
          <w:spacing w:val="1"/>
        </w:rPr>
        <w:t xml:space="preserve"> </w:t>
      </w:r>
      <w:r>
        <w:rPr>
          <w:color w:val="1F2021"/>
        </w:rPr>
        <w:t>acusar</w:t>
      </w:r>
      <w:r>
        <w:rPr>
          <w:color w:val="1F2021"/>
          <w:spacing w:val="1"/>
        </w:rPr>
        <w:t xml:space="preserve"> </w:t>
      </w:r>
      <w:r>
        <w:rPr>
          <w:color w:val="1F2021"/>
        </w:rPr>
        <w:t>a</w:t>
      </w:r>
      <w:r>
        <w:rPr>
          <w:color w:val="1F2021"/>
          <w:spacing w:val="1"/>
        </w:rPr>
        <w:t xml:space="preserve"> </w:t>
      </w:r>
      <w:r>
        <w:rPr>
          <w:color w:val="1F2021"/>
        </w:rPr>
        <w:t>modernidade</w:t>
      </w:r>
      <w:r>
        <w:rPr>
          <w:color w:val="1F2021"/>
          <w:spacing w:val="-57"/>
        </w:rPr>
        <w:t xml:space="preserve"> </w:t>
      </w:r>
      <w:r>
        <w:rPr>
          <w:color w:val="1F2021"/>
        </w:rPr>
        <w:t>hegemônica,</w:t>
      </w:r>
      <w:r>
        <w:rPr>
          <w:color w:val="1F2021"/>
          <w:spacing w:val="-2"/>
        </w:rPr>
        <w:t xml:space="preserve"> </w:t>
      </w:r>
      <w:r>
        <w:rPr>
          <w:color w:val="1F2021"/>
        </w:rPr>
        <w:t>precisa ser</w:t>
      </w:r>
      <w:r>
        <w:rPr>
          <w:color w:val="1F2021"/>
          <w:spacing w:val="-1"/>
        </w:rPr>
        <w:t xml:space="preserve"> </w:t>
      </w:r>
      <w:r>
        <w:rPr>
          <w:color w:val="1F2021"/>
        </w:rPr>
        <w:t>estendida para o campo</w:t>
      </w:r>
      <w:r>
        <w:rPr>
          <w:color w:val="1F2021"/>
          <w:spacing w:val="-1"/>
        </w:rPr>
        <w:t xml:space="preserve"> </w:t>
      </w:r>
      <w:r>
        <w:rPr>
          <w:color w:val="1F2021"/>
        </w:rPr>
        <w:t>do futuro.</w:t>
      </w:r>
    </w:p>
    <w:p w14:paraId="5E5EA401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Dentre essas disputas, o afrofuturismo se mostra como uma possibilidade, dentre</w:t>
      </w:r>
      <w:r>
        <w:rPr>
          <w:spacing w:val="-57"/>
        </w:rPr>
        <w:t xml:space="preserve"> </w:t>
      </w:r>
      <w:r>
        <w:t>tantos outros gestos, para ocupar as lacunas deixadas por estes traumas, de questionar as</w:t>
      </w:r>
      <w:r>
        <w:rPr>
          <w:spacing w:val="-57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eurocêntricas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coloniais</w:t>
      </w:r>
      <w:r>
        <w:rPr>
          <w:spacing w:val="1"/>
        </w:rPr>
        <w:t xml:space="preserve"> </w:t>
      </w:r>
      <w:r>
        <w:t>historicizadas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i/>
        </w:rPr>
        <w:t>negritude</w:t>
      </w:r>
      <w:r>
        <w:rPr>
          <w:i/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continente</w:t>
      </w:r>
      <w:r>
        <w:rPr>
          <w:spacing w:val="-57"/>
        </w:rPr>
        <w:t xml:space="preserve"> </w:t>
      </w:r>
      <w:r>
        <w:t>africano, de olhar o passado africano por um outro viés através da ancestralidade e não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comércio</w:t>
      </w:r>
      <w:r>
        <w:rPr>
          <w:spacing w:val="1"/>
        </w:rPr>
        <w:t xml:space="preserve"> </w:t>
      </w:r>
      <w:r>
        <w:t>transatlântico,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costurar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futuro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possibilidades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sobrevivência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rPr>
          <w:i/>
        </w:rPr>
        <w:t>negritude</w:t>
      </w:r>
      <w:r>
        <w:t>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movimento</w:t>
      </w:r>
      <w:r>
        <w:rPr>
          <w:spacing w:val="1"/>
        </w:rPr>
        <w:t xml:space="preserve"> </w:t>
      </w:r>
      <w:r>
        <w:t>afrofuturista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encarado</w:t>
      </w:r>
      <w:r>
        <w:rPr>
          <w:spacing w:val="-4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desenvolvimento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“imaginação</w:t>
      </w:r>
      <w:r>
        <w:rPr>
          <w:spacing w:val="-3"/>
        </w:rPr>
        <w:t xml:space="preserve"> </w:t>
      </w:r>
      <w:r>
        <w:t>histórica”,</w:t>
      </w:r>
      <w:r>
        <w:rPr>
          <w:spacing w:val="-3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perspectiva</w:t>
      </w:r>
      <w:r>
        <w:rPr>
          <w:spacing w:val="-5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entender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mundo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universo</w:t>
      </w:r>
      <w:r>
        <w:rPr>
          <w:spacing w:val="1"/>
        </w:rPr>
        <w:t xml:space="preserve"> </w:t>
      </w:r>
      <w:r>
        <w:t>histórico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descortinar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relações</w:t>
      </w:r>
      <w:r>
        <w:rPr>
          <w:spacing w:val="1"/>
        </w:rPr>
        <w:t xml:space="preserve"> </w:t>
      </w:r>
      <w:r>
        <w:t>temporais.</w:t>
      </w:r>
      <w:r>
        <w:rPr>
          <w:spacing w:val="1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>compreensão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fenômenos</w:t>
      </w:r>
      <w:r>
        <w:rPr>
          <w:spacing w:val="-1"/>
        </w:rPr>
        <w:t xml:space="preserve"> </w:t>
      </w:r>
      <w:r>
        <w:t>históricos,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é o caso</w:t>
      </w:r>
      <w:r>
        <w:rPr>
          <w:spacing w:val="-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negra,</w:t>
      </w:r>
      <w:r>
        <w:rPr>
          <w:spacing w:val="-1"/>
        </w:rPr>
        <w:t xml:space="preserve"> </w:t>
      </w:r>
      <w:r>
        <w:t>deve</w:t>
      </w:r>
      <w:r>
        <w:rPr>
          <w:spacing w:val="1"/>
        </w:rPr>
        <w:t xml:space="preserve"> </w:t>
      </w:r>
      <w:r>
        <w:t>destacar</w:t>
      </w:r>
      <w:r>
        <w:rPr>
          <w:spacing w:val="1"/>
        </w:rPr>
        <w:t xml:space="preserve"> </w:t>
      </w:r>
      <w:r>
        <w:t>a</w:t>
      </w:r>
    </w:p>
    <w:p w14:paraId="6FC6A429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294A504" w14:textId="77777777" w:rsidR="00710E0A" w:rsidRDefault="00710E0A">
      <w:pPr>
        <w:pStyle w:val="Corpodetexto"/>
        <w:spacing w:before="9"/>
        <w:rPr>
          <w:sz w:val="29"/>
        </w:rPr>
      </w:pPr>
    </w:p>
    <w:p w14:paraId="0B8B687E" w14:textId="77777777" w:rsidR="00710E0A" w:rsidRDefault="00000000">
      <w:pPr>
        <w:pStyle w:val="Corpodetexto"/>
        <w:spacing w:before="90" w:line="360" w:lineRule="auto"/>
        <w:ind w:left="121" w:right="239"/>
        <w:jc w:val="both"/>
      </w:pPr>
      <w:r>
        <w:t>“visão processual do mundo e pensar as práticas e processos comunicacionais como</w:t>
      </w:r>
      <w:r>
        <w:rPr>
          <w:spacing w:val="1"/>
        </w:rPr>
        <w:t xml:space="preserve"> </w:t>
      </w:r>
      <w:r>
        <w:t>próprios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um dado momento e</w:t>
      </w:r>
      <w:r>
        <w:rPr>
          <w:spacing w:val="-2"/>
        </w:rPr>
        <w:t xml:space="preserve"> </w:t>
      </w:r>
      <w:r>
        <w:t>lugar” (GOMES; LEAL; RIBEIRO, 2017, p.</w:t>
      </w:r>
      <w:r>
        <w:rPr>
          <w:spacing w:val="-1"/>
        </w:rPr>
        <w:t xml:space="preserve"> </w:t>
      </w:r>
      <w:r>
        <w:t>41).</w:t>
      </w:r>
    </w:p>
    <w:p w14:paraId="7E345BAC" w14:textId="77777777" w:rsidR="00710E0A" w:rsidRDefault="00000000">
      <w:pPr>
        <w:pStyle w:val="Corpodetexto"/>
        <w:spacing w:before="1" w:line="360" w:lineRule="auto"/>
        <w:ind w:left="121" w:right="237" w:firstLine="850"/>
        <w:jc w:val="both"/>
      </w:pPr>
      <w:r>
        <w:t>O processo de travessia transatlântica fez com que embarcassem nos tumbeiros</w:t>
      </w:r>
      <w:r>
        <w:rPr>
          <w:spacing w:val="1"/>
        </w:rPr>
        <w:t xml:space="preserve"> </w:t>
      </w:r>
      <w:r>
        <w:t>seres humanos africanos de “</w:t>
      </w:r>
      <w:r>
        <w:rPr>
          <w:i/>
        </w:rPr>
        <w:t xml:space="preserve">nações </w:t>
      </w:r>
      <w:r>
        <w:t>conhecidas como Egbá, Egbádo, Ijebu, Ijexá, Ketu,</w:t>
      </w:r>
      <w:r>
        <w:rPr>
          <w:spacing w:val="1"/>
        </w:rPr>
        <w:t xml:space="preserve"> </w:t>
      </w:r>
      <w:r>
        <w:rPr>
          <w:spacing w:val="-1"/>
        </w:rPr>
        <w:t>Sabé,</w:t>
      </w:r>
      <w:r>
        <w:rPr>
          <w:spacing w:val="-15"/>
        </w:rPr>
        <w:t xml:space="preserve"> </w:t>
      </w:r>
      <w:r>
        <w:rPr>
          <w:spacing w:val="-1"/>
        </w:rPr>
        <w:t>Iaba,</w:t>
      </w:r>
      <w:r>
        <w:rPr>
          <w:spacing w:val="-17"/>
        </w:rPr>
        <w:t xml:space="preserve"> </w:t>
      </w:r>
      <w:r>
        <w:rPr>
          <w:spacing w:val="-1"/>
        </w:rPr>
        <w:t>Anagô</w:t>
      </w:r>
      <w:r>
        <w:rPr>
          <w:spacing w:val="-14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Eyó,</w:t>
      </w:r>
      <w:r>
        <w:rPr>
          <w:spacing w:val="-15"/>
        </w:rPr>
        <w:t xml:space="preserve"> </w:t>
      </w:r>
      <w:r>
        <w:t>incorporando</w:t>
      </w:r>
      <w:r>
        <w:rPr>
          <w:spacing w:val="-14"/>
        </w:rPr>
        <w:t xml:space="preserve"> </w:t>
      </w:r>
      <w:r>
        <w:t>traços</w:t>
      </w:r>
      <w:r>
        <w:rPr>
          <w:spacing w:val="-14"/>
        </w:rPr>
        <w:t xml:space="preserve"> </w:t>
      </w:r>
      <w:r>
        <w:t>dos</w:t>
      </w:r>
      <w:r>
        <w:rPr>
          <w:spacing w:val="-15"/>
        </w:rPr>
        <w:t xml:space="preserve"> </w:t>
      </w:r>
      <w:r>
        <w:t>Adja,</w:t>
      </w:r>
      <w:r>
        <w:rPr>
          <w:spacing w:val="-14"/>
        </w:rPr>
        <w:t xml:space="preserve"> </w:t>
      </w:r>
      <w:r>
        <w:t>Fon,</w:t>
      </w:r>
      <w:r>
        <w:rPr>
          <w:spacing w:val="-16"/>
        </w:rPr>
        <w:t xml:space="preserve"> </w:t>
      </w:r>
      <w:r>
        <w:t>Huedá,</w:t>
      </w:r>
      <w:r>
        <w:rPr>
          <w:spacing w:val="-15"/>
        </w:rPr>
        <w:t xml:space="preserve"> </w:t>
      </w:r>
      <w:r>
        <w:t>Mali,</w:t>
      </w:r>
      <w:r>
        <w:rPr>
          <w:spacing w:val="-14"/>
        </w:rPr>
        <w:t xml:space="preserve"> </w:t>
      </w:r>
      <w:r>
        <w:t>Jegum</w:t>
      </w:r>
      <w:r>
        <w:rPr>
          <w:spacing w:val="-15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outros</w:t>
      </w:r>
      <w:r>
        <w:rPr>
          <w:spacing w:val="-57"/>
        </w:rPr>
        <w:t xml:space="preserve"> </w:t>
      </w:r>
      <w:r>
        <w:t>conhecidos</w:t>
      </w:r>
      <w:r>
        <w:rPr>
          <w:spacing w:val="-8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Brasil</w:t>
      </w:r>
      <w:r>
        <w:rPr>
          <w:spacing w:val="-6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nome</w:t>
      </w:r>
      <w:r>
        <w:rPr>
          <w:spacing w:val="-6"/>
        </w:rPr>
        <w:t xml:space="preserve"> </w:t>
      </w:r>
      <w:r>
        <w:t>genérico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Jeje.</w:t>
      </w:r>
      <w:r>
        <w:rPr>
          <w:spacing w:val="-6"/>
        </w:rPr>
        <w:t xml:space="preserve"> </w:t>
      </w:r>
      <w:r>
        <w:t>[...]</w:t>
      </w:r>
      <w:r>
        <w:rPr>
          <w:spacing w:val="-7"/>
        </w:rPr>
        <w:t xml:space="preserve"> </w:t>
      </w:r>
      <w:r>
        <w:t>essas</w:t>
      </w:r>
      <w:r>
        <w:rPr>
          <w:spacing w:val="-7"/>
        </w:rPr>
        <w:t xml:space="preserve"> </w:t>
      </w:r>
      <w:r>
        <w:t>nações</w:t>
      </w:r>
      <w:r>
        <w:rPr>
          <w:spacing w:val="-6"/>
        </w:rPr>
        <w:t xml:space="preserve"> </w:t>
      </w:r>
      <w:r>
        <w:t>provinham</w:t>
      </w:r>
      <w:r>
        <w:rPr>
          <w:spacing w:val="-6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Costa</w:t>
      </w:r>
      <w:r>
        <w:rPr>
          <w:spacing w:val="-57"/>
        </w:rPr>
        <w:t xml:space="preserve"> </w:t>
      </w:r>
      <w:r>
        <w:t>da Mina, área que hoje abrange Benin, Nigéria e Togo” (SODRÉ, 2017, p. 43). Na</w:t>
      </w:r>
      <w:r>
        <w:rPr>
          <w:spacing w:val="1"/>
        </w:rPr>
        <w:t xml:space="preserve"> </w:t>
      </w:r>
      <w:r>
        <w:t>América,</w:t>
      </w:r>
      <w:r>
        <w:rPr>
          <w:spacing w:val="1"/>
        </w:rPr>
        <w:t xml:space="preserve"> </w:t>
      </w:r>
      <w:r>
        <w:t>desembarcam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seres</w:t>
      </w:r>
      <w:r>
        <w:rPr>
          <w:spacing w:val="1"/>
        </w:rPr>
        <w:t xml:space="preserve"> </w:t>
      </w:r>
      <w:r>
        <w:t>coisificados</w:t>
      </w:r>
      <w:r>
        <w:rPr>
          <w:spacing w:val="1"/>
        </w:rPr>
        <w:t xml:space="preserve"> </w:t>
      </w:r>
      <w:r>
        <w:rPr>
          <w:i/>
        </w:rPr>
        <w:t>negros</w:t>
      </w:r>
      <w:r>
        <w:t>.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i/>
        </w:rPr>
        <w:t>Voyages:</w:t>
      </w:r>
      <w:r>
        <w:rPr>
          <w:i/>
          <w:spacing w:val="1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transatlantic slave trade database</w:t>
      </w:r>
      <w:r>
        <w:rPr>
          <w:vertAlign w:val="superscript"/>
        </w:rPr>
        <w:t>20</w:t>
      </w:r>
      <w:r>
        <w:t>, estima-se que mais de 12,5 milhões de africanos</w:t>
      </w:r>
      <w:r>
        <w:rPr>
          <w:spacing w:val="1"/>
        </w:rPr>
        <w:t xml:space="preserve"> </w:t>
      </w:r>
      <w:r>
        <w:t>saíram à força do seu continente e se espalharam pelas Américas, Europa e outras</w:t>
      </w:r>
      <w:r>
        <w:rPr>
          <w:spacing w:val="1"/>
        </w:rPr>
        <w:t xml:space="preserve"> </w:t>
      </w:r>
      <w:r>
        <w:t>localidades</w:t>
      </w:r>
      <w:r>
        <w:rPr>
          <w:spacing w:val="-15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própria</w:t>
      </w:r>
      <w:r>
        <w:rPr>
          <w:spacing w:val="-13"/>
        </w:rPr>
        <w:t xml:space="preserve"> </w:t>
      </w:r>
      <w:r>
        <w:t>África,</w:t>
      </w:r>
      <w:r>
        <w:rPr>
          <w:spacing w:val="-12"/>
        </w:rPr>
        <w:t xml:space="preserve"> </w:t>
      </w:r>
      <w:r>
        <w:t>entre</w:t>
      </w:r>
      <w:r>
        <w:rPr>
          <w:spacing w:val="-13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anos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1525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1867.</w:t>
      </w:r>
      <w:r>
        <w:rPr>
          <w:spacing w:val="-12"/>
        </w:rPr>
        <w:t xml:space="preserve"> </w:t>
      </w:r>
      <w:r>
        <w:t>Desse</w:t>
      </w:r>
      <w:r>
        <w:rPr>
          <w:spacing w:val="-12"/>
        </w:rPr>
        <w:t xml:space="preserve"> </w:t>
      </w:r>
      <w:r>
        <w:t>contingente,</w:t>
      </w:r>
      <w:r>
        <w:rPr>
          <w:spacing w:val="-12"/>
        </w:rPr>
        <w:t xml:space="preserve"> </w:t>
      </w:r>
      <w:r>
        <w:t>3.189.262</w:t>
      </w:r>
      <w:r>
        <w:rPr>
          <w:spacing w:val="-58"/>
        </w:rPr>
        <w:t xml:space="preserve"> </w:t>
      </w:r>
      <w:r>
        <w:t>de africanos escravizados desembarcaram no Brasil, o que demonstra que o Brasil foi o</w:t>
      </w:r>
      <w:r>
        <w:rPr>
          <w:spacing w:val="1"/>
        </w:rPr>
        <w:t xml:space="preserve"> </w:t>
      </w:r>
      <w:r>
        <w:t>país que mais recebeu a mão-de-obra escravizada africana, seguido de países como</w:t>
      </w:r>
      <w:r>
        <w:rPr>
          <w:spacing w:val="1"/>
        </w:rPr>
        <w:t xml:space="preserve"> </w:t>
      </w:r>
      <w:r>
        <w:t>Jamaica</w:t>
      </w:r>
      <w:r>
        <w:rPr>
          <w:spacing w:val="58"/>
        </w:rPr>
        <w:t xml:space="preserve"> </w:t>
      </w:r>
      <w:r>
        <w:t>(934.431),  Cuba</w:t>
      </w:r>
      <w:r>
        <w:rPr>
          <w:spacing w:val="58"/>
        </w:rPr>
        <w:t xml:space="preserve"> </w:t>
      </w:r>
      <w:r>
        <w:t>(744.020),</w:t>
      </w:r>
      <w:r>
        <w:rPr>
          <w:spacing w:val="58"/>
        </w:rPr>
        <w:t xml:space="preserve"> </w:t>
      </w:r>
      <w:r>
        <w:t>São</w:t>
      </w:r>
      <w:r>
        <w:rPr>
          <w:spacing w:val="58"/>
        </w:rPr>
        <w:t xml:space="preserve"> </w:t>
      </w:r>
      <w:r>
        <w:t>Domingos</w:t>
      </w:r>
      <w:r>
        <w:rPr>
          <w:spacing w:val="59"/>
        </w:rPr>
        <w:t xml:space="preserve"> </w:t>
      </w:r>
      <w:r>
        <w:t>(694.906),</w:t>
      </w:r>
      <w:r>
        <w:rPr>
          <w:spacing w:val="59"/>
        </w:rPr>
        <w:t xml:space="preserve"> </w:t>
      </w:r>
      <w:r>
        <w:t>Barbados</w:t>
      </w:r>
      <w:r>
        <w:rPr>
          <w:spacing w:val="59"/>
        </w:rPr>
        <w:t xml:space="preserve"> </w:t>
      </w:r>
      <w:r>
        <w:t>(374.886),</w:t>
      </w:r>
    </w:p>
    <w:p w14:paraId="39ADD4A3" w14:textId="77777777" w:rsidR="00710E0A" w:rsidRDefault="00000000">
      <w:pPr>
        <w:pStyle w:val="Corpodetexto"/>
        <w:spacing w:line="276" w:lineRule="exact"/>
        <w:ind w:left="121"/>
        <w:jc w:val="both"/>
      </w:pPr>
      <w:r>
        <w:t>Estados</w:t>
      </w:r>
      <w:r>
        <w:rPr>
          <w:spacing w:val="-1"/>
        </w:rPr>
        <w:t xml:space="preserve"> </w:t>
      </w:r>
      <w:r>
        <w:t>Unidos</w:t>
      </w:r>
      <w:r>
        <w:rPr>
          <w:spacing w:val="-1"/>
        </w:rPr>
        <w:t xml:space="preserve"> </w:t>
      </w:r>
      <w:r>
        <w:t>(308.025)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Martinica</w:t>
      </w:r>
      <w:r>
        <w:rPr>
          <w:spacing w:val="-1"/>
        </w:rPr>
        <w:t xml:space="preserve"> </w:t>
      </w:r>
      <w:r>
        <w:t>(174.295).</w:t>
      </w:r>
    </w:p>
    <w:p w14:paraId="5CC3547E" w14:textId="77777777" w:rsidR="00710E0A" w:rsidRDefault="00000000">
      <w:pPr>
        <w:pStyle w:val="Corpodetexto"/>
        <w:spacing w:before="138" w:line="360" w:lineRule="auto"/>
        <w:ind w:left="121" w:right="241" w:firstLine="708"/>
        <w:jc w:val="both"/>
      </w:pPr>
      <w:r>
        <w:t>Anibal Quijano (2005, p. 127), em sua discussão sobre a fundação da América</w:t>
      </w:r>
      <w:r>
        <w:rPr>
          <w:spacing w:val="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fato que estabeleceu o caráter hegemônico, afirma que:</w:t>
      </w:r>
    </w:p>
    <w:p w14:paraId="4C8D5976" w14:textId="77777777" w:rsidR="00710E0A" w:rsidRDefault="00000000">
      <w:pPr>
        <w:ind w:left="2950" w:right="238"/>
        <w:jc w:val="both"/>
        <w:rPr>
          <w:sz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história</w:t>
      </w:r>
      <w:r>
        <w:rPr>
          <w:spacing w:val="-3"/>
          <w:sz w:val="20"/>
        </w:rPr>
        <w:t xml:space="preserve"> </w:t>
      </w:r>
      <w:r>
        <w:rPr>
          <w:sz w:val="20"/>
        </w:rPr>
        <w:t>é,</w:t>
      </w:r>
      <w:r>
        <w:rPr>
          <w:spacing w:val="-3"/>
          <w:sz w:val="20"/>
        </w:rPr>
        <w:t xml:space="preserve"> </w:t>
      </w:r>
      <w:r>
        <w:rPr>
          <w:sz w:val="20"/>
        </w:rPr>
        <w:t>contudo,</w:t>
      </w:r>
      <w:r>
        <w:rPr>
          <w:spacing w:val="-2"/>
          <w:sz w:val="20"/>
        </w:rPr>
        <w:t xml:space="preserve"> </w:t>
      </w:r>
      <w:r>
        <w:rPr>
          <w:sz w:val="20"/>
        </w:rPr>
        <w:t>muito</w:t>
      </w:r>
      <w:r>
        <w:rPr>
          <w:spacing w:val="-4"/>
          <w:sz w:val="20"/>
        </w:rPr>
        <w:t xml:space="preserve"> </w:t>
      </w:r>
      <w:r>
        <w:rPr>
          <w:sz w:val="20"/>
        </w:rPr>
        <w:t>distinta.</w:t>
      </w:r>
      <w:r>
        <w:rPr>
          <w:spacing w:val="-3"/>
          <w:sz w:val="20"/>
        </w:rPr>
        <w:t xml:space="preserve"> </w:t>
      </w:r>
      <w:r>
        <w:rPr>
          <w:sz w:val="20"/>
        </w:rPr>
        <w:t>Por</w:t>
      </w:r>
      <w:r>
        <w:rPr>
          <w:spacing w:val="-2"/>
          <w:sz w:val="20"/>
        </w:rPr>
        <w:t xml:space="preserve"> </w:t>
      </w:r>
      <w:r>
        <w:rPr>
          <w:sz w:val="20"/>
        </w:rPr>
        <w:t>um</w:t>
      </w:r>
      <w:r>
        <w:rPr>
          <w:spacing w:val="-4"/>
          <w:sz w:val="20"/>
        </w:rPr>
        <w:t xml:space="preserve"> </w:t>
      </w:r>
      <w:r>
        <w:rPr>
          <w:sz w:val="20"/>
        </w:rPr>
        <w:t>lado,</w:t>
      </w:r>
      <w:r>
        <w:rPr>
          <w:spacing w:val="-2"/>
          <w:sz w:val="20"/>
        </w:rPr>
        <w:t xml:space="preserve"> </w:t>
      </w:r>
      <w:r>
        <w:rPr>
          <w:sz w:val="20"/>
        </w:rPr>
        <w:t>no</w:t>
      </w:r>
      <w:r>
        <w:rPr>
          <w:spacing w:val="-3"/>
          <w:sz w:val="20"/>
        </w:rPr>
        <w:t xml:space="preserve"> </w:t>
      </w:r>
      <w:r>
        <w:rPr>
          <w:sz w:val="20"/>
        </w:rPr>
        <w:t>momento</w:t>
      </w:r>
      <w:r>
        <w:rPr>
          <w:spacing w:val="-2"/>
          <w:sz w:val="20"/>
        </w:rPr>
        <w:t xml:space="preserve"> </w:t>
      </w:r>
      <w:r>
        <w:rPr>
          <w:sz w:val="20"/>
        </w:rPr>
        <w:t>em</w:t>
      </w:r>
      <w:r>
        <w:rPr>
          <w:spacing w:val="-4"/>
          <w:sz w:val="20"/>
        </w:rPr>
        <w:t xml:space="preserve"> </w:t>
      </w:r>
      <w:r>
        <w:rPr>
          <w:sz w:val="20"/>
        </w:rPr>
        <w:t>que</w:t>
      </w:r>
      <w:r>
        <w:rPr>
          <w:spacing w:val="-48"/>
          <w:sz w:val="20"/>
        </w:rPr>
        <w:t xml:space="preserve"> </w:t>
      </w:r>
      <w:r>
        <w:rPr>
          <w:sz w:val="20"/>
        </w:rPr>
        <w:t>os ibéricos conquistaram, nomearam e colonizaram a América (cuja</w:t>
      </w:r>
      <w:r>
        <w:rPr>
          <w:spacing w:val="1"/>
          <w:sz w:val="20"/>
        </w:rPr>
        <w:t xml:space="preserve"> </w:t>
      </w:r>
      <w:r>
        <w:rPr>
          <w:sz w:val="20"/>
        </w:rPr>
        <w:t>região norte ou América do Norte, colonizarão os britânicos um século</w:t>
      </w:r>
      <w:r>
        <w:rPr>
          <w:spacing w:val="-47"/>
          <w:sz w:val="20"/>
        </w:rPr>
        <w:t xml:space="preserve"> </w:t>
      </w:r>
      <w:r>
        <w:rPr>
          <w:sz w:val="20"/>
        </w:rPr>
        <w:t>mais tarde), encontraram um grande número de diferentes povos, cada</w:t>
      </w:r>
      <w:r>
        <w:rPr>
          <w:spacing w:val="1"/>
          <w:sz w:val="20"/>
        </w:rPr>
        <w:t xml:space="preserve"> </w:t>
      </w:r>
      <w:r>
        <w:rPr>
          <w:sz w:val="20"/>
        </w:rPr>
        <w:t>um com sua própria história, linguagem, descobrimentos e produtos</w:t>
      </w:r>
      <w:r>
        <w:rPr>
          <w:spacing w:val="1"/>
          <w:sz w:val="20"/>
        </w:rPr>
        <w:t xml:space="preserve"> </w:t>
      </w:r>
      <w:r>
        <w:rPr>
          <w:sz w:val="20"/>
        </w:rPr>
        <w:t>culturais, memória e identidade. São conhecidos os nomes dos mais</w:t>
      </w:r>
      <w:r>
        <w:rPr>
          <w:spacing w:val="1"/>
          <w:sz w:val="20"/>
        </w:rPr>
        <w:t xml:space="preserve"> </w:t>
      </w:r>
      <w:r>
        <w:rPr>
          <w:sz w:val="20"/>
        </w:rPr>
        <w:t>desenvolvidos e sofisticados deles: astecas, maias, chimus, aimarás,</w:t>
      </w:r>
      <w:r>
        <w:rPr>
          <w:spacing w:val="1"/>
          <w:sz w:val="20"/>
        </w:rPr>
        <w:t xml:space="preserve"> </w:t>
      </w:r>
      <w:r>
        <w:rPr>
          <w:sz w:val="20"/>
        </w:rPr>
        <w:t>incas, chibchas, etc. Trezentos anos mais tarde todos eles reduziam-se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uma</w:t>
      </w:r>
      <w:r>
        <w:rPr>
          <w:spacing w:val="-9"/>
          <w:sz w:val="20"/>
        </w:rPr>
        <w:t xml:space="preserve"> </w:t>
      </w:r>
      <w:r>
        <w:rPr>
          <w:sz w:val="20"/>
        </w:rPr>
        <w:t>única</w:t>
      </w:r>
      <w:r>
        <w:rPr>
          <w:spacing w:val="-8"/>
          <w:sz w:val="20"/>
        </w:rPr>
        <w:t xml:space="preserve"> </w:t>
      </w:r>
      <w:r>
        <w:rPr>
          <w:sz w:val="20"/>
        </w:rPr>
        <w:t>identidade:</w:t>
      </w:r>
      <w:r>
        <w:rPr>
          <w:spacing w:val="-8"/>
          <w:sz w:val="20"/>
        </w:rPr>
        <w:t xml:space="preserve"> </w:t>
      </w:r>
      <w:r>
        <w:rPr>
          <w:sz w:val="20"/>
        </w:rPr>
        <w:t>índios.</w:t>
      </w:r>
      <w:r>
        <w:rPr>
          <w:spacing w:val="-8"/>
          <w:sz w:val="20"/>
        </w:rPr>
        <w:t xml:space="preserve"> </w:t>
      </w:r>
      <w:r>
        <w:rPr>
          <w:sz w:val="20"/>
        </w:rPr>
        <w:t>Esta</w:t>
      </w:r>
      <w:r>
        <w:rPr>
          <w:spacing w:val="-9"/>
          <w:sz w:val="20"/>
        </w:rPr>
        <w:t xml:space="preserve"> </w:t>
      </w:r>
      <w:r>
        <w:rPr>
          <w:sz w:val="20"/>
        </w:rPr>
        <w:t>nova</w:t>
      </w:r>
      <w:r>
        <w:rPr>
          <w:spacing w:val="-7"/>
          <w:sz w:val="20"/>
        </w:rPr>
        <w:t xml:space="preserve"> </w:t>
      </w:r>
      <w:r>
        <w:rPr>
          <w:sz w:val="20"/>
        </w:rPr>
        <w:t>identidade</w:t>
      </w:r>
      <w:r>
        <w:rPr>
          <w:spacing w:val="-7"/>
          <w:sz w:val="20"/>
        </w:rPr>
        <w:t xml:space="preserve"> </w:t>
      </w:r>
      <w:r>
        <w:rPr>
          <w:sz w:val="20"/>
        </w:rPr>
        <w:t>era</w:t>
      </w:r>
      <w:r>
        <w:rPr>
          <w:spacing w:val="-8"/>
          <w:sz w:val="20"/>
        </w:rPr>
        <w:t xml:space="preserve"> </w:t>
      </w:r>
      <w:r>
        <w:rPr>
          <w:sz w:val="20"/>
        </w:rPr>
        <w:t>racial,</w:t>
      </w:r>
      <w:r>
        <w:rPr>
          <w:spacing w:val="-7"/>
          <w:sz w:val="20"/>
        </w:rPr>
        <w:t xml:space="preserve"> </w:t>
      </w:r>
      <w:r>
        <w:rPr>
          <w:sz w:val="20"/>
        </w:rPr>
        <w:t>colonial</w:t>
      </w:r>
      <w:r>
        <w:rPr>
          <w:spacing w:val="-48"/>
          <w:sz w:val="20"/>
        </w:rPr>
        <w:t xml:space="preserve"> </w:t>
      </w:r>
      <w:r>
        <w:rPr>
          <w:spacing w:val="-1"/>
          <w:sz w:val="20"/>
        </w:rPr>
        <w:t>e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negativa.</w:t>
      </w:r>
      <w:r>
        <w:rPr>
          <w:spacing w:val="-13"/>
          <w:sz w:val="20"/>
        </w:rPr>
        <w:t xml:space="preserve"> </w:t>
      </w:r>
      <w:r>
        <w:rPr>
          <w:sz w:val="20"/>
        </w:rPr>
        <w:t>Assim</w:t>
      </w:r>
      <w:r>
        <w:rPr>
          <w:spacing w:val="-12"/>
          <w:sz w:val="20"/>
        </w:rPr>
        <w:t xml:space="preserve"> </w:t>
      </w:r>
      <w:r>
        <w:rPr>
          <w:sz w:val="20"/>
        </w:rPr>
        <w:t>também</w:t>
      </w:r>
      <w:r>
        <w:rPr>
          <w:spacing w:val="-13"/>
          <w:sz w:val="20"/>
        </w:rPr>
        <w:t xml:space="preserve"> </w:t>
      </w:r>
      <w:r>
        <w:rPr>
          <w:sz w:val="20"/>
        </w:rPr>
        <w:t>sucedeu</w:t>
      </w:r>
      <w:r>
        <w:rPr>
          <w:spacing w:val="-12"/>
          <w:sz w:val="20"/>
        </w:rPr>
        <w:t xml:space="preserve"> </w:t>
      </w:r>
      <w:r>
        <w:rPr>
          <w:sz w:val="20"/>
        </w:rPr>
        <w:t>com</w:t>
      </w:r>
      <w:r>
        <w:rPr>
          <w:spacing w:val="-14"/>
          <w:sz w:val="20"/>
        </w:rPr>
        <w:t xml:space="preserve"> </w:t>
      </w:r>
      <w:r>
        <w:rPr>
          <w:sz w:val="20"/>
        </w:rPr>
        <w:t>os</w:t>
      </w:r>
      <w:r>
        <w:rPr>
          <w:spacing w:val="-12"/>
          <w:sz w:val="20"/>
        </w:rPr>
        <w:t xml:space="preserve"> </w:t>
      </w:r>
      <w:r>
        <w:rPr>
          <w:sz w:val="20"/>
        </w:rPr>
        <w:t>povos</w:t>
      </w:r>
      <w:r>
        <w:rPr>
          <w:spacing w:val="-13"/>
          <w:sz w:val="20"/>
        </w:rPr>
        <w:t xml:space="preserve"> </w:t>
      </w:r>
      <w:r>
        <w:rPr>
          <w:sz w:val="20"/>
        </w:rPr>
        <w:t>trazidos</w:t>
      </w:r>
      <w:r>
        <w:rPr>
          <w:spacing w:val="-13"/>
          <w:sz w:val="20"/>
        </w:rPr>
        <w:t xml:space="preserve"> </w:t>
      </w:r>
      <w:r>
        <w:rPr>
          <w:sz w:val="20"/>
        </w:rPr>
        <w:t>forçadamente</w:t>
      </w:r>
      <w:r>
        <w:rPr>
          <w:spacing w:val="-48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futura</w:t>
      </w:r>
      <w:r>
        <w:rPr>
          <w:spacing w:val="1"/>
          <w:sz w:val="20"/>
        </w:rPr>
        <w:t xml:space="preserve"> </w:t>
      </w:r>
      <w:r>
        <w:rPr>
          <w:sz w:val="20"/>
        </w:rPr>
        <w:t>África</w:t>
      </w:r>
      <w:r>
        <w:rPr>
          <w:spacing w:val="1"/>
          <w:sz w:val="20"/>
        </w:rPr>
        <w:t xml:space="preserve"> </w:t>
      </w:r>
      <w:r>
        <w:rPr>
          <w:sz w:val="20"/>
        </w:rPr>
        <w:t>como</w:t>
      </w:r>
      <w:r>
        <w:rPr>
          <w:spacing w:val="1"/>
          <w:sz w:val="20"/>
        </w:rPr>
        <w:t xml:space="preserve"> </w:t>
      </w:r>
      <w:r>
        <w:rPr>
          <w:sz w:val="20"/>
        </w:rPr>
        <w:t>escravos:</w:t>
      </w:r>
      <w:r>
        <w:rPr>
          <w:spacing w:val="1"/>
          <w:sz w:val="20"/>
        </w:rPr>
        <w:t xml:space="preserve"> </w:t>
      </w:r>
      <w:r>
        <w:rPr>
          <w:sz w:val="20"/>
        </w:rPr>
        <w:t>achantes,</w:t>
      </w:r>
      <w:r>
        <w:rPr>
          <w:spacing w:val="1"/>
          <w:sz w:val="20"/>
        </w:rPr>
        <w:t xml:space="preserve"> </w:t>
      </w:r>
      <w:r>
        <w:rPr>
          <w:sz w:val="20"/>
        </w:rPr>
        <w:t>iorubás,</w:t>
      </w:r>
      <w:r>
        <w:rPr>
          <w:spacing w:val="1"/>
          <w:sz w:val="20"/>
        </w:rPr>
        <w:t xml:space="preserve"> </w:t>
      </w:r>
      <w:r>
        <w:rPr>
          <w:sz w:val="20"/>
        </w:rPr>
        <w:t>zulus,</w:t>
      </w:r>
      <w:r>
        <w:rPr>
          <w:spacing w:val="1"/>
          <w:sz w:val="20"/>
        </w:rPr>
        <w:t xml:space="preserve"> </w:t>
      </w:r>
      <w:r>
        <w:rPr>
          <w:sz w:val="20"/>
        </w:rPr>
        <w:t>congos,</w:t>
      </w:r>
      <w:r>
        <w:rPr>
          <w:spacing w:val="1"/>
          <w:sz w:val="20"/>
        </w:rPr>
        <w:t xml:space="preserve"> </w:t>
      </w:r>
      <w:r>
        <w:rPr>
          <w:sz w:val="20"/>
        </w:rPr>
        <w:t>bacongos, etc. No lapso de trezentos anos, todos eles não eram outra</w:t>
      </w:r>
      <w:r>
        <w:rPr>
          <w:spacing w:val="1"/>
          <w:sz w:val="20"/>
        </w:rPr>
        <w:t xml:space="preserve"> </w:t>
      </w:r>
      <w:r>
        <w:rPr>
          <w:sz w:val="20"/>
        </w:rPr>
        <w:t>coisa além</w:t>
      </w:r>
      <w:r>
        <w:rPr>
          <w:spacing w:val="-1"/>
          <w:sz w:val="20"/>
        </w:rPr>
        <w:t xml:space="preserve"> </w:t>
      </w:r>
      <w:r>
        <w:rPr>
          <w:sz w:val="20"/>
        </w:rPr>
        <w:t>de negros.</w:t>
      </w:r>
    </w:p>
    <w:p w14:paraId="65ADEF16" w14:textId="77777777" w:rsidR="00710E0A" w:rsidRDefault="00710E0A">
      <w:pPr>
        <w:pStyle w:val="Corpodetexto"/>
        <w:rPr>
          <w:sz w:val="22"/>
        </w:rPr>
      </w:pPr>
    </w:p>
    <w:p w14:paraId="5CBA1C6C" w14:textId="77777777" w:rsidR="00710E0A" w:rsidRDefault="00710E0A">
      <w:pPr>
        <w:pStyle w:val="Corpodetexto"/>
        <w:rPr>
          <w:sz w:val="22"/>
        </w:rPr>
      </w:pPr>
    </w:p>
    <w:p w14:paraId="6AE1379E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Além de ser uma travessia entre dois continentes por meio do oceano Atlântico,</w:t>
      </w:r>
      <w:r>
        <w:rPr>
          <w:spacing w:val="1"/>
        </w:rPr>
        <w:t xml:space="preserve"> </w:t>
      </w:r>
      <w:r>
        <w:t>pode-se dizer que foi, sobretudo, uma travessia fundadora da catástrofe negra, cujos</w:t>
      </w:r>
      <w:r>
        <w:rPr>
          <w:spacing w:val="1"/>
        </w:rPr>
        <w:t xml:space="preserve"> </w:t>
      </w:r>
      <w:r>
        <w:t>efeitos</w:t>
      </w:r>
      <w:r>
        <w:rPr>
          <w:spacing w:val="34"/>
        </w:rPr>
        <w:t xml:space="preserve"> </w:t>
      </w:r>
      <w:r>
        <w:t>colaterais</w:t>
      </w:r>
      <w:r>
        <w:rPr>
          <w:spacing w:val="35"/>
        </w:rPr>
        <w:t xml:space="preserve"> </w:t>
      </w:r>
      <w:r>
        <w:t>foram</w:t>
      </w:r>
      <w:r>
        <w:rPr>
          <w:spacing w:val="35"/>
        </w:rPr>
        <w:t xml:space="preserve"> </w:t>
      </w:r>
      <w:r>
        <w:t>assimilados</w:t>
      </w:r>
      <w:r>
        <w:rPr>
          <w:spacing w:val="35"/>
        </w:rPr>
        <w:t xml:space="preserve"> </w:t>
      </w:r>
      <w:r>
        <w:t>através</w:t>
      </w:r>
      <w:r>
        <w:rPr>
          <w:spacing w:val="37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fraturas</w:t>
      </w:r>
      <w:r>
        <w:rPr>
          <w:spacing w:val="35"/>
        </w:rPr>
        <w:t xml:space="preserve"> </w:t>
      </w:r>
      <w:r>
        <w:t>identitárias.</w:t>
      </w:r>
      <w:r>
        <w:rPr>
          <w:spacing w:val="37"/>
        </w:rPr>
        <w:t xml:space="preserve"> </w:t>
      </w:r>
      <w:r>
        <w:t>“A</w:t>
      </w:r>
      <w:r>
        <w:rPr>
          <w:spacing w:val="37"/>
        </w:rPr>
        <w:t xml:space="preserve"> </w:t>
      </w:r>
      <w:r>
        <w:t>conquista</w:t>
      </w:r>
      <w:r>
        <w:rPr>
          <w:spacing w:val="35"/>
        </w:rPr>
        <w:t xml:space="preserve"> </w:t>
      </w:r>
      <w:r>
        <w:t>das</w:t>
      </w:r>
    </w:p>
    <w:p w14:paraId="5D1FA72D" w14:textId="08B01439" w:rsidR="00710E0A" w:rsidRDefault="002D4336">
      <w:pPr>
        <w:pStyle w:val="Corpodetexto"/>
        <w:spacing w:before="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3CD85085" wp14:editId="15B2D55D">
                <wp:simplePos x="0" y="0"/>
                <wp:positionH relativeFrom="page">
                  <wp:posOffset>1080770</wp:posOffset>
                </wp:positionH>
                <wp:positionV relativeFrom="paragraph">
                  <wp:posOffset>171450</wp:posOffset>
                </wp:positionV>
                <wp:extent cx="1828800" cy="8890"/>
                <wp:effectExtent l="0" t="0" r="0" b="0"/>
                <wp:wrapTopAndBottom/>
                <wp:docPr id="115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5584C69" id="Rectangle 77" o:spid="_x0000_s1026" style="position:absolute;margin-left:85.1pt;margin-top:13.5pt;width:2in;height:.7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9CSRh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25D5014" w14:textId="77777777" w:rsidR="00710E0A" w:rsidRDefault="00710E0A">
      <w:pPr>
        <w:pStyle w:val="Corpodetexto"/>
        <w:spacing w:before="9"/>
        <w:rPr>
          <w:sz w:val="15"/>
        </w:rPr>
      </w:pPr>
    </w:p>
    <w:p w14:paraId="70D5C3DD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84"/>
        </w:tabs>
        <w:spacing w:before="70"/>
        <w:ind w:left="121" w:right="237" w:firstLine="0"/>
        <w:jc w:val="both"/>
        <w:rPr>
          <w:rFonts w:ascii="Calibri" w:hAnsi="Calibri"/>
        </w:rPr>
      </w:pPr>
      <w:r>
        <w:rPr>
          <w:spacing w:val="-1"/>
          <w:sz w:val="20"/>
        </w:rPr>
        <w:t>Voyages</w:t>
      </w:r>
      <w:r>
        <w:rPr>
          <w:spacing w:val="-12"/>
          <w:sz w:val="20"/>
        </w:rPr>
        <w:t xml:space="preserve"> </w:t>
      </w:r>
      <w:r>
        <w:rPr>
          <w:sz w:val="20"/>
        </w:rPr>
        <w:t>é</w:t>
      </w:r>
      <w:r>
        <w:rPr>
          <w:spacing w:val="-13"/>
          <w:sz w:val="20"/>
        </w:rPr>
        <w:t xml:space="preserve"> </w:t>
      </w:r>
      <w:r>
        <w:rPr>
          <w:sz w:val="20"/>
        </w:rPr>
        <w:t>um</w:t>
      </w:r>
      <w:r>
        <w:rPr>
          <w:spacing w:val="-13"/>
          <w:sz w:val="20"/>
        </w:rPr>
        <w:t xml:space="preserve"> </w:t>
      </w:r>
      <w:r>
        <w:rPr>
          <w:sz w:val="20"/>
        </w:rPr>
        <w:t>banco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3"/>
          <w:sz w:val="20"/>
        </w:rPr>
        <w:t xml:space="preserve"> </w:t>
      </w:r>
      <w:r>
        <w:rPr>
          <w:sz w:val="20"/>
        </w:rPr>
        <w:t>dados</w:t>
      </w:r>
      <w:r>
        <w:rPr>
          <w:spacing w:val="-13"/>
          <w:sz w:val="20"/>
        </w:rPr>
        <w:t xml:space="preserve"> </w:t>
      </w:r>
      <w:r>
        <w:rPr>
          <w:sz w:val="20"/>
        </w:rPr>
        <w:t>de</w:t>
      </w:r>
      <w:r>
        <w:rPr>
          <w:spacing w:val="-12"/>
          <w:sz w:val="20"/>
        </w:rPr>
        <w:t xml:space="preserve"> </w:t>
      </w:r>
      <w:r>
        <w:rPr>
          <w:sz w:val="20"/>
        </w:rPr>
        <w:t>acesso</w:t>
      </w:r>
      <w:r>
        <w:rPr>
          <w:spacing w:val="-10"/>
          <w:sz w:val="20"/>
        </w:rPr>
        <w:t xml:space="preserve"> </w:t>
      </w:r>
      <w:r>
        <w:rPr>
          <w:sz w:val="20"/>
        </w:rPr>
        <w:t>livre</w:t>
      </w:r>
      <w:r>
        <w:rPr>
          <w:spacing w:val="-14"/>
          <w:sz w:val="20"/>
        </w:rPr>
        <w:t xml:space="preserve"> </w:t>
      </w:r>
      <w:r>
        <w:rPr>
          <w:sz w:val="20"/>
        </w:rPr>
        <w:t>da</w:t>
      </w:r>
      <w:r>
        <w:rPr>
          <w:spacing w:val="-12"/>
          <w:sz w:val="20"/>
        </w:rPr>
        <w:t xml:space="preserve"> </w:t>
      </w:r>
      <w:r>
        <w:rPr>
          <w:sz w:val="20"/>
        </w:rPr>
        <w:t>Emory</w:t>
      </w:r>
      <w:r>
        <w:rPr>
          <w:spacing w:val="-12"/>
          <w:sz w:val="20"/>
        </w:rPr>
        <w:t xml:space="preserve"> </w:t>
      </w:r>
      <w:r>
        <w:rPr>
          <w:sz w:val="20"/>
        </w:rPr>
        <w:t>University</w:t>
      </w:r>
      <w:r>
        <w:rPr>
          <w:spacing w:val="-13"/>
          <w:sz w:val="20"/>
        </w:rPr>
        <w:t xml:space="preserve"> </w:t>
      </w:r>
      <w:r>
        <w:rPr>
          <w:sz w:val="20"/>
        </w:rPr>
        <w:t>(EUA),</w:t>
      </w:r>
      <w:r>
        <w:rPr>
          <w:spacing w:val="-12"/>
          <w:sz w:val="20"/>
        </w:rPr>
        <w:t xml:space="preserve"> </w:t>
      </w:r>
      <w:r>
        <w:rPr>
          <w:sz w:val="20"/>
        </w:rPr>
        <w:t>em</w:t>
      </w:r>
      <w:r>
        <w:rPr>
          <w:spacing w:val="-12"/>
          <w:sz w:val="20"/>
        </w:rPr>
        <w:t xml:space="preserve"> </w:t>
      </w:r>
      <w:r>
        <w:rPr>
          <w:sz w:val="20"/>
        </w:rPr>
        <w:t>parceria</w:t>
      </w:r>
      <w:r>
        <w:rPr>
          <w:spacing w:val="-11"/>
          <w:sz w:val="20"/>
        </w:rPr>
        <w:t xml:space="preserve"> </w:t>
      </w:r>
      <w:r>
        <w:rPr>
          <w:sz w:val="20"/>
        </w:rPr>
        <w:t>com</w:t>
      </w:r>
      <w:r>
        <w:rPr>
          <w:spacing w:val="-13"/>
          <w:sz w:val="20"/>
        </w:rPr>
        <w:t xml:space="preserve"> </w:t>
      </w:r>
      <w:r>
        <w:rPr>
          <w:sz w:val="20"/>
        </w:rPr>
        <w:t>a</w:t>
      </w:r>
      <w:r>
        <w:rPr>
          <w:spacing w:val="-12"/>
          <w:sz w:val="20"/>
        </w:rPr>
        <w:t xml:space="preserve"> </w:t>
      </w:r>
      <w:r>
        <w:rPr>
          <w:sz w:val="20"/>
        </w:rPr>
        <w:t>University</w:t>
      </w:r>
      <w:r>
        <w:rPr>
          <w:spacing w:val="-47"/>
          <w:sz w:val="20"/>
        </w:rPr>
        <w:t xml:space="preserve"> </w:t>
      </w:r>
      <w:r>
        <w:rPr>
          <w:sz w:val="20"/>
        </w:rPr>
        <w:t>of Hull (Reino Unido), a Universidade Federal do Rio de Janeiro (Brasil) e a Victoria University of</w:t>
      </w:r>
      <w:r>
        <w:rPr>
          <w:spacing w:val="1"/>
          <w:sz w:val="20"/>
        </w:rPr>
        <w:t xml:space="preserve"> </w:t>
      </w:r>
      <w:r>
        <w:rPr>
          <w:sz w:val="20"/>
        </w:rPr>
        <w:t>Wellington</w:t>
      </w:r>
      <w:r>
        <w:rPr>
          <w:spacing w:val="1"/>
          <w:sz w:val="20"/>
        </w:rPr>
        <w:t xml:space="preserve"> </w:t>
      </w:r>
      <w:r>
        <w:rPr>
          <w:sz w:val="20"/>
        </w:rPr>
        <w:t>(Nova</w:t>
      </w:r>
      <w:r>
        <w:rPr>
          <w:spacing w:val="1"/>
          <w:sz w:val="20"/>
        </w:rPr>
        <w:t xml:space="preserve"> </w:t>
      </w:r>
      <w:r>
        <w:rPr>
          <w:sz w:val="20"/>
        </w:rPr>
        <w:t>Zelândia).</w:t>
      </w:r>
      <w:r>
        <w:rPr>
          <w:spacing w:val="1"/>
          <w:sz w:val="20"/>
        </w:rPr>
        <w:t xml:space="preserve"> </w:t>
      </w:r>
      <w:r>
        <w:rPr>
          <w:sz w:val="20"/>
        </w:rPr>
        <w:t>Esse</w:t>
      </w:r>
      <w:r>
        <w:rPr>
          <w:spacing w:val="1"/>
          <w:sz w:val="20"/>
        </w:rPr>
        <w:t xml:space="preserve"> </w:t>
      </w:r>
      <w:r>
        <w:rPr>
          <w:sz w:val="20"/>
        </w:rPr>
        <w:t>banco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dados</w:t>
      </w:r>
      <w:r>
        <w:rPr>
          <w:spacing w:val="1"/>
          <w:sz w:val="20"/>
        </w:rPr>
        <w:t xml:space="preserve"> </w:t>
      </w:r>
      <w:r>
        <w:rPr>
          <w:sz w:val="20"/>
        </w:rPr>
        <w:t>“reúne</w:t>
      </w:r>
      <w:r>
        <w:rPr>
          <w:spacing w:val="1"/>
          <w:sz w:val="20"/>
        </w:rPr>
        <w:t xml:space="preserve"> </w:t>
      </w:r>
      <w:r>
        <w:rPr>
          <w:sz w:val="20"/>
        </w:rPr>
        <w:t>informações</w:t>
      </w:r>
      <w:r>
        <w:rPr>
          <w:spacing w:val="1"/>
          <w:sz w:val="20"/>
        </w:rPr>
        <w:t xml:space="preserve"> </w:t>
      </w:r>
      <w:r>
        <w:rPr>
          <w:sz w:val="20"/>
        </w:rPr>
        <w:t>sobre</w:t>
      </w:r>
      <w:r>
        <w:rPr>
          <w:spacing w:val="1"/>
          <w:sz w:val="20"/>
        </w:rPr>
        <w:t xml:space="preserve"> </w:t>
      </w:r>
      <w:r>
        <w:rPr>
          <w:sz w:val="20"/>
        </w:rPr>
        <w:t>quase</w:t>
      </w:r>
      <w:r>
        <w:rPr>
          <w:spacing w:val="1"/>
          <w:sz w:val="20"/>
        </w:rPr>
        <w:t xml:space="preserve"> </w:t>
      </w:r>
      <w:r>
        <w:rPr>
          <w:sz w:val="20"/>
        </w:rPr>
        <w:t>36.000</w:t>
      </w:r>
      <w:r>
        <w:rPr>
          <w:spacing w:val="1"/>
          <w:sz w:val="20"/>
        </w:rPr>
        <w:t xml:space="preserve"> </w:t>
      </w:r>
      <w:r>
        <w:rPr>
          <w:sz w:val="20"/>
        </w:rPr>
        <w:t>viagens</w:t>
      </w:r>
      <w:r>
        <w:rPr>
          <w:spacing w:val="-47"/>
          <w:sz w:val="20"/>
        </w:rPr>
        <w:t xml:space="preserve"> </w:t>
      </w:r>
      <w:r>
        <w:rPr>
          <w:sz w:val="20"/>
        </w:rPr>
        <w:t>negreiras que embarcaram à força mais de 10 milhões de africanos para serem transportados até as</w:t>
      </w:r>
      <w:r>
        <w:rPr>
          <w:spacing w:val="1"/>
          <w:sz w:val="20"/>
        </w:rPr>
        <w:t xml:space="preserve"> </w:t>
      </w:r>
      <w:r>
        <w:rPr>
          <w:sz w:val="20"/>
        </w:rPr>
        <w:t>Américas,</w:t>
      </w:r>
      <w:r>
        <w:rPr>
          <w:spacing w:val="-5"/>
          <w:sz w:val="20"/>
        </w:rPr>
        <w:t xml:space="preserve"> </w:t>
      </w:r>
      <w:r>
        <w:rPr>
          <w:sz w:val="20"/>
        </w:rPr>
        <w:t>entre</w:t>
      </w:r>
      <w:r>
        <w:rPr>
          <w:spacing w:val="-4"/>
          <w:sz w:val="20"/>
        </w:rPr>
        <w:t xml:space="preserve"> </w:t>
      </w:r>
      <w:r>
        <w:rPr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sz w:val="20"/>
        </w:rPr>
        <w:t>século</w:t>
      </w:r>
      <w:r>
        <w:rPr>
          <w:spacing w:val="-4"/>
          <w:sz w:val="20"/>
        </w:rPr>
        <w:t xml:space="preserve"> </w:t>
      </w:r>
      <w:r>
        <w:rPr>
          <w:sz w:val="20"/>
        </w:rPr>
        <w:t>XVI</w:t>
      </w:r>
      <w:r>
        <w:rPr>
          <w:spacing w:val="-4"/>
          <w:sz w:val="20"/>
        </w:rPr>
        <w:t xml:space="preserve"> </w:t>
      </w:r>
      <w:r>
        <w:rPr>
          <w:sz w:val="20"/>
        </w:rPr>
        <w:t>e</w:t>
      </w:r>
      <w:r>
        <w:rPr>
          <w:spacing w:val="-5"/>
          <w:sz w:val="20"/>
        </w:rPr>
        <w:t xml:space="preserve"> </w:t>
      </w:r>
      <w:r>
        <w:rPr>
          <w:sz w:val="20"/>
        </w:rPr>
        <w:t>XIX.</w:t>
      </w:r>
      <w:r>
        <w:rPr>
          <w:spacing w:val="-5"/>
          <w:sz w:val="20"/>
        </w:rPr>
        <w:t xml:space="preserve"> </w:t>
      </w:r>
      <w:r>
        <w:rPr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sz w:val="20"/>
        </w:rPr>
        <w:t>número</w:t>
      </w:r>
      <w:r>
        <w:rPr>
          <w:spacing w:val="-4"/>
          <w:sz w:val="20"/>
        </w:rPr>
        <w:t xml:space="preserve"> </w:t>
      </w:r>
      <w:r>
        <w:rPr>
          <w:sz w:val="20"/>
        </w:rPr>
        <w:t>real</w:t>
      </w:r>
      <w:r>
        <w:rPr>
          <w:spacing w:val="-5"/>
          <w:sz w:val="20"/>
        </w:rPr>
        <w:t xml:space="preserve"> </w:t>
      </w:r>
      <w:r>
        <w:rPr>
          <w:sz w:val="20"/>
        </w:rPr>
        <w:t>sendo</w:t>
      </w:r>
      <w:r>
        <w:rPr>
          <w:spacing w:val="-5"/>
          <w:sz w:val="20"/>
        </w:rPr>
        <w:t xml:space="preserve"> </w:t>
      </w:r>
      <w:r>
        <w:rPr>
          <w:sz w:val="20"/>
        </w:rPr>
        <w:t>estimado</w:t>
      </w:r>
      <w:r>
        <w:rPr>
          <w:spacing w:val="-4"/>
          <w:sz w:val="20"/>
        </w:rPr>
        <w:t xml:space="preserve"> </w:t>
      </w:r>
      <w:r>
        <w:rPr>
          <w:sz w:val="20"/>
        </w:rPr>
        <w:t>em</w:t>
      </w:r>
      <w:r>
        <w:rPr>
          <w:spacing w:val="-5"/>
          <w:sz w:val="20"/>
        </w:rPr>
        <w:t xml:space="preserve"> </w:t>
      </w:r>
      <w:r>
        <w:rPr>
          <w:sz w:val="20"/>
        </w:rPr>
        <w:t>até</w:t>
      </w:r>
      <w:r>
        <w:rPr>
          <w:spacing w:val="-5"/>
          <w:sz w:val="20"/>
        </w:rPr>
        <w:t xml:space="preserve"> </w:t>
      </w:r>
      <w:r>
        <w:rPr>
          <w:sz w:val="20"/>
        </w:rPr>
        <w:t>12,5</w:t>
      </w:r>
      <w:r>
        <w:rPr>
          <w:spacing w:val="-4"/>
          <w:sz w:val="20"/>
        </w:rPr>
        <w:t xml:space="preserve"> </w:t>
      </w:r>
      <w:r>
        <w:rPr>
          <w:sz w:val="20"/>
        </w:rPr>
        <w:t>milhões”.</w:t>
      </w:r>
      <w:r>
        <w:rPr>
          <w:spacing w:val="-3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4"/>
          <w:sz w:val="20"/>
        </w:rPr>
        <w:t xml:space="preserve"> </w:t>
      </w:r>
      <w:r>
        <w:rPr>
          <w:sz w:val="20"/>
        </w:rPr>
        <w:t>em:</w:t>
      </w:r>
    </w:p>
    <w:p w14:paraId="53C7E2C1" w14:textId="77777777" w:rsidR="00710E0A" w:rsidRDefault="00000000">
      <w:pPr>
        <w:ind w:left="121"/>
        <w:jc w:val="both"/>
        <w:rPr>
          <w:sz w:val="20"/>
        </w:rPr>
      </w:pPr>
      <w:hyperlink r:id="rId62">
        <w:r>
          <w:rPr>
            <w:sz w:val="20"/>
          </w:rPr>
          <w:t>&lt;http://www.slavevoyag</w:t>
        </w:r>
      </w:hyperlink>
      <w:r>
        <w:rPr>
          <w:sz w:val="20"/>
        </w:rPr>
        <w:t>e</w:t>
      </w:r>
      <w:hyperlink r:id="rId63">
        <w:r>
          <w:rPr>
            <w:sz w:val="20"/>
          </w:rPr>
          <w:t>s.org&gt;.</w:t>
        </w:r>
        <w:r>
          <w:rPr>
            <w:spacing w:val="-2"/>
            <w:sz w:val="20"/>
          </w:rPr>
          <w:t xml:space="preserve"> </w:t>
        </w:r>
      </w:hyperlink>
      <w:r>
        <w:rPr>
          <w:sz w:val="20"/>
        </w:rPr>
        <w:t>Acesso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02</w:t>
      </w:r>
      <w:r>
        <w:rPr>
          <w:spacing w:val="-1"/>
          <w:sz w:val="20"/>
        </w:rPr>
        <w:t xml:space="preserve"> </w:t>
      </w:r>
      <w:r>
        <w:rPr>
          <w:sz w:val="20"/>
        </w:rPr>
        <w:t>ago.</w:t>
      </w:r>
      <w:r>
        <w:rPr>
          <w:spacing w:val="-1"/>
          <w:sz w:val="20"/>
        </w:rPr>
        <w:t xml:space="preserve"> </w:t>
      </w:r>
      <w:r>
        <w:rPr>
          <w:sz w:val="20"/>
        </w:rPr>
        <w:t>2020.</w:t>
      </w:r>
    </w:p>
    <w:p w14:paraId="3652EE7D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6940C3A" w14:textId="77777777" w:rsidR="00710E0A" w:rsidRDefault="00710E0A">
      <w:pPr>
        <w:pStyle w:val="Corpodetexto"/>
        <w:spacing w:before="9"/>
        <w:rPr>
          <w:sz w:val="29"/>
        </w:rPr>
      </w:pPr>
    </w:p>
    <w:p w14:paraId="18A5C63E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Américas</w:t>
      </w:r>
      <w:r>
        <w:rPr>
          <w:spacing w:val="-13"/>
        </w:rPr>
        <w:t xml:space="preserve"> </w:t>
      </w:r>
      <w:r>
        <w:t>levou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das</w:t>
      </w:r>
      <w:r>
        <w:rPr>
          <w:spacing w:val="-13"/>
        </w:rPr>
        <w:t xml:space="preserve"> </w:t>
      </w:r>
      <w:r>
        <w:t>maiores</w:t>
      </w:r>
      <w:r>
        <w:rPr>
          <w:spacing w:val="-14"/>
        </w:rPr>
        <w:t xml:space="preserve"> </w:t>
      </w:r>
      <w:r>
        <w:t>catástrofes</w:t>
      </w:r>
      <w:r>
        <w:rPr>
          <w:spacing w:val="-14"/>
        </w:rPr>
        <w:t xml:space="preserve"> </w:t>
      </w:r>
      <w:r>
        <w:t>demográficas,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não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maior,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mundo</w:t>
      </w:r>
      <w:r>
        <w:rPr>
          <w:spacing w:val="-57"/>
        </w:rPr>
        <w:t xml:space="preserve"> </w:t>
      </w:r>
      <w:r>
        <w:t>já viu” (JAHN, 2000, p. 73). Não foi apenas a troca de palavras, africanos, para outros</w:t>
      </w:r>
      <w:r>
        <w:rPr>
          <w:spacing w:val="1"/>
        </w:rPr>
        <w:t xml:space="preserve"> </w:t>
      </w:r>
      <w:r>
        <w:t>negros, e sim o esvaziamento subjetivo como herança afrodiásporica. “Toda catástrofe</w:t>
      </w:r>
      <w:r>
        <w:rPr>
          <w:spacing w:val="1"/>
        </w:rPr>
        <w:t xml:space="preserve"> </w:t>
      </w:r>
      <w:r>
        <w:t>traz</w:t>
      </w:r>
      <w:r>
        <w:rPr>
          <w:spacing w:val="1"/>
        </w:rPr>
        <w:t xml:space="preserve"> </w:t>
      </w:r>
      <w:r>
        <w:t>consigo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instabilização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supostamente</w:t>
      </w:r>
      <w:r>
        <w:rPr>
          <w:spacing w:val="1"/>
        </w:rPr>
        <w:t xml:space="preserve"> </w:t>
      </w:r>
      <w:r>
        <w:t>naturalizada, habitual, que constitui nossa experiência temporal cotidiana nos marcos da</w:t>
      </w:r>
      <w:r>
        <w:rPr>
          <w:spacing w:val="-57"/>
        </w:rPr>
        <w:t xml:space="preserve"> </w:t>
      </w:r>
      <w:r>
        <w:t>Modernidade eurocêntrica” (GOMES; LEAL, 2020, p. 32). E, no caso da catástrofe da</w:t>
      </w:r>
      <w:r>
        <w:rPr>
          <w:spacing w:val="1"/>
        </w:rPr>
        <w:t xml:space="preserve"> </w:t>
      </w:r>
      <w:r>
        <w:t>diáspora</w:t>
      </w:r>
      <w:r>
        <w:rPr>
          <w:spacing w:val="-1"/>
        </w:rPr>
        <w:t xml:space="preserve"> </w:t>
      </w:r>
      <w:r>
        <w:t>negra,</w:t>
      </w:r>
      <w:r>
        <w:rPr>
          <w:spacing w:val="-1"/>
        </w:rPr>
        <w:t xml:space="preserve"> </w:t>
      </w:r>
      <w:r>
        <w:t>ela é</w:t>
      </w:r>
      <w:r>
        <w:rPr>
          <w:spacing w:val="-1"/>
        </w:rPr>
        <w:t xml:space="preserve"> </w:t>
      </w:r>
      <w:r>
        <w:t>aliada à</w:t>
      </w:r>
      <w:r>
        <w:rPr>
          <w:spacing w:val="-1"/>
        </w:rPr>
        <w:t xml:space="preserve"> </w:t>
      </w:r>
      <w:r>
        <w:t>noção</w:t>
      </w:r>
      <w:r>
        <w:rPr>
          <w:spacing w:val="-1"/>
        </w:rPr>
        <w:t xml:space="preserve"> </w:t>
      </w:r>
      <w:r>
        <w:t>de Presságio</w:t>
      </w:r>
      <w:r>
        <w:rPr>
          <w:spacing w:val="-3"/>
        </w:rPr>
        <w:t xml:space="preserve"> </w:t>
      </w:r>
      <w:r>
        <w:t>do Abismo,</w:t>
      </w:r>
      <w:r>
        <w:rPr>
          <w:spacing w:val="-3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metáfora que</w:t>
      </w:r>
      <w:r>
        <w:rPr>
          <w:spacing w:val="-1"/>
        </w:rPr>
        <w:t xml:space="preserve"> </w:t>
      </w:r>
      <w:r>
        <w:t>remete:</w:t>
      </w:r>
    </w:p>
    <w:p w14:paraId="2AB302B4" w14:textId="77777777" w:rsidR="00710E0A" w:rsidRDefault="00000000">
      <w:pPr>
        <w:ind w:left="2246" w:right="238"/>
        <w:jc w:val="both"/>
      </w:pPr>
      <w:r>
        <w:t>(...) a uma cisão com o passado, pois se formou uma fenda abissal na</w:t>
      </w:r>
      <w:r>
        <w:rPr>
          <w:spacing w:val="1"/>
        </w:rPr>
        <w:t xml:space="preserve"> </w:t>
      </w:r>
      <w:r>
        <w:t>consciência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grande</w:t>
      </w:r>
      <w:r>
        <w:rPr>
          <w:spacing w:val="-3"/>
        </w:rPr>
        <w:t xml:space="preserve"> </w:t>
      </w:r>
      <w:r>
        <w:t>parte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cidadãos</w:t>
      </w:r>
      <w:r>
        <w:rPr>
          <w:spacing w:val="-2"/>
        </w:rPr>
        <w:t xml:space="preserve"> </w:t>
      </w:r>
      <w:r>
        <w:t>(...)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impede</w:t>
      </w:r>
      <w:r>
        <w:rPr>
          <w:spacing w:val="-2"/>
        </w:rPr>
        <w:t xml:space="preserve"> </w:t>
      </w:r>
      <w:r>
        <w:t>muitos</w:t>
      </w:r>
      <w:r>
        <w:rPr>
          <w:spacing w:val="-3"/>
        </w:rPr>
        <w:t xml:space="preserve"> </w:t>
      </w:r>
      <w:r>
        <w:t>deles</w:t>
      </w:r>
      <w:r>
        <w:rPr>
          <w:spacing w:val="-5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refletirem,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forma</w:t>
      </w:r>
      <w:r>
        <w:rPr>
          <w:spacing w:val="-4"/>
        </w:rPr>
        <w:t xml:space="preserve"> </w:t>
      </w:r>
      <w:r>
        <w:t>mais</w:t>
      </w:r>
      <w:r>
        <w:rPr>
          <w:spacing w:val="-5"/>
        </w:rPr>
        <w:t xml:space="preserve"> </w:t>
      </w:r>
      <w:r>
        <w:t>racional,</w:t>
      </w:r>
      <w:r>
        <w:rPr>
          <w:spacing w:val="-5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acontecimentos</w:t>
      </w:r>
      <w:r>
        <w:rPr>
          <w:spacing w:val="-4"/>
        </w:rPr>
        <w:t xml:space="preserve"> </w:t>
      </w:r>
      <w:r>
        <w:t>pretéritos</w:t>
      </w:r>
      <w:r>
        <w:rPr>
          <w:spacing w:val="-53"/>
        </w:rPr>
        <w:t xml:space="preserve"> </w:t>
      </w:r>
      <w:r>
        <w:t>e de tentarem traçar caminhos para o futuro. A metáfora do abismo está</w:t>
      </w:r>
      <w:r>
        <w:rPr>
          <w:spacing w:val="1"/>
        </w:rPr>
        <w:t xml:space="preserve"> </w:t>
      </w:r>
      <w:r>
        <w:t>relacionada também ao presente, já que o momento atual é fraturado e</w:t>
      </w:r>
      <w:r>
        <w:rPr>
          <w:spacing w:val="1"/>
        </w:rPr>
        <w:t xml:space="preserve"> </w:t>
      </w:r>
      <w:r>
        <w:t>difícil e a posição de meros espectadores adotados por diversos homens,</w:t>
      </w:r>
      <w:r>
        <w:rPr>
          <w:spacing w:val="-52"/>
        </w:rPr>
        <w:t xml:space="preserve"> </w:t>
      </w:r>
      <w:r>
        <w:t>é insustentável, na medida em que prenuncia fissuras logo à frente,</w:t>
      </w:r>
      <w:r>
        <w:rPr>
          <w:spacing w:val="1"/>
        </w:rPr>
        <w:t xml:space="preserve"> </w:t>
      </w:r>
      <w:r>
        <w:t>pressagiando que é hora de mudar. Por fim, encontra-se, com todas as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incertezas,</w:t>
      </w:r>
      <w:r>
        <w:rPr>
          <w:spacing w:val="1"/>
        </w:rPr>
        <w:t xml:space="preserve"> </w:t>
      </w:r>
      <w:r>
        <w:t>associadas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futuro,</w:t>
      </w:r>
      <w:r>
        <w:rPr>
          <w:spacing w:val="1"/>
        </w:rPr>
        <w:t xml:space="preserve"> </w:t>
      </w:r>
      <w:r>
        <w:t>significando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imensidão</w:t>
      </w:r>
      <w:r>
        <w:rPr>
          <w:spacing w:val="1"/>
        </w:rPr>
        <w:t xml:space="preserve"> </w:t>
      </w:r>
      <w:r>
        <w:t>incomensurável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assombrosa</w:t>
      </w:r>
      <w:r>
        <w:rPr>
          <w:spacing w:val="-2"/>
        </w:rPr>
        <w:t xml:space="preserve"> </w:t>
      </w:r>
      <w:r>
        <w:t>(MORAES/NJERI, 2015,</w:t>
      </w:r>
      <w:r>
        <w:rPr>
          <w:spacing w:val="-1"/>
        </w:rPr>
        <w:t xml:space="preserve"> </w:t>
      </w:r>
      <w:r>
        <w:t>p.</w:t>
      </w:r>
      <w:r>
        <w:rPr>
          <w:spacing w:val="-2"/>
        </w:rPr>
        <w:t xml:space="preserve"> </w:t>
      </w:r>
      <w:r>
        <w:t>36-37).</w:t>
      </w:r>
    </w:p>
    <w:p w14:paraId="307B867D" w14:textId="77777777" w:rsidR="00710E0A" w:rsidRDefault="00710E0A">
      <w:pPr>
        <w:pStyle w:val="Corpodetexto"/>
      </w:pPr>
    </w:p>
    <w:p w14:paraId="0DE32DC0" w14:textId="77777777" w:rsidR="00710E0A" w:rsidRDefault="00710E0A">
      <w:pPr>
        <w:pStyle w:val="Corpodetexto"/>
        <w:rPr>
          <w:sz w:val="20"/>
        </w:rPr>
      </w:pPr>
    </w:p>
    <w:p w14:paraId="5F5EC509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É</w:t>
      </w:r>
      <w:r>
        <w:rPr>
          <w:spacing w:val="-4"/>
        </w:rPr>
        <w:t xml:space="preserve"> </w:t>
      </w:r>
      <w:r>
        <w:t>justamente</w:t>
      </w:r>
      <w:r>
        <w:rPr>
          <w:spacing w:val="-4"/>
        </w:rPr>
        <w:t xml:space="preserve"> </w:t>
      </w:r>
      <w:r>
        <w:t>nessa</w:t>
      </w:r>
      <w:r>
        <w:rPr>
          <w:spacing w:val="-5"/>
        </w:rPr>
        <w:t xml:space="preserve"> </w:t>
      </w:r>
      <w:r>
        <w:t>noção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instabilização</w:t>
      </w:r>
      <w:r>
        <w:rPr>
          <w:spacing w:val="-4"/>
        </w:rPr>
        <w:t xml:space="preserve"> </w:t>
      </w:r>
      <w:r>
        <w:t>temporal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Paul</w:t>
      </w:r>
      <w:r>
        <w:rPr>
          <w:spacing w:val="-3"/>
        </w:rPr>
        <w:t xml:space="preserve"> </w:t>
      </w:r>
      <w:r>
        <w:t>Giroy,</w:t>
      </w:r>
      <w:r>
        <w:rPr>
          <w:spacing w:val="-5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obra</w:t>
      </w:r>
      <w:r>
        <w:rPr>
          <w:spacing w:val="-58"/>
        </w:rPr>
        <w:t xml:space="preserve"> </w:t>
      </w:r>
      <w:r>
        <w:rPr>
          <w:i/>
        </w:rPr>
        <w:t xml:space="preserve">O Atlântico Negro </w:t>
      </w:r>
      <w:r>
        <w:t>(1993)</w:t>
      </w:r>
      <w:r>
        <w:rPr>
          <w:i/>
        </w:rPr>
        <w:t xml:space="preserve">, </w:t>
      </w:r>
      <w:r>
        <w:t>afirma que o modelo do Atlântico Negro faz referência à</w:t>
      </w:r>
      <w:r>
        <w:rPr>
          <w:spacing w:val="1"/>
        </w:rPr>
        <w:t xml:space="preserve"> </w:t>
      </w:r>
      <w:r>
        <w:t>percepção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desterritorialização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cultura</w:t>
      </w:r>
      <w:r>
        <w:rPr>
          <w:spacing w:val="-9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oposição</w:t>
      </w:r>
      <w:r>
        <w:rPr>
          <w:spacing w:val="-8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ideia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cultura</w:t>
      </w:r>
      <w:r>
        <w:rPr>
          <w:spacing w:val="-8"/>
        </w:rPr>
        <w:t xml:space="preserve"> </w:t>
      </w:r>
      <w:r>
        <w:t>territorial</w:t>
      </w:r>
      <w:r>
        <w:rPr>
          <w:spacing w:val="-58"/>
        </w:rPr>
        <w:t xml:space="preserve"> </w:t>
      </w:r>
      <w:r>
        <w:t>fechada e codificada no corpo. “Sob a chave da diáspora nós poderemos então ver não a</w:t>
      </w:r>
      <w:r>
        <w:rPr>
          <w:spacing w:val="1"/>
        </w:rPr>
        <w:t xml:space="preserve"> </w:t>
      </w:r>
      <w:r>
        <w:t>raça, e sim formas geopolíticas e geoculturais de vida que são resultantes da interação</w:t>
      </w:r>
      <w:r>
        <w:rPr>
          <w:spacing w:val="1"/>
        </w:rPr>
        <w:t xml:space="preserve"> </w:t>
      </w:r>
      <w:r>
        <w:t>entre sistemas comunicativos e contextos que elas não só incorporam, mas também</w:t>
      </w:r>
      <w:r>
        <w:rPr>
          <w:spacing w:val="1"/>
        </w:rPr>
        <w:t xml:space="preserve"> </w:t>
      </w:r>
      <w:r>
        <w:t>modificam</w:t>
      </w:r>
      <w:r>
        <w:rPr>
          <w:spacing w:val="-1"/>
        </w:rPr>
        <w:t xml:space="preserve"> </w:t>
      </w:r>
      <w:r>
        <w:t>e transcendem” (GIROY,</w:t>
      </w:r>
      <w:r>
        <w:rPr>
          <w:spacing w:val="-1"/>
        </w:rPr>
        <w:t xml:space="preserve"> </w:t>
      </w:r>
      <w:r>
        <w:t>1993, p. 25).</w:t>
      </w:r>
    </w:p>
    <w:p w14:paraId="51B9E381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africana</w:t>
      </w:r>
      <w:r>
        <w:rPr>
          <w:spacing w:val="1"/>
        </w:rPr>
        <w:t xml:space="preserve"> </w:t>
      </w:r>
      <w:r>
        <w:t>estabeleceu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circuito</w:t>
      </w:r>
      <w:r>
        <w:rPr>
          <w:spacing w:val="1"/>
        </w:rPr>
        <w:t xml:space="preserve"> </w:t>
      </w:r>
      <w:r>
        <w:t>comunicativo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vai</w:t>
      </w:r>
      <w:r>
        <w:rPr>
          <w:spacing w:val="1"/>
        </w:rPr>
        <w:t xml:space="preserve"> </w:t>
      </w:r>
      <w:r>
        <w:t>além</w:t>
      </w:r>
      <w:r>
        <w:rPr>
          <w:spacing w:val="1"/>
        </w:rPr>
        <w:t xml:space="preserve"> </w:t>
      </w:r>
      <w:r>
        <w:t>da</w:t>
      </w:r>
      <w:r>
        <w:rPr>
          <w:spacing w:val="-57"/>
        </w:rPr>
        <w:t xml:space="preserve"> </w:t>
      </w:r>
      <w:r>
        <w:t>percepção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fronteiras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Estado-nação,</w:t>
      </w:r>
      <w:r>
        <w:rPr>
          <w:spacing w:val="-7"/>
        </w:rPr>
        <w:t xml:space="preserve"> </w:t>
      </w:r>
      <w:r>
        <w:t>permitindo,</w:t>
      </w:r>
      <w:r>
        <w:rPr>
          <w:spacing w:val="-7"/>
        </w:rPr>
        <w:t xml:space="preserve"> </w:t>
      </w:r>
      <w:r>
        <w:t>assim,</w:t>
      </w:r>
      <w:r>
        <w:rPr>
          <w:spacing w:val="-8"/>
        </w:rPr>
        <w:t xml:space="preserve"> </w:t>
      </w:r>
      <w:r>
        <w:t>às</w:t>
      </w:r>
      <w:r>
        <w:rPr>
          <w:spacing w:val="-7"/>
        </w:rPr>
        <w:t xml:space="preserve"> </w:t>
      </w:r>
      <w:r>
        <w:t>populações</w:t>
      </w:r>
      <w:r>
        <w:rPr>
          <w:spacing w:val="-7"/>
        </w:rPr>
        <w:t xml:space="preserve"> </w:t>
      </w:r>
      <w:r>
        <w:t>espalhadas</w:t>
      </w:r>
      <w:r>
        <w:rPr>
          <w:spacing w:val="-7"/>
        </w:rPr>
        <w:t xml:space="preserve"> </w:t>
      </w:r>
      <w:r>
        <w:t>ao</w:t>
      </w:r>
      <w:r>
        <w:rPr>
          <w:spacing w:val="-58"/>
        </w:rPr>
        <w:t xml:space="preserve"> </w:t>
      </w:r>
      <w:r>
        <w:t>longo do oceano Atlântico conversarem entre si. Giroy (1993) elege o navio como seu</w:t>
      </w:r>
      <w:r>
        <w:rPr>
          <w:spacing w:val="1"/>
        </w:rPr>
        <w:t xml:space="preserve"> </w:t>
      </w:r>
      <w:r>
        <w:t>principal artefato de análise, pois além da sua importância histórico–social, foi através</w:t>
      </w:r>
      <w:r>
        <w:rPr>
          <w:spacing w:val="1"/>
        </w:rPr>
        <w:t xml:space="preserve"> </w:t>
      </w:r>
      <w:r>
        <w:t>dele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ocorrência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canal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pan-africana.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navio</w:t>
      </w:r>
      <w:r>
        <w:rPr>
          <w:spacing w:val="-57"/>
        </w:rPr>
        <w:t xml:space="preserve"> </w:t>
      </w:r>
      <w:r>
        <w:t>representa</w:t>
      </w:r>
      <w:r>
        <w:rPr>
          <w:spacing w:val="-12"/>
        </w:rPr>
        <w:t xml:space="preserve"> </w:t>
      </w:r>
      <w:r>
        <w:t>“um</w:t>
      </w:r>
      <w:r>
        <w:rPr>
          <w:spacing w:val="-11"/>
        </w:rPr>
        <w:t xml:space="preserve"> </w:t>
      </w:r>
      <w:r>
        <w:t>sistema</w:t>
      </w:r>
      <w:r>
        <w:rPr>
          <w:spacing w:val="-12"/>
        </w:rPr>
        <w:t xml:space="preserve"> </w:t>
      </w:r>
      <w:r>
        <w:t>vivo,</w:t>
      </w:r>
      <w:r>
        <w:rPr>
          <w:spacing w:val="-11"/>
        </w:rPr>
        <w:t xml:space="preserve"> </w:t>
      </w:r>
      <w:r>
        <w:t>microcultural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micropolítico</w:t>
      </w:r>
      <w:r>
        <w:rPr>
          <w:spacing w:val="-12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movimento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coloca</w:t>
      </w:r>
      <w:r>
        <w:rPr>
          <w:spacing w:val="-12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circulação,</w:t>
      </w:r>
      <w:r>
        <w:rPr>
          <w:spacing w:val="-2"/>
        </w:rPr>
        <w:t xml:space="preserve"> </w:t>
      </w:r>
      <w:r>
        <w:t>ideias,</w:t>
      </w:r>
      <w:r>
        <w:rPr>
          <w:spacing w:val="-1"/>
        </w:rPr>
        <w:t xml:space="preserve"> </w:t>
      </w:r>
      <w:r>
        <w:t>ativistas,</w:t>
      </w:r>
      <w:r>
        <w:rPr>
          <w:spacing w:val="-1"/>
        </w:rPr>
        <w:t xml:space="preserve"> </w:t>
      </w:r>
      <w:r>
        <w:t>artefatos culturais</w:t>
      </w:r>
      <w:r>
        <w:rPr>
          <w:spacing w:val="-3"/>
        </w:rPr>
        <w:t xml:space="preserve"> </w:t>
      </w:r>
      <w:r>
        <w:t>e políticos”</w:t>
      </w:r>
      <w:r>
        <w:rPr>
          <w:spacing w:val="-2"/>
        </w:rPr>
        <w:t xml:space="preserve"> </w:t>
      </w:r>
      <w:r>
        <w:t>(GIROY,</w:t>
      </w:r>
      <w:r>
        <w:rPr>
          <w:spacing w:val="-1"/>
        </w:rPr>
        <w:t xml:space="preserve"> </w:t>
      </w:r>
      <w:r>
        <w:t>1993,</w:t>
      </w:r>
      <w:r>
        <w:rPr>
          <w:spacing w:val="-1"/>
        </w:rPr>
        <w:t xml:space="preserve"> </w:t>
      </w:r>
      <w:r>
        <w:t>p. 38).</w:t>
      </w:r>
    </w:p>
    <w:p w14:paraId="6359A1A8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 escravidão transatlântica, que teve como base o racismo e o mercantilismo</w:t>
      </w:r>
      <w:r>
        <w:rPr>
          <w:spacing w:val="1"/>
        </w:rPr>
        <w:t xml:space="preserve"> </w:t>
      </w:r>
      <w:r>
        <w:t>(MOORE, 2012), é um acontecimento único, jamais comparado a outros sistemas de</w:t>
      </w:r>
      <w:r>
        <w:rPr>
          <w:spacing w:val="1"/>
        </w:rPr>
        <w:t xml:space="preserve"> </w:t>
      </w:r>
      <w:r>
        <w:t>escravidão, pois o tráfico de africanos pelo oceano Atlântico obteve, inclusive,apoio da</w:t>
      </w:r>
      <w:r>
        <w:rPr>
          <w:spacing w:val="1"/>
        </w:rPr>
        <w:t xml:space="preserve"> </w:t>
      </w:r>
      <w:r>
        <w:t>Igreja</w:t>
      </w:r>
      <w:r>
        <w:rPr>
          <w:spacing w:val="1"/>
        </w:rPr>
        <w:t xml:space="preserve"> </w:t>
      </w:r>
      <w:r>
        <w:t>Católica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bula</w:t>
      </w:r>
      <w:r>
        <w:rPr>
          <w:spacing w:val="1"/>
        </w:rPr>
        <w:t xml:space="preserve"> </w:t>
      </w:r>
      <w:r>
        <w:rPr>
          <w:i/>
        </w:rPr>
        <w:t>Romanus</w:t>
      </w:r>
      <w:r>
        <w:rPr>
          <w:i/>
          <w:spacing w:val="1"/>
        </w:rPr>
        <w:t xml:space="preserve"> </w:t>
      </w:r>
      <w:r>
        <w:rPr>
          <w:i/>
        </w:rPr>
        <w:t>Pontifex,</w:t>
      </w:r>
      <w:r>
        <w:rPr>
          <w:i/>
          <w:spacing w:val="1"/>
        </w:rPr>
        <w:t xml:space="preserve"> </w:t>
      </w:r>
      <w:r>
        <w:t>emitida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Papa</w:t>
      </w:r>
      <w:r>
        <w:rPr>
          <w:spacing w:val="1"/>
        </w:rPr>
        <w:t xml:space="preserve"> </w:t>
      </w:r>
      <w:r>
        <w:t>Nicolau</w:t>
      </w:r>
      <w:r>
        <w:rPr>
          <w:spacing w:val="1"/>
        </w:rPr>
        <w:t xml:space="preserve"> </w:t>
      </w:r>
      <w:r>
        <w:t>V,</w:t>
      </w:r>
      <w:r>
        <w:rPr>
          <w:spacing w:val="1"/>
        </w:rPr>
        <w:t xml:space="preserve"> </w:t>
      </w:r>
      <w:r>
        <w:t>autorizando</w:t>
      </w:r>
      <w:r>
        <w:rPr>
          <w:spacing w:val="11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rei</w:t>
      </w:r>
      <w:r>
        <w:rPr>
          <w:spacing w:val="15"/>
        </w:rPr>
        <w:t xml:space="preserve"> </w:t>
      </w:r>
      <w:r>
        <w:t>Afonso</w:t>
      </w:r>
      <w:r>
        <w:rPr>
          <w:spacing w:val="13"/>
        </w:rPr>
        <w:t xml:space="preserve"> </w:t>
      </w:r>
      <w:r>
        <w:t>V</w:t>
      </w:r>
      <w:r>
        <w:rPr>
          <w:spacing w:val="13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Portugal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escravizar</w:t>
      </w:r>
      <w:r>
        <w:rPr>
          <w:spacing w:val="13"/>
        </w:rPr>
        <w:t xml:space="preserve"> </w:t>
      </w:r>
      <w:r>
        <w:t>infiéis</w:t>
      </w:r>
      <w:r>
        <w:rPr>
          <w:spacing w:val="13"/>
        </w:rPr>
        <w:t xml:space="preserve"> </w:t>
      </w:r>
      <w:r>
        <w:t>entre</w:t>
      </w:r>
      <w:r>
        <w:rPr>
          <w:spacing w:val="14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Marrocos</w:t>
      </w:r>
      <w:r>
        <w:rPr>
          <w:spacing w:val="14"/>
        </w:rPr>
        <w:t xml:space="preserve"> </w:t>
      </w:r>
      <w:r>
        <w:t>e</w:t>
      </w:r>
      <w:r>
        <w:rPr>
          <w:spacing w:val="14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Índia.</w:t>
      </w:r>
    </w:p>
    <w:p w14:paraId="009B830D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8FF351B" w14:textId="77777777" w:rsidR="00710E0A" w:rsidRDefault="00710E0A">
      <w:pPr>
        <w:pStyle w:val="Corpodetexto"/>
        <w:spacing w:before="9"/>
        <w:rPr>
          <w:sz w:val="29"/>
        </w:rPr>
      </w:pPr>
    </w:p>
    <w:p w14:paraId="21A52D2B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“Europeus</w:t>
      </w:r>
      <w:r>
        <w:rPr>
          <w:spacing w:val="1"/>
        </w:rPr>
        <w:t xml:space="preserve"> </w:t>
      </w:r>
      <w:r>
        <w:t>capturavam</w:t>
      </w:r>
      <w:r>
        <w:rPr>
          <w:spacing w:val="1"/>
        </w:rPr>
        <w:t xml:space="preserve"> </w:t>
      </w:r>
      <w:r>
        <w:t>africanos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mercado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luso-</w:t>
      </w:r>
      <w:r>
        <w:rPr>
          <w:spacing w:val="1"/>
        </w:rPr>
        <w:t xml:space="preserve"> </w:t>
      </w:r>
      <w:r>
        <w:t>brasileiro,</w:t>
      </w:r>
      <w:r>
        <w:rPr>
          <w:spacing w:val="-12"/>
        </w:rPr>
        <w:t xml:space="preserve"> </w:t>
      </w:r>
      <w:r>
        <w:t>viabilizou</w:t>
      </w:r>
      <w:r>
        <w:rPr>
          <w:spacing w:val="-12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crescimento</w:t>
      </w:r>
      <w:r>
        <w:rPr>
          <w:spacing w:val="-13"/>
        </w:rPr>
        <w:t xml:space="preserve"> </w:t>
      </w:r>
      <w:r>
        <w:t>político,</w:t>
      </w:r>
      <w:r>
        <w:rPr>
          <w:spacing w:val="-13"/>
        </w:rPr>
        <w:t xml:space="preserve"> </w:t>
      </w:r>
      <w:r>
        <w:t>econômico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tecnológico</w:t>
      </w:r>
      <w:r>
        <w:rPr>
          <w:spacing w:val="-12"/>
        </w:rPr>
        <w:t xml:space="preserve"> </w:t>
      </w:r>
      <w:r>
        <w:t>tanto</w:t>
      </w:r>
      <w:r>
        <w:rPr>
          <w:spacing w:val="-12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metrópole,</w:t>
      </w:r>
      <w:r>
        <w:rPr>
          <w:spacing w:val="-58"/>
        </w:rPr>
        <w:t xml:space="preserve"> </w:t>
      </w:r>
      <w:r>
        <w:t>quanto</w:t>
      </w:r>
      <w:r>
        <w:rPr>
          <w:spacing w:val="-1"/>
        </w:rPr>
        <w:t xml:space="preserve"> </w:t>
      </w:r>
      <w:r>
        <w:t>da futura república” (MORAES/NJERI,</w:t>
      </w:r>
      <w:r>
        <w:rPr>
          <w:spacing w:val="-1"/>
        </w:rPr>
        <w:t xml:space="preserve"> </w:t>
      </w:r>
      <w:r>
        <w:t>2020, p. 10).</w:t>
      </w:r>
    </w:p>
    <w:p w14:paraId="58C2A030" w14:textId="77777777" w:rsidR="00710E0A" w:rsidRDefault="00000000">
      <w:pPr>
        <w:pStyle w:val="Corpodetexto"/>
        <w:spacing w:before="1" w:line="360" w:lineRule="auto"/>
        <w:ind w:left="121" w:right="239" w:firstLine="708"/>
        <w:jc w:val="both"/>
      </w:pPr>
      <w:r>
        <w:t>Com o fim total da escravidão transatlântica, europeus ainda continuaram a</w:t>
      </w:r>
      <w:r>
        <w:rPr>
          <w:spacing w:val="1"/>
        </w:rPr>
        <w:t xml:space="preserve"> </w:t>
      </w:r>
      <w:r>
        <w:t>espoliar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continente</w:t>
      </w:r>
      <w:r>
        <w:rPr>
          <w:spacing w:val="1"/>
        </w:rPr>
        <w:t xml:space="preserve"> </w:t>
      </w:r>
      <w:r>
        <w:t>africano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neocolonizadora.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colonizações</w:t>
      </w:r>
      <w:r>
        <w:rPr>
          <w:spacing w:val="1"/>
        </w:rPr>
        <w:t xml:space="preserve"> </w:t>
      </w:r>
      <w:r>
        <w:t>reconfiguradas tinham como forma de domínio, principalmente, a subjetividade negra,</w:t>
      </w:r>
      <w:r>
        <w:rPr>
          <w:spacing w:val="1"/>
        </w:rPr>
        <w:t xml:space="preserve"> </w:t>
      </w:r>
      <w:r>
        <w:t>assimilando-os e fazendo-os abandonarem o seu trilho civilizatório (NOBLES, 2009)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assimilar o trilho</w:t>
      </w:r>
      <w:r>
        <w:rPr>
          <w:spacing w:val="-2"/>
        </w:rPr>
        <w:t xml:space="preserve"> </w:t>
      </w:r>
      <w:r>
        <w:t>europeu.</w:t>
      </w:r>
    </w:p>
    <w:p w14:paraId="3D883BE9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>Compreende-se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africanos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mesmo</w:t>
      </w:r>
      <w:r>
        <w:rPr>
          <w:spacing w:val="1"/>
        </w:rPr>
        <w:t xml:space="preserve"> </w:t>
      </w:r>
      <w:r>
        <w:t>aqueles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no</w:t>
      </w:r>
      <w:r>
        <w:rPr>
          <w:spacing w:val="-57"/>
        </w:rPr>
        <w:t xml:space="preserve"> </w:t>
      </w:r>
      <w:r>
        <w:t>continente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participantes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mesmo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exclusão,</w:t>
      </w:r>
      <w:r>
        <w:rPr>
          <w:spacing w:val="1"/>
        </w:rPr>
        <w:t xml:space="preserve"> </w:t>
      </w:r>
      <w:r>
        <w:t>constituído</w:t>
      </w:r>
      <w:r>
        <w:rPr>
          <w:spacing w:val="1"/>
        </w:rPr>
        <w:t xml:space="preserve"> </w:t>
      </w:r>
      <w:r>
        <w:t>originalmente de um genocídio histórico e contemporâneo global contra a saúde física e</w:t>
      </w:r>
      <w:r>
        <w:rPr>
          <w:spacing w:val="1"/>
        </w:rPr>
        <w:t xml:space="preserve"> </w:t>
      </w:r>
      <w:r>
        <w:t>mental dos povos africanos, afetando-os em todas as áreas de suas vidas. Esse processo</w:t>
      </w:r>
      <w:r>
        <w:rPr>
          <w:spacing w:val="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chama Maafa</w:t>
      </w:r>
      <w:r>
        <w:rPr>
          <w:spacing w:val="-1"/>
        </w:rPr>
        <w:t xml:space="preserve"> </w:t>
      </w:r>
      <w:r>
        <w:t>(ANI, 1994).</w:t>
      </w:r>
    </w:p>
    <w:p w14:paraId="2E6F37C2" w14:textId="77777777" w:rsidR="00710E0A" w:rsidRDefault="00000000">
      <w:pPr>
        <w:ind w:left="2246" w:right="237"/>
        <w:jc w:val="both"/>
      </w:pPr>
      <w:r>
        <w:t xml:space="preserve">Maafa é o processo de sequestro e cárcere físico e mental da </w:t>
      </w:r>
      <w:r>
        <w:rPr>
          <w:i/>
        </w:rPr>
        <w:t>pop</w:t>
      </w:r>
      <w:r>
        <w:t>ulação</w:t>
      </w:r>
      <w:r>
        <w:rPr>
          <w:spacing w:val="1"/>
        </w:rPr>
        <w:t xml:space="preserve"> </w:t>
      </w:r>
      <w:r>
        <w:t>negra africana, além do surgimento forçado da afrodiáspora. Este termo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cunhado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Drª</w:t>
      </w:r>
      <w:r>
        <w:rPr>
          <w:spacing w:val="1"/>
        </w:rPr>
        <w:t xml:space="preserve"> </w:t>
      </w:r>
      <w:r>
        <w:t>Marimba</w:t>
      </w:r>
      <w:r>
        <w:rPr>
          <w:spacing w:val="1"/>
        </w:rPr>
        <w:t xml:space="preserve"> </w:t>
      </w:r>
      <w:r>
        <w:t>Ani,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rPr>
          <w:i/>
        </w:rPr>
        <w:t>Yurugu</w:t>
      </w:r>
      <w:r>
        <w:rPr>
          <w:i/>
          <w:spacing w:val="1"/>
        </w:rPr>
        <w:t xml:space="preserve"> </w:t>
      </w:r>
      <w:r>
        <w:rPr>
          <w:i/>
        </w:rPr>
        <w:t>-</w:t>
      </w:r>
      <w:r>
        <w:rPr>
          <w:i/>
          <w:spacing w:val="1"/>
        </w:rPr>
        <w:t xml:space="preserve"> </w:t>
      </w:r>
      <w:r>
        <w:rPr>
          <w:i/>
        </w:rPr>
        <w:t>uma</w:t>
      </w:r>
      <w:r>
        <w:rPr>
          <w:i/>
          <w:spacing w:val="1"/>
        </w:rPr>
        <w:t xml:space="preserve"> </w:t>
      </w:r>
      <w:r>
        <w:rPr>
          <w:i/>
        </w:rPr>
        <w:t>crítica</w:t>
      </w:r>
      <w:r>
        <w:rPr>
          <w:i/>
          <w:spacing w:val="1"/>
        </w:rPr>
        <w:t xml:space="preserve"> </w:t>
      </w:r>
      <w:r>
        <w:rPr>
          <w:i/>
        </w:rPr>
        <w:t>africano-centrada do pensamento e comportamento cultural europeu</w:t>
      </w:r>
      <w:r>
        <w:rPr>
          <w:i/>
          <w:spacing w:val="1"/>
        </w:rPr>
        <w:t xml:space="preserve"> </w:t>
      </w:r>
      <w:r>
        <w:rPr>
          <w:i/>
        </w:rPr>
        <w:t>(</w:t>
      </w:r>
      <w:r>
        <w:t>1994), e corresponde, em Swahili, à “grande tragédia”, a ocorrência</w:t>
      </w:r>
      <w:r>
        <w:rPr>
          <w:spacing w:val="1"/>
        </w:rPr>
        <w:t xml:space="preserve"> </w:t>
      </w:r>
      <w:r>
        <w:t>terrível, o infortúnio de morte, que identifica os 500 anos de sofrimento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 de</w:t>
      </w:r>
      <w:r>
        <w:rPr>
          <w:spacing w:val="1"/>
        </w:rPr>
        <w:t xml:space="preserve"> </w:t>
      </w:r>
      <w:r>
        <w:t>herança africana através da</w:t>
      </w:r>
      <w:r>
        <w:rPr>
          <w:spacing w:val="1"/>
        </w:rPr>
        <w:t xml:space="preserve"> </w:t>
      </w:r>
      <w:r>
        <w:t>escravidão,</w:t>
      </w:r>
      <w:r>
        <w:rPr>
          <w:spacing w:val="1"/>
        </w:rPr>
        <w:t xml:space="preserve"> </w:t>
      </w:r>
      <w:r>
        <w:t>imperialismo,</w:t>
      </w:r>
      <w:r>
        <w:rPr>
          <w:spacing w:val="1"/>
        </w:rPr>
        <w:t xml:space="preserve"> </w:t>
      </w:r>
      <w:r>
        <w:t>colonialismo, apartheid, estupro, opressão, invasões e exploração. É o</w:t>
      </w:r>
      <w:r>
        <w:rPr>
          <w:spacing w:val="1"/>
        </w:rPr>
        <w:t xml:space="preserve"> </w:t>
      </w:r>
      <w:r>
        <w:rPr>
          <w:w w:val="95"/>
        </w:rPr>
        <w:t>genocídio histórico e contemporâneo global contra a saúde física e mental</w:t>
      </w:r>
      <w:r>
        <w:rPr>
          <w:spacing w:val="1"/>
          <w:w w:val="95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povos</w:t>
      </w:r>
      <w:r>
        <w:rPr>
          <w:spacing w:val="1"/>
        </w:rPr>
        <w:t xml:space="preserve"> </w:t>
      </w:r>
      <w:r>
        <w:t>africanos,</w:t>
      </w:r>
      <w:r>
        <w:rPr>
          <w:spacing w:val="1"/>
        </w:rPr>
        <w:t xml:space="preserve"> </w:t>
      </w:r>
      <w:r>
        <w:t>afetando-os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vidas:</w:t>
      </w:r>
      <w:r>
        <w:rPr>
          <w:spacing w:val="1"/>
        </w:rPr>
        <w:t xml:space="preserve"> </w:t>
      </w:r>
      <w:r>
        <w:t>espiritualidade, herança, tradição, cultura, agência, autodeterminação,</w:t>
      </w:r>
      <w:r>
        <w:rPr>
          <w:spacing w:val="1"/>
        </w:rPr>
        <w:t xml:space="preserve"> </w:t>
      </w:r>
      <w:r>
        <w:t>casamento, identidade, ritos de passagem etc. Desta forma, os africanos</w:t>
      </w:r>
      <w:r>
        <w:rPr>
          <w:spacing w:val="1"/>
        </w:rPr>
        <w:t xml:space="preserve"> </w:t>
      </w:r>
      <w:r>
        <w:t>sofrem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trauma</w:t>
      </w:r>
      <w:r>
        <w:rPr>
          <w:spacing w:val="1"/>
        </w:rPr>
        <w:t xml:space="preserve"> </w:t>
      </w:r>
      <w:r>
        <w:t>histórico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desumanização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reproduzem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violências, contribuindo — e muitas das vezes facilitando o trabalho —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o genocídio (NJERI,</w:t>
      </w:r>
      <w:r>
        <w:rPr>
          <w:spacing w:val="-1"/>
        </w:rPr>
        <w:t xml:space="preserve"> </w:t>
      </w:r>
      <w:r>
        <w:t>2019,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07).</w:t>
      </w:r>
    </w:p>
    <w:p w14:paraId="7BBAC658" w14:textId="77777777" w:rsidR="00710E0A" w:rsidRDefault="00710E0A">
      <w:pPr>
        <w:pStyle w:val="Corpodetexto"/>
      </w:pPr>
    </w:p>
    <w:p w14:paraId="47581900" w14:textId="77777777" w:rsidR="00710E0A" w:rsidRDefault="00000000">
      <w:pPr>
        <w:pStyle w:val="Corpodetexto"/>
        <w:spacing w:before="184" w:line="360" w:lineRule="auto"/>
        <w:ind w:left="121" w:right="237" w:firstLine="708"/>
        <w:jc w:val="both"/>
      </w:pPr>
      <w:r>
        <w:t>O sentido de Maafa dialoga diretamente com a noção de epistemicídio, termo</w:t>
      </w:r>
      <w:r>
        <w:rPr>
          <w:spacing w:val="1"/>
        </w:rPr>
        <w:t xml:space="preserve"> </w:t>
      </w:r>
      <w:r>
        <w:t>utilizado</w:t>
      </w:r>
      <w:r>
        <w:rPr>
          <w:spacing w:val="-6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analisar</w:t>
      </w:r>
      <w:r>
        <w:rPr>
          <w:spacing w:val="-5"/>
        </w:rPr>
        <w:t xml:space="preserve"> </w:t>
      </w:r>
      <w:r>
        <w:t>os</w:t>
      </w:r>
      <w:r>
        <w:rPr>
          <w:spacing w:val="-7"/>
        </w:rPr>
        <w:t xml:space="preserve"> </w:t>
      </w:r>
      <w:r>
        <w:t>efeitos</w:t>
      </w:r>
      <w:r>
        <w:rPr>
          <w:spacing w:val="-6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colonização</w:t>
      </w:r>
      <w:r>
        <w:rPr>
          <w:spacing w:val="-6"/>
        </w:rPr>
        <w:t xml:space="preserve"> </w:t>
      </w:r>
      <w:r>
        <w:t>europeia</w:t>
      </w:r>
      <w:r>
        <w:rPr>
          <w:spacing w:val="-6"/>
        </w:rPr>
        <w:t xml:space="preserve"> </w:t>
      </w:r>
      <w:r>
        <w:t>branca</w:t>
      </w:r>
      <w:r>
        <w:rPr>
          <w:spacing w:val="-5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controle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produção</w:t>
      </w:r>
      <w:r>
        <w:rPr>
          <w:spacing w:val="-58"/>
        </w:rPr>
        <w:t xml:space="preserve"> </w:t>
      </w:r>
      <w:r>
        <w:t>e reprodução da vida.</w:t>
      </w:r>
      <w:r>
        <w:rPr>
          <w:spacing w:val="1"/>
        </w:rPr>
        <w:t xml:space="preserve"> </w:t>
      </w:r>
      <w:r>
        <w:t xml:space="preserve">A filósofa Sueli Carneiro (2005, p. 97), em sua tese </w:t>
      </w:r>
      <w:r>
        <w:rPr>
          <w:i/>
        </w:rPr>
        <w:t>A construção</w:t>
      </w:r>
      <w:r>
        <w:rPr>
          <w:i/>
          <w:spacing w:val="-57"/>
        </w:rPr>
        <w:t xml:space="preserve"> </w:t>
      </w:r>
      <w:r>
        <w:rPr>
          <w:i/>
        </w:rPr>
        <w:t xml:space="preserve">do outro como não-ser como fundamento do ser, </w:t>
      </w:r>
      <w:r>
        <w:t>faz uma análise dos dispositivos de</w:t>
      </w:r>
      <w:r>
        <w:rPr>
          <w:spacing w:val="1"/>
        </w:rPr>
        <w:t xml:space="preserve"> </w:t>
      </w:r>
      <w:r>
        <w:t>racialidade</w:t>
      </w:r>
      <w:r>
        <w:rPr>
          <w:spacing w:val="-2"/>
        </w:rPr>
        <w:t xml:space="preserve"> </w:t>
      </w:r>
      <w:r>
        <w:t>de biopoder</w:t>
      </w:r>
      <w:r>
        <w:rPr>
          <w:spacing w:val="-1"/>
        </w:rPr>
        <w:t xml:space="preserve"> </w:t>
      </w:r>
      <w:r>
        <w:t>que atuam em nossa sociedade:</w:t>
      </w:r>
    </w:p>
    <w:p w14:paraId="19C3F8BB" w14:textId="77777777" w:rsidR="00710E0A" w:rsidRDefault="00000000">
      <w:pPr>
        <w:ind w:left="2248" w:right="237"/>
        <w:jc w:val="both"/>
        <w:rPr>
          <w:sz w:val="20"/>
        </w:rPr>
      </w:pPr>
      <w:r>
        <w:rPr>
          <w:sz w:val="20"/>
        </w:rPr>
        <w:t>Para nós, porém, o epistemicídio é, para além da anulação e desqualificação do</w:t>
      </w:r>
      <w:r>
        <w:rPr>
          <w:spacing w:val="1"/>
          <w:sz w:val="20"/>
        </w:rPr>
        <w:t xml:space="preserve"> </w:t>
      </w:r>
      <w:r>
        <w:rPr>
          <w:sz w:val="20"/>
        </w:rPr>
        <w:t>conhecimento dos povos subjugados, um processo persistente de produção da</w:t>
      </w:r>
      <w:r>
        <w:rPr>
          <w:spacing w:val="1"/>
          <w:sz w:val="20"/>
        </w:rPr>
        <w:t xml:space="preserve"> </w:t>
      </w:r>
      <w:r>
        <w:rPr>
          <w:sz w:val="20"/>
        </w:rPr>
        <w:t>indigência</w:t>
      </w:r>
      <w:r>
        <w:rPr>
          <w:spacing w:val="-3"/>
          <w:sz w:val="20"/>
        </w:rPr>
        <w:t xml:space="preserve"> </w:t>
      </w:r>
      <w:r>
        <w:rPr>
          <w:sz w:val="20"/>
        </w:rPr>
        <w:t>cultural:</w:t>
      </w:r>
      <w:r>
        <w:rPr>
          <w:spacing w:val="-4"/>
          <w:sz w:val="20"/>
        </w:rPr>
        <w:t xml:space="preserve"> </w:t>
      </w:r>
      <w:r>
        <w:rPr>
          <w:sz w:val="20"/>
        </w:rPr>
        <w:t>pela</w:t>
      </w:r>
      <w:r>
        <w:rPr>
          <w:spacing w:val="-4"/>
          <w:sz w:val="20"/>
        </w:rPr>
        <w:t xml:space="preserve"> </w:t>
      </w:r>
      <w:r>
        <w:rPr>
          <w:sz w:val="20"/>
        </w:rPr>
        <w:t>negação</w:t>
      </w:r>
      <w:r>
        <w:rPr>
          <w:spacing w:val="-2"/>
          <w:sz w:val="20"/>
        </w:rPr>
        <w:t xml:space="preserve"> </w:t>
      </w:r>
      <w:r>
        <w:rPr>
          <w:sz w:val="20"/>
        </w:rPr>
        <w:t>ao acesso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educação,</w:t>
      </w:r>
      <w:r>
        <w:rPr>
          <w:spacing w:val="-3"/>
          <w:sz w:val="20"/>
        </w:rPr>
        <w:t xml:space="preserve"> </w:t>
      </w:r>
      <w:r>
        <w:rPr>
          <w:sz w:val="20"/>
        </w:rPr>
        <w:t>sobretudo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qualidade;</w:t>
      </w:r>
      <w:r>
        <w:rPr>
          <w:spacing w:val="-48"/>
          <w:sz w:val="20"/>
        </w:rPr>
        <w:t xml:space="preserve"> </w:t>
      </w:r>
      <w:r>
        <w:rPr>
          <w:sz w:val="20"/>
        </w:rPr>
        <w:t>pela produção da inferiorização intelectual; pelos diferentes mecanismos de</w:t>
      </w:r>
      <w:r>
        <w:rPr>
          <w:spacing w:val="1"/>
          <w:sz w:val="20"/>
        </w:rPr>
        <w:t xml:space="preserve"> </w:t>
      </w:r>
      <w:r>
        <w:rPr>
          <w:sz w:val="20"/>
        </w:rPr>
        <w:t>deslegitimação</w:t>
      </w:r>
      <w:r>
        <w:rPr>
          <w:spacing w:val="1"/>
          <w:sz w:val="20"/>
        </w:rPr>
        <w:t xml:space="preserve"> </w:t>
      </w:r>
      <w:r>
        <w:rPr>
          <w:sz w:val="20"/>
        </w:rPr>
        <w:t>do</w:t>
      </w:r>
      <w:r>
        <w:rPr>
          <w:spacing w:val="1"/>
          <w:sz w:val="20"/>
        </w:rPr>
        <w:t xml:space="preserve"> </w:t>
      </w:r>
      <w:r>
        <w:rPr>
          <w:sz w:val="20"/>
        </w:rPr>
        <w:t>negro</w:t>
      </w:r>
      <w:r>
        <w:rPr>
          <w:spacing w:val="1"/>
          <w:sz w:val="20"/>
        </w:rPr>
        <w:t xml:space="preserve"> </w:t>
      </w:r>
      <w:r>
        <w:rPr>
          <w:sz w:val="20"/>
        </w:rPr>
        <w:t>como</w:t>
      </w:r>
      <w:r>
        <w:rPr>
          <w:spacing w:val="1"/>
          <w:sz w:val="20"/>
        </w:rPr>
        <w:t xml:space="preserve"> </w:t>
      </w:r>
      <w:r>
        <w:rPr>
          <w:sz w:val="20"/>
        </w:rPr>
        <w:t>portador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produtor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conhecimento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47"/>
          <w:sz w:val="20"/>
        </w:rPr>
        <w:t xml:space="preserve"> </w:t>
      </w:r>
      <w:r>
        <w:rPr>
          <w:sz w:val="20"/>
        </w:rPr>
        <w:t>rebaixamento</w:t>
      </w:r>
      <w:r>
        <w:rPr>
          <w:spacing w:val="1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capacidade</w:t>
      </w:r>
      <w:r>
        <w:rPr>
          <w:spacing w:val="1"/>
          <w:sz w:val="20"/>
        </w:rPr>
        <w:t xml:space="preserve"> </w:t>
      </w:r>
      <w:r>
        <w:rPr>
          <w:sz w:val="20"/>
        </w:rPr>
        <w:t>cognitiva</w:t>
      </w:r>
      <w:r>
        <w:rPr>
          <w:spacing w:val="1"/>
          <w:sz w:val="20"/>
        </w:rPr>
        <w:t xml:space="preserve"> </w:t>
      </w:r>
      <w:r>
        <w:rPr>
          <w:sz w:val="20"/>
        </w:rPr>
        <w:t>pela</w:t>
      </w:r>
      <w:r>
        <w:rPr>
          <w:spacing w:val="1"/>
          <w:sz w:val="20"/>
        </w:rPr>
        <w:t xml:space="preserve"> </w:t>
      </w:r>
      <w:r>
        <w:rPr>
          <w:sz w:val="20"/>
        </w:rPr>
        <w:t>carência</w:t>
      </w:r>
      <w:r>
        <w:rPr>
          <w:spacing w:val="1"/>
          <w:sz w:val="20"/>
        </w:rPr>
        <w:t xml:space="preserve"> </w:t>
      </w:r>
      <w:r>
        <w:rPr>
          <w:sz w:val="20"/>
        </w:rPr>
        <w:t>material</w:t>
      </w:r>
      <w:r>
        <w:rPr>
          <w:spacing w:val="1"/>
          <w:sz w:val="20"/>
        </w:rPr>
        <w:t xml:space="preserve"> </w:t>
      </w:r>
      <w:r>
        <w:rPr>
          <w:sz w:val="20"/>
        </w:rPr>
        <w:t>e/ou</w:t>
      </w:r>
      <w:r>
        <w:rPr>
          <w:spacing w:val="1"/>
          <w:sz w:val="20"/>
        </w:rPr>
        <w:t xml:space="preserve"> </w:t>
      </w:r>
      <w:r>
        <w:rPr>
          <w:sz w:val="20"/>
        </w:rPr>
        <w:t>pelo</w:t>
      </w:r>
      <w:r>
        <w:rPr>
          <w:spacing w:val="1"/>
          <w:sz w:val="20"/>
        </w:rPr>
        <w:t xml:space="preserve"> </w:t>
      </w:r>
      <w:r>
        <w:rPr>
          <w:sz w:val="20"/>
        </w:rPr>
        <w:t>comprometimento</w:t>
      </w:r>
      <w:r>
        <w:rPr>
          <w:spacing w:val="-9"/>
          <w:sz w:val="20"/>
        </w:rPr>
        <w:t xml:space="preserve"> </w:t>
      </w:r>
      <w:r>
        <w:rPr>
          <w:sz w:val="20"/>
        </w:rPr>
        <w:t>da</w:t>
      </w:r>
      <w:r>
        <w:rPr>
          <w:spacing w:val="-8"/>
          <w:sz w:val="20"/>
        </w:rPr>
        <w:t xml:space="preserve"> </w:t>
      </w:r>
      <w:r>
        <w:rPr>
          <w:sz w:val="20"/>
        </w:rPr>
        <w:t>auto-estima</w:t>
      </w:r>
      <w:r>
        <w:rPr>
          <w:spacing w:val="-7"/>
          <w:sz w:val="20"/>
        </w:rPr>
        <w:t xml:space="preserve"> </w:t>
      </w:r>
      <w:r>
        <w:rPr>
          <w:sz w:val="20"/>
        </w:rPr>
        <w:t>pelos</w:t>
      </w:r>
      <w:r>
        <w:rPr>
          <w:spacing w:val="-9"/>
          <w:sz w:val="20"/>
        </w:rPr>
        <w:t xml:space="preserve"> </w:t>
      </w:r>
      <w:r>
        <w:rPr>
          <w:sz w:val="20"/>
        </w:rPr>
        <w:t>processos</w:t>
      </w:r>
      <w:r>
        <w:rPr>
          <w:spacing w:val="-9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discriminação</w:t>
      </w:r>
      <w:r>
        <w:rPr>
          <w:spacing w:val="-8"/>
          <w:sz w:val="20"/>
        </w:rPr>
        <w:t xml:space="preserve"> </w:t>
      </w:r>
      <w:r>
        <w:rPr>
          <w:sz w:val="20"/>
        </w:rPr>
        <w:t>correntes</w:t>
      </w:r>
      <w:r>
        <w:rPr>
          <w:spacing w:val="-7"/>
          <w:sz w:val="20"/>
        </w:rPr>
        <w:t xml:space="preserve"> </w:t>
      </w:r>
      <w:r>
        <w:rPr>
          <w:sz w:val="20"/>
        </w:rPr>
        <w:t>no</w:t>
      </w:r>
      <w:r>
        <w:rPr>
          <w:spacing w:val="-48"/>
          <w:sz w:val="20"/>
        </w:rPr>
        <w:t xml:space="preserve"> </w:t>
      </w:r>
      <w:r>
        <w:rPr>
          <w:sz w:val="20"/>
        </w:rPr>
        <w:t>processo</w:t>
      </w:r>
      <w:r>
        <w:rPr>
          <w:spacing w:val="1"/>
          <w:sz w:val="20"/>
        </w:rPr>
        <w:t xml:space="preserve"> </w:t>
      </w:r>
      <w:r>
        <w:rPr>
          <w:sz w:val="20"/>
        </w:rPr>
        <w:t>educativo.</w:t>
      </w:r>
      <w:r>
        <w:rPr>
          <w:spacing w:val="1"/>
          <w:sz w:val="20"/>
        </w:rPr>
        <w:t xml:space="preserve"> </w:t>
      </w:r>
      <w:r>
        <w:rPr>
          <w:sz w:val="20"/>
        </w:rPr>
        <w:t>Isto</w:t>
      </w:r>
      <w:r>
        <w:rPr>
          <w:spacing w:val="1"/>
          <w:sz w:val="20"/>
        </w:rPr>
        <w:t xml:space="preserve"> </w:t>
      </w:r>
      <w:r>
        <w:rPr>
          <w:sz w:val="20"/>
        </w:rPr>
        <w:t>porque</w:t>
      </w:r>
      <w:r>
        <w:rPr>
          <w:spacing w:val="1"/>
          <w:sz w:val="20"/>
        </w:rPr>
        <w:t xml:space="preserve"> </w:t>
      </w:r>
      <w:r>
        <w:rPr>
          <w:sz w:val="20"/>
        </w:rPr>
        <w:t>não</w:t>
      </w:r>
      <w:r>
        <w:rPr>
          <w:spacing w:val="1"/>
          <w:sz w:val="20"/>
        </w:rPr>
        <w:t xml:space="preserve"> </w:t>
      </w:r>
      <w:r>
        <w:rPr>
          <w:sz w:val="20"/>
        </w:rPr>
        <w:t>é</w:t>
      </w:r>
      <w:r>
        <w:rPr>
          <w:spacing w:val="1"/>
          <w:sz w:val="20"/>
        </w:rPr>
        <w:t xml:space="preserve"> </w:t>
      </w:r>
      <w:r>
        <w:rPr>
          <w:sz w:val="20"/>
        </w:rPr>
        <w:t>possível</w:t>
      </w:r>
      <w:r>
        <w:rPr>
          <w:spacing w:val="1"/>
          <w:sz w:val="20"/>
        </w:rPr>
        <w:t xml:space="preserve"> </w:t>
      </w:r>
      <w:r>
        <w:rPr>
          <w:sz w:val="20"/>
        </w:rPr>
        <w:t>desqualificar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1"/>
          <w:sz w:val="20"/>
        </w:rPr>
        <w:t xml:space="preserve"> </w:t>
      </w:r>
      <w:r>
        <w:rPr>
          <w:sz w:val="20"/>
        </w:rPr>
        <w:t>formas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47"/>
          <w:sz w:val="20"/>
        </w:rPr>
        <w:t xml:space="preserve"> </w:t>
      </w:r>
      <w:r>
        <w:rPr>
          <w:sz w:val="20"/>
        </w:rPr>
        <w:t>conhecimento</w:t>
      </w:r>
      <w:r>
        <w:rPr>
          <w:spacing w:val="3"/>
          <w:sz w:val="20"/>
        </w:rPr>
        <w:t xml:space="preserve"> </w:t>
      </w:r>
      <w:r>
        <w:rPr>
          <w:sz w:val="20"/>
        </w:rPr>
        <w:t>dos</w:t>
      </w:r>
      <w:r>
        <w:rPr>
          <w:spacing w:val="2"/>
          <w:sz w:val="20"/>
        </w:rPr>
        <w:t xml:space="preserve"> </w:t>
      </w:r>
      <w:r>
        <w:rPr>
          <w:sz w:val="20"/>
        </w:rPr>
        <w:t>povos</w:t>
      </w:r>
      <w:r>
        <w:rPr>
          <w:spacing w:val="2"/>
          <w:sz w:val="20"/>
        </w:rPr>
        <w:t xml:space="preserve"> </w:t>
      </w:r>
      <w:r>
        <w:rPr>
          <w:sz w:val="20"/>
        </w:rPr>
        <w:t>dominados</w:t>
      </w:r>
      <w:r>
        <w:rPr>
          <w:spacing w:val="5"/>
          <w:sz w:val="20"/>
        </w:rPr>
        <w:t xml:space="preserve"> </w:t>
      </w:r>
      <w:r>
        <w:rPr>
          <w:sz w:val="20"/>
        </w:rPr>
        <w:t>sem</w:t>
      </w:r>
      <w:r>
        <w:rPr>
          <w:spacing w:val="4"/>
          <w:sz w:val="20"/>
        </w:rPr>
        <w:t xml:space="preserve"> </w:t>
      </w:r>
      <w:r>
        <w:rPr>
          <w:sz w:val="20"/>
        </w:rPr>
        <w:t>desqualificá-los</w:t>
      </w:r>
      <w:r>
        <w:rPr>
          <w:spacing w:val="4"/>
          <w:sz w:val="20"/>
        </w:rPr>
        <w:t xml:space="preserve"> </w:t>
      </w:r>
      <w:r>
        <w:rPr>
          <w:sz w:val="20"/>
        </w:rPr>
        <w:t>também,</w:t>
      </w:r>
      <w:r>
        <w:rPr>
          <w:spacing w:val="4"/>
          <w:sz w:val="20"/>
        </w:rPr>
        <w:t xml:space="preserve"> </w:t>
      </w:r>
      <w:r>
        <w:rPr>
          <w:sz w:val="20"/>
        </w:rPr>
        <w:t>individual</w:t>
      </w:r>
      <w:r>
        <w:rPr>
          <w:spacing w:val="3"/>
          <w:sz w:val="20"/>
        </w:rPr>
        <w:t xml:space="preserve"> </w:t>
      </w:r>
      <w:r>
        <w:rPr>
          <w:sz w:val="20"/>
        </w:rPr>
        <w:t>e</w:t>
      </w:r>
    </w:p>
    <w:p w14:paraId="0E29EEB6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9B7683F" w14:textId="77777777" w:rsidR="00710E0A" w:rsidRDefault="00710E0A">
      <w:pPr>
        <w:pStyle w:val="Corpodetexto"/>
        <w:spacing w:before="6"/>
        <w:rPr>
          <w:sz w:val="29"/>
        </w:rPr>
      </w:pPr>
    </w:p>
    <w:p w14:paraId="0C273891" w14:textId="77777777" w:rsidR="00710E0A" w:rsidRDefault="00000000">
      <w:pPr>
        <w:spacing w:before="92"/>
        <w:ind w:left="2248" w:right="236"/>
        <w:jc w:val="both"/>
      </w:pPr>
      <w:r>
        <w:rPr>
          <w:sz w:val="20"/>
        </w:rPr>
        <w:t>coletivamente, como sujeitos cognoscentes. E, ao fazê-lo, destitui-lhe a razão, a</w:t>
      </w:r>
      <w:r>
        <w:rPr>
          <w:spacing w:val="-47"/>
          <w:sz w:val="20"/>
        </w:rPr>
        <w:t xml:space="preserve"> </w:t>
      </w:r>
      <w:r>
        <w:rPr>
          <w:sz w:val="20"/>
        </w:rPr>
        <w:t>condição para alcançar o conhecimento “legítimo” ou legitimado. Por isso o</w:t>
      </w:r>
      <w:r>
        <w:rPr>
          <w:spacing w:val="1"/>
          <w:sz w:val="20"/>
        </w:rPr>
        <w:t xml:space="preserve"> </w:t>
      </w:r>
      <w:r>
        <w:rPr>
          <w:sz w:val="20"/>
        </w:rPr>
        <w:t>epistemicídio fere de morte a racionalidade do subjugado ou a sequestra, mutila</w:t>
      </w:r>
      <w:r>
        <w:rPr>
          <w:spacing w:val="-47"/>
          <w:sz w:val="20"/>
        </w:rPr>
        <w:t xml:space="preserve"> </w:t>
      </w:r>
      <w:r>
        <w:rPr>
          <w:sz w:val="20"/>
        </w:rPr>
        <w:t>a capacidade de aprender etc. É uma forma de sequestro da razão em duplo</w:t>
      </w:r>
      <w:r>
        <w:rPr>
          <w:spacing w:val="1"/>
          <w:sz w:val="20"/>
        </w:rPr>
        <w:t xml:space="preserve"> </w:t>
      </w:r>
      <w:r>
        <w:rPr>
          <w:sz w:val="20"/>
        </w:rPr>
        <w:t>sentido:</w:t>
      </w:r>
      <w:r>
        <w:rPr>
          <w:spacing w:val="-9"/>
          <w:sz w:val="20"/>
        </w:rPr>
        <w:t xml:space="preserve"> </w:t>
      </w:r>
      <w:r>
        <w:rPr>
          <w:sz w:val="20"/>
        </w:rPr>
        <w:t>pela</w:t>
      </w:r>
      <w:r>
        <w:rPr>
          <w:spacing w:val="-10"/>
          <w:sz w:val="20"/>
        </w:rPr>
        <w:t xml:space="preserve"> </w:t>
      </w:r>
      <w:r>
        <w:rPr>
          <w:sz w:val="20"/>
        </w:rPr>
        <w:t>negação</w:t>
      </w:r>
      <w:r>
        <w:rPr>
          <w:spacing w:val="-9"/>
          <w:sz w:val="20"/>
        </w:rPr>
        <w:t xml:space="preserve"> </w:t>
      </w:r>
      <w:r>
        <w:rPr>
          <w:sz w:val="20"/>
        </w:rPr>
        <w:t>da</w:t>
      </w:r>
      <w:r>
        <w:rPr>
          <w:spacing w:val="-9"/>
          <w:sz w:val="20"/>
        </w:rPr>
        <w:t xml:space="preserve"> </w:t>
      </w:r>
      <w:r>
        <w:rPr>
          <w:sz w:val="20"/>
        </w:rPr>
        <w:t>racionalidade</w:t>
      </w:r>
      <w:r>
        <w:rPr>
          <w:spacing w:val="-9"/>
          <w:sz w:val="20"/>
        </w:rPr>
        <w:t xml:space="preserve"> </w:t>
      </w:r>
      <w:r>
        <w:rPr>
          <w:sz w:val="20"/>
        </w:rPr>
        <w:t>do</w:t>
      </w:r>
      <w:r>
        <w:rPr>
          <w:spacing w:val="-10"/>
          <w:sz w:val="20"/>
        </w:rPr>
        <w:t xml:space="preserve"> </w:t>
      </w:r>
      <w:r>
        <w:rPr>
          <w:sz w:val="20"/>
        </w:rPr>
        <w:t>Outro</w:t>
      </w:r>
      <w:r>
        <w:rPr>
          <w:spacing w:val="-9"/>
          <w:sz w:val="20"/>
        </w:rPr>
        <w:t xml:space="preserve"> </w:t>
      </w:r>
      <w:r>
        <w:rPr>
          <w:sz w:val="20"/>
        </w:rPr>
        <w:t>ou</w:t>
      </w:r>
      <w:r>
        <w:rPr>
          <w:spacing w:val="-8"/>
          <w:sz w:val="20"/>
        </w:rPr>
        <w:t xml:space="preserve"> </w:t>
      </w:r>
      <w:r>
        <w:rPr>
          <w:sz w:val="20"/>
        </w:rPr>
        <w:t>pela</w:t>
      </w:r>
      <w:r>
        <w:rPr>
          <w:spacing w:val="-10"/>
          <w:sz w:val="20"/>
        </w:rPr>
        <w:t xml:space="preserve"> </w:t>
      </w:r>
      <w:r>
        <w:rPr>
          <w:sz w:val="20"/>
        </w:rPr>
        <w:t>assimilação</w:t>
      </w:r>
      <w:r>
        <w:rPr>
          <w:spacing w:val="-8"/>
          <w:sz w:val="20"/>
        </w:rPr>
        <w:t xml:space="preserve"> </w:t>
      </w:r>
      <w:r>
        <w:rPr>
          <w:sz w:val="20"/>
        </w:rPr>
        <w:t>cultural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47"/>
          <w:sz w:val="20"/>
        </w:rPr>
        <w:t xml:space="preserve"> </w:t>
      </w:r>
      <w:r>
        <w:rPr>
          <w:sz w:val="20"/>
        </w:rPr>
        <w:t>em</w:t>
      </w:r>
      <w:r>
        <w:rPr>
          <w:spacing w:val="-1"/>
          <w:sz w:val="20"/>
        </w:rPr>
        <w:t xml:space="preserve"> </w:t>
      </w:r>
      <w:r>
        <w:rPr>
          <w:sz w:val="20"/>
        </w:rPr>
        <w:t>outros casos lhe é</w:t>
      </w:r>
      <w:r>
        <w:rPr>
          <w:spacing w:val="-2"/>
          <w:sz w:val="20"/>
        </w:rPr>
        <w:t xml:space="preserve"> </w:t>
      </w:r>
      <w:r>
        <w:rPr>
          <w:sz w:val="20"/>
        </w:rPr>
        <w:t>imposta</w:t>
      </w:r>
      <w:r>
        <w:t>.</w:t>
      </w:r>
    </w:p>
    <w:p w14:paraId="57B1D9EE" w14:textId="77777777" w:rsidR="00710E0A" w:rsidRDefault="00710E0A">
      <w:pPr>
        <w:pStyle w:val="Corpodetexto"/>
      </w:pPr>
    </w:p>
    <w:p w14:paraId="5D0275B2" w14:textId="77777777" w:rsidR="00710E0A" w:rsidRDefault="00710E0A">
      <w:pPr>
        <w:pStyle w:val="Corpodetexto"/>
        <w:spacing w:before="1"/>
        <w:rPr>
          <w:sz w:val="20"/>
        </w:rPr>
      </w:pPr>
    </w:p>
    <w:p w14:paraId="426A1FA1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Tanto Maafa quanto epistemicídio são concepções que disputam, tensionam e</w:t>
      </w:r>
      <w:r>
        <w:rPr>
          <w:spacing w:val="1"/>
        </w:rPr>
        <w:t xml:space="preserve"> </w:t>
      </w:r>
      <w:r>
        <w:t>narram o quanto as formas de dominação foram danosas nos processos de autoestima,</w:t>
      </w:r>
      <w:r>
        <w:rPr>
          <w:spacing w:val="1"/>
        </w:rPr>
        <w:t xml:space="preserve"> </w:t>
      </w:r>
      <w:r>
        <w:t>existência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educação</w:t>
      </w:r>
      <w:r>
        <w:rPr>
          <w:spacing w:val="-6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povos</w:t>
      </w:r>
      <w:r>
        <w:rPr>
          <w:spacing w:val="-6"/>
        </w:rPr>
        <w:t xml:space="preserve"> </w:t>
      </w:r>
      <w:r>
        <w:t>vítimas</w:t>
      </w:r>
      <w:r>
        <w:rPr>
          <w:spacing w:val="-7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colonialismo</w:t>
      </w:r>
      <w:r>
        <w:rPr>
          <w:spacing w:val="-7"/>
        </w:rPr>
        <w:t xml:space="preserve"> </w:t>
      </w:r>
      <w:r>
        <w:t>europeu</w:t>
      </w:r>
      <w:r>
        <w:rPr>
          <w:spacing w:val="-7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continente</w:t>
      </w:r>
      <w:r>
        <w:rPr>
          <w:spacing w:val="-7"/>
        </w:rPr>
        <w:t xml:space="preserve"> </w:t>
      </w:r>
      <w:r>
        <w:t>africano.</w:t>
      </w:r>
      <w:r>
        <w:rPr>
          <w:spacing w:val="-58"/>
        </w:rPr>
        <w:t xml:space="preserve"> </w:t>
      </w:r>
      <w:r>
        <w:t>Ambas as noções convergem em relatar um mesmo processo: o de pôr fim aos saberes</w:t>
      </w:r>
      <w:r>
        <w:rPr>
          <w:spacing w:val="1"/>
        </w:rPr>
        <w:t xml:space="preserve"> </w:t>
      </w:r>
      <w:r>
        <w:t>não-hegemônicos.</w:t>
      </w:r>
      <w:r>
        <w:rPr>
          <w:spacing w:val="-14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futurismo,</w:t>
      </w:r>
      <w:r>
        <w:rPr>
          <w:spacing w:val="-13"/>
        </w:rPr>
        <w:t xml:space="preserve"> </w:t>
      </w:r>
      <w:r>
        <w:t>hegemonicamente,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vale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concepção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futuro</w:t>
      </w:r>
      <w:r>
        <w:rPr>
          <w:spacing w:val="-58"/>
        </w:rPr>
        <w:t xml:space="preserve"> </w:t>
      </w:r>
      <w:r>
        <w:t>pós–apocalíptico,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vai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linha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entendimento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sequestro,</w:t>
      </w:r>
      <w:r>
        <w:rPr>
          <w:spacing w:val="1"/>
        </w:rPr>
        <w:t xml:space="preserve"> </w:t>
      </w:r>
      <w:r>
        <w:t>humilhação, escravização, genocídio, epistemicídio e Maafa são configuradores de um</w:t>
      </w:r>
      <w:r>
        <w:rPr>
          <w:spacing w:val="1"/>
        </w:rPr>
        <w:t xml:space="preserve"> </w:t>
      </w:r>
      <w:r>
        <w:t>particular</w:t>
      </w:r>
      <w:r>
        <w:rPr>
          <w:spacing w:val="-1"/>
        </w:rPr>
        <w:t xml:space="preserve"> </w:t>
      </w:r>
      <w:r>
        <w:t>apocalipse vivido pela população negra.</w:t>
      </w:r>
    </w:p>
    <w:p w14:paraId="7C4C47E4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Tal perspectiva empreendida pela Maafa e pelo epistemicidio podem ser vistas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vista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catástrofe,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catástrofe</w:t>
      </w:r>
      <w:r>
        <w:rPr>
          <w:spacing w:val="1"/>
        </w:rPr>
        <w:t xml:space="preserve"> </w:t>
      </w:r>
      <w:r>
        <w:t>particularmente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afrodiaspórica.</w:t>
      </w:r>
      <w:r>
        <w:rPr>
          <w:spacing w:val="1"/>
        </w:rPr>
        <w:t xml:space="preserve"> </w:t>
      </w:r>
      <w:r>
        <w:t>“À</w:t>
      </w:r>
      <w:r>
        <w:rPr>
          <w:spacing w:val="1"/>
        </w:rPr>
        <w:t xml:space="preserve"> </w:t>
      </w:r>
      <w:r>
        <w:t>catástrofe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rPr>
          <w:i/>
        </w:rPr>
        <w:t>acontecer</w:t>
      </w:r>
      <w:r>
        <w:t>,</w:t>
      </w:r>
      <w:r>
        <w:rPr>
          <w:spacing w:val="1"/>
        </w:rPr>
        <w:t xml:space="preserve"> </w:t>
      </w:r>
      <w:r>
        <w:t>cujas</w:t>
      </w:r>
      <w:r>
        <w:rPr>
          <w:spacing w:val="1"/>
        </w:rPr>
        <w:t xml:space="preserve"> </w:t>
      </w:r>
      <w:r>
        <w:t>implicações,</w:t>
      </w:r>
      <w:r>
        <w:rPr>
          <w:spacing w:val="1"/>
        </w:rPr>
        <w:t xml:space="preserve"> </w:t>
      </w:r>
      <w:r>
        <w:t>espacialidades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temporalidades são bastante complexas” (GOMES; LEAL, 2020, p. 33). Igor Lage e</w:t>
      </w:r>
      <w:r>
        <w:rPr>
          <w:spacing w:val="1"/>
        </w:rPr>
        <w:t xml:space="preserve"> </w:t>
      </w:r>
      <w:r>
        <w:t>Nuno Manna (2019) apontam que a apreensão da catástrofe como uma experiência</w:t>
      </w:r>
      <w:r>
        <w:rPr>
          <w:spacing w:val="1"/>
        </w:rPr>
        <w:t xml:space="preserve"> </w:t>
      </w:r>
      <w:r>
        <w:t>temporal atordoada em colapso, na qual as temporalidades passado, presente e futuro</w:t>
      </w:r>
      <w:r>
        <w:rPr>
          <w:spacing w:val="1"/>
        </w:rPr>
        <w:t xml:space="preserve"> </w:t>
      </w:r>
      <w:r>
        <w:t>tornam-se locais compreendidos pela incompreensão, o que consequentemente exige</w:t>
      </w:r>
      <w:r>
        <w:rPr>
          <w:spacing w:val="1"/>
        </w:rPr>
        <w:t xml:space="preserve"> </w:t>
      </w:r>
      <w:r>
        <w:t>saídas</w:t>
      </w:r>
      <w:r>
        <w:rPr>
          <w:spacing w:val="-1"/>
        </w:rPr>
        <w:t xml:space="preserve"> </w:t>
      </w:r>
      <w:r>
        <w:t>através da imaginação e de</w:t>
      </w:r>
      <w:r>
        <w:rPr>
          <w:spacing w:val="-1"/>
        </w:rPr>
        <w:t xml:space="preserve"> </w:t>
      </w:r>
      <w:r>
        <w:t>gestos epistêmicos peculiares.</w:t>
      </w:r>
    </w:p>
    <w:p w14:paraId="156EDEF5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 catástrofe negra foi um evento que escapou ao domínio de um grupo humano</w:t>
      </w:r>
      <w:r>
        <w:rPr>
          <w:spacing w:val="1"/>
        </w:rPr>
        <w:t xml:space="preserve"> </w:t>
      </w:r>
      <w:r>
        <w:t>(no</w:t>
      </w:r>
      <w:r>
        <w:rPr>
          <w:spacing w:val="-2"/>
        </w:rPr>
        <w:t xml:space="preserve"> </w:t>
      </w:r>
      <w:r>
        <w:t>caso</w:t>
      </w:r>
      <w:r>
        <w:rPr>
          <w:spacing w:val="-2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seres</w:t>
      </w:r>
      <w:r>
        <w:rPr>
          <w:spacing w:val="-4"/>
        </w:rPr>
        <w:t xml:space="preserve"> </w:t>
      </w:r>
      <w:r>
        <w:t>africanos),</w:t>
      </w:r>
      <w:r>
        <w:rPr>
          <w:spacing w:val="-3"/>
        </w:rPr>
        <w:t xml:space="preserve"> </w:t>
      </w:r>
      <w:r>
        <w:t>sobrepujando</w:t>
      </w:r>
      <w:r>
        <w:rPr>
          <w:spacing w:val="-2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capacidade</w:t>
      </w:r>
      <w:r>
        <w:rPr>
          <w:spacing w:val="-3"/>
        </w:rPr>
        <w:t xml:space="preserve"> </w:t>
      </w:r>
      <w:r>
        <w:t>econômica,</w:t>
      </w:r>
      <w:r>
        <w:rPr>
          <w:spacing w:val="-4"/>
        </w:rPr>
        <w:t xml:space="preserve"> </w:t>
      </w:r>
      <w:r>
        <w:t>cultural</w:t>
      </w:r>
      <w:r>
        <w:rPr>
          <w:spacing w:val="-3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mental</w:t>
      </w:r>
      <w:r>
        <w:rPr>
          <w:spacing w:val="-58"/>
        </w:rPr>
        <w:t xml:space="preserve"> </w:t>
      </w:r>
      <w:r>
        <w:t>e, como efeito colateral, criou uma série de rupturas, oposições e distinções entre o antes</w:t>
      </w:r>
      <w:r>
        <w:rPr>
          <w:spacing w:val="-58"/>
        </w:rPr>
        <w:t xml:space="preserve"> </w:t>
      </w:r>
      <w:r>
        <w:t>e o depois. Uma experiência temporal do colapso em terras africanas, que pode ser</w:t>
      </w:r>
      <w:r>
        <w:rPr>
          <w:spacing w:val="1"/>
        </w:rPr>
        <w:t xml:space="preserve"> </w:t>
      </w:r>
      <w:r>
        <w:t>comparada a um descarrilhamento de um trem, do qual a população negra foi tirada do</w:t>
      </w:r>
      <w:r>
        <w:rPr>
          <w:spacing w:val="1"/>
        </w:rPr>
        <w:t xml:space="preserve"> </w:t>
      </w:r>
      <w:r>
        <w:t>seu</w:t>
      </w:r>
      <w:r>
        <w:rPr>
          <w:spacing w:val="-1"/>
        </w:rPr>
        <w:t xml:space="preserve"> </w:t>
      </w:r>
      <w:r>
        <w:t>centro civilizacional, como indica Wade Nobles (2009,</w:t>
      </w:r>
      <w:r>
        <w:rPr>
          <w:spacing w:val="-1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284):</w:t>
      </w:r>
    </w:p>
    <w:p w14:paraId="596C0A7C" w14:textId="77777777" w:rsidR="00710E0A" w:rsidRDefault="00000000">
      <w:pPr>
        <w:spacing w:before="160"/>
        <w:ind w:left="2246" w:right="237"/>
        <w:jc w:val="both"/>
        <w:rPr>
          <w:sz w:val="20"/>
        </w:rPr>
      </w:pPr>
      <w:r>
        <w:rPr>
          <w:sz w:val="20"/>
        </w:rPr>
        <w:t>A metáfora do descarrilhamento é importante porque quando isso ocorre o trem</w:t>
      </w:r>
      <w:r>
        <w:rPr>
          <w:spacing w:val="-47"/>
          <w:sz w:val="20"/>
        </w:rPr>
        <w:t xml:space="preserve"> </w:t>
      </w:r>
      <w:r>
        <w:rPr>
          <w:sz w:val="20"/>
        </w:rPr>
        <w:t>continua em movimento fora os trilhos; o descarrilhamento cultural do povo</w:t>
      </w:r>
      <w:r>
        <w:rPr>
          <w:spacing w:val="1"/>
          <w:sz w:val="20"/>
        </w:rPr>
        <w:t xml:space="preserve"> </w:t>
      </w:r>
      <w:r>
        <w:rPr>
          <w:sz w:val="20"/>
        </w:rPr>
        <w:t>africano</w:t>
      </w:r>
      <w:r>
        <w:rPr>
          <w:spacing w:val="1"/>
          <w:sz w:val="20"/>
        </w:rPr>
        <w:t xml:space="preserve"> </w:t>
      </w:r>
      <w:r>
        <w:rPr>
          <w:sz w:val="20"/>
        </w:rPr>
        <w:t>é</w:t>
      </w:r>
      <w:r>
        <w:rPr>
          <w:spacing w:val="1"/>
          <w:sz w:val="20"/>
        </w:rPr>
        <w:t xml:space="preserve"> </w:t>
      </w:r>
      <w:r>
        <w:rPr>
          <w:sz w:val="20"/>
        </w:rPr>
        <w:t>difícil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detectar</w:t>
      </w:r>
      <w:r>
        <w:rPr>
          <w:spacing w:val="1"/>
          <w:sz w:val="20"/>
        </w:rPr>
        <w:t xml:space="preserve"> </w:t>
      </w:r>
      <w:r>
        <w:rPr>
          <w:sz w:val="20"/>
        </w:rPr>
        <w:t>porque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vida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experiência</w:t>
      </w:r>
      <w:r>
        <w:rPr>
          <w:spacing w:val="1"/>
          <w:sz w:val="20"/>
        </w:rPr>
        <w:t xml:space="preserve"> </w:t>
      </w:r>
      <w:r>
        <w:rPr>
          <w:sz w:val="20"/>
        </w:rPr>
        <w:t>continuam.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-47"/>
          <w:sz w:val="20"/>
        </w:rPr>
        <w:t xml:space="preserve"> </w:t>
      </w:r>
      <w:r>
        <w:rPr>
          <w:sz w:val="20"/>
        </w:rPr>
        <w:t>experiência</w:t>
      </w:r>
      <w:r>
        <w:rPr>
          <w:spacing w:val="-6"/>
          <w:sz w:val="20"/>
        </w:rPr>
        <w:t xml:space="preserve"> </w:t>
      </w:r>
      <w:r>
        <w:rPr>
          <w:sz w:val="20"/>
        </w:rPr>
        <w:t>do</w:t>
      </w:r>
      <w:r>
        <w:rPr>
          <w:spacing w:val="-5"/>
          <w:sz w:val="20"/>
        </w:rPr>
        <w:t xml:space="preserve"> </w:t>
      </w:r>
      <w:r>
        <w:rPr>
          <w:sz w:val="20"/>
        </w:rPr>
        <w:t>movimento</w:t>
      </w:r>
      <w:r>
        <w:rPr>
          <w:spacing w:val="-4"/>
          <w:sz w:val="20"/>
        </w:rPr>
        <w:t xml:space="preserve"> </w:t>
      </w:r>
      <w:r>
        <w:rPr>
          <w:sz w:val="20"/>
        </w:rPr>
        <w:t>(ou</w:t>
      </w:r>
      <w:r>
        <w:rPr>
          <w:spacing w:val="-5"/>
          <w:sz w:val="20"/>
        </w:rPr>
        <w:t xml:space="preserve"> </w:t>
      </w:r>
      <w:r>
        <w:rPr>
          <w:sz w:val="20"/>
        </w:rPr>
        <w:t>progresso)</w:t>
      </w:r>
      <w:r>
        <w:rPr>
          <w:spacing w:val="-5"/>
          <w:sz w:val="20"/>
        </w:rPr>
        <w:t xml:space="preserve"> </w:t>
      </w:r>
      <w:r>
        <w:rPr>
          <w:sz w:val="20"/>
        </w:rPr>
        <w:t>humano</w:t>
      </w:r>
      <w:r>
        <w:rPr>
          <w:spacing w:val="-3"/>
          <w:sz w:val="20"/>
        </w:rPr>
        <w:t xml:space="preserve"> </w:t>
      </w:r>
      <w:r>
        <w:rPr>
          <w:sz w:val="20"/>
        </w:rPr>
        <w:t>continua,</w:t>
      </w:r>
      <w:r>
        <w:rPr>
          <w:spacing w:val="-4"/>
          <w:sz w:val="20"/>
        </w:rPr>
        <w:t xml:space="preserve"> </w:t>
      </w:r>
      <w:r>
        <w:rPr>
          <w:sz w:val="20"/>
        </w:rPr>
        <w:t>e</w:t>
      </w:r>
      <w:r>
        <w:rPr>
          <w:spacing w:val="-4"/>
          <w:sz w:val="20"/>
        </w:rPr>
        <w:t xml:space="preserve"> </w:t>
      </w:r>
      <w:r>
        <w:rPr>
          <w:sz w:val="20"/>
        </w:rPr>
        <w:t>as</w:t>
      </w:r>
      <w:r>
        <w:rPr>
          <w:spacing w:val="-5"/>
          <w:sz w:val="20"/>
        </w:rPr>
        <w:t xml:space="preserve"> </w:t>
      </w:r>
      <w:r>
        <w:rPr>
          <w:sz w:val="20"/>
        </w:rPr>
        <w:t>pessoas</w:t>
      </w:r>
      <w:r>
        <w:rPr>
          <w:spacing w:val="-4"/>
          <w:sz w:val="20"/>
        </w:rPr>
        <w:t xml:space="preserve"> </w:t>
      </w:r>
      <w:r>
        <w:rPr>
          <w:sz w:val="20"/>
        </w:rPr>
        <w:t>acham</w:t>
      </w:r>
      <w:r>
        <w:rPr>
          <w:spacing w:val="-47"/>
          <w:sz w:val="20"/>
        </w:rPr>
        <w:t xml:space="preserve"> </w:t>
      </w:r>
      <w:r>
        <w:rPr>
          <w:sz w:val="20"/>
        </w:rPr>
        <w:t>difícil</w:t>
      </w:r>
      <w:r>
        <w:rPr>
          <w:spacing w:val="1"/>
          <w:sz w:val="20"/>
        </w:rPr>
        <w:t xml:space="preserve"> </w:t>
      </w:r>
      <w:r>
        <w:rPr>
          <w:sz w:val="20"/>
        </w:rPr>
        <w:t>perceber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estão</w:t>
      </w:r>
      <w:r>
        <w:rPr>
          <w:spacing w:val="1"/>
          <w:sz w:val="20"/>
        </w:rPr>
        <w:t xml:space="preserve"> </w:t>
      </w:r>
      <w:r>
        <w:rPr>
          <w:sz w:val="20"/>
        </w:rPr>
        <w:t>fora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sua</w:t>
      </w:r>
      <w:r>
        <w:rPr>
          <w:spacing w:val="1"/>
          <w:sz w:val="20"/>
        </w:rPr>
        <w:t xml:space="preserve"> </w:t>
      </w:r>
      <w:r>
        <w:rPr>
          <w:sz w:val="20"/>
        </w:rPr>
        <w:t>trajetória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desenvolvimento.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experiência vivida, ou a experiência dos vivos, não permite perceber que estar</w:t>
      </w:r>
      <w:r>
        <w:rPr>
          <w:spacing w:val="1"/>
          <w:sz w:val="20"/>
        </w:rPr>
        <w:t xml:space="preserve"> </w:t>
      </w:r>
      <w:r>
        <w:rPr>
          <w:sz w:val="20"/>
        </w:rPr>
        <w:t>no</w:t>
      </w:r>
      <w:r>
        <w:rPr>
          <w:spacing w:val="-5"/>
          <w:sz w:val="20"/>
        </w:rPr>
        <w:t xml:space="preserve"> </w:t>
      </w:r>
      <w:r>
        <w:rPr>
          <w:sz w:val="20"/>
        </w:rPr>
        <w:t>caminho,</w:t>
      </w:r>
      <w:r>
        <w:rPr>
          <w:spacing w:val="-5"/>
          <w:sz w:val="20"/>
        </w:rPr>
        <w:t xml:space="preserve"> </w:t>
      </w:r>
      <w:r>
        <w:rPr>
          <w:sz w:val="20"/>
        </w:rPr>
        <w:t>seguindo</w:t>
      </w:r>
      <w:r>
        <w:rPr>
          <w:spacing w:val="-4"/>
          <w:sz w:val="20"/>
        </w:rPr>
        <w:t xml:space="preserve"> </w:t>
      </w:r>
      <w:r>
        <w:rPr>
          <w:sz w:val="20"/>
        </w:rPr>
        <w:t>sua</w:t>
      </w:r>
      <w:r>
        <w:rPr>
          <w:spacing w:val="-6"/>
          <w:sz w:val="20"/>
        </w:rPr>
        <w:t xml:space="preserve"> </w:t>
      </w:r>
      <w:r>
        <w:rPr>
          <w:sz w:val="20"/>
        </w:rPr>
        <w:t>própria</w:t>
      </w:r>
      <w:r>
        <w:rPr>
          <w:spacing w:val="-5"/>
          <w:sz w:val="20"/>
        </w:rPr>
        <w:t xml:space="preserve"> </w:t>
      </w:r>
      <w:r>
        <w:rPr>
          <w:sz w:val="20"/>
        </w:rPr>
        <w:t>trajetória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desenvolvimento,</w:t>
      </w:r>
      <w:r>
        <w:rPr>
          <w:spacing w:val="-4"/>
          <w:sz w:val="20"/>
        </w:rPr>
        <w:t xml:space="preserve"> </w:t>
      </w:r>
      <w:r>
        <w:rPr>
          <w:sz w:val="20"/>
        </w:rPr>
        <w:t>proporcionaria</w:t>
      </w:r>
      <w:r>
        <w:rPr>
          <w:spacing w:val="-48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eles uma experiência</w:t>
      </w:r>
      <w:r>
        <w:rPr>
          <w:spacing w:val="-2"/>
          <w:sz w:val="20"/>
        </w:rPr>
        <w:t xml:space="preserve"> </w:t>
      </w:r>
      <w:r>
        <w:rPr>
          <w:sz w:val="20"/>
        </w:rPr>
        <w:t>de vida mais significativa.</w:t>
      </w:r>
    </w:p>
    <w:p w14:paraId="20DB1AB4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09C3533" w14:textId="77777777" w:rsidR="00710E0A" w:rsidRDefault="00710E0A">
      <w:pPr>
        <w:pStyle w:val="Corpodetexto"/>
        <w:spacing w:before="9"/>
        <w:rPr>
          <w:sz w:val="29"/>
        </w:rPr>
      </w:pPr>
    </w:p>
    <w:p w14:paraId="53B195C8" w14:textId="77777777" w:rsidR="00710E0A" w:rsidRDefault="00000000">
      <w:pPr>
        <w:pStyle w:val="Corpodetexto"/>
        <w:spacing w:before="90" w:line="360" w:lineRule="auto"/>
        <w:ind w:left="121" w:right="240" w:firstLine="708"/>
        <w:jc w:val="both"/>
      </w:pPr>
      <w:r>
        <w:t>Portanto, é nesse lugar de descarrilhamento e confusão que o afrofuturismo</w:t>
      </w:r>
      <w:r>
        <w:rPr>
          <w:spacing w:val="1"/>
        </w:rPr>
        <w:t xml:space="preserve"> </w:t>
      </w:r>
      <w:r>
        <w:t>emerge como potência para pensar possíveis futuros negros e agires imaginativos na</w:t>
      </w:r>
      <w:r>
        <w:rPr>
          <w:spacing w:val="1"/>
        </w:rPr>
        <w:t xml:space="preserve"> </w:t>
      </w:r>
      <w:r>
        <w:t>catástrofe</w:t>
      </w:r>
      <w:r>
        <w:rPr>
          <w:spacing w:val="1"/>
        </w:rPr>
        <w:t xml:space="preserve"> </w:t>
      </w:r>
      <w:r>
        <w:t>negra,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atordoamento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implica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negro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contemporaneidade.</w:t>
      </w:r>
      <w:r>
        <w:rPr>
          <w:spacing w:val="-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seja,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catástrofe</w:t>
      </w:r>
      <w:r>
        <w:rPr>
          <w:spacing w:val="-2"/>
        </w:rPr>
        <w:t xml:space="preserve"> </w:t>
      </w:r>
      <w:r>
        <w:t>tornou-se uma</w:t>
      </w:r>
      <w:r>
        <w:rPr>
          <w:spacing w:val="-1"/>
        </w:rPr>
        <w:t xml:space="preserve"> </w:t>
      </w:r>
      <w:r>
        <w:t>condição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existência</w:t>
      </w:r>
      <w:r>
        <w:rPr>
          <w:spacing w:val="-2"/>
        </w:rPr>
        <w:t xml:space="preserve"> </w:t>
      </w:r>
      <w:r>
        <w:t>negra</w:t>
      </w:r>
      <w:r>
        <w:rPr>
          <w:spacing w:val="-3"/>
        </w:rPr>
        <w:t xml:space="preserve"> </w:t>
      </w:r>
      <w:r>
        <w:t>no</w:t>
      </w:r>
      <w:r>
        <w:rPr>
          <w:spacing w:val="-58"/>
        </w:rPr>
        <w:t xml:space="preserve"> </w:t>
      </w:r>
      <w:r>
        <w:t>mundo — como bem apontam a Maafa e o epistemicidio —, um imperativo que age</w:t>
      </w:r>
      <w:r>
        <w:rPr>
          <w:spacing w:val="1"/>
        </w:rPr>
        <w:t xml:space="preserve"> </w:t>
      </w:r>
      <w:r>
        <w:rPr>
          <w:spacing w:val="-1"/>
        </w:rPr>
        <w:t>sobretudo</w:t>
      </w:r>
      <w:r>
        <w:rPr>
          <w:spacing w:val="-13"/>
        </w:rPr>
        <w:t xml:space="preserve"> </w:t>
      </w:r>
      <w:r>
        <w:rPr>
          <w:spacing w:val="-1"/>
        </w:rPr>
        <w:t>nas</w:t>
      </w:r>
      <w:r>
        <w:rPr>
          <w:spacing w:val="-14"/>
        </w:rPr>
        <w:t xml:space="preserve"> </w:t>
      </w:r>
      <w:r>
        <w:t>relações</w:t>
      </w:r>
      <w:r>
        <w:rPr>
          <w:spacing w:val="-13"/>
        </w:rPr>
        <w:t xml:space="preserve"> </w:t>
      </w:r>
      <w:r>
        <w:t>temporais.</w:t>
      </w:r>
      <w:r>
        <w:rPr>
          <w:spacing w:val="-13"/>
        </w:rPr>
        <w:t xml:space="preserve"> </w:t>
      </w:r>
      <w:r>
        <w:t>“A</w:t>
      </w:r>
      <w:r>
        <w:rPr>
          <w:spacing w:val="-13"/>
        </w:rPr>
        <w:t xml:space="preserve"> </w:t>
      </w:r>
      <w:r>
        <w:t>linguagem</w:t>
      </w:r>
      <w:r>
        <w:rPr>
          <w:spacing w:val="-13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catástrofe</w:t>
      </w:r>
      <w:r>
        <w:rPr>
          <w:spacing w:val="-14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desastre</w:t>
      </w:r>
      <w:r>
        <w:rPr>
          <w:spacing w:val="-15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estabeleceu</w:t>
      </w:r>
      <w:r>
        <w:rPr>
          <w:spacing w:val="-57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um</w:t>
      </w:r>
      <w:r>
        <w:rPr>
          <w:spacing w:val="-12"/>
        </w:rPr>
        <w:t xml:space="preserve"> </w:t>
      </w:r>
      <w:r>
        <w:t>idioma</w:t>
      </w:r>
      <w:r>
        <w:rPr>
          <w:spacing w:val="-10"/>
        </w:rPr>
        <w:t xml:space="preserve"> </w:t>
      </w:r>
      <w:r>
        <w:t>definidor</w:t>
      </w:r>
      <w:r>
        <w:rPr>
          <w:spacing w:val="-11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vida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sobrevivência</w:t>
      </w:r>
      <w:r>
        <w:rPr>
          <w:spacing w:val="-10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mundo</w:t>
      </w:r>
      <w:r>
        <w:rPr>
          <w:spacing w:val="-11"/>
        </w:rPr>
        <w:t xml:space="preserve"> </w:t>
      </w:r>
      <w:r>
        <w:t>contemporâneo”</w:t>
      </w:r>
      <w:r>
        <w:rPr>
          <w:spacing w:val="-12"/>
        </w:rPr>
        <w:t xml:space="preserve"> </w:t>
      </w:r>
      <w:r>
        <w:t>(DOLE</w:t>
      </w:r>
      <w:r>
        <w:rPr>
          <w:spacing w:val="-58"/>
        </w:rPr>
        <w:t xml:space="preserve"> </w:t>
      </w:r>
      <w:r>
        <w:t>et al., 2015,</w:t>
      </w:r>
      <w:r>
        <w:rPr>
          <w:spacing w:val="-1"/>
        </w:rPr>
        <w:t xml:space="preserve"> </w:t>
      </w:r>
      <w:r>
        <w:t>p. 2).</w:t>
      </w:r>
    </w:p>
    <w:p w14:paraId="5ECBF298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Nesse embate e disputa sobre o futuro, em especial o futuro negro, catástrofe e</w:t>
      </w:r>
      <w:r>
        <w:rPr>
          <w:spacing w:val="1"/>
        </w:rPr>
        <w:t xml:space="preserve"> </w:t>
      </w:r>
      <w:r>
        <w:t>afrofuturismo buscam se lançar em um movimento de fazer e refazer a vida, assim como</w:t>
      </w:r>
      <w:r>
        <w:rPr>
          <w:spacing w:val="-58"/>
        </w:rPr>
        <w:t xml:space="preserve"> </w:t>
      </w:r>
      <w:r>
        <w:t>as “catástrofes parecem ter o monopólio sobre todo futuro imaginável” (DOLE et al.,</w:t>
      </w:r>
      <w:r>
        <w:rPr>
          <w:spacing w:val="1"/>
        </w:rPr>
        <w:t xml:space="preserve"> </w:t>
      </w:r>
      <w:r>
        <w:t>2015, p. 1). O afrofuturismo também se propõe modos de imaginar, de fazer e refazer</w:t>
      </w:r>
      <w:r>
        <w:rPr>
          <w:spacing w:val="1"/>
        </w:rPr>
        <w:t xml:space="preserve"> </w:t>
      </w:r>
      <w:r>
        <w:t>vidas negras. Catástrofe, nesse caso, não estaria restrita a um acontecimento–limite, mas</w:t>
      </w:r>
      <w:r>
        <w:rPr>
          <w:spacing w:val="-57"/>
        </w:rPr>
        <w:t xml:space="preserve"> </w:t>
      </w:r>
      <w:r>
        <w:t>seria um processo contínuo de fazer e refazer a vida, numa evidência de sua crucial</w:t>
      </w:r>
      <w:r>
        <w:rPr>
          <w:spacing w:val="1"/>
        </w:rPr>
        <w:t xml:space="preserve"> </w:t>
      </w:r>
      <w:r>
        <w:t>fragilidade</w:t>
      </w:r>
      <w:r>
        <w:rPr>
          <w:spacing w:val="-9"/>
        </w:rPr>
        <w:t xml:space="preserve"> </w:t>
      </w:r>
      <w:r>
        <w:t>(BATES,</w:t>
      </w:r>
      <w:r>
        <w:rPr>
          <w:spacing w:val="-10"/>
        </w:rPr>
        <w:t xml:space="preserve"> </w:t>
      </w:r>
      <w:r>
        <w:t>2015).</w:t>
      </w:r>
      <w:r>
        <w:rPr>
          <w:spacing w:val="-9"/>
        </w:rPr>
        <w:t xml:space="preserve"> </w:t>
      </w:r>
      <w:r>
        <w:t>Ou</w:t>
      </w:r>
      <w:r>
        <w:rPr>
          <w:spacing w:val="-9"/>
        </w:rPr>
        <w:t xml:space="preserve"> </w:t>
      </w:r>
      <w:r>
        <w:t>seja,</w:t>
      </w:r>
      <w:r>
        <w:rPr>
          <w:spacing w:val="-11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perspectiva</w:t>
      </w:r>
      <w:r>
        <w:rPr>
          <w:spacing w:val="-10"/>
        </w:rPr>
        <w:t xml:space="preserve"> </w:t>
      </w:r>
      <w:r>
        <w:t>da</w:t>
      </w:r>
      <w:r>
        <w:rPr>
          <w:spacing w:val="-9"/>
        </w:rPr>
        <w:t xml:space="preserve"> </w:t>
      </w:r>
      <w:r>
        <w:t>catástrofe</w:t>
      </w:r>
      <w:r>
        <w:rPr>
          <w:spacing w:val="-9"/>
        </w:rPr>
        <w:t xml:space="preserve"> </w:t>
      </w:r>
      <w:r>
        <w:t>negra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acontecimento–</w:t>
      </w:r>
      <w:r>
        <w:rPr>
          <w:spacing w:val="-58"/>
        </w:rPr>
        <w:t xml:space="preserve"> </w:t>
      </w:r>
      <w:r>
        <w:t>limite da diáspora negra não se fecha em si, mas abre possibilidades para processos</w:t>
      </w:r>
      <w:r>
        <w:rPr>
          <w:spacing w:val="1"/>
        </w:rPr>
        <w:t xml:space="preserve"> </w:t>
      </w:r>
      <w:r>
        <w:t>contínuos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fazer</w:t>
      </w:r>
      <w:r>
        <w:rPr>
          <w:spacing w:val="-1"/>
        </w:rPr>
        <w:t xml:space="preserve"> </w:t>
      </w:r>
      <w:r>
        <w:t>e refazer</w:t>
      </w:r>
      <w:r>
        <w:rPr>
          <w:spacing w:val="-1"/>
        </w:rPr>
        <w:t xml:space="preserve"> </w:t>
      </w:r>
      <w:r>
        <w:t>a vida,</w:t>
      </w:r>
      <w:r>
        <w:rPr>
          <w:spacing w:val="-1"/>
        </w:rPr>
        <w:t xml:space="preserve"> </w:t>
      </w:r>
      <w:r>
        <w:t>entre esses</w:t>
      </w:r>
      <w:r>
        <w:rPr>
          <w:spacing w:val="-1"/>
        </w:rPr>
        <w:t xml:space="preserve"> </w:t>
      </w:r>
      <w:r>
        <w:t>processos encontra-se</w:t>
      </w:r>
      <w:r>
        <w:rPr>
          <w:spacing w:val="-1"/>
        </w:rPr>
        <w:t xml:space="preserve"> </w:t>
      </w:r>
      <w:r>
        <w:t>o afrofuturismo.</w:t>
      </w:r>
    </w:p>
    <w:p w14:paraId="5126A25C" w14:textId="77777777" w:rsidR="00710E0A" w:rsidRDefault="00000000">
      <w:pPr>
        <w:pStyle w:val="Corpodetexto"/>
        <w:spacing w:before="1" w:line="360" w:lineRule="auto"/>
        <w:ind w:left="121" w:right="239" w:firstLine="708"/>
        <w:jc w:val="both"/>
      </w:pPr>
      <w:r>
        <w:t>Assim como Annie Le Brun enxerga o terremoto de Lisboa, de 1755, como</w:t>
      </w:r>
      <w:r>
        <w:rPr>
          <w:spacing w:val="1"/>
        </w:rPr>
        <w:t xml:space="preserve"> </w:t>
      </w:r>
      <w:r>
        <w:t>acontecimento–limite, “um acontecimento súbito e violento que carrega em si mesmo a</w:t>
      </w:r>
      <w:r>
        <w:rPr>
          <w:spacing w:val="1"/>
        </w:rPr>
        <w:t xml:space="preserve"> </w:t>
      </w:r>
      <w:r>
        <w:t>força de mudar o curso das coisas” (LE BRUN, 2016, p. 40), a invasão dos reinos</w:t>
      </w:r>
      <w:r>
        <w:rPr>
          <w:spacing w:val="1"/>
        </w:rPr>
        <w:t xml:space="preserve"> </w:t>
      </w:r>
      <w:r>
        <w:t>africanos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navegadores</w:t>
      </w:r>
      <w:r>
        <w:rPr>
          <w:spacing w:val="1"/>
        </w:rPr>
        <w:t xml:space="preserve"> </w:t>
      </w:r>
      <w:r>
        <w:t>europeus,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consequente</w:t>
      </w:r>
      <w:r>
        <w:rPr>
          <w:spacing w:val="1"/>
        </w:rPr>
        <w:t xml:space="preserve"> </w:t>
      </w:r>
      <w:r>
        <w:t>sequestro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povos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africanos, se caracteriza como potência em mudar as sensibilidades africanas e o curso</w:t>
      </w:r>
      <w:r>
        <w:rPr>
          <w:spacing w:val="1"/>
        </w:rPr>
        <w:t xml:space="preserve"> </w:t>
      </w:r>
      <w:r>
        <w:t>das rotinas nos reinos africanos. Processo marcado, principalmente, por um sentimento</w:t>
      </w:r>
      <w:r>
        <w:rPr>
          <w:spacing w:val="1"/>
        </w:rPr>
        <w:t xml:space="preserve"> </w:t>
      </w:r>
      <w:r>
        <w:t>de catástrofe e que atravessa as artes, a literatura, a</w:t>
      </w:r>
      <w:r>
        <w:rPr>
          <w:spacing w:val="1"/>
        </w:rPr>
        <w:t xml:space="preserve"> </w:t>
      </w:r>
      <w:r>
        <w:t>filosofia, a poesia como “um</w:t>
      </w:r>
      <w:r>
        <w:rPr>
          <w:spacing w:val="1"/>
        </w:rPr>
        <w:t xml:space="preserve"> </w:t>
      </w:r>
      <w:r>
        <w:t>expediente</w:t>
      </w:r>
      <w:r>
        <w:rPr>
          <w:spacing w:val="1"/>
        </w:rPr>
        <w:t xml:space="preserve"> </w:t>
      </w:r>
      <w:r>
        <w:t>paradoxal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enfrentar,</w:t>
      </w:r>
      <w:r>
        <w:rPr>
          <w:spacing w:val="1"/>
        </w:rPr>
        <w:t xml:space="preserve"> </w:t>
      </w:r>
      <w:r>
        <w:t>tentando</w:t>
      </w:r>
      <w:r>
        <w:rPr>
          <w:spacing w:val="1"/>
        </w:rPr>
        <w:t xml:space="preserve"> </w:t>
      </w:r>
      <w:r>
        <w:t>representá-las,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situações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extrema</w:t>
      </w:r>
      <w:r>
        <w:rPr>
          <w:spacing w:val="-1"/>
        </w:rPr>
        <w:t xml:space="preserve"> </w:t>
      </w:r>
      <w:r>
        <w:t>desordem ética” (LE BRUN, 2016, p. 46).</w:t>
      </w:r>
    </w:p>
    <w:p w14:paraId="522F87E6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Krzysztof</w:t>
      </w:r>
      <w:r>
        <w:rPr>
          <w:spacing w:val="1"/>
        </w:rPr>
        <w:t xml:space="preserve"> </w:t>
      </w:r>
      <w:r>
        <w:t>Pomian</w:t>
      </w:r>
      <w:r>
        <w:rPr>
          <w:spacing w:val="1"/>
        </w:rPr>
        <w:t xml:space="preserve"> </w:t>
      </w:r>
      <w:r>
        <w:t>(1977,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789)</w:t>
      </w:r>
      <w:r>
        <w:rPr>
          <w:spacing w:val="1"/>
        </w:rPr>
        <w:t xml:space="preserve"> </w:t>
      </w:r>
      <w:r>
        <w:t>aponta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“a</w:t>
      </w:r>
      <w:r>
        <w:rPr>
          <w:spacing w:val="1"/>
        </w:rPr>
        <w:t xml:space="preserve"> </w:t>
      </w:r>
      <w:r>
        <w:t>catástrofe</w:t>
      </w:r>
      <w:r>
        <w:rPr>
          <w:spacing w:val="1"/>
        </w:rPr>
        <w:t xml:space="preserve"> </w:t>
      </w:r>
      <w:r>
        <w:t>quebra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tempo</w:t>
      </w:r>
      <w:r>
        <w:rPr>
          <w:spacing w:val="-57"/>
        </w:rPr>
        <w:t xml:space="preserve"> </w:t>
      </w:r>
      <w:r>
        <w:t>humano, abre um abismo entre o passado e o futuro, ameaça quebrar o elo entre as</w:t>
      </w:r>
      <w:r>
        <w:rPr>
          <w:spacing w:val="1"/>
        </w:rPr>
        <w:t xml:space="preserve"> </w:t>
      </w:r>
      <w:r>
        <w:t>gerações”.</w:t>
      </w:r>
      <w:r>
        <w:rPr>
          <w:spacing w:val="1"/>
        </w:rPr>
        <w:t xml:space="preserve"> </w:t>
      </w:r>
      <w:r>
        <w:t>Seu sentido mais comum, como sabemos, é o de desastre súbito e terrível,</w:t>
      </w:r>
      <w:r>
        <w:rPr>
          <w:spacing w:val="1"/>
        </w:rPr>
        <w:t xml:space="preserve"> </w:t>
      </w:r>
      <w:r>
        <w:t>implacável,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corresponde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evento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causa</w:t>
      </w:r>
      <w:r>
        <w:rPr>
          <w:spacing w:val="-8"/>
        </w:rPr>
        <w:t xml:space="preserve"> </w:t>
      </w:r>
      <w:r>
        <w:t>numerosas</w:t>
      </w:r>
      <w:r>
        <w:rPr>
          <w:spacing w:val="-7"/>
        </w:rPr>
        <w:t xml:space="preserve"> </w:t>
      </w:r>
      <w:r>
        <w:t>vítimas</w:t>
      </w:r>
      <w:r>
        <w:rPr>
          <w:spacing w:val="-9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inúmeras</w:t>
      </w:r>
      <w:r>
        <w:rPr>
          <w:spacing w:val="-57"/>
        </w:rPr>
        <w:t xml:space="preserve"> </w:t>
      </w:r>
      <w:r>
        <w:t>consequências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comunidade.</w:t>
      </w:r>
      <w:r>
        <w:rPr>
          <w:spacing w:val="1"/>
        </w:rPr>
        <w:t xml:space="preserve"> </w:t>
      </w:r>
      <w:r>
        <w:t>Afeta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grupamento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(indivíduos,</w:t>
      </w:r>
      <w:r>
        <w:rPr>
          <w:spacing w:val="1"/>
        </w:rPr>
        <w:t xml:space="preserve"> </w:t>
      </w:r>
      <w:r>
        <w:t>comunidades, organizações e sociedades) que é assim definido, especialmente, porque</w:t>
      </w:r>
      <w:r>
        <w:rPr>
          <w:spacing w:val="1"/>
        </w:rPr>
        <w:t xml:space="preserve"> </w:t>
      </w:r>
      <w:r>
        <w:t>tem</w:t>
      </w:r>
      <w:r>
        <w:rPr>
          <w:spacing w:val="-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intenso</w:t>
      </w:r>
      <w:r>
        <w:rPr>
          <w:spacing w:val="-5"/>
        </w:rPr>
        <w:t xml:space="preserve"> </w:t>
      </w:r>
      <w:r>
        <w:t>significado</w:t>
      </w:r>
      <w:r>
        <w:rPr>
          <w:spacing w:val="-5"/>
        </w:rPr>
        <w:t xml:space="preserve"> </w:t>
      </w:r>
      <w:r>
        <w:t>simbólico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pode</w:t>
      </w:r>
      <w:r>
        <w:rPr>
          <w:spacing w:val="-4"/>
        </w:rPr>
        <w:t xml:space="preserve"> </w:t>
      </w:r>
      <w:r>
        <w:t>ser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matriz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formação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identidade</w:t>
      </w:r>
      <w:r>
        <w:rPr>
          <w:spacing w:val="-58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e de uma comunidade.</w:t>
      </w:r>
    </w:p>
    <w:p w14:paraId="047D72A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BA419F4" w14:textId="77777777" w:rsidR="00710E0A" w:rsidRDefault="00710E0A">
      <w:pPr>
        <w:pStyle w:val="Corpodetexto"/>
        <w:spacing w:before="9"/>
        <w:rPr>
          <w:sz w:val="29"/>
        </w:rPr>
      </w:pPr>
    </w:p>
    <w:p w14:paraId="418482B4" w14:textId="77777777" w:rsidR="00710E0A" w:rsidRDefault="00000000">
      <w:pPr>
        <w:pStyle w:val="Corpodetexto"/>
        <w:spacing w:before="90" w:line="360" w:lineRule="auto"/>
        <w:ind w:left="121" w:right="236" w:firstLine="708"/>
        <w:jc w:val="both"/>
      </w:pPr>
      <w:r>
        <w:t>No caso da catástrofe negra, esse abismo que se abriu entre o passado e o futuro</w:t>
      </w:r>
      <w:r>
        <w:rPr>
          <w:spacing w:val="1"/>
        </w:rPr>
        <w:t xml:space="preserve"> </w:t>
      </w:r>
      <w:r>
        <w:t>significa estar em negociação diária com o que pesquisador camaronês Achille Mbembe</w:t>
      </w:r>
      <w:r>
        <w:rPr>
          <w:spacing w:val="-57"/>
        </w:rPr>
        <w:t xml:space="preserve"> </w:t>
      </w:r>
      <w:r>
        <w:t>(2018) chama de necropolítica. Mbembe (2018) defende a ideia de que, no contexto</w:t>
      </w:r>
      <w:r>
        <w:rPr>
          <w:spacing w:val="1"/>
        </w:rPr>
        <w:t xml:space="preserve"> </w:t>
      </w:r>
      <w:r>
        <w:t>político social contemporâneo, caracterizado pelo Estado de exceção constituindo-se</w:t>
      </w:r>
      <w:r>
        <w:rPr>
          <w:spacing w:val="1"/>
        </w:rPr>
        <w:t xml:space="preserve"> </w:t>
      </w:r>
      <w:r>
        <w:t>como norma, a biopolítica se converte em necropolítica, ou seja, no trabalho de morte.</w:t>
      </w:r>
      <w:r>
        <w:rPr>
          <w:spacing w:val="1"/>
        </w:rPr>
        <w:t xml:space="preserve"> </w:t>
      </w:r>
      <w:r>
        <w:t>Como afirma o autor:</w:t>
      </w:r>
    </w:p>
    <w:p w14:paraId="1396FDCC" w14:textId="77777777" w:rsidR="00710E0A" w:rsidRDefault="00000000">
      <w:pPr>
        <w:ind w:left="2957" w:right="235"/>
        <w:jc w:val="both"/>
        <w:rPr>
          <w:sz w:val="20"/>
        </w:rPr>
      </w:pPr>
      <w:r>
        <w:rPr>
          <w:sz w:val="20"/>
        </w:rPr>
        <w:t>Propus a noção de necropolítica e necropoder para explicar as várias</w:t>
      </w:r>
      <w:r>
        <w:rPr>
          <w:spacing w:val="1"/>
          <w:sz w:val="20"/>
        </w:rPr>
        <w:t xml:space="preserve"> </w:t>
      </w:r>
      <w:r>
        <w:rPr>
          <w:sz w:val="20"/>
        </w:rPr>
        <w:t>maneiras pelas quais, em nosso mundo contemporâneo, armas de fogo</w:t>
      </w:r>
      <w:r>
        <w:rPr>
          <w:spacing w:val="1"/>
          <w:sz w:val="20"/>
        </w:rPr>
        <w:t xml:space="preserve"> </w:t>
      </w:r>
      <w:r>
        <w:rPr>
          <w:sz w:val="20"/>
        </w:rPr>
        <w:t>são implantadas no interesse da destruição máxima de pessoas e da</w:t>
      </w:r>
      <w:r>
        <w:rPr>
          <w:spacing w:val="1"/>
          <w:sz w:val="20"/>
        </w:rPr>
        <w:t xml:space="preserve"> </w:t>
      </w:r>
      <w:r>
        <w:rPr>
          <w:sz w:val="20"/>
        </w:rPr>
        <w:t>criação de “mundos de morte”, formas novas e únicas da existência</w:t>
      </w:r>
      <w:r>
        <w:rPr>
          <w:spacing w:val="1"/>
          <w:sz w:val="20"/>
        </w:rPr>
        <w:t xml:space="preserve"> </w:t>
      </w:r>
      <w:r>
        <w:rPr>
          <w:sz w:val="20"/>
        </w:rPr>
        <w:t>social,</w:t>
      </w:r>
      <w:r>
        <w:rPr>
          <w:spacing w:val="-3"/>
          <w:sz w:val="20"/>
        </w:rPr>
        <w:t xml:space="preserve"> </w:t>
      </w:r>
      <w:r>
        <w:rPr>
          <w:sz w:val="20"/>
        </w:rPr>
        <w:t>nas</w:t>
      </w:r>
      <w:r>
        <w:rPr>
          <w:spacing w:val="-2"/>
          <w:sz w:val="20"/>
        </w:rPr>
        <w:t xml:space="preserve"> </w:t>
      </w:r>
      <w:r>
        <w:rPr>
          <w:sz w:val="20"/>
        </w:rPr>
        <w:t>quais</w:t>
      </w:r>
      <w:r>
        <w:rPr>
          <w:spacing w:val="-2"/>
          <w:sz w:val="20"/>
        </w:rPr>
        <w:t xml:space="preserve"> </w:t>
      </w:r>
      <w:r>
        <w:rPr>
          <w:sz w:val="20"/>
        </w:rPr>
        <w:t>vastas</w:t>
      </w:r>
      <w:r>
        <w:rPr>
          <w:spacing w:val="-2"/>
          <w:sz w:val="20"/>
        </w:rPr>
        <w:t xml:space="preserve"> </w:t>
      </w:r>
      <w:r>
        <w:rPr>
          <w:i/>
          <w:sz w:val="20"/>
        </w:rPr>
        <w:t>pop</w:t>
      </w:r>
      <w:r>
        <w:rPr>
          <w:sz w:val="20"/>
        </w:rPr>
        <w:t>ulações</w:t>
      </w:r>
      <w:r>
        <w:rPr>
          <w:spacing w:val="-2"/>
          <w:sz w:val="20"/>
        </w:rPr>
        <w:t xml:space="preserve"> </w:t>
      </w:r>
      <w:r>
        <w:rPr>
          <w:sz w:val="20"/>
        </w:rPr>
        <w:t>são</w:t>
      </w:r>
      <w:r>
        <w:rPr>
          <w:spacing w:val="-2"/>
          <w:sz w:val="20"/>
        </w:rPr>
        <w:t xml:space="preserve"> </w:t>
      </w:r>
      <w:r>
        <w:rPr>
          <w:sz w:val="20"/>
        </w:rPr>
        <w:t>submetidas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condições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vida</w:t>
      </w:r>
      <w:r>
        <w:rPr>
          <w:spacing w:val="-48"/>
          <w:sz w:val="20"/>
        </w:rPr>
        <w:t xml:space="preserve"> </w:t>
      </w:r>
      <w:r>
        <w:rPr>
          <w:sz w:val="20"/>
        </w:rPr>
        <w:t>que</w:t>
      </w:r>
      <w:r>
        <w:rPr>
          <w:spacing w:val="-2"/>
          <w:sz w:val="20"/>
        </w:rPr>
        <w:t xml:space="preserve"> </w:t>
      </w:r>
      <w:r>
        <w:rPr>
          <w:sz w:val="20"/>
        </w:rPr>
        <w:t>lhes</w:t>
      </w:r>
      <w:r>
        <w:rPr>
          <w:spacing w:val="-1"/>
          <w:sz w:val="20"/>
        </w:rPr>
        <w:t xml:space="preserve"> </w:t>
      </w:r>
      <w:r>
        <w:rPr>
          <w:sz w:val="20"/>
        </w:rPr>
        <w:t>conferem o status</w:t>
      </w:r>
      <w:r>
        <w:rPr>
          <w:spacing w:val="-1"/>
          <w:sz w:val="20"/>
        </w:rPr>
        <w:t xml:space="preserve"> </w:t>
      </w:r>
      <w:r>
        <w:rPr>
          <w:sz w:val="20"/>
        </w:rPr>
        <w:t>de mortos-vivos</w:t>
      </w:r>
      <w:r>
        <w:rPr>
          <w:spacing w:val="-2"/>
          <w:sz w:val="20"/>
        </w:rPr>
        <w:t xml:space="preserve"> </w:t>
      </w:r>
      <w:r>
        <w:rPr>
          <w:sz w:val="20"/>
        </w:rPr>
        <w:t>(MBEMBE,</w:t>
      </w:r>
      <w:r>
        <w:rPr>
          <w:spacing w:val="-2"/>
          <w:sz w:val="20"/>
        </w:rPr>
        <w:t xml:space="preserve"> </w:t>
      </w:r>
      <w:r>
        <w:rPr>
          <w:sz w:val="20"/>
        </w:rPr>
        <w:t>2018, p.7).</w:t>
      </w:r>
    </w:p>
    <w:p w14:paraId="22933CC0" w14:textId="77777777" w:rsidR="00710E0A" w:rsidRDefault="00710E0A">
      <w:pPr>
        <w:pStyle w:val="Corpodetexto"/>
        <w:rPr>
          <w:sz w:val="22"/>
        </w:rPr>
      </w:pPr>
    </w:p>
    <w:p w14:paraId="058E49BA" w14:textId="77777777" w:rsidR="00710E0A" w:rsidRDefault="00710E0A">
      <w:pPr>
        <w:pStyle w:val="Corpodetexto"/>
        <w:spacing w:before="5"/>
        <w:rPr>
          <w:sz w:val="21"/>
        </w:rPr>
      </w:pPr>
    </w:p>
    <w:p w14:paraId="3EAF0BFC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Sendo assim, se tratando da política contemporânea, observa-se que uma das</w:t>
      </w:r>
      <w:r>
        <w:rPr>
          <w:spacing w:val="1"/>
        </w:rPr>
        <w:t xml:space="preserve"> </w:t>
      </w:r>
      <w:r>
        <w:t>principais dimensões da noção da necropolítica é aquela que se refere à destruição</w:t>
      </w:r>
      <w:r>
        <w:rPr>
          <w:spacing w:val="1"/>
        </w:rPr>
        <w:t xml:space="preserve"> </w:t>
      </w:r>
      <w:r>
        <w:t>material dos corpos e populações humanas julgados como descartáveis, pautada em uma</w:t>
      </w:r>
      <w:r>
        <w:rPr>
          <w:spacing w:val="-57"/>
        </w:rPr>
        <w:t xml:space="preserve"> </w:t>
      </w:r>
      <w:r>
        <w:t>pretensa soberania de poder em determinar quem pode viver e quem deve ser morto. Ou</w:t>
      </w:r>
      <w:r>
        <w:rPr>
          <w:spacing w:val="-57"/>
        </w:rPr>
        <w:t xml:space="preserve"> </w:t>
      </w:r>
      <w:r>
        <w:t>seja,</w:t>
      </w:r>
      <w:r>
        <w:rPr>
          <w:spacing w:val="-1"/>
        </w:rPr>
        <w:t xml:space="preserve"> </w:t>
      </w:r>
      <w:r>
        <w:t>a necropolítica seria pressentir</w:t>
      </w:r>
      <w:r>
        <w:rPr>
          <w:spacing w:val="-1"/>
        </w:rPr>
        <w:t xml:space="preserve"> </w:t>
      </w:r>
      <w:r>
        <w:t>o abismo</w:t>
      </w:r>
      <w:r>
        <w:rPr>
          <w:spacing w:val="-1"/>
        </w:rPr>
        <w:t xml:space="preserve"> </w:t>
      </w:r>
      <w:r>
        <w:t>e:</w:t>
      </w:r>
    </w:p>
    <w:p w14:paraId="5C6B8ADA" w14:textId="77777777" w:rsidR="00710E0A" w:rsidRDefault="00000000">
      <w:pPr>
        <w:spacing w:line="259" w:lineRule="auto"/>
        <w:ind w:left="2954" w:right="236"/>
        <w:jc w:val="both"/>
        <w:rPr>
          <w:sz w:val="20"/>
        </w:rPr>
      </w:pPr>
      <w:r>
        <w:rPr>
          <w:sz w:val="20"/>
        </w:rPr>
        <w:t>perceber</w:t>
      </w:r>
      <w:r>
        <w:rPr>
          <w:spacing w:val="-12"/>
          <w:sz w:val="20"/>
        </w:rPr>
        <w:t xml:space="preserve"> </w:t>
      </w:r>
      <w:r>
        <w:rPr>
          <w:sz w:val="20"/>
        </w:rPr>
        <w:t>os</w:t>
      </w:r>
      <w:r>
        <w:rPr>
          <w:spacing w:val="-9"/>
          <w:sz w:val="20"/>
        </w:rPr>
        <w:t xml:space="preserve"> </w:t>
      </w:r>
      <w:r>
        <w:rPr>
          <w:sz w:val="20"/>
        </w:rPr>
        <w:t>infernos</w:t>
      </w:r>
      <w:r>
        <w:rPr>
          <w:spacing w:val="-11"/>
          <w:sz w:val="20"/>
        </w:rPr>
        <w:t xml:space="preserve"> </w:t>
      </w:r>
      <w:r>
        <w:rPr>
          <w:sz w:val="20"/>
        </w:rPr>
        <w:t>do</w:t>
      </w:r>
      <w:r>
        <w:rPr>
          <w:spacing w:val="-11"/>
          <w:sz w:val="20"/>
        </w:rPr>
        <w:t xml:space="preserve"> </w:t>
      </w:r>
      <w:r>
        <w:rPr>
          <w:sz w:val="20"/>
        </w:rPr>
        <w:t>passado,</w:t>
      </w:r>
      <w:r>
        <w:rPr>
          <w:spacing w:val="-11"/>
          <w:sz w:val="20"/>
        </w:rPr>
        <w:t xml:space="preserve"> </w:t>
      </w:r>
      <w:r>
        <w:rPr>
          <w:sz w:val="20"/>
        </w:rPr>
        <w:t>do</w:t>
      </w:r>
      <w:r>
        <w:rPr>
          <w:spacing w:val="-11"/>
          <w:sz w:val="20"/>
        </w:rPr>
        <w:t xml:space="preserve"> </w:t>
      </w:r>
      <w:r>
        <w:rPr>
          <w:sz w:val="20"/>
        </w:rPr>
        <w:t>presente</w:t>
      </w:r>
      <w:r>
        <w:rPr>
          <w:spacing w:val="-11"/>
          <w:sz w:val="20"/>
        </w:rPr>
        <w:t xml:space="preserve"> </w:t>
      </w:r>
      <w:r>
        <w:rPr>
          <w:sz w:val="20"/>
        </w:rPr>
        <w:t>e</w:t>
      </w:r>
      <w:r>
        <w:rPr>
          <w:spacing w:val="-12"/>
          <w:sz w:val="20"/>
        </w:rPr>
        <w:t xml:space="preserve"> </w:t>
      </w:r>
      <w:r>
        <w:rPr>
          <w:sz w:val="20"/>
        </w:rPr>
        <w:t>do</w:t>
      </w:r>
      <w:r>
        <w:rPr>
          <w:spacing w:val="-10"/>
          <w:sz w:val="20"/>
        </w:rPr>
        <w:t xml:space="preserve"> </w:t>
      </w:r>
      <w:r>
        <w:rPr>
          <w:sz w:val="20"/>
        </w:rPr>
        <w:t>futuro</w:t>
      </w:r>
      <w:r>
        <w:rPr>
          <w:spacing w:val="-10"/>
          <w:sz w:val="20"/>
        </w:rPr>
        <w:t xml:space="preserve"> </w:t>
      </w:r>
      <w:r>
        <w:rPr>
          <w:sz w:val="20"/>
        </w:rPr>
        <w:t>e</w:t>
      </w:r>
      <w:r>
        <w:rPr>
          <w:spacing w:val="-11"/>
          <w:sz w:val="20"/>
        </w:rPr>
        <w:t xml:space="preserve"> </w:t>
      </w:r>
      <w:r>
        <w:rPr>
          <w:sz w:val="20"/>
        </w:rPr>
        <w:t>não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11"/>
          <w:sz w:val="20"/>
        </w:rPr>
        <w:t xml:space="preserve"> </w:t>
      </w:r>
      <w:r>
        <w:rPr>
          <w:sz w:val="20"/>
        </w:rPr>
        <w:t>manter</w:t>
      </w:r>
      <w:r>
        <w:rPr>
          <w:spacing w:val="-48"/>
          <w:sz w:val="20"/>
        </w:rPr>
        <w:t xml:space="preserve"> </w:t>
      </w:r>
      <w:r>
        <w:rPr>
          <w:sz w:val="20"/>
        </w:rPr>
        <w:t>estagnado</w:t>
      </w:r>
      <w:r>
        <w:rPr>
          <w:spacing w:val="1"/>
          <w:sz w:val="20"/>
        </w:rPr>
        <w:t xml:space="preserve"> </w:t>
      </w:r>
      <w:r>
        <w:rPr>
          <w:sz w:val="20"/>
        </w:rPr>
        <w:t>diante</w:t>
      </w:r>
      <w:r>
        <w:rPr>
          <w:spacing w:val="1"/>
          <w:sz w:val="20"/>
        </w:rPr>
        <w:t xml:space="preserve"> </w:t>
      </w:r>
      <w:r>
        <w:rPr>
          <w:sz w:val="20"/>
        </w:rPr>
        <w:t>destes,</w:t>
      </w:r>
      <w:r>
        <w:rPr>
          <w:spacing w:val="1"/>
          <w:sz w:val="20"/>
        </w:rPr>
        <w:t xml:space="preserve"> </w:t>
      </w:r>
      <w:r>
        <w:rPr>
          <w:sz w:val="20"/>
        </w:rPr>
        <w:t>fingindo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esse</w:t>
      </w:r>
      <w:r>
        <w:rPr>
          <w:spacing w:val="1"/>
          <w:sz w:val="20"/>
        </w:rPr>
        <w:t xml:space="preserve"> </w:t>
      </w:r>
      <w:r>
        <w:rPr>
          <w:sz w:val="20"/>
        </w:rPr>
        <w:t>sulco</w:t>
      </w:r>
      <w:r>
        <w:rPr>
          <w:spacing w:val="1"/>
          <w:sz w:val="20"/>
        </w:rPr>
        <w:t xml:space="preserve"> </w:t>
      </w:r>
      <w:r>
        <w:rPr>
          <w:sz w:val="20"/>
        </w:rPr>
        <w:t>profundo,</w:t>
      </w:r>
      <w:r>
        <w:rPr>
          <w:spacing w:val="1"/>
          <w:sz w:val="20"/>
        </w:rPr>
        <w:t xml:space="preserve"> </w:t>
      </w:r>
      <w:r>
        <w:rPr>
          <w:sz w:val="20"/>
        </w:rPr>
        <w:t>quase</w:t>
      </w:r>
      <w:r>
        <w:rPr>
          <w:spacing w:val="1"/>
          <w:sz w:val="20"/>
        </w:rPr>
        <w:t xml:space="preserve"> </w:t>
      </w:r>
      <w:r>
        <w:rPr>
          <w:sz w:val="20"/>
        </w:rPr>
        <w:t>vertical,</w:t>
      </w:r>
      <w:r>
        <w:rPr>
          <w:spacing w:val="1"/>
          <w:sz w:val="20"/>
        </w:rPr>
        <w:t xml:space="preserve"> </w:t>
      </w:r>
      <w:r>
        <w:rPr>
          <w:sz w:val="20"/>
        </w:rPr>
        <w:t>não</w:t>
      </w:r>
      <w:r>
        <w:rPr>
          <w:spacing w:val="1"/>
          <w:sz w:val="20"/>
        </w:rPr>
        <w:t xml:space="preserve"> </w:t>
      </w:r>
      <w:r>
        <w:rPr>
          <w:sz w:val="20"/>
        </w:rPr>
        <w:t>incomoda.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abismo</w:t>
      </w:r>
      <w:r>
        <w:rPr>
          <w:spacing w:val="1"/>
          <w:sz w:val="20"/>
        </w:rPr>
        <w:t xml:space="preserve"> </w:t>
      </w:r>
      <w:r>
        <w:rPr>
          <w:sz w:val="20"/>
        </w:rPr>
        <w:t>está</w:t>
      </w:r>
      <w:r>
        <w:rPr>
          <w:spacing w:val="1"/>
          <w:sz w:val="20"/>
        </w:rPr>
        <w:t xml:space="preserve"> </w:t>
      </w:r>
      <w:r>
        <w:rPr>
          <w:sz w:val="20"/>
        </w:rPr>
        <w:t>no</w:t>
      </w:r>
      <w:r>
        <w:rPr>
          <w:spacing w:val="1"/>
          <w:sz w:val="20"/>
        </w:rPr>
        <w:t xml:space="preserve"> </w:t>
      </w:r>
      <w:r>
        <w:rPr>
          <w:sz w:val="20"/>
        </w:rPr>
        <w:t>meio</w:t>
      </w:r>
      <w:r>
        <w:rPr>
          <w:spacing w:val="1"/>
          <w:sz w:val="20"/>
        </w:rPr>
        <w:t xml:space="preserve"> </w:t>
      </w:r>
      <w:r>
        <w:rPr>
          <w:sz w:val="20"/>
        </w:rPr>
        <w:t>do</w:t>
      </w:r>
      <w:r>
        <w:rPr>
          <w:spacing w:val="1"/>
          <w:sz w:val="20"/>
        </w:rPr>
        <w:t xml:space="preserve"> </w:t>
      </w:r>
      <w:r>
        <w:rPr>
          <w:sz w:val="20"/>
        </w:rPr>
        <w:t>caminho</w:t>
      </w:r>
      <w:r>
        <w:rPr>
          <w:spacing w:val="1"/>
          <w:sz w:val="20"/>
        </w:rPr>
        <w:t xml:space="preserve"> </w:t>
      </w:r>
      <w:r>
        <w:rPr>
          <w:sz w:val="20"/>
        </w:rPr>
        <w:t>das</w:t>
      </w:r>
      <w:r>
        <w:rPr>
          <w:spacing w:val="1"/>
          <w:sz w:val="20"/>
        </w:rPr>
        <w:t xml:space="preserve"> </w:t>
      </w:r>
      <w:r>
        <w:rPr>
          <w:sz w:val="20"/>
        </w:rPr>
        <w:t>consciências</w:t>
      </w:r>
      <w:r>
        <w:rPr>
          <w:spacing w:val="-4"/>
          <w:sz w:val="20"/>
        </w:rPr>
        <w:t xml:space="preserve"> </w:t>
      </w:r>
      <w:r>
        <w:rPr>
          <w:sz w:val="20"/>
        </w:rPr>
        <w:t>vagarosas</w:t>
      </w:r>
      <w:r>
        <w:rPr>
          <w:spacing w:val="-3"/>
          <w:sz w:val="20"/>
        </w:rPr>
        <w:t xml:space="preserve"> </w:t>
      </w:r>
      <w:r>
        <w:rPr>
          <w:sz w:val="20"/>
        </w:rPr>
        <w:t>[...],</w:t>
      </w:r>
      <w:r>
        <w:rPr>
          <w:spacing w:val="-4"/>
          <w:sz w:val="20"/>
        </w:rPr>
        <w:t xml:space="preserve"> </w:t>
      </w:r>
      <w:r>
        <w:rPr>
          <w:sz w:val="20"/>
        </w:rPr>
        <w:t>mais</w:t>
      </w:r>
      <w:r>
        <w:rPr>
          <w:spacing w:val="-4"/>
          <w:sz w:val="20"/>
        </w:rPr>
        <w:t xml:space="preserve"> </w:t>
      </w:r>
      <w:r>
        <w:rPr>
          <w:sz w:val="20"/>
        </w:rPr>
        <w:t>que</w:t>
      </w:r>
      <w:r>
        <w:rPr>
          <w:spacing w:val="-4"/>
          <w:sz w:val="20"/>
        </w:rPr>
        <w:t xml:space="preserve"> </w:t>
      </w:r>
      <w:r>
        <w:rPr>
          <w:sz w:val="20"/>
        </w:rPr>
        <w:t>uma</w:t>
      </w:r>
      <w:r>
        <w:rPr>
          <w:spacing w:val="-4"/>
          <w:sz w:val="20"/>
        </w:rPr>
        <w:t xml:space="preserve"> </w:t>
      </w:r>
      <w:r>
        <w:rPr>
          <w:sz w:val="20"/>
        </w:rPr>
        <w:t>fenda</w:t>
      </w:r>
      <w:r>
        <w:rPr>
          <w:spacing w:val="-4"/>
          <w:sz w:val="20"/>
        </w:rPr>
        <w:t xml:space="preserve"> </w:t>
      </w:r>
      <w:r>
        <w:rPr>
          <w:sz w:val="20"/>
        </w:rPr>
        <w:t>transponível,</w:t>
      </w:r>
      <w:r>
        <w:rPr>
          <w:spacing w:val="-2"/>
          <w:sz w:val="20"/>
        </w:rPr>
        <w:t xml:space="preserve"> </w:t>
      </w:r>
      <w:r>
        <w:rPr>
          <w:sz w:val="20"/>
        </w:rPr>
        <w:t>ele</w:t>
      </w:r>
      <w:r>
        <w:rPr>
          <w:spacing w:val="-4"/>
          <w:sz w:val="20"/>
        </w:rPr>
        <w:t xml:space="preserve"> </w:t>
      </w:r>
      <w:r>
        <w:rPr>
          <w:sz w:val="20"/>
        </w:rPr>
        <w:t>pode</w:t>
      </w:r>
      <w:r>
        <w:rPr>
          <w:spacing w:val="-48"/>
          <w:sz w:val="20"/>
        </w:rPr>
        <w:t xml:space="preserve"> </w:t>
      </w:r>
      <w:r>
        <w:rPr>
          <w:sz w:val="20"/>
        </w:rPr>
        <w:t>sugar</w:t>
      </w:r>
      <w:r>
        <w:rPr>
          <w:spacing w:val="1"/>
          <w:sz w:val="20"/>
        </w:rPr>
        <w:t xml:space="preserve"> </w:t>
      </w:r>
      <w:r>
        <w:rPr>
          <w:sz w:val="20"/>
        </w:rPr>
        <w:t>todos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seu</w:t>
      </w:r>
      <w:r>
        <w:rPr>
          <w:spacing w:val="1"/>
          <w:sz w:val="20"/>
        </w:rPr>
        <w:t xml:space="preserve"> </w:t>
      </w:r>
      <w:r>
        <w:rPr>
          <w:sz w:val="20"/>
        </w:rPr>
        <w:t>fundo,</w:t>
      </w:r>
      <w:r>
        <w:rPr>
          <w:spacing w:val="1"/>
          <w:sz w:val="20"/>
        </w:rPr>
        <w:t xml:space="preserve"> </w:t>
      </w:r>
      <w:r>
        <w:rPr>
          <w:sz w:val="20"/>
        </w:rPr>
        <w:t>praticamente</w:t>
      </w:r>
      <w:r>
        <w:rPr>
          <w:spacing w:val="1"/>
          <w:sz w:val="20"/>
        </w:rPr>
        <w:t xml:space="preserve"> </w:t>
      </w:r>
      <w:r>
        <w:rPr>
          <w:sz w:val="20"/>
        </w:rPr>
        <w:t>insondável,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onde</w:t>
      </w:r>
      <w:r>
        <w:rPr>
          <w:spacing w:val="1"/>
          <w:sz w:val="20"/>
        </w:rPr>
        <w:t xml:space="preserve"> </w:t>
      </w:r>
      <w:r>
        <w:rPr>
          <w:sz w:val="20"/>
        </w:rPr>
        <w:t>dificilmente alguém poderá sair. O abismo, portanto, pode levar à</w:t>
      </w:r>
      <w:r>
        <w:rPr>
          <w:spacing w:val="1"/>
          <w:sz w:val="20"/>
        </w:rPr>
        <w:t xml:space="preserve"> </w:t>
      </w:r>
      <w:r>
        <w:rPr>
          <w:sz w:val="20"/>
        </w:rPr>
        <w:t>morte, mas também à vida, à destruição, mas também à renovação</w:t>
      </w:r>
      <w:r>
        <w:rPr>
          <w:spacing w:val="1"/>
          <w:sz w:val="20"/>
        </w:rPr>
        <w:t xml:space="preserve"> </w:t>
      </w:r>
      <w:r>
        <w:rPr>
          <w:sz w:val="20"/>
        </w:rPr>
        <w:t>poética</w:t>
      </w:r>
      <w:r>
        <w:rPr>
          <w:spacing w:val="-2"/>
          <w:sz w:val="20"/>
        </w:rPr>
        <w:t xml:space="preserve"> </w:t>
      </w:r>
      <w:r>
        <w:rPr>
          <w:sz w:val="20"/>
        </w:rPr>
        <w:t>(MORAES/NJERI, 2015, p.</w:t>
      </w:r>
      <w:r>
        <w:rPr>
          <w:spacing w:val="-2"/>
          <w:sz w:val="20"/>
        </w:rPr>
        <w:t xml:space="preserve"> </w:t>
      </w:r>
      <w:r>
        <w:rPr>
          <w:sz w:val="20"/>
        </w:rPr>
        <w:t>37).</w:t>
      </w:r>
    </w:p>
    <w:p w14:paraId="24BAB1E7" w14:textId="77777777" w:rsidR="00710E0A" w:rsidRDefault="00710E0A">
      <w:pPr>
        <w:pStyle w:val="Corpodetexto"/>
        <w:rPr>
          <w:sz w:val="22"/>
        </w:rPr>
      </w:pPr>
    </w:p>
    <w:p w14:paraId="2947A331" w14:textId="77777777" w:rsidR="00710E0A" w:rsidRDefault="00710E0A">
      <w:pPr>
        <w:pStyle w:val="Corpodetexto"/>
        <w:rPr>
          <w:sz w:val="21"/>
        </w:rPr>
      </w:pPr>
    </w:p>
    <w:p w14:paraId="3C4C5216" w14:textId="3D73131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O</w:t>
      </w:r>
      <w:r>
        <w:rPr>
          <w:spacing w:val="1"/>
        </w:rPr>
        <w:t xml:space="preserve"> </w:t>
      </w:r>
      <w:r>
        <w:t>abismo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pressentido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consciente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inconscientemente</w:t>
      </w:r>
      <w:r>
        <w:rPr>
          <w:spacing w:val="1"/>
        </w:rPr>
        <w:t xml:space="preserve"> </w:t>
      </w:r>
      <w:r>
        <w:t>por</w:t>
      </w:r>
      <w:r>
        <w:rPr>
          <w:spacing w:val="-57"/>
        </w:rPr>
        <w:t xml:space="preserve"> </w:t>
      </w:r>
      <w:r>
        <w:rPr>
          <w:spacing w:val="-1"/>
        </w:rPr>
        <w:t>pessoas</w:t>
      </w:r>
      <w:r>
        <w:rPr>
          <w:spacing w:val="-13"/>
        </w:rPr>
        <w:t xml:space="preserve"> </w:t>
      </w:r>
      <w:r>
        <w:rPr>
          <w:spacing w:val="-1"/>
        </w:rPr>
        <w:t>negras,</w:t>
      </w:r>
      <w:r>
        <w:rPr>
          <w:spacing w:val="-14"/>
        </w:rPr>
        <w:t xml:space="preserve"> </w:t>
      </w:r>
      <w:r>
        <w:t>nas</w:t>
      </w:r>
      <w:r>
        <w:rPr>
          <w:spacing w:val="-14"/>
        </w:rPr>
        <w:t xml:space="preserve"> </w:t>
      </w:r>
      <w:r>
        <w:t>suas</w:t>
      </w:r>
      <w:r>
        <w:rPr>
          <w:spacing w:val="-15"/>
        </w:rPr>
        <w:t xml:space="preserve"> </w:t>
      </w:r>
      <w:r>
        <w:t>diversas</w:t>
      </w:r>
      <w:r>
        <w:rPr>
          <w:spacing w:val="-12"/>
        </w:rPr>
        <w:t xml:space="preserve"> </w:t>
      </w:r>
      <w:r>
        <w:t>perspectivas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Ser</w:t>
      </w:r>
      <w:r>
        <w:rPr>
          <w:spacing w:val="-13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Existir.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fato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pessoas</w:t>
      </w:r>
      <w:r>
        <w:rPr>
          <w:spacing w:val="-13"/>
        </w:rPr>
        <w:t xml:space="preserve"> </w:t>
      </w:r>
      <w:r>
        <w:t>negras</w:t>
      </w:r>
      <w:r w:rsidR="00A13F7C">
        <w:t xml:space="preserve"> </w:t>
      </w:r>
      <w:r>
        <w:rPr>
          <w:spacing w:val="-58"/>
        </w:rPr>
        <w:t xml:space="preserve"> </w:t>
      </w:r>
      <w:r>
        <w:t>não possuírem garantia de vida, podendo terminar o seu dia vitimadas pelo violento</w:t>
      </w:r>
      <w:r>
        <w:rPr>
          <w:spacing w:val="1"/>
        </w:rPr>
        <w:t xml:space="preserve"> </w:t>
      </w:r>
      <w:r>
        <w:t>engendramento social racista da necropolítica, e do Estado de Maafa que impera no</w:t>
      </w:r>
      <w:r>
        <w:rPr>
          <w:spacing w:val="1"/>
        </w:rPr>
        <w:t xml:space="preserve"> </w:t>
      </w:r>
      <w:r>
        <w:t>Brasil, por exemplo, evidencia como a noção de catástrofe negra ainda é presente na</w:t>
      </w:r>
      <w:r>
        <w:rPr>
          <w:spacing w:val="1"/>
        </w:rPr>
        <w:t xml:space="preserve"> </w:t>
      </w:r>
      <w:r>
        <w:t>atualidade. O caminho de sobrevivência e permanência diante do Estado de Maafa seria</w:t>
      </w:r>
      <w:r>
        <w:rPr>
          <w:spacing w:val="1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Morais/Njeri</w:t>
      </w:r>
      <w:r>
        <w:rPr>
          <w:spacing w:val="-5"/>
        </w:rPr>
        <w:t xml:space="preserve"> </w:t>
      </w:r>
      <w:r>
        <w:t>(2019)</w:t>
      </w:r>
      <w:r>
        <w:rPr>
          <w:spacing w:val="-4"/>
        </w:rPr>
        <w:t xml:space="preserve"> </w:t>
      </w:r>
      <w:r>
        <w:t>chama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i/>
        </w:rPr>
        <w:t>Espólios</w:t>
      </w:r>
      <w:r>
        <w:rPr>
          <w:i/>
          <w:spacing w:val="-5"/>
        </w:rPr>
        <w:t xml:space="preserve"> </w:t>
      </w:r>
      <w:r>
        <w:rPr>
          <w:i/>
        </w:rPr>
        <w:t>de</w:t>
      </w:r>
      <w:r>
        <w:rPr>
          <w:i/>
          <w:spacing w:val="-5"/>
        </w:rPr>
        <w:t xml:space="preserve"> </w:t>
      </w:r>
      <w:r>
        <w:rPr>
          <w:i/>
        </w:rPr>
        <w:t>Maafa</w:t>
      </w:r>
      <w:r>
        <w:t>,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nutrir-se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África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apropriar,</w:t>
      </w:r>
      <w:r>
        <w:rPr>
          <w:spacing w:val="-9"/>
        </w:rPr>
        <w:t xml:space="preserve"> </w:t>
      </w:r>
      <w:r>
        <w:t>ressignificar</w:t>
      </w:r>
      <w:r>
        <w:rPr>
          <w:spacing w:val="-8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repetir</w:t>
      </w:r>
      <w:r>
        <w:rPr>
          <w:spacing w:val="-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práticas</w:t>
      </w:r>
      <w:r>
        <w:rPr>
          <w:spacing w:val="-9"/>
        </w:rPr>
        <w:t xml:space="preserve"> </w:t>
      </w:r>
      <w:r>
        <w:t>genuinamente</w:t>
      </w:r>
      <w:r>
        <w:rPr>
          <w:spacing w:val="-7"/>
        </w:rPr>
        <w:t xml:space="preserve"> </w:t>
      </w:r>
      <w:r>
        <w:t>negras,</w:t>
      </w:r>
      <w:r>
        <w:rPr>
          <w:spacing w:val="-9"/>
        </w:rPr>
        <w:t xml:space="preserve"> </w:t>
      </w:r>
      <w:r>
        <w:t>entre</w:t>
      </w:r>
      <w:r>
        <w:rPr>
          <w:spacing w:val="-8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quais</w:t>
      </w:r>
      <w:r>
        <w:rPr>
          <w:spacing w:val="-9"/>
        </w:rPr>
        <w:t xml:space="preserve"> </w:t>
      </w:r>
      <w:r>
        <w:t>encontra-</w:t>
      </w:r>
      <w:r>
        <w:rPr>
          <w:spacing w:val="-57"/>
        </w:rPr>
        <w:t xml:space="preserve"> </w:t>
      </w:r>
      <w:r>
        <w:t>se o afrufuturismo. Este é visto como uma alternativa pelo agir imaginativo contra essa</w:t>
      </w:r>
      <w:r>
        <w:rPr>
          <w:spacing w:val="1"/>
        </w:rPr>
        <w:t xml:space="preserve"> </w:t>
      </w:r>
      <w:r>
        <w:t>noção de vulnerabilidade que é imposta pela catástrofe negra, como possibilidade de</w:t>
      </w:r>
      <w:r>
        <w:rPr>
          <w:spacing w:val="1"/>
        </w:rPr>
        <w:t xml:space="preserve"> </w:t>
      </w:r>
      <w:r>
        <w:t>ocupar</w:t>
      </w:r>
      <w:r>
        <w:rPr>
          <w:spacing w:val="-1"/>
        </w:rPr>
        <w:t xml:space="preserve"> </w:t>
      </w:r>
      <w:r>
        <w:t>lacunas, sem criar oposições</w:t>
      </w:r>
      <w:r>
        <w:rPr>
          <w:spacing w:val="-1"/>
        </w:rPr>
        <w:t xml:space="preserve"> </w:t>
      </w:r>
      <w:r>
        <w:t>entre o</w:t>
      </w:r>
      <w:r>
        <w:rPr>
          <w:spacing w:val="-1"/>
        </w:rPr>
        <w:t xml:space="preserve"> </w:t>
      </w:r>
      <w:r>
        <w:t>antes e o depois.</w:t>
      </w:r>
    </w:p>
    <w:p w14:paraId="56F5F42D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4A5488D" w14:textId="77777777" w:rsidR="00710E0A" w:rsidRDefault="00710E0A">
      <w:pPr>
        <w:pStyle w:val="Corpodetexto"/>
        <w:spacing w:before="9"/>
        <w:rPr>
          <w:sz w:val="29"/>
        </w:rPr>
      </w:pPr>
    </w:p>
    <w:p w14:paraId="43DD19C5" w14:textId="77777777" w:rsidR="00710E0A" w:rsidRDefault="00000000">
      <w:pPr>
        <w:pStyle w:val="Corpodetexto"/>
        <w:spacing w:before="90" w:line="360" w:lineRule="auto"/>
        <w:ind w:left="121" w:right="239" w:firstLine="708"/>
        <w:jc w:val="both"/>
      </w:pPr>
      <w:r>
        <w:t>A catástrofe negra caracterizada pela diáspora negra é um evento unificador que</w:t>
      </w:r>
      <w:r>
        <w:rPr>
          <w:spacing w:val="1"/>
        </w:rPr>
        <w:t xml:space="preserve"> </w:t>
      </w:r>
      <w:r>
        <w:t>afeta sociedades do continente africano e americano — como é o caso do Brasil, um dos</w:t>
      </w:r>
      <w:r>
        <w:rPr>
          <w:spacing w:val="-57"/>
        </w:rPr>
        <w:t xml:space="preserve"> </w:t>
      </w:r>
      <w:r>
        <w:t>principais destinos dos povos capturados nos reinos africanos. Esse fato possui um</w:t>
      </w:r>
      <w:r>
        <w:rPr>
          <w:spacing w:val="1"/>
        </w:rPr>
        <w:t xml:space="preserve"> </w:t>
      </w:r>
      <w:r>
        <w:t>intenso</w:t>
      </w:r>
      <w:r>
        <w:rPr>
          <w:spacing w:val="1"/>
        </w:rPr>
        <w:t xml:space="preserve"> </w:t>
      </w:r>
      <w:r>
        <w:t>significado</w:t>
      </w:r>
      <w:r>
        <w:rPr>
          <w:spacing w:val="1"/>
        </w:rPr>
        <w:t xml:space="preserve"> </w:t>
      </w:r>
      <w:r>
        <w:t>simbólico</w:t>
      </w:r>
      <w:r>
        <w:rPr>
          <w:spacing w:val="1"/>
        </w:rPr>
        <w:t xml:space="preserve"> </w:t>
      </w:r>
      <w:r>
        <w:t>pois</w:t>
      </w:r>
      <w:r>
        <w:rPr>
          <w:spacing w:val="1"/>
        </w:rPr>
        <w:t xml:space="preserve"> </w:t>
      </w:r>
      <w:r>
        <w:t>revela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Maafa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epistemicídio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componentes da matriz de formação de uma identidade nacional social, através do</w:t>
      </w:r>
      <w:r>
        <w:rPr>
          <w:spacing w:val="1"/>
        </w:rPr>
        <w:t xml:space="preserve"> </w:t>
      </w:r>
      <w:r>
        <w:t>apagamento</w:t>
      </w:r>
      <w:r>
        <w:rPr>
          <w:spacing w:val="-2"/>
        </w:rPr>
        <w:t xml:space="preserve"> </w:t>
      </w:r>
      <w:r>
        <w:t>e subjugação da população negra encontrada no</w:t>
      </w:r>
      <w:r>
        <w:rPr>
          <w:spacing w:val="-1"/>
        </w:rPr>
        <w:t xml:space="preserve"> </w:t>
      </w:r>
      <w:r>
        <w:t>país.</w:t>
      </w:r>
    </w:p>
    <w:p w14:paraId="702C99FE" w14:textId="3983FB0C" w:rsidR="00710E0A" w:rsidRDefault="00000000" w:rsidP="00A13F7C">
      <w:pPr>
        <w:pStyle w:val="Corpodetexto"/>
        <w:spacing w:line="360" w:lineRule="auto"/>
        <w:ind w:left="121" w:right="237" w:firstLine="708"/>
        <w:jc w:val="both"/>
      </w:pPr>
      <w:r>
        <w:t>No</w:t>
      </w:r>
      <w:r>
        <w:rPr>
          <w:spacing w:val="1"/>
        </w:rPr>
        <w:t xml:space="preserve"> </w:t>
      </w:r>
      <w:r>
        <w:t>Brasil,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político–social</w:t>
      </w:r>
      <w:r>
        <w:rPr>
          <w:spacing w:val="1"/>
        </w:rPr>
        <w:t xml:space="preserve"> </w:t>
      </w:r>
      <w:r>
        <w:t>buscando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combate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apagamento</w:t>
      </w:r>
      <w:r>
        <w:rPr>
          <w:spacing w:val="1"/>
        </w:rPr>
        <w:t xml:space="preserve"> </w:t>
      </w:r>
      <w:r>
        <w:t>histórico–cultural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negritude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aprovação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10.639/2003</w:t>
      </w:r>
      <w:r>
        <w:rPr>
          <w:spacing w:val="1"/>
        </w:rPr>
        <w:t xml:space="preserve"> </w:t>
      </w:r>
      <w:r>
        <w:t>pelo</w:t>
      </w:r>
      <w:r>
        <w:rPr>
          <w:spacing w:val="-57"/>
        </w:rPr>
        <w:t xml:space="preserve"> </w:t>
      </w:r>
      <w:r>
        <w:t>Governo Federal, que estabeleceu a obrigatoriedade do ensino de História e Cultura</w:t>
      </w:r>
      <w:r>
        <w:rPr>
          <w:spacing w:val="1"/>
        </w:rPr>
        <w:t xml:space="preserve"> </w:t>
      </w:r>
      <w:r>
        <w:t>Africana e Afro–Brasileira nos currículos da Educação Básica no país. Essa aprovação é</w:t>
      </w:r>
      <w:r>
        <w:rPr>
          <w:spacing w:val="-57"/>
        </w:rPr>
        <w:t xml:space="preserve"> </w:t>
      </w:r>
      <w:r>
        <w:t>vista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passo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tratamento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questão,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tange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esfera</w:t>
      </w:r>
      <w:r>
        <w:rPr>
          <w:spacing w:val="1"/>
        </w:rPr>
        <w:t xml:space="preserve"> </w:t>
      </w:r>
      <w:r>
        <w:t>governamental e legal, já que “declarar direitos é um recurso político-pedagógico que</w:t>
      </w:r>
      <w:r>
        <w:rPr>
          <w:spacing w:val="1"/>
        </w:rPr>
        <w:t xml:space="preserve"> </w:t>
      </w:r>
      <w:r>
        <w:t>expressa um modo de conceber as relações sociais dentro de um país” (CURY, 2000, p.</w:t>
      </w:r>
      <w:r>
        <w:rPr>
          <w:spacing w:val="1"/>
        </w:rPr>
        <w:t xml:space="preserve"> </w:t>
      </w:r>
      <w:r>
        <w:t>32).</w:t>
      </w:r>
      <w:r w:rsidR="00A13F7C">
        <w:t xml:space="preserve"> </w:t>
      </w:r>
      <w:r>
        <w:t>Porém,</w:t>
      </w:r>
      <w:r>
        <w:rPr>
          <w:spacing w:val="-10"/>
        </w:rPr>
        <w:t xml:space="preserve"> </w:t>
      </w:r>
      <w:r>
        <w:t>passados</w:t>
      </w:r>
      <w:r>
        <w:rPr>
          <w:spacing w:val="-9"/>
        </w:rPr>
        <w:t xml:space="preserve"> </w:t>
      </w:r>
      <w:r>
        <w:t>18</w:t>
      </w:r>
      <w:r>
        <w:rPr>
          <w:spacing w:val="-10"/>
        </w:rPr>
        <w:t xml:space="preserve"> </w:t>
      </w:r>
      <w:r>
        <w:t>anos</w:t>
      </w:r>
      <w:r>
        <w:rPr>
          <w:spacing w:val="-11"/>
        </w:rPr>
        <w:t xml:space="preserve"> </w:t>
      </w:r>
      <w:r>
        <w:t>desde</w:t>
      </w:r>
      <w:r>
        <w:rPr>
          <w:spacing w:val="-9"/>
        </w:rPr>
        <w:t xml:space="preserve"> </w:t>
      </w:r>
      <w:r>
        <w:t>sua</w:t>
      </w:r>
      <w:r>
        <w:rPr>
          <w:spacing w:val="-10"/>
        </w:rPr>
        <w:t xml:space="preserve"> </w:t>
      </w:r>
      <w:r>
        <w:t>aprovação,</w:t>
      </w:r>
      <w:r>
        <w:rPr>
          <w:spacing w:val="-11"/>
        </w:rPr>
        <w:t xml:space="preserve"> </w:t>
      </w:r>
      <w:r>
        <w:t>sua</w:t>
      </w:r>
      <w:r>
        <w:rPr>
          <w:spacing w:val="-10"/>
        </w:rPr>
        <w:t xml:space="preserve"> </w:t>
      </w:r>
      <w:r>
        <w:t>implementação</w:t>
      </w:r>
      <w:r>
        <w:rPr>
          <w:spacing w:val="-10"/>
        </w:rPr>
        <w:t xml:space="preserve"> </w:t>
      </w:r>
      <w:r>
        <w:t>ainda</w:t>
      </w:r>
      <w:r>
        <w:rPr>
          <w:spacing w:val="-10"/>
        </w:rPr>
        <w:t xml:space="preserve"> </w:t>
      </w:r>
      <w:r>
        <w:t>enfrenta</w:t>
      </w:r>
      <w:r>
        <w:rPr>
          <w:spacing w:val="-57"/>
        </w:rPr>
        <w:t xml:space="preserve"> </w:t>
      </w:r>
      <w:r>
        <w:t>percalços. Silva (2007, p. 500) elucida sobre as adversidades da implementação da lei,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vai além da</w:t>
      </w:r>
      <w:r>
        <w:rPr>
          <w:spacing w:val="-1"/>
        </w:rPr>
        <w:t xml:space="preserve"> </w:t>
      </w:r>
      <w:r>
        <w:t>falta de</w:t>
      </w:r>
      <w:r>
        <w:rPr>
          <w:spacing w:val="-1"/>
        </w:rPr>
        <w:t xml:space="preserve"> </w:t>
      </w:r>
      <w:r>
        <w:t>material didático</w:t>
      </w:r>
      <w:r>
        <w:rPr>
          <w:spacing w:val="-2"/>
        </w:rPr>
        <w:t xml:space="preserve"> </w:t>
      </w:r>
      <w:r>
        <w:t>e professores qualificados,</w:t>
      </w:r>
      <w:r>
        <w:rPr>
          <w:spacing w:val="-1"/>
        </w:rPr>
        <w:t xml:space="preserve"> </w:t>
      </w:r>
      <w:r>
        <w:t>mas:</w:t>
      </w:r>
    </w:p>
    <w:p w14:paraId="7A1C91C4" w14:textId="77777777" w:rsidR="00710E0A" w:rsidRDefault="00000000">
      <w:pPr>
        <w:spacing w:before="1"/>
        <w:ind w:left="2954" w:right="237"/>
        <w:jc w:val="both"/>
        <w:rPr>
          <w:sz w:val="20"/>
        </w:rPr>
      </w:pPr>
      <w:r>
        <w:rPr>
          <w:sz w:val="20"/>
        </w:rPr>
        <w:t>se devem muito mais à história das relações etnicorraciais neste país e</w:t>
      </w:r>
      <w:r>
        <w:rPr>
          <w:spacing w:val="1"/>
          <w:sz w:val="20"/>
        </w:rPr>
        <w:t xml:space="preserve"> </w:t>
      </w:r>
      <w:r>
        <w:rPr>
          <w:sz w:val="20"/>
        </w:rPr>
        <w:t>aos</w:t>
      </w:r>
      <w:r>
        <w:rPr>
          <w:spacing w:val="1"/>
          <w:sz w:val="20"/>
        </w:rPr>
        <w:t xml:space="preserve"> </w:t>
      </w:r>
      <w:r>
        <w:rPr>
          <w:sz w:val="20"/>
        </w:rPr>
        <w:t>processos</w:t>
      </w:r>
      <w:r>
        <w:rPr>
          <w:spacing w:val="1"/>
          <w:sz w:val="20"/>
        </w:rPr>
        <w:t xml:space="preserve"> </w:t>
      </w:r>
      <w:r>
        <w:rPr>
          <w:sz w:val="20"/>
        </w:rPr>
        <w:t>educativos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elas</w:t>
      </w:r>
      <w:r>
        <w:rPr>
          <w:spacing w:val="1"/>
          <w:sz w:val="20"/>
        </w:rPr>
        <w:t xml:space="preserve"> </w:t>
      </w:r>
      <w:r>
        <w:rPr>
          <w:sz w:val="20"/>
        </w:rPr>
        <w:t>desencadeiam,</w:t>
      </w:r>
      <w:r>
        <w:rPr>
          <w:spacing w:val="1"/>
          <w:sz w:val="20"/>
        </w:rPr>
        <w:t xml:space="preserve"> </w:t>
      </w:r>
      <w:r>
        <w:rPr>
          <w:sz w:val="20"/>
        </w:rPr>
        <w:t>consolidando</w:t>
      </w:r>
      <w:r>
        <w:rPr>
          <w:spacing w:val="-47"/>
          <w:sz w:val="20"/>
        </w:rPr>
        <w:t xml:space="preserve"> </w:t>
      </w:r>
      <w:r>
        <w:rPr>
          <w:sz w:val="20"/>
        </w:rPr>
        <w:t>preconceitos e estereótipos, do que a procedimentos pedagógicos, ou à</w:t>
      </w:r>
      <w:r>
        <w:rPr>
          <w:spacing w:val="-47"/>
          <w:sz w:val="20"/>
        </w:rPr>
        <w:t xml:space="preserve"> </w:t>
      </w:r>
      <w:r>
        <w:rPr>
          <w:sz w:val="20"/>
        </w:rPr>
        <w:t>tão reclamada falta de textos e materiais didáticos. Estes, hoje, já não</w:t>
      </w:r>
      <w:r>
        <w:rPr>
          <w:spacing w:val="1"/>
          <w:sz w:val="20"/>
        </w:rPr>
        <w:t xml:space="preserve"> </w:t>
      </w:r>
      <w:r>
        <w:rPr>
          <w:sz w:val="20"/>
        </w:rPr>
        <w:t>tão</w:t>
      </w:r>
      <w:r>
        <w:rPr>
          <w:spacing w:val="-1"/>
          <w:sz w:val="20"/>
        </w:rPr>
        <w:t xml:space="preserve"> </w:t>
      </w:r>
      <w:r>
        <w:rPr>
          <w:sz w:val="20"/>
        </w:rPr>
        <w:t>escassos,</w:t>
      </w:r>
      <w:r>
        <w:rPr>
          <w:spacing w:val="-1"/>
          <w:sz w:val="20"/>
        </w:rPr>
        <w:t xml:space="preserve"> </w:t>
      </w:r>
      <w:r>
        <w:rPr>
          <w:sz w:val="20"/>
        </w:rPr>
        <w:t>mas nem sempre</w:t>
      </w:r>
      <w:r>
        <w:rPr>
          <w:spacing w:val="-2"/>
          <w:sz w:val="20"/>
        </w:rPr>
        <w:t xml:space="preserve"> </w:t>
      </w:r>
      <w:r>
        <w:rPr>
          <w:sz w:val="20"/>
        </w:rPr>
        <w:t>facilmente</w:t>
      </w:r>
      <w:r>
        <w:rPr>
          <w:spacing w:val="-1"/>
          <w:sz w:val="20"/>
        </w:rPr>
        <w:t xml:space="preserve"> </w:t>
      </w:r>
      <w:r>
        <w:rPr>
          <w:sz w:val="20"/>
        </w:rPr>
        <w:t>acessíveis.</w:t>
      </w:r>
    </w:p>
    <w:p w14:paraId="35110D01" w14:textId="77777777" w:rsidR="00710E0A" w:rsidRDefault="00710E0A">
      <w:pPr>
        <w:pStyle w:val="Corpodetexto"/>
        <w:rPr>
          <w:sz w:val="22"/>
        </w:rPr>
      </w:pPr>
    </w:p>
    <w:p w14:paraId="6A2CC27E" w14:textId="77777777" w:rsidR="00710E0A" w:rsidRDefault="00710E0A">
      <w:pPr>
        <w:pStyle w:val="Corpodetexto"/>
        <w:rPr>
          <w:sz w:val="18"/>
        </w:rPr>
      </w:pPr>
    </w:p>
    <w:p w14:paraId="522E4186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Frente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esse</w:t>
      </w:r>
      <w:r>
        <w:rPr>
          <w:spacing w:val="-3"/>
        </w:rPr>
        <w:t xml:space="preserve"> </w:t>
      </w:r>
      <w:r>
        <w:t>panorama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ineficiência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aplicação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Lei</w:t>
      </w:r>
      <w:r>
        <w:rPr>
          <w:spacing w:val="-3"/>
        </w:rPr>
        <w:t xml:space="preserve"> </w:t>
      </w:r>
      <w:r>
        <w:t>10.639/2003,</w:t>
      </w:r>
      <w:r>
        <w:rPr>
          <w:spacing w:val="-3"/>
        </w:rPr>
        <w:t xml:space="preserve"> </w:t>
      </w:r>
      <w:r>
        <w:t>diversos</w:t>
      </w:r>
      <w:r>
        <w:rPr>
          <w:spacing w:val="-57"/>
        </w:rPr>
        <w:t xml:space="preserve"> </w:t>
      </w:r>
      <w:r>
        <w:t>estudos</w:t>
      </w:r>
      <w:r>
        <w:rPr>
          <w:spacing w:val="17"/>
        </w:rPr>
        <w:t xml:space="preserve"> </w:t>
      </w:r>
      <w:r>
        <w:t>(LOPES</w:t>
      </w:r>
      <w:r>
        <w:rPr>
          <w:spacing w:val="16"/>
        </w:rPr>
        <w:t xml:space="preserve"> </w:t>
      </w:r>
      <w:r>
        <w:t>JUNIOR;</w:t>
      </w:r>
      <w:r>
        <w:rPr>
          <w:spacing w:val="18"/>
        </w:rPr>
        <w:t xml:space="preserve"> </w:t>
      </w:r>
      <w:r>
        <w:t>SILVA,</w:t>
      </w:r>
      <w:r>
        <w:rPr>
          <w:spacing w:val="18"/>
        </w:rPr>
        <w:t xml:space="preserve"> </w:t>
      </w:r>
      <w:r>
        <w:t>2020;</w:t>
      </w:r>
      <w:r>
        <w:rPr>
          <w:spacing w:val="20"/>
        </w:rPr>
        <w:t xml:space="preserve"> </w:t>
      </w:r>
      <w:r>
        <w:t>FAIAD</w:t>
      </w:r>
      <w:r>
        <w:rPr>
          <w:spacing w:val="16"/>
        </w:rPr>
        <w:t xml:space="preserve"> </w:t>
      </w:r>
      <w:r>
        <w:t>et</w:t>
      </w:r>
      <w:r>
        <w:rPr>
          <w:spacing w:val="18"/>
        </w:rPr>
        <w:t xml:space="preserve"> </w:t>
      </w:r>
      <w:r>
        <w:t>al.,</w:t>
      </w:r>
      <w:r>
        <w:rPr>
          <w:spacing w:val="17"/>
        </w:rPr>
        <w:t xml:space="preserve"> </w:t>
      </w:r>
      <w:r>
        <w:t>2018;</w:t>
      </w:r>
      <w:r>
        <w:rPr>
          <w:spacing w:val="18"/>
        </w:rPr>
        <w:t xml:space="preserve"> </w:t>
      </w:r>
      <w:r>
        <w:t>SOUZA;</w:t>
      </w:r>
      <w:r>
        <w:rPr>
          <w:spacing w:val="18"/>
        </w:rPr>
        <w:t xml:space="preserve"> </w:t>
      </w:r>
      <w:hyperlink r:id="rId64" w:anchor="_blank">
        <w:r>
          <w:t>ASSIS,</w:t>
        </w:r>
        <w:r>
          <w:rPr>
            <w:spacing w:val="17"/>
          </w:rPr>
          <w:t xml:space="preserve"> </w:t>
        </w:r>
      </w:hyperlink>
      <w:r>
        <w:t>2019;</w:t>
      </w:r>
    </w:p>
    <w:p w14:paraId="5394A525" w14:textId="77777777" w:rsidR="00710E0A" w:rsidRDefault="00000000">
      <w:pPr>
        <w:spacing w:line="360" w:lineRule="auto"/>
        <w:ind w:left="121" w:right="237"/>
        <w:jc w:val="both"/>
        <w:rPr>
          <w:sz w:val="24"/>
        </w:rPr>
      </w:pPr>
      <w:r>
        <w:rPr>
          <w:sz w:val="24"/>
        </w:rPr>
        <w:t xml:space="preserve">FADIGAS et al., 2019) têm trabalhado o afrofuturismo em conjunto com a obra </w:t>
      </w:r>
      <w:r>
        <w:rPr>
          <w:i/>
          <w:sz w:val="24"/>
        </w:rPr>
        <w:t>Pantera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 xml:space="preserve">Negra </w:t>
      </w:r>
      <w:r>
        <w:rPr>
          <w:sz w:val="24"/>
        </w:rPr>
        <w:t>como uma ferramenta de construção do saber, em nosso contexto nacional, para</w:t>
      </w:r>
      <w:r>
        <w:rPr>
          <w:spacing w:val="1"/>
          <w:sz w:val="24"/>
        </w:rPr>
        <w:t xml:space="preserve"> </w:t>
      </w:r>
      <w:r>
        <w:rPr>
          <w:sz w:val="24"/>
        </w:rPr>
        <w:t>fomento de uma educação antirracista e que promova as relações étnico-raciais. Em um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dos trabalhos supracitados, intitulado </w:t>
      </w:r>
      <w:r>
        <w:rPr>
          <w:i/>
          <w:sz w:val="24"/>
        </w:rPr>
        <w:t>A África como tema para o ensino de metais: uma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proposta de atividade lúdica com narrativas da Pantera Negra </w:t>
      </w:r>
      <w:r>
        <w:rPr>
          <w:sz w:val="24"/>
        </w:rPr>
        <w:t>(2018</w:t>
      </w:r>
      <w:r>
        <w:rPr>
          <w:i/>
          <w:sz w:val="24"/>
        </w:rPr>
        <w:t xml:space="preserve">) </w:t>
      </w:r>
      <w:r>
        <w:rPr>
          <w:sz w:val="24"/>
        </w:rPr>
        <w:t>é afirmado que a</w:t>
      </w:r>
      <w:r>
        <w:rPr>
          <w:spacing w:val="1"/>
          <w:sz w:val="24"/>
        </w:rPr>
        <w:t xml:space="preserve"> </w:t>
      </w:r>
      <w:r>
        <w:rPr>
          <w:sz w:val="24"/>
        </w:rPr>
        <w:t>popularidade</w:t>
      </w:r>
      <w:r>
        <w:rPr>
          <w:spacing w:val="1"/>
          <w:sz w:val="24"/>
        </w:rPr>
        <w:t xml:space="preserve"> </w:t>
      </w:r>
      <w:r>
        <w:rPr>
          <w:sz w:val="24"/>
        </w:rPr>
        <w:t>alcançada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filme</w:t>
      </w:r>
      <w:r>
        <w:rPr>
          <w:spacing w:val="1"/>
          <w:sz w:val="24"/>
        </w:rPr>
        <w:t xml:space="preserve"> </w:t>
      </w:r>
      <w:r>
        <w:rPr>
          <w:sz w:val="24"/>
        </w:rPr>
        <w:t>“permite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elaboração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interessantes</w:t>
      </w:r>
      <w:r>
        <w:rPr>
          <w:spacing w:val="1"/>
          <w:sz w:val="24"/>
        </w:rPr>
        <w:t xml:space="preserve"> </w:t>
      </w:r>
      <w:r>
        <w:rPr>
          <w:sz w:val="24"/>
        </w:rPr>
        <w:t>projetos</w:t>
      </w:r>
      <w:r>
        <w:rPr>
          <w:spacing w:val="1"/>
          <w:sz w:val="24"/>
        </w:rPr>
        <w:t xml:space="preserve"> </w:t>
      </w:r>
      <w:r>
        <w:rPr>
          <w:sz w:val="24"/>
        </w:rPr>
        <w:t>interdisciplinares que, a partir do lúdico, introduzem conceitos de Química conforme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preconizado</w:t>
      </w:r>
      <w:r>
        <w:rPr>
          <w:spacing w:val="-15"/>
          <w:sz w:val="24"/>
        </w:rPr>
        <w:t xml:space="preserve"> </w:t>
      </w:r>
      <w:r>
        <w:rPr>
          <w:sz w:val="24"/>
        </w:rPr>
        <w:t>nas</w:t>
      </w:r>
      <w:r>
        <w:rPr>
          <w:spacing w:val="-13"/>
          <w:sz w:val="24"/>
        </w:rPr>
        <w:t xml:space="preserve"> </w:t>
      </w:r>
      <w:r>
        <w:rPr>
          <w:sz w:val="24"/>
        </w:rPr>
        <w:t>leis</w:t>
      </w:r>
      <w:r>
        <w:rPr>
          <w:spacing w:val="-13"/>
          <w:sz w:val="24"/>
        </w:rPr>
        <w:t xml:space="preserve"> </w:t>
      </w:r>
      <w:r>
        <w:rPr>
          <w:sz w:val="24"/>
        </w:rPr>
        <w:t>10639/03”</w:t>
      </w:r>
      <w:r>
        <w:rPr>
          <w:spacing w:val="-13"/>
          <w:sz w:val="24"/>
        </w:rPr>
        <w:t xml:space="preserve"> </w:t>
      </w:r>
      <w:r>
        <w:rPr>
          <w:sz w:val="24"/>
        </w:rPr>
        <w:t>(FAIAD</w:t>
      </w:r>
      <w:r>
        <w:rPr>
          <w:spacing w:val="-14"/>
          <w:sz w:val="24"/>
        </w:rPr>
        <w:t xml:space="preserve"> </w:t>
      </w:r>
      <w:r>
        <w:rPr>
          <w:sz w:val="24"/>
        </w:rPr>
        <w:t>et</w:t>
      </w:r>
      <w:r>
        <w:rPr>
          <w:spacing w:val="-13"/>
          <w:sz w:val="24"/>
        </w:rPr>
        <w:t xml:space="preserve"> </w:t>
      </w:r>
      <w:r>
        <w:rPr>
          <w:sz w:val="24"/>
        </w:rPr>
        <w:t>al.,</w:t>
      </w:r>
      <w:r>
        <w:rPr>
          <w:spacing w:val="-13"/>
          <w:sz w:val="24"/>
        </w:rPr>
        <w:t xml:space="preserve"> </w:t>
      </w:r>
      <w:r>
        <w:rPr>
          <w:sz w:val="24"/>
        </w:rPr>
        <w:t>2018,</w:t>
      </w:r>
      <w:r>
        <w:rPr>
          <w:spacing w:val="-14"/>
          <w:sz w:val="24"/>
        </w:rPr>
        <w:t xml:space="preserve"> </w:t>
      </w:r>
      <w:r>
        <w:rPr>
          <w:sz w:val="24"/>
        </w:rPr>
        <w:t>p.</w:t>
      </w:r>
      <w:r>
        <w:rPr>
          <w:spacing w:val="-14"/>
          <w:sz w:val="24"/>
        </w:rPr>
        <w:t xml:space="preserve"> </w:t>
      </w:r>
      <w:r>
        <w:rPr>
          <w:sz w:val="24"/>
        </w:rPr>
        <w:t>14).</w:t>
      </w:r>
      <w:r>
        <w:rPr>
          <w:spacing w:val="-13"/>
          <w:sz w:val="24"/>
        </w:rPr>
        <w:t xml:space="preserve"> </w:t>
      </w:r>
      <w:r>
        <w:rPr>
          <w:sz w:val="24"/>
        </w:rPr>
        <w:t>Já</w:t>
      </w:r>
      <w:r>
        <w:rPr>
          <w:spacing w:val="-16"/>
          <w:sz w:val="24"/>
        </w:rPr>
        <w:t xml:space="preserve"> </w:t>
      </w:r>
      <w:r>
        <w:rPr>
          <w:sz w:val="24"/>
        </w:rPr>
        <w:t>o</w:t>
      </w:r>
      <w:r>
        <w:rPr>
          <w:spacing w:val="-14"/>
          <w:sz w:val="24"/>
        </w:rPr>
        <w:t xml:space="preserve"> </w:t>
      </w:r>
      <w:r>
        <w:rPr>
          <w:sz w:val="24"/>
        </w:rPr>
        <w:t>estudoentitulado</w:t>
      </w:r>
      <w:r>
        <w:rPr>
          <w:spacing w:val="-12"/>
          <w:sz w:val="24"/>
        </w:rPr>
        <w:t xml:space="preserve"> </w:t>
      </w:r>
      <w:r>
        <w:rPr>
          <w:i/>
          <w:sz w:val="24"/>
        </w:rPr>
        <w:t>Pantera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Negra: A Representação Positiva No Cinema Para O Ensino De História Da África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(2020)</w:t>
      </w:r>
      <w:r>
        <w:rPr>
          <w:spacing w:val="-4"/>
          <w:sz w:val="24"/>
        </w:rPr>
        <w:t xml:space="preserve"> </w:t>
      </w:r>
      <w:r>
        <w:rPr>
          <w:sz w:val="24"/>
        </w:rPr>
        <w:t>chega</w:t>
      </w:r>
      <w:r>
        <w:rPr>
          <w:spacing w:val="-4"/>
          <w:sz w:val="24"/>
        </w:rPr>
        <w:t xml:space="preserve"> </w:t>
      </w:r>
      <w:r>
        <w:rPr>
          <w:sz w:val="24"/>
        </w:rPr>
        <w:t>à</w:t>
      </w:r>
      <w:r>
        <w:rPr>
          <w:spacing w:val="-5"/>
          <w:sz w:val="24"/>
        </w:rPr>
        <w:t xml:space="preserve"> </w:t>
      </w:r>
      <w:r>
        <w:rPr>
          <w:sz w:val="24"/>
        </w:rPr>
        <w:t>conclusão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obra</w:t>
      </w:r>
      <w:r>
        <w:rPr>
          <w:spacing w:val="-5"/>
          <w:sz w:val="24"/>
        </w:rPr>
        <w:t xml:space="preserve"> </w:t>
      </w:r>
      <w:r>
        <w:rPr>
          <w:sz w:val="24"/>
        </w:rPr>
        <w:t>fílmica,</w:t>
      </w:r>
      <w:r>
        <w:rPr>
          <w:spacing w:val="-5"/>
          <w:sz w:val="24"/>
        </w:rPr>
        <w:t xml:space="preserve"> </w:t>
      </w:r>
      <w:r>
        <w:rPr>
          <w:sz w:val="24"/>
        </w:rPr>
        <w:t>por</w:t>
      </w:r>
      <w:r>
        <w:rPr>
          <w:spacing w:val="-5"/>
          <w:sz w:val="24"/>
        </w:rPr>
        <w:t xml:space="preserve"> </w:t>
      </w:r>
      <w:r>
        <w:rPr>
          <w:sz w:val="24"/>
        </w:rPr>
        <w:t>valorizar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5"/>
          <w:sz w:val="24"/>
        </w:rPr>
        <w:t xml:space="preserve"> </w:t>
      </w:r>
      <w:r>
        <w:rPr>
          <w:sz w:val="24"/>
        </w:rPr>
        <w:t>trazer</w:t>
      </w:r>
      <w:r>
        <w:rPr>
          <w:spacing w:val="-3"/>
          <w:sz w:val="24"/>
        </w:rPr>
        <w:t xml:space="preserve"> </w:t>
      </w:r>
      <w:r>
        <w:rPr>
          <w:sz w:val="24"/>
        </w:rPr>
        <w:t>outras</w:t>
      </w:r>
      <w:r>
        <w:rPr>
          <w:spacing w:val="-3"/>
          <w:sz w:val="24"/>
        </w:rPr>
        <w:t xml:space="preserve"> </w:t>
      </w:r>
      <w:r>
        <w:rPr>
          <w:sz w:val="24"/>
        </w:rPr>
        <w:t>perspectivas</w:t>
      </w:r>
      <w:r>
        <w:rPr>
          <w:spacing w:val="-58"/>
          <w:sz w:val="24"/>
        </w:rPr>
        <w:t xml:space="preserve"> </w:t>
      </w:r>
      <w:r>
        <w:rPr>
          <w:sz w:val="24"/>
        </w:rPr>
        <w:t>sobre</w:t>
      </w:r>
      <w:r>
        <w:rPr>
          <w:spacing w:val="25"/>
          <w:sz w:val="24"/>
        </w:rPr>
        <w:t xml:space="preserve"> </w:t>
      </w:r>
      <w:r>
        <w:rPr>
          <w:sz w:val="24"/>
        </w:rPr>
        <w:t>o</w:t>
      </w:r>
      <w:r>
        <w:rPr>
          <w:spacing w:val="25"/>
          <w:sz w:val="24"/>
        </w:rPr>
        <w:t xml:space="preserve"> </w:t>
      </w:r>
      <w:r>
        <w:rPr>
          <w:sz w:val="24"/>
        </w:rPr>
        <w:t>continente</w:t>
      </w:r>
      <w:r>
        <w:rPr>
          <w:spacing w:val="25"/>
          <w:sz w:val="24"/>
        </w:rPr>
        <w:t xml:space="preserve"> </w:t>
      </w:r>
      <w:r>
        <w:rPr>
          <w:sz w:val="24"/>
        </w:rPr>
        <w:t>africano,</w:t>
      </w:r>
      <w:r>
        <w:rPr>
          <w:spacing w:val="25"/>
          <w:sz w:val="24"/>
        </w:rPr>
        <w:t xml:space="preserve"> </w:t>
      </w:r>
      <w:r>
        <w:rPr>
          <w:sz w:val="24"/>
        </w:rPr>
        <w:t>“deve</w:t>
      </w:r>
      <w:r>
        <w:rPr>
          <w:spacing w:val="25"/>
          <w:sz w:val="24"/>
        </w:rPr>
        <w:t xml:space="preserve"> </w:t>
      </w:r>
      <w:r>
        <w:rPr>
          <w:sz w:val="24"/>
        </w:rPr>
        <w:t>ser</w:t>
      </w:r>
      <w:r>
        <w:rPr>
          <w:spacing w:val="25"/>
          <w:sz w:val="24"/>
        </w:rPr>
        <w:t xml:space="preserve"> </w:t>
      </w:r>
      <w:r>
        <w:rPr>
          <w:sz w:val="24"/>
        </w:rPr>
        <w:t>usado</w:t>
      </w:r>
      <w:r>
        <w:rPr>
          <w:spacing w:val="25"/>
          <w:sz w:val="24"/>
        </w:rPr>
        <w:t xml:space="preserve"> </w:t>
      </w:r>
      <w:r>
        <w:rPr>
          <w:sz w:val="24"/>
        </w:rPr>
        <w:t>na</w:t>
      </w:r>
      <w:r>
        <w:rPr>
          <w:spacing w:val="25"/>
          <w:sz w:val="24"/>
        </w:rPr>
        <w:t xml:space="preserve"> </w:t>
      </w:r>
      <w:r>
        <w:rPr>
          <w:sz w:val="24"/>
        </w:rPr>
        <w:t>sala</w:t>
      </w:r>
      <w:r>
        <w:rPr>
          <w:spacing w:val="25"/>
          <w:sz w:val="24"/>
        </w:rPr>
        <w:t xml:space="preserve"> </w:t>
      </w:r>
      <w:r>
        <w:rPr>
          <w:sz w:val="24"/>
        </w:rPr>
        <w:t>de</w:t>
      </w:r>
      <w:r>
        <w:rPr>
          <w:spacing w:val="25"/>
          <w:sz w:val="24"/>
        </w:rPr>
        <w:t xml:space="preserve"> </w:t>
      </w:r>
      <w:r>
        <w:rPr>
          <w:sz w:val="24"/>
        </w:rPr>
        <w:t>aula</w:t>
      </w:r>
      <w:r>
        <w:rPr>
          <w:spacing w:val="25"/>
          <w:sz w:val="24"/>
        </w:rPr>
        <w:t xml:space="preserve"> </w:t>
      </w:r>
      <w:r>
        <w:rPr>
          <w:sz w:val="24"/>
        </w:rPr>
        <w:t>no</w:t>
      </w:r>
      <w:r>
        <w:rPr>
          <w:spacing w:val="26"/>
          <w:sz w:val="24"/>
        </w:rPr>
        <w:t xml:space="preserve"> </w:t>
      </w:r>
      <w:r>
        <w:rPr>
          <w:sz w:val="24"/>
        </w:rPr>
        <w:t>ensino</w:t>
      </w:r>
      <w:r>
        <w:rPr>
          <w:spacing w:val="23"/>
          <w:sz w:val="24"/>
        </w:rPr>
        <w:t xml:space="preserve"> </w:t>
      </w:r>
      <w:r>
        <w:rPr>
          <w:sz w:val="24"/>
        </w:rPr>
        <w:t>de</w:t>
      </w:r>
      <w:r>
        <w:rPr>
          <w:spacing w:val="25"/>
          <w:sz w:val="24"/>
        </w:rPr>
        <w:t xml:space="preserve"> </w:t>
      </w:r>
      <w:r>
        <w:rPr>
          <w:sz w:val="24"/>
        </w:rPr>
        <w:t>História</w:t>
      </w:r>
      <w:r>
        <w:rPr>
          <w:spacing w:val="25"/>
          <w:sz w:val="24"/>
        </w:rPr>
        <w:t xml:space="preserve"> </w:t>
      </w:r>
      <w:r>
        <w:rPr>
          <w:sz w:val="24"/>
        </w:rPr>
        <w:t>da</w:t>
      </w:r>
    </w:p>
    <w:p w14:paraId="089052C3" w14:textId="77777777" w:rsidR="00710E0A" w:rsidRDefault="00710E0A">
      <w:pPr>
        <w:spacing w:line="360" w:lineRule="auto"/>
        <w:jc w:val="both"/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3C3BFE9" w14:textId="77777777" w:rsidR="00710E0A" w:rsidRDefault="00710E0A">
      <w:pPr>
        <w:pStyle w:val="Corpodetexto"/>
        <w:spacing w:before="9"/>
        <w:rPr>
          <w:sz w:val="29"/>
        </w:rPr>
      </w:pPr>
    </w:p>
    <w:p w14:paraId="27A6028C" w14:textId="77777777" w:rsidR="00710E0A" w:rsidRDefault="00000000">
      <w:pPr>
        <w:pStyle w:val="Corpodetexto"/>
        <w:tabs>
          <w:tab w:val="left" w:pos="7810"/>
        </w:tabs>
        <w:spacing w:before="90" w:line="360" w:lineRule="auto"/>
        <w:ind w:left="121" w:right="241"/>
      </w:pPr>
      <w:r>
        <w:t>África</w:t>
      </w:r>
      <w:r>
        <w:rPr>
          <w:spacing w:val="58"/>
        </w:rPr>
        <w:t xml:space="preserve"> </w:t>
      </w:r>
      <w:r>
        <w:t>com</w:t>
      </w:r>
      <w:r>
        <w:rPr>
          <w:spacing w:val="58"/>
        </w:rPr>
        <w:t xml:space="preserve"> </w:t>
      </w:r>
      <w:r>
        <w:t>finalidade</w:t>
      </w:r>
      <w:r>
        <w:rPr>
          <w:spacing w:val="58"/>
        </w:rPr>
        <w:t xml:space="preserve"> </w:t>
      </w:r>
      <w:r>
        <w:t>educativa,</w:t>
      </w:r>
      <w:r>
        <w:rPr>
          <w:spacing w:val="59"/>
        </w:rPr>
        <w:t xml:space="preserve"> </w:t>
      </w:r>
      <w:r>
        <w:t>efetivando</w:t>
      </w:r>
      <w:r>
        <w:rPr>
          <w:spacing w:val="59"/>
        </w:rPr>
        <w:t xml:space="preserve"> </w:t>
      </w:r>
      <w:r>
        <w:t>também</w:t>
      </w:r>
      <w:r>
        <w:rPr>
          <w:spacing w:val="59"/>
        </w:rPr>
        <w:t xml:space="preserve"> </w:t>
      </w:r>
      <w:r>
        <w:t>a</w:t>
      </w:r>
      <w:r>
        <w:rPr>
          <w:spacing w:val="59"/>
        </w:rPr>
        <w:t xml:space="preserve"> </w:t>
      </w:r>
      <w:r>
        <w:t>Lei</w:t>
      </w:r>
      <w:r>
        <w:rPr>
          <w:spacing w:val="59"/>
        </w:rPr>
        <w:t xml:space="preserve"> </w:t>
      </w:r>
      <w:r>
        <w:t>10.639/2003”</w:t>
      </w:r>
      <w:r>
        <w:tab/>
      </w:r>
      <w:r>
        <w:rPr>
          <w:spacing w:val="-1"/>
        </w:rPr>
        <w:t>(LOPES</w:t>
      </w:r>
      <w:r>
        <w:rPr>
          <w:spacing w:val="-57"/>
        </w:rPr>
        <w:t xml:space="preserve"> </w:t>
      </w:r>
      <w:r>
        <w:t>JUNIOR;</w:t>
      </w:r>
      <w:r>
        <w:rPr>
          <w:spacing w:val="-1"/>
        </w:rPr>
        <w:t xml:space="preserve"> </w:t>
      </w:r>
      <w:r>
        <w:t>SILVA, 2020, p. 13).</w:t>
      </w:r>
    </w:p>
    <w:p w14:paraId="26BC717A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Dessa</w:t>
      </w:r>
      <w:r>
        <w:rPr>
          <w:spacing w:val="-8"/>
        </w:rPr>
        <w:t xml:space="preserve"> </w:t>
      </w:r>
      <w:r>
        <w:t>forma,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obra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revela</w:t>
      </w:r>
      <w:r>
        <w:rPr>
          <w:spacing w:val="-8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mais</w:t>
      </w:r>
      <w:r>
        <w:rPr>
          <w:spacing w:val="-8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iniciativa</w:t>
      </w:r>
      <w:r>
        <w:rPr>
          <w:spacing w:val="-10"/>
        </w:rPr>
        <w:t xml:space="preserve"> </w:t>
      </w:r>
      <w:r>
        <w:t>construída</w:t>
      </w:r>
      <w:r>
        <w:rPr>
          <w:spacing w:val="-8"/>
        </w:rPr>
        <w:t xml:space="preserve"> </w:t>
      </w:r>
      <w:r>
        <w:t>nas</w:t>
      </w:r>
      <w:r>
        <w:rPr>
          <w:spacing w:val="-8"/>
        </w:rPr>
        <w:t xml:space="preserve"> </w:t>
      </w:r>
      <w:r>
        <w:t>disciplinas</w:t>
      </w:r>
      <w:r>
        <w:rPr>
          <w:spacing w:val="-57"/>
        </w:rPr>
        <w:t xml:space="preserve"> </w:t>
      </w:r>
      <w:r>
        <w:t>escolares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tematizam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materialidades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História</w:t>
      </w:r>
      <w:r>
        <w:rPr>
          <w:spacing w:val="1"/>
        </w:rPr>
        <w:t xml:space="preserve"> </w:t>
      </w:r>
      <w:r>
        <w:t>africana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afrodescendente,</w:t>
      </w:r>
      <w:r>
        <w:rPr>
          <w:spacing w:val="1"/>
        </w:rPr>
        <w:t xml:space="preserve"> </w:t>
      </w:r>
      <w:r>
        <w:t>associando-as à produção científica e tecnológica de negras e negros. A estrutura social</w:t>
      </w:r>
      <w:r>
        <w:rPr>
          <w:spacing w:val="1"/>
        </w:rPr>
        <w:t xml:space="preserve"> </w:t>
      </w:r>
      <w:r>
        <w:t>que invisibilizou a existência das historicidades de povos negros, através da violência</w:t>
      </w:r>
      <w:r>
        <w:rPr>
          <w:spacing w:val="1"/>
        </w:rPr>
        <w:t xml:space="preserve"> </w:t>
      </w:r>
      <w:r>
        <w:t>sofrida por esses corpos, é lembrada por Samuel R. Delany (apud DERY, 1995, p. 190-</w:t>
      </w:r>
      <w:r>
        <w:rPr>
          <w:spacing w:val="1"/>
        </w:rPr>
        <w:t xml:space="preserve"> </w:t>
      </w:r>
      <w:r>
        <w:t>191) em “Black The Future” em sua relação com a construção da temporalidade, no</w:t>
      </w:r>
      <w:r>
        <w:rPr>
          <w:spacing w:val="1"/>
        </w:rPr>
        <w:t xml:space="preserve"> </w:t>
      </w:r>
      <w:r>
        <w:t>contexto dos</w:t>
      </w:r>
      <w:r>
        <w:rPr>
          <w:spacing w:val="-3"/>
        </w:rPr>
        <w:t xml:space="preserve"> </w:t>
      </w:r>
      <w:r>
        <w:t>EUA:</w:t>
      </w:r>
    </w:p>
    <w:p w14:paraId="265A2D23" w14:textId="77777777" w:rsidR="00710E0A" w:rsidRDefault="00000000">
      <w:pPr>
        <w:ind w:left="2246" w:right="236"/>
        <w:jc w:val="both"/>
        <w:rPr>
          <w:sz w:val="20"/>
        </w:rPr>
      </w:pPr>
      <w:r>
        <w:rPr>
          <w:sz w:val="20"/>
        </w:rPr>
        <w:t>A razão histórica para termos sido tão empobrecidos em termos de imagens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futuras é porque, até muito recentemente, como uma </w:t>
      </w:r>
      <w:r>
        <w:rPr>
          <w:i/>
          <w:sz w:val="20"/>
        </w:rPr>
        <w:t>pop</w:t>
      </w:r>
      <w:r>
        <w:rPr>
          <w:sz w:val="20"/>
        </w:rPr>
        <w:t>ulação nós fomos</w:t>
      </w:r>
      <w:r>
        <w:rPr>
          <w:spacing w:val="1"/>
          <w:sz w:val="20"/>
        </w:rPr>
        <w:t xml:space="preserve"> </w:t>
      </w:r>
      <w:r>
        <w:rPr>
          <w:sz w:val="20"/>
        </w:rPr>
        <w:t>sistematicamente</w:t>
      </w:r>
      <w:r>
        <w:rPr>
          <w:spacing w:val="1"/>
          <w:sz w:val="20"/>
        </w:rPr>
        <w:t xml:space="preserve"> </w:t>
      </w:r>
      <w:r>
        <w:rPr>
          <w:sz w:val="20"/>
        </w:rPr>
        <w:t>proibidos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ter</w:t>
      </w:r>
      <w:r>
        <w:rPr>
          <w:spacing w:val="1"/>
          <w:sz w:val="20"/>
        </w:rPr>
        <w:t xml:space="preserve"> </w:t>
      </w:r>
      <w:r>
        <w:rPr>
          <w:sz w:val="20"/>
        </w:rPr>
        <w:t>qualquer</w:t>
      </w:r>
      <w:r>
        <w:rPr>
          <w:spacing w:val="1"/>
          <w:sz w:val="20"/>
        </w:rPr>
        <w:t xml:space="preserve"> </w:t>
      </w:r>
      <w:r>
        <w:rPr>
          <w:sz w:val="20"/>
        </w:rPr>
        <w:t>imagem</w:t>
      </w:r>
      <w:r>
        <w:rPr>
          <w:spacing w:val="1"/>
          <w:sz w:val="20"/>
        </w:rPr>
        <w:t xml:space="preserve"> </w:t>
      </w:r>
      <w:r>
        <w:rPr>
          <w:sz w:val="20"/>
        </w:rPr>
        <w:t>do</w:t>
      </w:r>
      <w:r>
        <w:rPr>
          <w:spacing w:val="1"/>
          <w:sz w:val="20"/>
        </w:rPr>
        <w:t xml:space="preserve"> </w:t>
      </w:r>
      <w:r>
        <w:rPr>
          <w:sz w:val="20"/>
        </w:rPr>
        <w:t>nosso</w:t>
      </w:r>
      <w:r>
        <w:rPr>
          <w:spacing w:val="1"/>
          <w:sz w:val="20"/>
        </w:rPr>
        <w:t xml:space="preserve"> </w:t>
      </w:r>
      <w:r>
        <w:rPr>
          <w:sz w:val="20"/>
        </w:rPr>
        <w:t>passado</w:t>
      </w:r>
      <w:r>
        <w:rPr>
          <w:spacing w:val="1"/>
          <w:sz w:val="20"/>
        </w:rPr>
        <w:t xml:space="preserve"> </w:t>
      </w:r>
      <w:r>
        <w:rPr>
          <w:sz w:val="20"/>
        </w:rPr>
        <w:t>[...]</w:t>
      </w:r>
      <w:r>
        <w:rPr>
          <w:spacing w:val="-47"/>
          <w:sz w:val="20"/>
        </w:rPr>
        <w:t xml:space="preserve"> </w:t>
      </w:r>
      <w:r>
        <w:rPr>
          <w:sz w:val="20"/>
        </w:rPr>
        <w:t>Quando, de fato, nós dizemos que esse país foi fundado na escravidão, nós</w:t>
      </w:r>
      <w:r>
        <w:rPr>
          <w:spacing w:val="1"/>
          <w:sz w:val="20"/>
        </w:rPr>
        <w:t xml:space="preserve"> </w:t>
      </w:r>
      <w:r>
        <w:rPr>
          <w:sz w:val="20"/>
        </w:rPr>
        <w:t>devemos lembrar que queremos dizer, especificamente, que ele foi fundado na</w:t>
      </w:r>
      <w:r>
        <w:rPr>
          <w:spacing w:val="1"/>
          <w:sz w:val="20"/>
        </w:rPr>
        <w:t xml:space="preserve"> </w:t>
      </w:r>
      <w:r>
        <w:rPr>
          <w:sz w:val="20"/>
        </w:rPr>
        <w:t>destruição</w:t>
      </w:r>
      <w:r>
        <w:rPr>
          <w:spacing w:val="1"/>
          <w:sz w:val="20"/>
        </w:rPr>
        <w:t xml:space="preserve"> </w:t>
      </w:r>
      <w:r>
        <w:rPr>
          <w:sz w:val="20"/>
        </w:rPr>
        <w:t>sistemática,</w:t>
      </w:r>
      <w:r>
        <w:rPr>
          <w:spacing w:val="1"/>
          <w:sz w:val="20"/>
        </w:rPr>
        <w:t xml:space="preserve"> </w:t>
      </w:r>
      <w:r>
        <w:rPr>
          <w:sz w:val="20"/>
        </w:rPr>
        <w:t>consciente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massiva</w:t>
      </w:r>
      <w:r>
        <w:rPr>
          <w:spacing w:val="1"/>
          <w:sz w:val="20"/>
        </w:rPr>
        <w:t xml:space="preserve"> </w:t>
      </w:r>
      <w:r>
        <w:rPr>
          <w:sz w:val="20"/>
        </w:rPr>
        <w:t>das</w:t>
      </w:r>
      <w:r>
        <w:rPr>
          <w:spacing w:val="1"/>
          <w:sz w:val="20"/>
        </w:rPr>
        <w:t xml:space="preserve"> </w:t>
      </w:r>
      <w:r>
        <w:rPr>
          <w:sz w:val="20"/>
        </w:rPr>
        <w:t>reminiscências</w:t>
      </w:r>
      <w:r>
        <w:rPr>
          <w:spacing w:val="1"/>
          <w:sz w:val="20"/>
        </w:rPr>
        <w:t xml:space="preserve"> </w:t>
      </w:r>
      <w:r>
        <w:rPr>
          <w:sz w:val="20"/>
        </w:rPr>
        <w:t>culturais</w:t>
      </w:r>
      <w:r>
        <w:rPr>
          <w:spacing w:val="1"/>
          <w:sz w:val="20"/>
        </w:rPr>
        <w:t xml:space="preserve"> </w:t>
      </w:r>
      <w:r>
        <w:rPr>
          <w:sz w:val="20"/>
        </w:rPr>
        <w:t>africanas.</w:t>
      </w:r>
    </w:p>
    <w:p w14:paraId="6C826D0E" w14:textId="77777777" w:rsidR="00710E0A" w:rsidRDefault="00710E0A">
      <w:pPr>
        <w:pStyle w:val="Corpodetexto"/>
        <w:rPr>
          <w:sz w:val="22"/>
        </w:rPr>
      </w:pPr>
    </w:p>
    <w:p w14:paraId="629EAE04" w14:textId="77777777" w:rsidR="00710E0A" w:rsidRDefault="00710E0A">
      <w:pPr>
        <w:pStyle w:val="Corpodetexto"/>
        <w:rPr>
          <w:sz w:val="22"/>
        </w:rPr>
      </w:pPr>
    </w:p>
    <w:p w14:paraId="7C86BA13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Diante</w:t>
      </w:r>
      <w:r>
        <w:rPr>
          <w:spacing w:val="-13"/>
        </w:rPr>
        <w:t xml:space="preserve"> </w:t>
      </w:r>
      <w:r>
        <w:t>desse</w:t>
      </w:r>
      <w:r>
        <w:rPr>
          <w:spacing w:val="-14"/>
        </w:rPr>
        <w:t xml:space="preserve"> </w:t>
      </w:r>
      <w:r>
        <w:t>cenário</w:t>
      </w:r>
      <w:r>
        <w:rPr>
          <w:spacing w:val="-12"/>
        </w:rPr>
        <w:t xml:space="preserve"> </w:t>
      </w:r>
      <w:r>
        <w:t>pós–colonial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pós–genocida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disputas</w:t>
      </w:r>
      <w:r>
        <w:rPr>
          <w:spacing w:val="-13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narrativas</w:t>
      </w:r>
      <w:r>
        <w:rPr>
          <w:spacing w:val="-13"/>
        </w:rPr>
        <w:t xml:space="preserve"> </w:t>
      </w:r>
      <w:r>
        <w:t>sobre</w:t>
      </w:r>
      <w:r>
        <w:rPr>
          <w:spacing w:val="-5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história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continente</w:t>
      </w:r>
      <w:r>
        <w:rPr>
          <w:spacing w:val="-5"/>
        </w:rPr>
        <w:t xml:space="preserve"> </w:t>
      </w:r>
      <w:r>
        <w:t>africano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população</w:t>
      </w:r>
      <w:r>
        <w:rPr>
          <w:spacing w:val="-4"/>
        </w:rPr>
        <w:t xml:space="preserve"> </w:t>
      </w:r>
      <w:r>
        <w:t>negra,</w:t>
      </w:r>
      <w:r>
        <w:rPr>
          <w:spacing w:val="-4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afrofuturismo</w:t>
      </w:r>
      <w:r>
        <w:rPr>
          <w:spacing w:val="-4"/>
        </w:rPr>
        <w:t xml:space="preserve"> </w:t>
      </w:r>
      <w:r>
        <w:t>ratifica</w:t>
      </w:r>
      <w:r>
        <w:rPr>
          <w:spacing w:val="-4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ideia</w:t>
      </w:r>
      <w:r>
        <w:rPr>
          <w:spacing w:val="-58"/>
        </w:rPr>
        <w:t xml:space="preserve"> </w:t>
      </w:r>
      <w:r>
        <w:t>não</w:t>
      </w:r>
      <w:r>
        <w:rPr>
          <w:spacing w:val="-13"/>
        </w:rPr>
        <w:t xml:space="preserve"> </w:t>
      </w:r>
      <w:r>
        <w:t>cronológica</w:t>
      </w:r>
      <w:r>
        <w:rPr>
          <w:spacing w:val="-13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tempo</w:t>
      </w:r>
      <w:r>
        <w:rPr>
          <w:spacing w:val="-13"/>
        </w:rPr>
        <w:t xml:space="preserve"> </w:t>
      </w:r>
      <w:r>
        <w:t>através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suas</w:t>
      </w:r>
      <w:r>
        <w:rPr>
          <w:spacing w:val="-12"/>
        </w:rPr>
        <w:t xml:space="preserve"> </w:t>
      </w:r>
      <w:r>
        <w:t>narrativas.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ideia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recuperar</w:t>
      </w:r>
      <w:r>
        <w:rPr>
          <w:spacing w:val="-14"/>
        </w:rPr>
        <w:t xml:space="preserve"> </w:t>
      </w:r>
      <w:r>
        <w:t>outras</w:t>
      </w:r>
      <w:r>
        <w:rPr>
          <w:spacing w:val="-12"/>
        </w:rPr>
        <w:t xml:space="preserve"> </w:t>
      </w:r>
      <w:r>
        <w:t>histórias,</w:t>
      </w:r>
      <w:r>
        <w:rPr>
          <w:spacing w:val="-58"/>
        </w:rPr>
        <w:t xml:space="preserve"> </w:t>
      </w:r>
      <w:r>
        <w:t>perspectivas e nuances sobre o continente africano e a negritude mostra ser o principal</w:t>
      </w:r>
      <w:r>
        <w:rPr>
          <w:spacing w:val="1"/>
        </w:rPr>
        <w:t xml:space="preserve"> </w:t>
      </w:r>
      <w:r>
        <w:t>componente</w:t>
      </w:r>
      <w:r>
        <w:rPr>
          <w:spacing w:val="1"/>
        </w:rPr>
        <w:t xml:space="preserve"> </w:t>
      </w:r>
      <w:r>
        <w:t>ideológico</w:t>
      </w:r>
      <w:r>
        <w:rPr>
          <w:spacing w:val="1"/>
        </w:rPr>
        <w:t xml:space="preserve"> </w:t>
      </w:r>
      <w:r>
        <w:t>afrofuturista.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pesquisadora</w:t>
      </w:r>
      <w:r>
        <w:rPr>
          <w:spacing w:val="1"/>
        </w:rPr>
        <w:t xml:space="preserve"> </w:t>
      </w:r>
      <w:r>
        <w:t>Aza</w:t>
      </w:r>
      <w:r>
        <w:rPr>
          <w:spacing w:val="1"/>
        </w:rPr>
        <w:t xml:space="preserve"> </w:t>
      </w:r>
      <w:r>
        <w:t>Njeri</w:t>
      </w:r>
      <w:r>
        <w:rPr>
          <w:spacing w:val="1"/>
        </w:rPr>
        <w:t xml:space="preserve"> </w:t>
      </w:r>
      <w:r>
        <w:t>(2019)</w:t>
      </w:r>
      <w:r>
        <w:rPr>
          <w:spacing w:val="1"/>
        </w:rPr>
        <w:t xml:space="preserve"> </w:t>
      </w:r>
      <w:r>
        <w:t>chama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“Espólio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Maafa”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direito</w:t>
      </w:r>
      <w:r>
        <w:rPr>
          <w:spacing w:val="-5"/>
        </w:rPr>
        <w:t xml:space="preserve"> </w:t>
      </w:r>
      <w:r>
        <w:t>legítimo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pessoas</w:t>
      </w:r>
      <w:r>
        <w:rPr>
          <w:spacing w:val="-6"/>
        </w:rPr>
        <w:t xml:space="preserve"> </w:t>
      </w:r>
      <w:r>
        <w:t>negras</w:t>
      </w:r>
      <w:r>
        <w:rPr>
          <w:spacing w:val="-5"/>
        </w:rPr>
        <w:t xml:space="preserve"> </w:t>
      </w:r>
      <w:r>
        <w:t>têm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nutrirem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qualquer</w:t>
      </w:r>
      <w:r>
        <w:rPr>
          <w:spacing w:val="-58"/>
        </w:rPr>
        <w:t xml:space="preserve"> </w:t>
      </w:r>
      <w:r>
        <w:t>fôlego de vida que venha de África, principalmente porque as afrodiásporas surgiram a</w:t>
      </w:r>
      <w:r>
        <w:rPr>
          <w:spacing w:val="1"/>
        </w:rPr>
        <w:t xml:space="preserve"> </w:t>
      </w:r>
      <w:r>
        <w:rPr>
          <w:spacing w:val="-1"/>
        </w:rPr>
        <w:t>partir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3"/>
        </w:rPr>
        <w:t xml:space="preserve"> </w:t>
      </w:r>
      <w:r>
        <w:rPr>
          <w:spacing w:val="-1"/>
        </w:rPr>
        <w:t>um</w:t>
      </w:r>
      <w:r>
        <w:rPr>
          <w:spacing w:val="-13"/>
        </w:rPr>
        <w:t xml:space="preserve"> </w:t>
      </w:r>
      <w:r>
        <w:rPr>
          <w:spacing w:val="-1"/>
        </w:rPr>
        <w:t>processo</w:t>
      </w:r>
      <w:r>
        <w:rPr>
          <w:spacing w:val="-14"/>
        </w:rPr>
        <w:t xml:space="preserve"> </w:t>
      </w:r>
      <w:r>
        <w:t>alheio</w:t>
      </w:r>
      <w:r>
        <w:rPr>
          <w:spacing w:val="-12"/>
        </w:rPr>
        <w:t xml:space="preserve"> </w:t>
      </w:r>
      <w:r>
        <w:t>à</w:t>
      </w:r>
      <w:r>
        <w:rPr>
          <w:spacing w:val="-15"/>
        </w:rPr>
        <w:t xml:space="preserve"> </w:t>
      </w:r>
      <w:r>
        <w:t>vontade,</w:t>
      </w:r>
      <w:r>
        <w:rPr>
          <w:spacing w:val="-13"/>
        </w:rPr>
        <w:t xml:space="preserve"> </w:t>
      </w:r>
      <w:r>
        <w:t>já</w:t>
      </w:r>
      <w:r>
        <w:rPr>
          <w:spacing w:val="-13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foram</w:t>
      </w:r>
      <w:r>
        <w:rPr>
          <w:spacing w:val="-12"/>
        </w:rPr>
        <w:t xml:space="preserve"> </w:t>
      </w:r>
      <w:r>
        <w:t>sequestrados</w:t>
      </w:r>
      <w:r>
        <w:rPr>
          <w:spacing w:val="-13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escravizados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forma</w:t>
      </w:r>
      <w:r>
        <w:rPr>
          <w:spacing w:val="-57"/>
        </w:rPr>
        <w:t xml:space="preserve"> </w:t>
      </w:r>
      <w:r>
        <w:t>irreversível</w:t>
      </w:r>
      <w:r>
        <w:rPr>
          <w:spacing w:val="-2"/>
        </w:rPr>
        <w:t xml:space="preserve"> </w:t>
      </w:r>
      <w:r>
        <w:t>(MORAIS/NJERI, 2019).</w:t>
      </w:r>
    </w:p>
    <w:p w14:paraId="579D56F3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 xml:space="preserve">Desta forma, </w:t>
      </w:r>
      <w:r>
        <w:rPr>
          <w:i/>
        </w:rPr>
        <w:t xml:space="preserve">Pantera Negra </w:t>
      </w:r>
      <w:r>
        <w:t>se configura como um espólio de Maafa, por sua</w:t>
      </w:r>
      <w:r>
        <w:rPr>
          <w:spacing w:val="1"/>
        </w:rPr>
        <w:t xml:space="preserve"> </w:t>
      </w:r>
      <w:r>
        <w:t>trama reinvindicar, no campo do imaginário, protagonismos e futuros negros, trazendo</w:t>
      </w:r>
      <w:r>
        <w:rPr>
          <w:spacing w:val="1"/>
        </w:rPr>
        <w:t xml:space="preserve"> </w:t>
      </w:r>
      <w:r>
        <w:t>questões envolvendo ancestralidade africana e autoestima da população negra para o</w:t>
      </w:r>
      <w:r>
        <w:rPr>
          <w:spacing w:val="1"/>
        </w:rPr>
        <w:t xml:space="preserve"> </w:t>
      </w:r>
      <w:r>
        <w:t>âmbito da cultura pop. Entendemos que o olhar sobre sistemas de crenças por meio de</w:t>
      </w:r>
      <w:r>
        <w:rPr>
          <w:spacing w:val="1"/>
        </w:rPr>
        <w:t xml:space="preserve"> </w:t>
      </w:r>
      <w:r>
        <w:t>uma postulação do afrofuturismo permanece como um símbolo de esperança, tanto no</w:t>
      </w:r>
      <w:r>
        <w:rPr>
          <w:spacing w:val="1"/>
        </w:rPr>
        <w:t xml:space="preserve"> </w:t>
      </w:r>
      <w:r>
        <w:rPr>
          <w:spacing w:val="-1"/>
        </w:rPr>
        <w:t>passado</w:t>
      </w:r>
      <w:r>
        <w:rPr>
          <w:spacing w:val="-15"/>
        </w:rPr>
        <w:t xml:space="preserve"> </w:t>
      </w:r>
      <w:r>
        <w:t>quanto</w:t>
      </w:r>
      <w:r>
        <w:rPr>
          <w:spacing w:val="-14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presente.</w:t>
      </w:r>
      <w:r>
        <w:rPr>
          <w:spacing w:val="1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os</w:t>
      </w:r>
      <w:r>
        <w:rPr>
          <w:spacing w:val="-16"/>
        </w:rPr>
        <w:t xml:space="preserve"> </w:t>
      </w:r>
      <w:r>
        <w:t>africanos,</w:t>
      </w:r>
      <w:r>
        <w:rPr>
          <w:spacing w:val="-15"/>
        </w:rPr>
        <w:t xml:space="preserve"> </w:t>
      </w:r>
      <w:r>
        <w:t>ter</w:t>
      </w:r>
      <w:r>
        <w:rPr>
          <w:spacing w:val="-14"/>
        </w:rPr>
        <w:t xml:space="preserve"> </w:t>
      </w:r>
      <w:r>
        <w:t>um</w:t>
      </w:r>
      <w:r>
        <w:rPr>
          <w:spacing w:val="-14"/>
        </w:rPr>
        <w:t xml:space="preserve"> </w:t>
      </w:r>
      <w:r>
        <w:t>super-herói</w:t>
      </w:r>
      <w:r>
        <w:rPr>
          <w:spacing w:val="-14"/>
        </w:rPr>
        <w:t xml:space="preserve"> </w:t>
      </w:r>
      <w:r>
        <w:t>negro</w:t>
      </w:r>
      <w:r>
        <w:rPr>
          <w:spacing w:val="-15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está</w:t>
      </w:r>
      <w:r>
        <w:rPr>
          <w:spacing w:val="-15"/>
        </w:rPr>
        <w:t xml:space="preserve"> </w:t>
      </w:r>
      <w:r>
        <w:t>ancorado</w:t>
      </w:r>
      <w:r>
        <w:rPr>
          <w:spacing w:val="-57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cultura</w:t>
      </w:r>
      <w:r>
        <w:rPr>
          <w:spacing w:val="-10"/>
        </w:rPr>
        <w:t xml:space="preserve"> </w:t>
      </w:r>
      <w:r>
        <w:t>africana</w:t>
      </w:r>
      <w:r>
        <w:rPr>
          <w:spacing w:val="-10"/>
        </w:rPr>
        <w:t xml:space="preserve"> </w:t>
      </w:r>
      <w:r>
        <w:t>significa</w:t>
      </w:r>
      <w:r>
        <w:rPr>
          <w:spacing w:val="-9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possibilidade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representatividade. Além</w:t>
      </w:r>
      <w:r>
        <w:rPr>
          <w:spacing w:val="-9"/>
        </w:rPr>
        <w:t xml:space="preserve"> </w:t>
      </w:r>
      <w:r>
        <w:t>disso,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filme</w:t>
      </w:r>
      <w:r>
        <w:rPr>
          <w:spacing w:val="-58"/>
        </w:rPr>
        <w:t xml:space="preserve"> </w:t>
      </w:r>
      <w:r>
        <w:t>revela abertamente “a longa separação permanente entre a África e os afrodiásporicos e</w:t>
      </w:r>
      <w:r>
        <w:rPr>
          <w:spacing w:val="1"/>
        </w:rPr>
        <w:t xml:space="preserve"> </w:t>
      </w:r>
      <w:r>
        <w:t>afro-americanos” (EDORO; SHRINGARPURE, 2018, s/p), distância que dá origem ao</w:t>
      </w:r>
      <w:r>
        <w:rPr>
          <w:spacing w:val="1"/>
        </w:rPr>
        <w:t xml:space="preserve"> </w:t>
      </w:r>
      <w:r>
        <w:t>Atlântico negro.</w:t>
      </w:r>
    </w:p>
    <w:p w14:paraId="4A1D7F6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8AE0F39" w14:textId="77777777" w:rsidR="00710E0A" w:rsidRDefault="00710E0A">
      <w:pPr>
        <w:pStyle w:val="Corpodetexto"/>
        <w:spacing w:before="9"/>
        <w:rPr>
          <w:sz w:val="29"/>
        </w:rPr>
      </w:pPr>
    </w:p>
    <w:p w14:paraId="788AF85D" w14:textId="77777777" w:rsidR="00710E0A" w:rsidRDefault="00000000">
      <w:pPr>
        <w:pStyle w:val="Corpodetexto"/>
        <w:spacing w:before="90" w:line="360" w:lineRule="auto"/>
        <w:ind w:left="121" w:right="236" w:firstLine="708"/>
        <w:jc w:val="both"/>
      </w:pPr>
      <w:r>
        <w:t>O filme se baseia em uma história que tenta explicar o lugar do homem na ordem</w:t>
      </w:r>
      <w:r>
        <w:rPr>
          <w:spacing w:val="-58"/>
        </w:rPr>
        <w:t xml:space="preserve"> </w:t>
      </w:r>
      <w:r>
        <w:t>cósmica, enquanto coloca a humanidade no centro do universo, numa caracterização de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sociedade</w:t>
      </w:r>
      <w:r>
        <w:rPr>
          <w:spacing w:val="1"/>
        </w:rPr>
        <w:t xml:space="preserve"> </w:t>
      </w:r>
      <w:r>
        <w:t>africana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inovadora,</w:t>
      </w:r>
      <w:r>
        <w:rPr>
          <w:spacing w:val="1"/>
        </w:rPr>
        <w:t xml:space="preserve"> </w:t>
      </w:r>
      <w:r>
        <w:t>criativa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dinâmica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outra</w:t>
      </w:r>
      <w:r>
        <w:rPr>
          <w:spacing w:val="-57"/>
        </w:rPr>
        <w:t xml:space="preserve"> </w:t>
      </w:r>
      <w:r>
        <w:t>sociedade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imaginário</w:t>
      </w:r>
      <w:r>
        <w:rPr>
          <w:spacing w:val="-6"/>
        </w:rPr>
        <w:t xml:space="preserve"> </w:t>
      </w:r>
      <w:r>
        <w:t>moderno.</w:t>
      </w:r>
      <w:r>
        <w:rPr>
          <w:spacing w:val="-2"/>
        </w:rPr>
        <w:t xml:space="preserve"> </w:t>
      </w:r>
      <w:r>
        <w:t>Muitos</w:t>
      </w:r>
      <w:r>
        <w:rPr>
          <w:spacing w:val="-6"/>
        </w:rPr>
        <w:t xml:space="preserve"> </w:t>
      </w:r>
      <w:r>
        <w:t>podem</w:t>
      </w:r>
      <w:r>
        <w:rPr>
          <w:spacing w:val="-5"/>
        </w:rPr>
        <w:t xml:space="preserve"> </w:t>
      </w:r>
      <w:r>
        <w:t>ver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filme</w:t>
      </w:r>
      <w:r>
        <w:rPr>
          <w:spacing w:val="-7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filme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fantasia,</w:t>
      </w:r>
      <w:r>
        <w:rPr>
          <w:spacing w:val="-58"/>
        </w:rPr>
        <w:t xml:space="preserve"> </w:t>
      </w:r>
      <w:r>
        <w:t>mas,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60"/>
        </w:rPr>
        <w:t xml:space="preserve"> </w:t>
      </w:r>
      <w:r>
        <w:t>com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ator</w:t>
      </w:r>
      <w:r>
        <w:rPr>
          <w:spacing w:val="60"/>
        </w:rPr>
        <w:t xml:space="preserve"> </w:t>
      </w:r>
      <w:r>
        <w:t>Chadwick</w:t>
      </w:r>
      <w:r>
        <w:rPr>
          <w:spacing w:val="60"/>
        </w:rPr>
        <w:t xml:space="preserve"> </w:t>
      </w:r>
      <w:r>
        <w:t>Boseman</w:t>
      </w:r>
      <w:r>
        <w:rPr>
          <w:spacing w:val="60"/>
        </w:rPr>
        <w:t xml:space="preserve"> </w:t>
      </w:r>
      <w:r>
        <w:t>(T'Challa),</w:t>
      </w:r>
      <w:r>
        <w:rPr>
          <w:spacing w:val="60"/>
        </w:rPr>
        <w:t xml:space="preserve"> </w:t>
      </w:r>
      <w:r>
        <w:t>é</w:t>
      </w:r>
      <w:r>
        <w:rPr>
          <w:spacing w:val="60"/>
        </w:rPr>
        <w:t xml:space="preserve"> </w:t>
      </w:r>
      <w:r>
        <w:t>uma</w:t>
      </w:r>
      <w:r>
        <w:rPr>
          <w:spacing w:val="60"/>
        </w:rPr>
        <w:t xml:space="preserve"> </w:t>
      </w:r>
      <w:r>
        <w:t>oportunidade</w:t>
      </w:r>
      <w:r>
        <w:rPr>
          <w:spacing w:val="1"/>
        </w:rPr>
        <w:t xml:space="preserve"> </w:t>
      </w:r>
      <w:r>
        <w:t>para “puxar do real ideias, lugares reais e conceitos africanos reais, e colocá-los dentro</w:t>
      </w:r>
      <w:r>
        <w:rPr>
          <w:spacing w:val="1"/>
        </w:rPr>
        <w:t xml:space="preserve"> </w:t>
      </w:r>
      <w:r>
        <w:t>dessa ideia de Wakanda – uma grande oportunidade de desenvolver um senso de qual é</w:t>
      </w:r>
      <w:r>
        <w:rPr>
          <w:spacing w:val="1"/>
        </w:rPr>
        <w:t xml:space="preserve"> </w:t>
      </w:r>
      <w:r>
        <w:t>essa</w:t>
      </w:r>
      <w:r>
        <w:rPr>
          <w:spacing w:val="-6"/>
        </w:rPr>
        <w:t xml:space="preserve"> </w:t>
      </w:r>
      <w:r>
        <w:t>identidade,</w:t>
      </w:r>
      <w:r>
        <w:rPr>
          <w:spacing w:val="-6"/>
        </w:rPr>
        <w:t xml:space="preserve"> </w:t>
      </w:r>
      <w:r>
        <w:t>especialmente</w:t>
      </w:r>
      <w:r>
        <w:rPr>
          <w:spacing w:val="-6"/>
        </w:rPr>
        <w:t xml:space="preserve"> </w:t>
      </w:r>
      <w:r>
        <w:t>quando</w:t>
      </w:r>
      <w:r>
        <w:rPr>
          <w:spacing w:val="-5"/>
        </w:rPr>
        <w:t xml:space="preserve"> </w:t>
      </w:r>
      <w:r>
        <w:t>você</w:t>
      </w:r>
      <w:r>
        <w:rPr>
          <w:spacing w:val="-6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desconectado</w:t>
      </w:r>
      <w:r>
        <w:rPr>
          <w:spacing w:val="-6"/>
        </w:rPr>
        <w:t xml:space="preserve"> </w:t>
      </w:r>
      <w:r>
        <w:t>dele”</w:t>
      </w:r>
      <w:r>
        <w:rPr>
          <w:spacing w:val="-5"/>
        </w:rPr>
        <w:t xml:space="preserve"> </w:t>
      </w:r>
      <w:r>
        <w:t>(BOSEMAN,</w:t>
      </w:r>
      <w:r>
        <w:rPr>
          <w:spacing w:val="-4"/>
        </w:rPr>
        <w:t xml:space="preserve"> </w:t>
      </w:r>
      <w:r>
        <w:t>2018,</w:t>
      </w:r>
      <w:r>
        <w:rPr>
          <w:spacing w:val="-58"/>
        </w:rPr>
        <w:t xml:space="preserve"> </w:t>
      </w:r>
      <w:r>
        <w:t>s/p).</w:t>
      </w:r>
      <w:r>
        <w:rPr>
          <w:spacing w:val="-11"/>
        </w:rPr>
        <w:t xml:space="preserve"> </w:t>
      </w:r>
      <w:r>
        <w:t>Nessa</w:t>
      </w:r>
      <w:r>
        <w:rPr>
          <w:spacing w:val="-11"/>
        </w:rPr>
        <w:t xml:space="preserve"> </w:t>
      </w:r>
      <w:r>
        <w:t>declaração,</w:t>
      </w:r>
      <w:r>
        <w:rPr>
          <w:spacing w:val="-10"/>
        </w:rPr>
        <w:t xml:space="preserve"> </w:t>
      </w:r>
      <w:r>
        <w:t>Boseman</w:t>
      </w:r>
      <w:r>
        <w:rPr>
          <w:spacing w:val="-11"/>
        </w:rPr>
        <w:t xml:space="preserve"> </w:t>
      </w:r>
      <w:r>
        <w:t>nos</w:t>
      </w:r>
      <w:r>
        <w:rPr>
          <w:spacing w:val="-11"/>
        </w:rPr>
        <w:t xml:space="preserve"> </w:t>
      </w:r>
      <w:r>
        <w:t>chama</w:t>
      </w:r>
      <w:r>
        <w:rPr>
          <w:spacing w:val="-11"/>
        </w:rPr>
        <w:t xml:space="preserve"> </w:t>
      </w:r>
      <w:r>
        <w:t>atenção</w:t>
      </w:r>
      <w:r>
        <w:rPr>
          <w:spacing w:val="-10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força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identidade</w:t>
      </w:r>
      <w:r>
        <w:rPr>
          <w:spacing w:val="-11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história</w:t>
      </w:r>
      <w:r>
        <w:rPr>
          <w:spacing w:val="-58"/>
        </w:rPr>
        <w:t xml:space="preserve"> </w:t>
      </w:r>
      <w:r>
        <w:t>mitológica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Wakanda,</w:t>
      </w:r>
      <w:r>
        <w:rPr>
          <w:spacing w:val="-10"/>
        </w:rPr>
        <w:t xml:space="preserve"> </w:t>
      </w:r>
      <w:r>
        <w:t>cujos</w:t>
      </w:r>
      <w:r>
        <w:rPr>
          <w:spacing w:val="-1"/>
        </w:rPr>
        <w:t xml:space="preserve"> </w:t>
      </w:r>
      <w:r>
        <w:t>modos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vida</w:t>
      </w:r>
      <w:r>
        <w:rPr>
          <w:spacing w:val="-9"/>
        </w:rPr>
        <w:t xml:space="preserve"> </w:t>
      </w:r>
      <w:r>
        <w:t>simbolizam</w:t>
      </w:r>
      <w:r>
        <w:rPr>
          <w:spacing w:val="-9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África</w:t>
      </w:r>
      <w:r>
        <w:rPr>
          <w:spacing w:val="-10"/>
        </w:rPr>
        <w:t xml:space="preserve"> </w:t>
      </w:r>
      <w:r>
        <w:t>tem</w:t>
      </w:r>
      <w:r>
        <w:rPr>
          <w:spacing w:val="-8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cultura</w:t>
      </w:r>
      <w:r>
        <w:rPr>
          <w:spacing w:val="-58"/>
        </w:rPr>
        <w:t xml:space="preserve"> </w:t>
      </w:r>
      <w:r>
        <w:t>diversa.</w:t>
      </w:r>
    </w:p>
    <w:p w14:paraId="0666EEE4" w14:textId="77777777" w:rsidR="00710E0A" w:rsidRDefault="00710E0A">
      <w:pPr>
        <w:pStyle w:val="Corpodetexto"/>
        <w:spacing w:before="1"/>
        <w:rPr>
          <w:sz w:val="35"/>
        </w:rPr>
      </w:pPr>
    </w:p>
    <w:p w14:paraId="35E751E8" w14:textId="77777777" w:rsidR="00710E0A" w:rsidRDefault="00000000">
      <w:pPr>
        <w:pStyle w:val="Ttulo1"/>
        <w:numPr>
          <w:ilvl w:val="1"/>
          <w:numId w:val="3"/>
        </w:numPr>
        <w:tabs>
          <w:tab w:val="left" w:pos="482"/>
        </w:tabs>
        <w:ind w:hanging="361"/>
        <w:jc w:val="both"/>
      </w:pPr>
      <w:r>
        <w:t>Futuros</w:t>
      </w:r>
      <w:r>
        <w:rPr>
          <w:spacing w:val="-1"/>
        </w:rPr>
        <w:t xml:space="preserve"> </w:t>
      </w:r>
      <w:r>
        <w:t>negros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diáspora: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afrofuturismo</w:t>
      </w:r>
      <w:r>
        <w:rPr>
          <w:spacing w:val="-1"/>
        </w:rPr>
        <w:t xml:space="preserve"> </w:t>
      </w:r>
      <w:r>
        <w:t>enquanto cultura</w:t>
      </w:r>
      <w:r>
        <w:rPr>
          <w:spacing w:val="-1"/>
        </w:rPr>
        <w:t xml:space="preserve"> </w:t>
      </w:r>
      <w:r>
        <w:t>diaspórica</w:t>
      </w:r>
    </w:p>
    <w:p w14:paraId="063E0A26" w14:textId="77777777" w:rsidR="00710E0A" w:rsidRDefault="00000000">
      <w:pPr>
        <w:spacing w:before="138"/>
        <w:ind w:left="4882" w:right="236" w:hanging="178"/>
        <w:jc w:val="right"/>
        <w:rPr>
          <w:i/>
          <w:sz w:val="20"/>
        </w:rPr>
      </w:pPr>
      <w:r>
        <w:rPr>
          <w:i/>
          <w:sz w:val="20"/>
        </w:rPr>
        <w:t xml:space="preserve">“O </w:t>
      </w:r>
      <w:r>
        <w:rPr>
          <w:i/>
          <w:color w:val="1F2023"/>
          <w:sz w:val="20"/>
        </w:rPr>
        <w:t>mais próximo de casa que eu estive foi o mar</w:t>
      </w:r>
      <w:r>
        <w:rPr>
          <w:i/>
          <w:color w:val="1F2023"/>
          <w:spacing w:val="-47"/>
          <w:sz w:val="20"/>
        </w:rPr>
        <w:t xml:space="preserve"> </w:t>
      </w:r>
      <w:r>
        <w:rPr>
          <w:i/>
          <w:color w:val="1F2023"/>
          <w:sz w:val="20"/>
        </w:rPr>
        <w:t>Boto os meus pés na água e me lanço a pensar</w:t>
      </w:r>
      <w:r>
        <w:rPr>
          <w:i/>
          <w:color w:val="1F2023"/>
          <w:spacing w:val="-47"/>
          <w:sz w:val="20"/>
        </w:rPr>
        <w:t xml:space="preserve"> </w:t>
      </w:r>
      <w:r>
        <w:rPr>
          <w:i/>
          <w:color w:val="1F2023"/>
          <w:sz w:val="20"/>
        </w:rPr>
        <w:t>Como</w:t>
      </w:r>
      <w:r>
        <w:rPr>
          <w:i/>
          <w:color w:val="1F2023"/>
          <w:spacing w:val="-1"/>
          <w:sz w:val="20"/>
        </w:rPr>
        <w:t xml:space="preserve"> </w:t>
      </w:r>
      <w:r>
        <w:rPr>
          <w:i/>
          <w:color w:val="1F2023"/>
          <w:sz w:val="20"/>
        </w:rPr>
        <w:t>é</w:t>
      </w:r>
      <w:r>
        <w:rPr>
          <w:i/>
          <w:color w:val="1F2023"/>
          <w:spacing w:val="-1"/>
          <w:sz w:val="20"/>
        </w:rPr>
        <w:t xml:space="preserve"> </w:t>
      </w:r>
      <w:r>
        <w:rPr>
          <w:i/>
          <w:color w:val="1F2023"/>
          <w:sz w:val="20"/>
        </w:rPr>
        <w:t>a vida</w:t>
      </w:r>
      <w:r>
        <w:rPr>
          <w:i/>
          <w:color w:val="1F2023"/>
          <w:spacing w:val="-1"/>
          <w:sz w:val="20"/>
        </w:rPr>
        <w:t xml:space="preserve"> </w:t>
      </w:r>
      <w:r>
        <w:rPr>
          <w:i/>
          <w:color w:val="1F2023"/>
          <w:sz w:val="20"/>
        </w:rPr>
        <w:t>aqui, como</w:t>
      </w:r>
      <w:r>
        <w:rPr>
          <w:i/>
          <w:color w:val="1F2023"/>
          <w:spacing w:val="-1"/>
          <w:sz w:val="20"/>
        </w:rPr>
        <w:t xml:space="preserve"> </w:t>
      </w:r>
      <w:r>
        <w:rPr>
          <w:i/>
          <w:color w:val="1F2023"/>
          <w:sz w:val="20"/>
        </w:rPr>
        <w:t>é</w:t>
      </w:r>
      <w:r>
        <w:rPr>
          <w:i/>
          <w:color w:val="1F2023"/>
          <w:spacing w:val="-1"/>
          <w:sz w:val="20"/>
        </w:rPr>
        <w:t xml:space="preserve"> </w:t>
      </w:r>
      <w:r>
        <w:rPr>
          <w:i/>
          <w:color w:val="1F2023"/>
          <w:sz w:val="20"/>
        </w:rPr>
        <w:t>a vida</w:t>
      </w:r>
      <w:r>
        <w:rPr>
          <w:i/>
          <w:color w:val="1F2023"/>
          <w:spacing w:val="1"/>
          <w:sz w:val="20"/>
        </w:rPr>
        <w:t xml:space="preserve"> </w:t>
      </w:r>
      <w:r>
        <w:rPr>
          <w:i/>
          <w:color w:val="1F2023"/>
          <w:sz w:val="20"/>
        </w:rPr>
        <w:t>lá</w:t>
      </w:r>
    </w:p>
    <w:p w14:paraId="1518179E" w14:textId="77777777" w:rsidR="00710E0A" w:rsidRDefault="00000000">
      <w:pPr>
        <w:ind w:left="4510" w:right="236" w:hanging="245"/>
        <w:jc w:val="right"/>
        <w:rPr>
          <w:i/>
          <w:sz w:val="20"/>
        </w:rPr>
      </w:pPr>
      <w:r>
        <w:rPr>
          <w:i/>
          <w:color w:val="1F2023"/>
          <w:sz w:val="20"/>
        </w:rPr>
        <w:t>Sinto que eu não sou daqui, pra casa eu quero voltar”</w:t>
      </w:r>
      <w:r>
        <w:rPr>
          <w:i/>
          <w:color w:val="1F2023"/>
          <w:spacing w:val="-47"/>
          <w:sz w:val="20"/>
        </w:rPr>
        <w:t xml:space="preserve"> </w:t>
      </w:r>
      <w:r>
        <w:rPr>
          <w:i/>
          <w:sz w:val="20"/>
        </w:rPr>
        <w:t>Thiago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Elniño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Atlântico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(Calunga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Grande),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2019</w:t>
      </w:r>
    </w:p>
    <w:p w14:paraId="584ECAA2" w14:textId="77777777" w:rsidR="00710E0A" w:rsidRDefault="00710E0A">
      <w:pPr>
        <w:pStyle w:val="Corpodetexto"/>
        <w:rPr>
          <w:i/>
          <w:sz w:val="22"/>
        </w:rPr>
      </w:pPr>
    </w:p>
    <w:p w14:paraId="61C09891" w14:textId="77777777" w:rsidR="00710E0A" w:rsidRDefault="00000000">
      <w:pPr>
        <w:pStyle w:val="Corpodetexto"/>
        <w:spacing w:before="161" w:line="360" w:lineRule="auto"/>
        <w:ind w:left="121" w:right="238" w:firstLine="708"/>
        <w:jc w:val="both"/>
      </w:pPr>
      <w:r>
        <w:t>O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visto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perspectiva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africana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oferece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oportunidade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refletir</w:t>
      </w:r>
      <w:r>
        <w:rPr>
          <w:spacing w:val="-6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fenômenos</w:t>
      </w:r>
      <w:r>
        <w:rPr>
          <w:spacing w:val="-6"/>
        </w:rPr>
        <w:t xml:space="preserve"> </w:t>
      </w:r>
      <w:r>
        <w:t>raciais</w:t>
      </w:r>
      <w:r>
        <w:rPr>
          <w:spacing w:val="-6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sociedade,</w:t>
      </w:r>
      <w:r>
        <w:rPr>
          <w:spacing w:val="-6"/>
        </w:rPr>
        <w:t xml:space="preserve"> </w:t>
      </w:r>
      <w:r>
        <w:t>justamente</w:t>
      </w:r>
      <w:r>
        <w:rPr>
          <w:spacing w:val="-5"/>
        </w:rPr>
        <w:t xml:space="preserve"> </w:t>
      </w:r>
      <w:r>
        <w:t>pelo</w:t>
      </w:r>
      <w:r>
        <w:rPr>
          <w:spacing w:val="-7"/>
        </w:rPr>
        <w:t xml:space="preserve"> </w:t>
      </w:r>
      <w:r>
        <w:t>fato</w:t>
      </w:r>
      <w:r>
        <w:rPr>
          <w:spacing w:val="-6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ser fruto resultante do processo diaspórico que atravessou o continente africano. Desta</w:t>
      </w:r>
      <w:r>
        <w:rPr>
          <w:spacing w:val="1"/>
        </w:rPr>
        <w:t xml:space="preserve"> </w:t>
      </w:r>
      <w:r>
        <w:t>forma, ficções performáticas, cosmológicas, intergalácticas e atemporais, envolvendo</w:t>
      </w:r>
      <w:r>
        <w:rPr>
          <w:spacing w:val="1"/>
        </w:rPr>
        <w:t xml:space="preserve"> </w:t>
      </w:r>
      <w:r>
        <w:t>corpos</w:t>
      </w:r>
      <w:r>
        <w:rPr>
          <w:spacing w:val="-12"/>
        </w:rPr>
        <w:t xml:space="preserve"> </w:t>
      </w:r>
      <w:r>
        <w:t>negros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foram</w:t>
      </w:r>
      <w:r>
        <w:rPr>
          <w:spacing w:val="-12"/>
        </w:rPr>
        <w:t xml:space="preserve"> </w:t>
      </w:r>
      <w:r>
        <w:t>apagadas</w:t>
      </w:r>
      <w:r>
        <w:rPr>
          <w:spacing w:val="-13"/>
        </w:rPr>
        <w:t xml:space="preserve"> </w:t>
      </w:r>
      <w:r>
        <w:t>ao</w:t>
      </w:r>
      <w:r>
        <w:rPr>
          <w:spacing w:val="-12"/>
        </w:rPr>
        <w:t xml:space="preserve"> </w:t>
      </w:r>
      <w:r>
        <w:t>longo</w:t>
      </w:r>
      <w:r>
        <w:rPr>
          <w:spacing w:val="-12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história,</w:t>
      </w:r>
      <w:r>
        <w:rPr>
          <w:spacing w:val="-13"/>
        </w:rPr>
        <w:t xml:space="preserve"> </w:t>
      </w:r>
      <w:r>
        <w:t>são</w:t>
      </w:r>
      <w:r>
        <w:rPr>
          <w:spacing w:val="-12"/>
        </w:rPr>
        <w:t xml:space="preserve"> </w:t>
      </w:r>
      <w:r>
        <w:t>reivindicadas</w:t>
      </w:r>
      <w:r>
        <w:rPr>
          <w:spacing w:val="-12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produções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caráter</w:t>
      </w:r>
      <w:r>
        <w:rPr>
          <w:spacing w:val="-1"/>
        </w:rPr>
        <w:t xml:space="preserve"> </w:t>
      </w:r>
      <w:r>
        <w:t>afrofuturistas,</w:t>
      </w:r>
      <w:r>
        <w:rPr>
          <w:spacing w:val="-2"/>
        </w:rPr>
        <w:t xml:space="preserve"> </w:t>
      </w:r>
      <w:r>
        <w:t>como é o caso de</w:t>
      </w:r>
      <w:r>
        <w:rPr>
          <w:spacing w:val="1"/>
        </w:rPr>
        <w:t xml:space="preserve"> </w:t>
      </w:r>
      <w:r>
        <w:rPr>
          <w:i/>
        </w:rPr>
        <w:t xml:space="preserve">Pantera Negra </w:t>
      </w:r>
      <w:r>
        <w:t>(2018).</w:t>
      </w:r>
    </w:p>
    <w:p w14:paraId="34A9EC36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Sociedades afro-diaspóricas que se formaram ao longo do oceano Atlântico —</w:t>
      </w:r>
      <w:r>
        <w:rPr>
          <w:spacing w:val="1"/>
        </w:rPr>
        <w:t xml:space="preserve"> </w:t>
      </w:r>
      <w:r>
        <w:t>tais</w:t>
      </w:r>
      <w:r>
        <w:rPr>
          <w:spacing w:val="8"/>
        </w:rPr>
        <w:t xml:space="preserve"> </w:t>
      </w:r>
      <w:r>
        <w:t>como</w:t>
      </w:r>
      <w:r>
        <w:rPr>
          <w:spacing w:val="10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Brasil,</w:t>
      </w:r>
      <w:r>
        <w:rPr>
          <w:spacing w:val="10"/>
        </w:rPr>
        <w:t xml:space="preserve"> </w:t>
      </w:r>
      <w:r>
        <w:t>Haiti,</w:t>
      </w:r>
      <w:r>
        <w:rPr>
          <w:spacing w:val="9"/>
        </w:rPr>
        <w:t xml:space="preserve"> </w:t>
      </w:r>
      <w:r>
        <w:t>Jamaica,</w:t>
      </w:r>
      <w:r>
        <w:rPr>
          <w:spacing w:val="9"/>
        </w:rPr>
        <w:t xml:space="preserve"> </w:t>
      </w:r>
      <w:r>
        <w:t>República</w:t>
      </w:r>
      <w:r>
        <w:rPr>
          <w:spacing w:val="11"/>
        </w:rPr>
        <w:t xml:space="preserve"> </w:t>
      </w:r>
      <w:r>
        <w:t>Dominicana,</w:t>
      </w:r>
      <w:r>
        <w:rPr>
          <w:spacing w:val="11"/>
        </w:rPr>
        <w:t xml:space="preserve"> </w:t>
      </w:r>
      <w:r>
        <w:t>Estados</w:t>
      </w:r>
      <w:r>
        <w:rPr>
          <w:spacing w:val="10"/>
        </w:rPr>
        <w:t xml:space="preserve"> </w:t>
      </w:r>
      <w:r>
        <w:t>Unidos</w:t>
      </w:r>
      <w:r>
        <w:rPr>
          <w:spacing w:val="11"/>
        </w:rPr>
        <w:t xml:space="preserve"> </w:t>
      </w:r>
      <w:r>
        <w:t>entre</w:t>
      </w:r>
      <w:r>
        <w:rPr>
          <w:spacing w:val="11"/>
        </w:rPr>
        <w:t xml:space="preserve"> </w:t>
      </w:r>
      <w:r>
        <w:t>outros</w:t>
      </w:r>
    </w:p>
    <w:p w14:paraId="75D79EEB" w14:textId="77777777" w:rsidR="00710E0A" w:rsidRDefault="00000000">
      <w:pPr>
        <w:pStyle w:val="PargrafodaLista"/>
        <w:numPr>
          <w:ilvl w:val="0"/>
          <w:numId w:val="4"/>
        </w:numPr>
        <w:tabs>
          <w:tab w:val="left" w:pos="421"/>
        </w:tabs>
        <w:spacing w:before="0" w:line="360" w:lineRule="auto"/>
        <w:ind w:left="121" w:right="238" w:firstLine="0"/>
        <w:jc w:val="both"/>
        <w:rPr>
          <w:sz w:val="24"/>
        </w:rPr>
      </w:pPr>
      <w:r>
        <w:rPr>
          <w:sz w:val="24"/>
        </w:rPr>
        <w:t>possuem</w:t>
      </w:r>
      <w:r>
        <w:rPr>
          <w:spacing w:val="-3"/>
          <w:sz w:val="24"/>
        </w:rPr>
        <w:t xml:space="preserve"> </w:t>
      </w:r>
      <w:r>
        <w:rPr>
          <w:sz w:val="24"/>
        </w:rPr>
        <w:t>como</w:t>
      </w:r>
      <w:r>
        <w:rPr>
          <w:spacing w:val="-1"/>
          <w:sz w:val="24"/>
        </w:rPr>
        <w:t xml:space="preserve"> </w:t>
      </w:r>
      <w:r>
        <w:rPr>
          <w:sz w:val="24"/>
        </w:rPr>
        <w:t>elemento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2"/>
          <w:sz w:val="24"/>
        </w:rPr>
        <w:t xml:space="preserve"> </w:t>
      </w:r>
      <w:r>
        <w:rPr>
          <w:sz w:val="24"/>
        </w:rPr>
        <w:t>comum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conector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diáspora</w:t>
      </w:r>
      <w:r>
        <w:rPr>
          <w:spacing w:val="-3"/>
          <w:sz w:val="24"/>
        </w:rPr>
        <w:t xml:space="preserve"> </w:t>
      </w:r>
      <w:r>
        <w:rPr>
          <w:sz w:val="24"/>
        </w:rPr>
        <w:t>africana.</w:t>
      </w:r>
      <w:r>
        <w:rPr>
          <w:spacing w:val="-3"/>
          <w:sz w:val="24"/>
        </w:rPr>
        <w:t xml:space="preserve"> </w:t>
      </w:r>
      <w:r>
        <w:rPr>
          <w:sz w:val="24"/>
        </w:rPr>
        <w:t>Apesar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ser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58"/>
          <w:sz w:val="24"/>
        </w:rPr>
        <w:t xml:space="preserve"> </w:t>
      </w:r>
      <w:r>
        <w:rPr>
          <w:sz w:val="24"/>
        </w:rPr>
        <w:t>processo decorrente do sequestro, tráfico e escravização de povos vindos da África, o</w:t>
      </w:r>
      <w:r>
        <w:rPr>
          <w:spacing w:val="1"/>
          <w:sz w:val="24"/>
        </w:rPr>
        <w:t xml:space="preserve"> </w:t>
      </w:r>
      <w:r>
        <w:rPr>
          <w:sz w:val="24"/>
        </w:rPr>
        <w:t>fator</w:t>
      </w:r>
      <w:r>
        <w:rPr>
          <w:spacing w:val="-13"/>
          <w:sz w:val="24"/>
        </w:rPr>
        <w:t xml:space="preserve"> </w:t>
      </w:r>
      <w:r>
        <w:rPr>
          <w:sz w:val="24"/>
        </w:rPr>
        <w:t>cultural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3"/>
          <w:sz w:val="24"/>
        </w:rPr>
        <w:t xml:space="preserve"> </w:t>
      </w:r>
      <w:r>
        <w:rPr>
          <w:sz w:val="24"/>
        </w:rPr>
        <w:t>social</w:t>
      </w:r>
      <w:r>
        <w:rPr>
          <w:spacing w:val="-13"/>
          <w:sz w:val="24"/>
        </w:rPr>
        <w:t xml:space="preserve"> </w:t>
      </w:r>
      <w:r>
        <w:rPr>
          <w:sz w:val="24"/>
        </w:rPr>
        <w:t>conecta</w:t>
      </w:r>
      <w:r>
        <w:rPr>
          <w:spacing w:val="-12"/>
          <w:sz w:val="24"/>
        </w:rPr>
        <w:t xml:space="preserve"> </w:t>
      </w:r>
      <w:r>
        <w:rPr>
          <w:sz w:val="24"/>
        </w:rPr>
        <w:t>essas</w:t>
      </w:r>
      <w:r>
        <w:rPr>
          <w:spacing w:val="-12"/>
          <w:sz w:val="24"/>
        </w:rPr>
        <w:t xml:space="preserve"> </w:t>
      </w:r>
      <w:r>
        <w:rPr>
          <w:sz w:val="24"/>
        </w:rPr>
        <w:t>sociedades</w:t>
      </w:r>
      <w:r>
        <w:rPr>
          <w:spacing w:val="-12"/>
          <w:sz w:val="24"/>
        </w:rPr>
        <w:t xml:space="preserve"> </w:t>
      </w:r>
      <w:r>
        <w:rPr>
          <w:sz w:val="24"/>
        </w:rPr>
        <w:t>por</w:t>
      </w:r>
      <w:r>
        <w:rPr>
          <w:spacing w:val="-13"/>
          <w:sz w:val="24"/>
        </w:rPr>
        <w:t xml:space="preserve"> </w:t>
      </w:r>
      <w:r>
        <w:rPr>
          <w:sz w:val="24"/>
        </w:rPr>
        <w:t>meio</w:t>
      </w:r>
      <w:r>
        <w:rPr>
          <w:spacing w:val="-12"/>
          <w:sz w:val="24"/>
        </w:rPr>
        <w:t xml:space="preserve"> </w:t>
      </w:r>
      <w:r>
        <w:rPr>
          <w:sz w:val="24"/>
        </w:rPr>
        <w:t>da</w:t>
      </w:r>
      <w:r>
        <w:rPr>
          <w:spacing w:val="-12"/>
          <w:sz w:val="24"/>
        </w:rPr>
        <w:t xml:space="preserve"> </w:t>
      </w:r>
      <w:r>
        <w:rPr>
          <w:sz w:val="24"/>
        </w:rPr>
        <w:t>história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12"/>
          <w:sz w:val="24"/>
        </w:rPr>
        <w:t xml:space="preserve"> </w:t>
      </w:r>
      <w:r>
        <w:rPr>
          <w:sz w:val="24"/>
        </w:rPr>
        <w:t>do</w:t>
      </w:r>
      <w:r>
        <w:rPr>
          <w:spacing w:val="-13"/>
          <w:sz w:val="24"/>
        </w:rPr>
        <w:t xml:space="preserve"> </w:t>
      </w:r>
      <w:r>
        <w:rPr>
          <w:sz w:val="24"/>
        </w:rPr>
        <w:t>passado</w:t>
      </w:r>
      <w:r>
        <w:rPr>
          <w:spacing w:val="-12"/>
          <w:sz w:val="24"/>
        </w:rPr>
        <w:t xml:space="preserve"> </w:t>
      </w:r>
      <w:r>
        <w:rPr>
          <w:sz w:val="24"/>
        </w:rPr>
        <w:t>ancestral</w:t>
      </w:r>
      <w:r>
        <w:rPr>
          <w:spacing w:val="-57"/>
          <w:sz w:val="24"/>
        </w:rPr>
        <w:t xml:space="preserve"> </w:t>
      </w:r>
      <w:r>
        <w:rPr>
          <w:sz w:val="24"/>
        </w:rPr>
        <w:t>em</w:t>
      </w:r>
      <w:r>
        <w:rPr>
          <w:spacing w:val="-9"/>
          <w:sz w:val="24"/>
        </w:rPr>
        <w:t xml:space="preserve"> </w:t>
      </w:r>
      <w:r>
        <w:rPr>
          <w:sz w:val="24"/>
        </w:rPr>
        <w:t>comum,</w:t>
      </w:r>
      <w:r>
        <w:rPr>
          <w:spacing w:val="-10"/>
          <w:sz w:val="24"/>
        </w:rPr>
        <w:t xml:space="preserve"> </w:t>
      </w:r>
      <w:r>
        <w:rPr>
          <w:sz w:val="24"/>
        </w:rPr>
        <w:t>das</w:t>
      </w:r>
      <w:r>
        <w:rPr>
          <w:spacing w:val="-9"/>
          <w:sz w:val="24"/>
        </w:rPr>
        <w:t xml:space="preserve"> </w:t>
      </w:r>
      <w:r>
        <w:rPr>
          <w:sz w:val="24"/>
        </w:rPr>
        <w:t>manifestações</w:t>
      </w:r>
      <w:r>
        <w:rPr>
          <w:spacing w:val="-8"/>
          <w:sz w:val="24"/>
        </w:rPr>
        <w:t xml:space="preserve"> </w:t>
      </w:r>
      <w:r>
        <w:rPr>
          <w:sz w:val="24"/>
        </w:rPr>
        <w:t>artísticas</w:t>
      </w:r>
      <w:r>
        <w:rPr>
          <w:spacing w:val="-9"/>
          <w:sz w:val="24"/>
        </w:rPr>
        <w:t xml:space="preserve"> </w:t>
      </w:r>
      <w:r>
        <w:rPr>
          <w:sz w:val="24"/>
        </w:rPr>
        <w:t>culturais,</w:t>
      </w:r>
      <w:r>
        <w:rPr>
          <w:spacing w:val="-9"/>
          <w:sz w:val="24"/>
        </w:rPr>
        <w:t xml:space="preserve"> </w:t>
      </w:r>
      <w:r>
        <w:rPr>
          <w:sz w:val="24"/>
        </w:rPr>
        <w:t>da</w:t>
      </w:r>
      <w:r>
        <w:rPr>
          <w:spacing w:val="-10"/>
          <w:sz w:val="24"/>
        </w:rPr>
        <w:t xml:space="preserve"> </w:t>
      </w:r>
      <w:r>
        <w:rPr>
          <w:sz w:val="24"/>
        </w:rPr>
        <w:t>cosmovisão,</w:t>
      </w:r>
      <w:r>
        <w:rPr>
          <w:spacing w:val="-8"/>
          <w:sz w:val="24"/>
        </w:rPr>
        <w:t xml:space="preserve"> </w:t>
      </w:r>
      <w:r>
        <w:rPr>
          <w:sz w:val="24"/>
        </w:rPr>
        <w:t>da</w:t>
      </w:r>
      <w:r>
        <w:rPr>
          <w:spacing w:val="-10"/>
          <w:sz w:val="24"/>
        </w:rPr>
        <w:t xml:space="preserve"> </w:t>
      </w:r>
      <w:r>
        <w:rPr>
          <w:sz w:val="24"/>
        </w:rPr>
        <w:t>espiritualidade</w:t>
      </w:r>
      <w:r>
        <w:rPr>
          <w:spacing w:val="41"/>
          <w:sz w:val="24"/>
        </w:rPr>
        <w:t xml:space="preserve"> </w:t>
      </w:r>
      <w:r>
        <w:rPr>
          <w:sz w:val="24"/>
        </w:rPr>
        <w:t>e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58"/>
          <w:sz w:val="24"/>
        </w:rPr>
        <w:t xml:space="preserve"> </w:t>
      </w:r>
      <w:r>
        <w:rPr>
          <w:sz w:val="24"/>
        </w:rPr>
        <w:t>ritmos musicais frutos dessa convergência cultural, como o Pop, Jazz, o Soul, o Rock, o</w:t>
      </w:r>
      <w:r>
        <w:rPr>
          <w:spacing w:val="1"/>
          <w:sz w:val="24"/>
        </w:rPr>
        <w:t xml:space="preserve"> </w:t>
      </w:r>
      <w:r>
        <w:rPr>
          <w:sz w:val="24"/>
        </w:rPr>
        <w:t>Reggae,</w:t>
      </w:r>
      <w:r>
        <w:rPr>
          <w:spacing w:val="-1"/>
          <w:sz w:val="24"/>
        </w:rPr>
        <w:t xml:space="preserve"> </w:t>
      </w:r>
      <w:r>
        <w:rPr>
          <w:sz w:val="24"/>
        </w:rPr>
        <w:t>o Rap e o Samba.</w:t>
      </w:r>
    </w:p>
    <w:p w14:paraId="6BF88C43" w14:textId="77777777" w:rsidR="00710E0A" w:rsidRDefault="00000000">
      <w:pPr>
        <w:pStyle w:val="Corpodetexto"/>
        <w:spacing w:before="1" w:line="360" w:lineRule="auto"/>
        <w:ind w:left="121" w:right="238" w:firstLine="645"/>
        <w:jc w:val="both"/>
      </w:pPr>
      <w:r>
        <w:t>Segundo Hall (2013), a ideia de diáspora gira em torno da presença de África na</w:t>
      </w:r>
      <w:r>
        <w:rPr>
          <w:spacing w:val="1"/>
        </w:rPr>
        <w:t xml:space="preserve"> </w:t>
      </w:r>
      <w:r>
        <w:t>formação</w:t>
      </w:r>
      <w:r>
        <w:rPr>
          <w:spacing w:val="1"/>
        </w:rPr>
        <w:t xml:space="preserve"> </w:t>
      </w:r>
      <w:r>
        <w:t>histórica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identidades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compromisso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redenção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ela</w:t>
      </w:r>
      <w:r>
        <w:rPr>
          <w:spacing w:val="1"/>
        </w:rPr>
        <w:t xml:space="preserve"> </w:t>
      </w:r>
      <w:r>
        <w:t>significa.</w:t>
      </w:r>
      <w:r>
        <w:rPr>
          <w:spacing w:val="-9"/>
        </w:rPr>
        <w:t xml:space="preserve"> </w:t>
      </w:r>
      <w:r>
        <w:t>Desta</w:t>
      </w:r>
      <w:r>
        <w:rPr>
          <w:spacing w:val="-8"/>
        </w:rPr>
        <w:t xml:space="preserve"> </w:t>
      </w:r>
      <w:r>
        <w:t>forma,</w:t>
      </w:r>
      <w:r>
        <w:rPr>
          <w:spacing w:val="-7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história</w:t>
      </w:r>
      <w:r>
        <w:rPr>
          <w:spacing w:val="-9"/>
        </w:rPr>
        <w:t xml:space="preserve"> </w:t>
      </w:r>
      <w:r>
        <w:t>“é</w:t>
      </w:r>
      <w:r>
        <w:rPr>
          <w:spacing w:val="-8"/>
        </w:rPr>
        <w:t xml:space="preserve"> </w:t>
      </w:r>
      <w:r>
        <w:t>representada</w:t>
      </w:r>
      <w:r>
        <w:rPr>
          <w:spacing w:val="-8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teleológica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redentora:</w:t>
      </w:r>
      <w:r>
        <w:rPr>
          <w:spacing w:val="-8"/>
        </w:rPr>
        <w:t xml:space="preserve"> </w:t>
      </w:r>
      <w:r>
        <w:t>circula</w:t>
      </w:r>
      <w:r>
        <w:rPr>
          <w:spacing w:val="-9"/>
        </w:rPr>
        <w:t xml:space="preserve"> </w:t>
      </w:r>
      <w:r>
        <w:t>de</w:t>
      </w:r>
    </w:p>
    <w:p w14:paraId="3929DFF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6813FA0" w14:textId="77777777" w:rsidR="00710E0A" w:rsidRDefault="00710E0A">
      <w:pPr>
        <w:pStyle w:val="Corpodetexto"/>
        <w:spacing w:before="9"/>
        <w:rPr>
          <w:sz w:val="29"/>
        </w:rPr>
      </w:pPr>
    </w:p>
    <w:p w14:paraId="7772A880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volta à restauração de seu momento originário, cura toda ruptura, repara cada fenda</w:t>
      </w:r>
      <w:r>
        <w:rPr>
          <w:spacing w:val="1"/>
        </w:rPr>
        <w:t xml:space="preserve"> </w:t>
      </w:r>
      <w:r>
        <w:t>através</w:t>
      </w:r>
      <w:r>
        <w:rPr>
          <w:spacing w:val="-14"/>
        </w:rPr>
        <w:t xml:space="preserve"> </w:t>
      </w:r>
      <w:r>
        <w:t>desse</w:t>
      </w:r>
      <w:r>
        <w:rPr>
          <w:spacing w:val="-15"/>
        </w:rPr>
        <w:t xml:space="preserve"> </w:t>
      </w:r>
      <w:r>
        <w:t>retorno”</w:t>
      </w:r>
      <w:r>
        <w:rPr>
          <w:spacing w:val="-15"/>
        </w:rPr>
        <w:t xml:space="preserve"> </w:t>
      </w:r>
      <w:r>
        <w:t>(HALL,</w:t>
      </w:r>
      <w:r>
        <w:rPr>
          <w:spacing w:val="-15"/>
        </w:rPr>
        <w:t xml:space="preserve"> </w:t>
      </w:r>
      <w:r>
        <w:t>2013,</w:t>
      </w:r>
      <w:r>
        <w:rPr>
          <w:spacing w:val="-15"/>
        </w:rPr>
        <w:t xml:space="preserve"> </w:t>
      </w:r>
      <w:r>
        <w:t>p.</w:t>
      </w:r>
      <w:r>
        <w:rPr>
          <w:spacing w:val="-15"/>
        </w:rPr>
        <w:t xml:space="preserve"> </w:t>
      </w:r>
      <w:r>
        <w:t>31-32).</w:t>
      </w:r>
      <w:r>
        <w:rPr>
          <w:spacing w:val="-14"/>
        </w:rPr>
        <w:t xml:space="preserve"> </w:t>
      </w:r>
      <w:r>
        <w:t>Essa</w:t>
      </w:r>
      <w:r>
        <w:rPr>
          <w:spacing w:val="-14"/>
        </w:rPr>
        <w:t xml:space="preserve"> </w:t>
      </w:r>
      <w:r>
        <w:t>compreensão</w:t>
      </w:r>
      <w:r>
        <w:rPr>
          <w:spacing w:val="-14"/>
        </w:rPr>
        <w:t xml:space="preserve"> </w:t>
      </w:r>
      <w:r>
        <w:t>pode</w:t>
      </w:r>
      <w:r>
        <w:rPr>
          <w:spacing w:val="-13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enveredar</w:t>
      </w:r>
      <w:r>
        <w:rPr>
          <w:spacing w:val="-14"/>
        </w:rPr>
        <w:t xml:space="preserve"> </w:t>
      </w:r>
      <w:r>
        <w:t>num</w:t>
      </w:r>
      <w:r>
        <w:rPr>
          <w:spacing w:val="-58"/>
        </w:rPr>
        <w:t xml:space="preserve"> </w:t>
      </w:r>
      <w:r>
        <w:t>pretenso essencialismo, pois</w:t>
      </w:r>
      <w:r>
        <w:rPr>
          <w:spacing w:val="1"/>
        </w:rPr>
        <w:t xml:space="preserve"> </w:t>
      </w:r>
      <w:r>
        <w:t>“possuir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identidade cultural</w:t>
      </w:r>
      <w:r>
        <w:rPr>
          <w:spacing w:val="1"/>
        </w:rPr>
        <w:t xml:space="preserve"> </w:t>
      </w:r>
      <w:r>
        <w:t>nesse sentido é estar</w:t>
      </w:r>
      <w:r>
        <w:rPr>
          <w:spacing w:val="1"/>
        </w:rPr>
        <w:t xml:space="preserve"> </w:t>
      </w:r>
      <w:r>
        <w:t>primordialmente em contato com um núcleo imutável e atemporal, ligando ao passado o</w:t>
      </w:r>
      <w:r>
        <w:rPr>
          <w:spacing w:val="-57"/>
        </w:rPr>
        <w:t xml:space="preserve"> </w:t>
      </w:r>
      <w:r>
        <w:t>futuro e o presente numa linha ininterrupta” (HALL, 2013, p. 32). Desta forma, Hall</w:t>
      </w:r>
      <w:r>
        <w:rPr>
          <w:spacing w:val="1"/>
        </w:rPr>
        <w:t xml:space="preserve"> </w:t>
      </w:r>
      <w:r>
        <w:t>(2013), por meio de uma proposta dialógica, entende a identidade como um conjunto</w:t>
      </w:r>
      <w:r>
        <w:rPr>
          <w:spacing w:val="1"/>
        </w:rPr>
        <w:t xml:space="preserve"> </w:t>
      </w:r>
      <w:r>
        <w:t>aberto</w:t>
      </w:r>
      <w:r>
        <w:rPr>
          <w:spacing w:val="-2"/>
        </w:rPr>
        <w:t xml:space="preserve"> </w:t>
      </w:r>
      <w:r>
        <w:t>e dinâmico de rotas, uma pluralidade-singular.</w:t>
      </w:r>
    </w:p>
    <w:p w14:paraId="04B72C5E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Citando seu contexto particular, Hall (2013) explica que, após a Segunda Guerra</w:t>
      </w:r>
      <w:r>
        <w:rPr>
          <w:spacing w:val="1"/>
        </w:rPr>
        <w:t xml:space="preserve"> </w:t>
      </w:r>
      <w:r>
        <w:t>Mundial,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fluxo</w:t>
      </w:r>
      <w:r>
        <w:rPr>
          <w:spacing w:val="1"/>
        </w:rPr>
        <w:t xml:space="preserve"> </w:t>
      </w:r>
      <w:r>
        <w:t>migratório</w:t>
      </w:r>
      <w:r>
        <w:rPr>
          <w:spacing w:val="1"/>
        </w:rPr>
        <w:t xml:space="preserve"> </w:t>
      </w:r>
      <w:r>
        <w:t>crescente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Inglaterra</w:t>
      </w:r>
      <w:r>
        <w:rPr>
          <w:spacing w:val="1"/>
        </w:rPr>
        <w:t xml:space="preserve"> </w:t>
      </w:r>
      <w:r>
        <w:t>fez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culturas</w:t>
      </w:r>
      <w:r>
        <w:rPr>
          <w:spacing w:val="1"/>
        </w:rPr>
        <w:t xml:space="preserve"> </w:t>
      </w:r>
      <w:r>
        <w:t>caribenhas</w:t>
      </w:r>
      <w:r>
        <w:rPr>
          <w:spacing w:val="-57"/>
        </w:rPr>
        <w:t xml:space="preserve"> </w:t>
      </w:r>
      <w:r>
        <w:t>advindas de ex-colônias do Reino Unido passarem a integrar a vida cotidiana e pública</w:t>
      </w:r>
      <w:r>
        <w:rPr>
          <w:spacing w:val="1"/>
        </w:rPr>
        <w:t xml:space="preserve"> </w:t>
      </w:r>
      <w:r>
        <w:t>britânica. O autor considera o rastafarismo e o etiopismo como culturas diaspóricas.</w:t>
      </w:r>
      <w:r>
        <w:rPr>
          <w:spacing w:val="1"/>
        </w:rPr>
        <w:t xml:space="preserve"> </w:t>
      </w:r>
      <w:r>
        <w:t>Ambas ressignificam a África a partir do desejo de retorno e debruçaram-se sobre uma</w:t>
      </w:r>
      <w:r>
        <w:rPr>
          <w:spacing w:val="1"/>
        </w:rPr>
        <w:t xml:space="preserve"> </w:t>
      </w:r>
      <w:r>
        <w:t>leitura subversiva da bíblia. Hall (2013, p.</w:t>
      </w:r>
      <w:r>
        <w:rPr>
          <w:spacing w:val="1"/>
        </w:rPr>
        <w:t xml:space="preserve"> </w:t>
      </w:r>
      <w:r>
        <w:t>47-48) explica que a: “a Babilônia, uma</w:t>
      </w:r>
      <w:r>
        <w:rPr>
          <w:spacing w:val="1"/>
        </w:rPr>
        <w:t xml:space="preserve"> </w:t>
      </w:r>
      <w:r>
        <w:t>metáfora para a continuidade do sofrimento após o fim da escravidão, não era no Egito,</w:t>
      </w:r>
      <w:r>
        <w:rPr>
          <w:spacing w:val="1"/>
        </w:rPr>
        <w:t xml:space="preserve"> </w:t>
      </w:r>
      <w:r>
        <w:t>mas sim em Kingston, posteriormente estendida à polícia e aos bairros londrinos de</w:t>
      </w:r>
      <w:r>
        <w:rPr>
          <w:spacing w:val="1"/>
        </w:rPr>
        <w:t xml:space="preserve"> </w:t>
      </w:r>
      <w:r>
        <w:t>Brixton, Handsworth, Moss Side e Notting Hill” . Mesmo sofrendo opressões sociais,</w:t>
      </w:r>
      <w:r>
        <w:rPr>
          <w:spacing w:val="1"/>
        </w:rPr>
        <w:t xml:space="preserve"> </w:t>
      </w:r>
      <w:r>
        <w:t>sendo criminalizadas e perseguidas, essas culturas ajudaram a fomentar um espaço de</w:t>
      </w:r>
      <w:r>
        <w:rPr>
          <w:spacing w:val="1"/>
        </w:rPr>
        <w:t xml:space="preserve"> </w:t>
      </w:r>
      <w:r>
        <w:t>resistência</w:t>
      </w:r>
      <w:r>
        <w:rPr>
          <w:spacing w:val="-1"/>
        </w:rPr>
        <w:t xml:space="preserve"> </w:t>
      </w:r>
      <w:r>
        <w:t>contra o</w:t>
      </w:r>
      <w:r>
        <w:rPr>
          <w:spacing w:val="-1"/>
        </w:rPr>
        <w:t xml:space="preserve"> </w:t>
      </w:r>
      <w:r>
        <w:t>racismo para as</w:t>
      </w:r>
      <w:r>
        <w:rPr>
          <w:spacing w:val="-1"/>
        </w:rPr>
        <w:t xml:space="preserve"> </w:t>
      </w:r>
      <w:r>
        <w:t>gerações de afro-britânicos</w:t>
      </w:r>
      <w:r>
        <w:rPr>
          <w:spacing w:val="-1"/>
        </w:rPr>
        <w:t xml:space="preserve"> </w:t>
      </w:r>
      <w:r>
        <w:t>nos anos 1970.</w:t>
      </w:r>
    </w:p>
    <w:p w14:paraId="022DBAFD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As culturas diaspóricas são tidas por Dale Tomich (1996) como “contraculturas</w:t>
      </w:r>
      <w:r>
        <w:rPr>
          <w:spacing w:val="1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modernidade”.</w:t>
      </w:r>
      <w:r>
        <w:rPr>
          <w:spacing w:val="-5"/>
        </w:rPr>
        <w:t xml:space="preserve"> </w:t>
      </w:r>
      <w:r>
        <w:t>Tomich</w:t>
      </w:r>
      <w:r>
        <w:rPr>
          <w:spacing w:val="-6"/>
        </w:rPr>
        <w:t xml:space="preserve"> </w:t>
      </w:r>
      <w:r>
        <w:t>(1996,</w:t>
      </w:r>
      <w:r>
        <w:rPr>
          <w:spacing w:val="-6"/>
        </w:rPr>
        <w:t xml:space="preserve"> </w:t>
      </w:r>
      <w:r>
        <w:t>p.</w:t>
      </w:r>
      <w:r>
        <w:rPr>
          <w:spacing w:val="-6"/>
        </w:rPr>
        <w:t xml:space="preserve"> </w:t>
      </w:r>
      <w:r>
        <w:t>255)</w:t>
      </w:r>
      <w:r>
        <w:rPr>
          <w:spacing w:val="-6"/>
        </w:rPr>
        <w:t xml:space="preserve"> </w:t>
      </w:r>
      <w:r>
        <w:t>busca</w:t>
      </w:r>
      <w:r>
        <w:rPr>
          <w:spacing w:val="-7"/>
        </w:rPr>
        <w:t xml:space="preserve"> </w:t>
      </w:r>
      <w:r>
        <w:t>resolver</w:t>
      </w:r>
      <w:r>
        <w:rPr>
          <w:spacing w:val="-6"/>
        </w:rPr>
        <w:t xml:space="preserve"> </w:t>
      </w:r>
      <w:r>
        <w:t>uma</w:t>
      </w:r>
      <w:r>
        <w:rPr>
          <w:spacing w:val="-5"/>
        </w:rPr>
        <w:t xml:space="preserve"> </w:t>
      </w:r>
      <w:r>
        <w:t>incongruência</w:t>
      </w:r>
      <w:r>
        <w:rPr>
          <w:spacing w:val="-7"/>
        </w:rPr>
        <w:t xml:space="preserve"> </w:t>
      </w:r>
      <w:r>
        <w:t>imposta</w:t>
      </w:r>
      <w:r>
        <w:rPr>
          <w:spacing w:val="-5"/>
        </w:rPr>
        <w:t xml:space="preserve"> </w:t>
      </w:r>
      <w:r>
        <w:t>pelo</w:t>
      </w:r>
      <w:r>
        <w:rPr>
          <w:spacing w:val="-58"/>
        </w:rPr>
        <w:t xml:space="preserve"> </w:t>
      </w:r>
      <w:r>
        <w:t>modelo</w:t>
      </w:r>
      <w:r>
        <w:rPr>
          <w:spacing w:val="-7"/>
        </w:rPr>
        <w:t xml:space="preserve"> </w:t>
      </w:r>
      <w:r>
        <w:t>eurocêntrico</w:t>
      </w:r>
      <w:r>
        <w:rPr>
          <w:spacing w:val="-7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tradição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modernidade,</w:t>
      </w:r>
      <w:r>
        <w:rPr>
          <w:spacing w:val="-8"/>
        </w:rPr>
        <w:t xml:space="preserve"> </w:t>
      </w:r>
      <w:r>
        <w:t>“que</w:t>
      </w:r>
      <w:r>
        <w:rPr>
          <w:spacing w:val="-7"/>
        </w:rPr>
        <w:t xml:space="preserve"> </w:t>
      </w:r>
      <w:r>
        <w:t>atribui</w:t>
      </w:r>
      <w:r>
        <w:rPr>
          <w:spacing w:val="-7"/>
        </w:rPr>
        <w:t xml:space="preserve"> </w:t>
      </w:r>
      <w:r>
        <w:t>história,</w:t>
      </w:r>
      <w:r>
        <w:rPr>
          <w:spacing w:val="-6"/>
        </w:rPr>
        <w:t xml:space="preserve"> </w:t>
      </w:r>
      <w:r>
        <w:t>progresso,</w:t>
      </w:r>
      <w:r>
        <w:rPr>
          <w:spacing w:val="-8"/>
        </w:rPr>
        <w:t xml:space="preserve"> </w:t>
      </w:r>
      <w:r>
        <w:t>razão</w:t>
      </w:r>
      <w:r>
        <w:rPr>
          <w:spacing w:val="-58"/>
        </w:rPr>
        <w:t xml:space="preserve"> </w:t>
      </w:r>
      <w:r>
        <w:t>e racionalidade ao Ocidente, enquanto atribui aos africanos e aos seus descendentes no</w:t>
      </w:r>
      <w:r>
        <w:rPr>
          <w:spacing w:val="1"/>
        </w:rPr>
        <w:t xml:space="preserve"> </w:t>
      </w:r>
      <w:r>
        <w:t>Atlântico Negro a eterna alteridade”. Desta forma, a história envolvendo a negritude e</w:t>
      </w:r>
      <w:r>
        <w:rPr>
          <w:spacing w:val="1"/>
        </w:rPr>
        <w:t xml:space="preserve"> </w:t>
      </w:r>
      <w:r>
        <w:t>seus consequentes processos como a diáspora, a escravidão e o racismo são esvaziados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valor e</w:t>
      </w:r>
      <w:r>
        <w:rPr>
          <w:spacing w:val="-1"/>
        </w:rPr>
        <w:t xml:space="preserve"> </w:t>
      </w:r>
      <w:r>
        <w:t>importância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tidos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questões não</w:t>
      </w:r>
      <w:r>
        <w:rPr>
          <w:spacing w:val="-1"/>
        </w:rPr>
        <w:t xml:space="preserve"> </w:t>
      </w:r>
      <w:r>
        <w:t>pertinentes à</w:t>
      </w:r>
      <w:r>
        <w:rPr>
          <w:spacing w:val="-1"/>
        </w:rPr>
        <w:t xml:space="preserve"> </w:t>
      </w:r>
      <w:r>
        <w:t>modernidade filosófica.</w:t>
      </w:r>
    </w:p>
    <w:p w14:paraId="2F6B2F2A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Paul</w:t>
      </w:r>
      <w:r>
        <w:rPr>
          <w:spacing w:val="-12"/>
        </w:rPr>
        <w:t xml:space="preserve"> </w:t>
      </w:r>
      <w:r>
        <w:t>Gilroy</w:t>
      </w:r>
      <w:r>
        <w:rPr>
          <w:spacing w:val="-12"/>
        </w:rPr>
        <w:t xml:space="preserve"> </w:t>
      </w:r>
      <w:r>
        <w:t>(2005)</w:t>
      </w:r>
      <w:r>
        <w:rPr>
          <w:spacing w:val="-11"/>
        </w:rPr>
        <w:t xml:space="preserve"> </w:t>
      </w:r>
      <w:r>
        <w:t>sugere,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partir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ponto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vista</w:t>
      </w:r>
      <w:r>
        <w:rPr>
          <w:spacing w:val="-11"/>
        </w:rPr>
        <w:t xml:space="preserve"> </w:t>
      </w:r>
      <w:r>
        <w:t>diaspórico,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tradição</w:t>
      </w:r>
      <w:r>
        <w:rPr>
          <w:spacing w:val="-58"/>
        </w:rPr>
        <w:t xml:space="preserve"> </w:t>
      </w:r>
      <w:r>
        <w:t>opere de forma ativa no enfrentamento à hegemonia da modernidade. O fato de o autor</w:t>
      </w:r>
      <w:r>
        <w:rPr>
          <w:spacing w:val="1"/>
        </w:rPr>
        <w:t xml:space="preserve"> </w:t>
      </w:r>
      <w:r>
        <w:t>considerar o rastafarismo como algo além de um movimento religioso, indica como</w:t>
      </w:r>
      <w:r>
        <w:rPr>
          <w:spacing w:val="1"/>
        </w:rPr>
        <w:t xml:space="preserve"> </w:t>
      </w:r>
      <w:r>
        <w:t>elementos</w:t>
      </w:r>
      <w:r>
        <w:rPr>
          <w:spacing w:val="-4"/>
        </w:rPr>
        <w:t xml:space="preserve"> </w:t>
      </w:r>
      <w:r>
        <w:t>estruturais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comunidade</w:t>
      </w:r>
      <w:r>
        <w:rPr>
          <w:spacing w:val="-4"/>
        </w:rPr>
        <w:t xml:space="preserve"> </w:t>
      </w:r>
      <w:r>
        <w:t>linguística</w:t>
      </w:r>
      <w:r>
        <w:rPr>
          <w:spacing w:val="-5"/>
        </w:rPr>
        <w:t xml:space="preserve"> </w:t>
      </w:r>
      <w:r>
        <w:t>podem</w:t>
      </w:r>
      <w:r>
        <w:rPr>
          <w:spacing w:val="-3"/>
        </w:rPr>
        <w:t xml:space="preserve"> </w:t>
      </w:r>
      <w:r>
        <w:t>empreender</w:t>
      </w:r>
      <w:r>
        <w:rPr>
          <w:spacing w:val="-6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luta</w:t>
      </w:r>
      <w:r>
        <w:rPr>
          <w:spacing w:val="-5"/>
        </w:rPr>
        <w:t xml:space="preserve"> </w:t>
      </w:r>
      <w:r>
        <w:t>contra</w:t>
      </w:r>
      <w:r>
        <w:rPr>
          <w:spacing w:val="-4"/>
        </w:rPr>
        <w:t xml:space="preserve"> </w:t>
      </w:r>
      <w:r>
        <w:t>o</w:t>
      </w:r>
      <w:r>
        <w:rPr>
          <w:spacing w:val="-58"/>
        </w:rPr>
        <w:t xml:space="preserve"> </w:t>
      </w:r>
      <w:r>
        <w:t>racismo. Sobre o pensamento de Gilroy, o Centro de Estudos Culturais Contemporâneos</w:t>
      </w:r>
      <w:r>
        <w:rPr>
          <w:spacing w:val="-57"/>
        </w:rPr>
        <w:t xml:space="preserve"> </w:t>
      </w:r>
      <w:r>
        <w:t>(CCCS,</w:t>
      </w:r>
      <w:r>
        <w:rPr>
          <w:spacing w:val="-1"/>
        </w:rPr>
        <w:t xml:space="preserve"> </w:t>
      </w:r>
      <w:r>
        <w:t>2005, p. 292, tradução nossa) afirma que:</w:t>
      </w:r>
    </w:p>
    <w:p w14:paraId="3DFD1B07" w14:textId="77777777" w:rsidR="00710E0A" w:rsidRDefault="00000000">
      <w:pPr>
        <w:ind w:left="2246" w:right="239"/>
        <w:jc w:val="both"/>
        <w:rPr>
          <w:sz w:val="20"/>
        </w:rPr>
      </w:pPr>
      <w:r>
        <w:rPr>
          <w:sz w:val="20"/>
        </w:rPr>
        <w:t>Os contornos filosóficos de sua visão do mundo são determinados por um</w:t>
      </w:r>
      <w:r>
        <w:rPr>
          <w:spacing w:val="1"/>
          <w:sz w:val="20"/>
        </w:rPr>
        <w:t xml:space="preserve"> </w:t>
      </w:r>
      <w:r>
        <w:rPr>
          <w:sz w:val="20"/>
        </w:rPr>
        <w:t>realismo — 'queimando todas as ilusões' — e um materialismo antropocêntrico</w:t>
      </w:r>
      <w:r>
        <w:rPr>
          <w:spacing w:val="-47"/>
          <w:sz w:val="20"/>
        </w:rPr>
        <w:t xml:space="preserve"> </w:t>
      </w:r>
      <w:r>
        <w:rPr>
          <w:sz w:val="20"/>
        </w:rPr>
        <w:t>que</w:t>
      </w:r>
      <w:r>
        <w:rPr>
          <w:spacing w:val="36"/>
          <w:sz w:val="20"/>
        </w:rPr>
        <w:t xml:space="preserve"> </w:t>
      </w:r>
      <w:r>
        <w:rPr>
          <w:sz w:val="20"/>
        </w:rPr>
        <w:t>não</w:t>
      </w:r>
      <w:r>
        <w:rPr>
          <w:spacing w:val="37"/>
          <w:sz w:val="20"/>
        </w:rPr>
        <w:t xml:space="preserve"> </w:t>
      </w:r>
      <w:r>
        <w:rPr>
          <w:sz w:val="20"/>
        </w:rPr>
        <w:t>apenas</w:t>
      </w:r>
      <w:r>
        <w:rPr>
          <w:spacing w:val="37"/>
          <w:sz w:val="20"/>
        </w:rPr>
        <w:t xml:space="preserve"> </w:t>
      </w:r>
      <w:r>
        <w:rPr>
          <w:sz w:val="20"/>
        </w:rPr>
        <w:t>identifica</w:t>
      </w:r>
      <w:r>
        <w:rPr>
          <w:spacing w:val="38"/>
          <w:sz w:val="20"/>
        </w:rPr>
        <w:t xml:space="preserve"> </w:t>
      </w:r>
      <w:r>
        <w:rPr>
          <w:sz w:val="20"/>
        </w:rPr>
        <w:t>o</w:t>
      </w:r>
      <w:r>
        <w:rPr>
          <w:spacing w:val="35"/>
          <w:sz w:val="20"/>
        </w:rPr>
        <w:t xml:space="preserve"> </w:t>
      </w:r>
      <w:r>
        <w:rPr>
          <w:sz w:val="20"/>
        </w:rPr>
        <w:t>presente</w:t>
      </w:r>
      <w:r>
        <w:rPr>
          <w:spacing w:val="38"/>
          <w:sz w:val="20"/>
        </w:rPr>
        <w:t xml:space="preserve"> </w:t>
      </w:r>
      <w:r>
        <w:rPr>
          <w:sz w:val="20"/>
        </w:rPr>
        <w:t>estado</w:t>
      </w:r>
      <w:r>
        <w:rPr>
          <w:spacing w:val="36"/>
          <w:sz w:val="20"/>
        </w:rPr>
        <w:t xml:space="preserve"> </w:t>
      </w:r>
      <w:r>
        <w:rPr>
          <w:sz w:val="20"/>
        </w:rPr>
        <w:t>de</w:t>
      </w:r>
      <w:r>
        <w:rPr>
          <w:spacing w:val="37"/>
          <w:sz w:val="20"/>
        </w:rPr>
        <w:t xml:space="preserve"> </w:t>
      </w:r>
      <w:r>
        <w:rPr>
          <w:sz w:val="20"/>
        </w:rPr>
        <w:t>opressão</w:t>
      </w:r>
      <w:r>
        <w:rPr>
          <w:spacing w:val="36"/>
          <w:sz w:val="20"/>
        </w:rPr>
        <w:t xml:space="preserve"> </w:t>
      </w:r>
      <w:r>
        <w:rPr>
          <w:sz w:val="20"/>
        </w:rPr>
        <w:t>como</w:t>
      </w:r>
      <w:r>
        <w:rPr>
          <w:spacing w:val="37"/>
          <w:sz w:val="20"/>
        </w:rPr>
        <w:t xml:space="preserve"> </w:t>
      </w:r>
      <w:r>
        <w:rPr>
          <w:sz w:val="20"/>
        </w:rPr>
        <w:t>uma</w:t>
      </w:r>
      <w:r>
        <w:rPr>
          <w:spacing w:val="36"/>
          <w:sz w:val="20"/>
        </w:rPr>
        <w:t xml:space="preserve"> </w:t>
      </w:r>
      <w:r>
        <w:rPr>
          <w:sz w:val="20"/>
        </w:rPr>
        <w:t>criação</w:t>
      </w:r>
    </w:p>
    <w:p w14:paraId="3202B1F0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C710839" w14:textId="77777777" w:rsidR="00710E0A" w:rsidRDefault="00710E0A">
      <w:pPr>
        <w:pStyle w:val="Corpodetexto"/>
        <w:spacing w:before="6"/>
        <w:rPr>
          <w:sz w:val="29"/>
        </w:rPr>
      </w:pPr>
    </w:p>
    <w:p w14:paraId="075549DA" w14:textId="77777777" w:rsidR="00710E0A" w:rsidRDefault="00000000">
      <w:pPr>
        <w:spacing w:before="92" w:line="259" w:lineRule="auto"/>
        <w:ind w:left="2246" w:right="233"/>
        <w:rPr>
          <w:sz w:val="20"/>
        </w:rPr>
      </w:pPr>
      <w:r>
        <w:rPr>
          <w:sz w:val="20"/>
        </w:rPr>
        <w:t>humana</w:t>
      </w:r>
      <w:r>
        <w:rPr>
          <w:spacing w:val="24"/>
          <w:sz w:val="20"/>
        </w:rPr>
        <w:t xml:space="preserve"> </w:t>
      </w:r>
      <w:r>
        <w:rPr>
          <w:sz w:val="20"/>
        </w:rPr>
        <w:t>coesa</w:t>
      </w:r>
      <w:r>
        <w:rPr>
          <w:spacing w:val="24"/>
          <w:sz w:val="20"/>
        </w:rPr>
        <w:t xml:space="preserve"> </w:t>
      </w:r>
      <w:r>
        <w:rPr>
          <w:sz w:val="20"/>
        </w:rPr>
        <w:t>—</w:t>
      </w:r>
      <w:r>
        <w:rPr>
          <w:spacing w:val="25"/>
          <w:sz w:val="20"/>
        </w:rPr>
        <w:t xml:space="preserve"> </w:t>
      </w:r>
      <w:r>
        <w:rPr>
          <w:sz w:val="20"/>
        </w:rPr>
        <w:t>sistema</w:t>
      </w:r>
      <w:r>
        <w:rPr>
          <w:spacing w:val="23"/>
          <w:sz w:val="20"/>
        </w:rPr>
        <w:t xml:space="preserve"> </w:t>
      </w:r>
      <w:r>
        <w:rPr>
          <w:sz w:val="20"/>
        </w:rPr>
        <w:t>de</w:t>
      </w:r>
      <w:r>
        <w:rPr>
          <w:spacing w:val="23"/>
          <w:sz w:val="20"/>
        </w:rPr>
        <w:t xml:space="preserve"> </w:t>
      </w:r>
      <w:r>
        <w:rPr>
          <w:sz w:val="20"/>
        </w:rPr>
        <w:t>Babilônia</w:t>
      </w:r>
      <w:r>
        <w:rPr>
          <w:spacing w:val="24"/>
          <w:sz w:val="20"/>
        </w:rPr>
        <w:t xml:space="preserve"> </w:t>
      </w:r>
      <w:r>
        <w:rPr>
          <w:sz w:val="20"/>
        </w:rPr>
        <w:t>—</w:t>
      </w:r>
      <w:r>
        <w:rPr>
          <w:spacing w:val="23"/>
          <w:sz w:val="20"/>
        </w:rPr>
        <w:t xml:space="preserve"> </w:t>
      </w:r>
      <w:r>
        <w:rPr>
          <w:sz w:val="20"/>
        </w:rPr>
        <w:t>mas</w:t>
      </w:r>
      <w:r>
        <w:rPr>
          <w:spacing w:val="25"/>
          <w:sz w:val="20"/>
        </w:rPr>
        <w:t xml:space="preserve"> </w:t>
      </w:r>
      <w:r>
        <w:rPr>
          <w:sz w:val="20"/>
        </w:rPr>
        <w:t>simultaneamente</w:t>
      </w:r>
      <w:r>
        <w:rPr>
          <w:spacing w:val="24"/>
          <w:sz w:val="20"/>
        </w:rPr>
        <w:t xml:space="preserve"> </w:t>
      </w:r>
      <w:r>
        <w:rPr>
          <w:sz w:val="20"/>
        </w:rPr>
        <w:t>reconhece</w:t>
      </w:r>
      <w:r>
        <w:rPr>
          <w:spacing w:val="24"/>
          <w:sz w:val="20"/>
        </w:rPr>
        <w:t xml:space="preserve"> </w:t>
      </w:r>
      <w:r>
        <w:rPr>
          <w:sz w:val="20"/>
        </w:rPr>
        <w:t>o</w:t>
      </w:r>
      <w:r>
        <w:rPr>
          <w:spacing w:val="-47"/>
          <w:sz w:val="20"/>
        </w:rPr>
        <w:t xml:space="preserve"> </w:t>
      </w:r>
      <w:r>
        <w:rPr>
          <w:sz w:val="20"/>
        </w:rPr>
        <w:t>poder potencial</w:t>
      </w:r>
      <w:r>
        <w:rPr>
          <w:spacing w:val="-1"/>
          <w:sz w:val="20"/>
        </w:rPr>
        <w:t xml:space="preserve"> </w:t>
      </w:r>
      <w:r>
        <w:rPr>
          <w:sz w:val="20"/>
        </w:rPr>
        <w:t>de trabalhadores para</w:t>
      </w:r>
      <w:r>
        <w:rPr>
          <w:spacing w:val="-1"/>
          <w:sz w:val="20"/>
        </w:rPr>
        <w:t xml:space="preserve"> </w:t>
      </w:r>
      <w:r>
        <w:rPr>
          <w:sz w:val="20"/>
        </w:rPr>
        <w:t>transformá-lo.</w:t>
      </w:r>
      <w:r>
        <w:rPr>
          <w:sz w:val="20"/>
          <w:vertAlign w:val="superscript"/>
        </w:rPr>
        <w:t>21</w:t>
      </w:r>
    </w:p>
    <w:p w14:paraId="6DFEED2F" w14:textId="77777777" w:rsidR="00710E0A" w:rsidRDefault="00710E0A">
      <w:pPr>
        <w:pStyle w:val="Corpodetexto"/>
        <w:rPr>
          <w:sz w:val="26"/>
        </w:rPr>
      </w:pPr>
    </w:p>
    <w:p w14:paraId="67DE1EBB" w14:textId="77777777" w:rsidR="00710E0A" w:rsidRDefault="00000000">
      <w:pPr>
        <w:pStyle w:val="Corpodetexto"/>
        <w:spacing w:before="187" w:line="360" w:lineRule="auto"/>
        <w:ind w:left="121" w:right="237" w:firstLine="708"/>
        <w:jc w:val="both"/>
      </w:pPr>
      <w:r>
        <w:t>O</w:t>
      </w:r>
      <w:r>
        <w:rPr>
          <w:spacing w:val="-3"/>
        </w:rPr>
        <w:t xml:space="preserve"> </w:t>
      </w:r>
      <w:r>
        <w:t>movimento</w:t>
      </w:r>
      <w:r>
        <w:rPr>
          <w:spacing w:val="-3"/>
        </w:rPr>
        <w:t xml:space="preserve"> </w:t>
      </w:r>
      <w:r>
        <w:t>rastafári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reggae</w:t>
      </w:r>
      <w:r>
        <w:rPr>
          <w:spacing w:val="-1"/>
        </w:rPr>
        <w:t xml:space="preserve"> </w:t>
      </w:r>
      <w:r>
        <w:t>são,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Gilroy</w:t>
      </w:r>
      <w:r>
        <w:rPr>
          <w:spacing w:val="-3"/>
        </w:rPr>
        <w:t xml:space="preserve"> </w:t>
      </w:r>
      <w:r>
        <w:t>(2005),</w:t>
      </w:r>
      <w:r>
        <w:rPr>
          <w:spacing w:val="-1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primeiros</w:t>
      </w:r>
      <w:r>
        <w:rPr>
          <w:spacing w:val="-1"/>
        </w:rPr>
        <w:t xml:space="preserve"> </w:t>
      </w:r>
      <w:r>
        <w:t>exemplos</w:t>
      </w:r>
      <w:r>
        <w:rPr>
          <w:spacing w:val="-58"/>
        </w:rPr>
        <w:t xml:space="preserve"> </w:t>
      </w:r>
      <w:r>
        <w:t>de cultura negra que marcam no tempo histórico as vivências negras no Ocidente e que</w:t>
      </w:r>
      <w:r>
        <w:rPr>
          <w:spacing w:val="1"/>
        </w:rPr>
        <w:t xml:space="preserve"> </w:t>
      </w:r>
      <w:r>
        <w:t>propõem outras possibilidades de se historicizar o passado e o presente. Desta forma, o</w:t>
      </w:r>
      <w:r>
        <w:rPr>
          <w:spacing w:val="1"/>
        </w:rPr>
        <w:t xml:space="preserve"> </w:t>
      </w:r>
      <w:r>
        <w:t>movimento</w:t>
      </w:r>
      <w:r>
        <w:rPr>
          <w:spacing w:val="1"/>
        </w:rPr>
        <w:t xml:space="preserve"> </w:t>
      </w:r>
      <w:r>
        <w:t>rastafári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visto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identidade</w:t>
      </w:r>
      <w:r>
        <w:rPr>
          <w:spacing w:val="1"/>
        </w:rPr>
        <w:t xml:space="preserve"> </w:t>
      </w:r>
      <w:r>
        <w:t>afrodiaspórica</w:t>
      </w:r>
      <w:r>
        <w:rPr>
          <w:spacing w:val="1"/>
        </w:rPr>
        <w:t xml:space="preserve"> </w:t>
      </w:r>
      <w:r>
        <w:t>caribenha</w:t>
      </w:r>
      <w:r>
        <w:rPr>
          <w:spacing w:val="1"/>
        </w:rPr>
        <w:t xml:space="preserve"> </w:t>
      </w:r>
      <w:r>
        <w:t>compreendida de tradições imagéticas e discursivas, que representa um entrecruzamento</w:t>
      </w:r>
      <w:r>
        <w:rPr>
          <w:spacing w:val="-57"/>
        </w:rPr>
        <w:t xml:space="preserve"> </w:t>
      </w:r>
      <w:r>
        <w:t>das</w:t>
      </w:r>
      <w:r>
        <w:rPr>
          <w:spacing w:val="-6"/>
        </w:rPr>
        <w:t xml:space="preserve"> </w:t>
      </w:r>
      <w:r>
        <w:t>ideias</w:t>
      </w:r>
      <w:r>
        <w:rPr>
          <w:spacing w:val="-6"/>
        </w:rPr>
        <w:t xml:space="preserve"> </w:t>
      </w:r>
      <w:r>
        <w:t>etiopianistas,</w:t>
      </w:r>
      <w:r>
        <w:rPr>
          <w:spacing w:val="-6"/>
        </w:rPr>
        <w:t xml:space="preserve"> </w:t>
      </w:r>
      <w:r>
        <w:t>panafricanistas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garveístas</w:t>
      </w:r>
      <w:r>
        <w:rPr>
          <w:spacing w:val="-6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influências</w:t>
      </w:r>
      <w:r>
        <w:rPr>
          <w:spacing w:val="-6"/>
        </w:rPr>
        <w:t xml:space="preserve"> </w:t>
      </w:r>
      <w:r>
        <w:t>hindus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revivalistas</w:t>
      </w:r>
      <w:r>
        <w:rPr>
          <w:spacing w:val="-58"/>
        </w:rPr>
        <w:t xml:space="preserve"> </w:t>
      </w:r>
      <w:r>
        <w:t xml:space="preserve">(RABELO, 2006). Quanto à relação do rastafarismo com o </w:t>
      </w:r>
      <w:r>
        <w:rPr>
          <w:i/>
        </w:rPr>
        <w:t xml:space="preserve">reggae, </w:t>
      </w:r>
      <w:r>
        <w:t>é vista por Silva</w:t>
      </w:r>
      <w:r>
        <w:rPr>
          <w:spacing w:val="1"/>
        </w:rPr>
        <w:t xml:space="preserve"> </w:t>
      </w:r>
      <w:r>
        <w:t>(1995)</w:t>
      </w:r>
      <w:r>
        <w:rPr>
          <w:spacing w:val="-11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fruto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evolução</w:t>
      </w:r>
      <w:r>
        <w:rPr>
          <w:spacing w:val="-11"/>
        </w:rPr>
        <w:t xml:space="preserve"> </w:t>
      </w:r>
      <w:r>
        <w:t>rítmica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musical,</w:t>
      </w:r>
      <w:r>
        <w:rPr>
          <w:spacing w:val="-11"/>
        </w:rPr>
        <w:t xml:space="preserve"> </w:t>
      </w:r>
      <w:r>
        <w:t>perpassando</w:t>
      </w:r>
      <w:r>
        <w:rPr>
          <w:spacing w:val="-12"/>
        </w:rPr>
        <w:t xml:space="preserve"> </w:t>
      </w:r>
      <w:r>
        <w:t>pelas</w:t>
      </w:r>
      <w:r>
        <w:rPr>
          <w:spacing w:val="-12"/>
        </w:rPr>
        <w:t xml:space="preserve"> </w:t>
      </w:r>
      <w:r>
        <w:t>tradições</w:t>
      </w:r>
      <w:r>
        <w:rPr>
          <w:spacing w:val="-11"/>
        </w:rPr>
        <w:t xml:space="preserve"> </w:t>
      </w:r>
      <w:r>
        <w:t>negro-</w:t>
      </w:r>
      <w:r>
        <w:rPr>
          <w:spacing w:val="-58"/>
        </w:rPr>
        <w:t xml:space="preserve"> </w:t>
      </w:r>
      <w:r>
        <w:t xml:space="preserve">africanas, e aglutinando ritmos como o mento, </w:t>
      </w:r>
      <w:r>
        <w:rPr>
          <w:i/>
        </w:rPr>
        <w:t>rock-steady, rhythm and blues</w:t>
      </w:r>
      <w:r>
        <w:t>, e também</w:t>
      </w:r>
      <w:r>
        <w:rPr>
          <w:spacing w:val="-57"/>
        </w:rPr>
        <w:t xml:space="preserve"> </w:t>
      </w:r>
      <w:r>
        <w:t>das</w:t>
      </w:r>
      <w:r>
        <w:rPr>
          <w:spacing w:val="-12"/>
        </w:rPr>
        <w:t xml:space="preserve"> </w:t>
      </w:r>
      <w:r>
        <w:t>influências</w:t>
      </w:r>
      <w:r>
        <w:rPr>
          <w:spacing w:val="-12"/>
        </w:rPr>
        <w:t xml:space="preserve"> </w:t>
      </w:r>
      <w:r>
        <w:t>ideológicas</w:t>
      </w:r>
      <w:r>
        <w:rPr>
          <w:spacing w:val="-12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rastafarismo.</w:t>
      </w:r>
      <w:r>
        <w:rPr>
          <w:spacing w:val="-13"/>
        </w:rPr>
        <w:t xml:space="preserve"> </w:t>
      </w:r>
      <w:r>
        <w:t>“Desde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seu</w:t>
      </w:r>
      <w:r>
        <w:rPr>
          <w:spacing w:val="-13"/>
        </w:rPr>
        <w:t xml:space="preserve"> </w:t>
      </w:r>
      <w:r>
        <w:t>início,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rPr>
          <w:i/>
        </w:rPr>
        <w:t>reggae</w:t>
      </w:r>
      <w:r>
        <w:rPr>
          <w:i/>
          <w:spacing w:val="-13"/>
        </w:rPr>
        <w:t xml:space="preserve"> </w:t>
      </w:r>
      <w:r>
        <w:t>foi</w:t>
      </w:r>
      <w:r>
        <w:rPr>
          <w:spacing w:val="-12"/>
        </w:rPr>
        <w:t xml:space="preserve"> </w:t>
      </w:r>
      <w:r>
        <w:t>considerado</w:t>
      </w:r>
      <w:r>
        <w:rPr>
          <w:spacing w:val="-57"/>
        </w:rPr>
        <w:t xml:space="preserve"> </w:t>
      </w:r>
      <w:r>
        <w:rPr>
          <w:spacing w:val="-1"/>
        </w:rPr>
        <w:t>música</w:t>
      </w:r>
      <w:r>
        <w:rPr>
          <w:spacing w:val="-13"/>
        </w:rPr>
        <w:t xml:space="preserve"> </w:t>
      </w:r>
      <w:r>
        <w:rPr>
          <w:spacing w:val="-1"/>
        </w:rPr>
        <w:t>dos</w:t>
      </w:r>
      <w:r>
        <w:rPr>
          <w:spacing w:val="-15"/>
        </w:rPr>
        <w:t xml:space="preserve"> </w:t>
      </w:r>
      <w:r>
        <w:t>becos</w:t>
      </w:r>
      <w:r>
        <w:rPr>
          <w:spacing w:val="-13"/>
        </w:rPr>
        <w:t xml:space="preserve"> </w:t>
      </w:r>
      <w:r>
        <w:t>porque</w:t>
      </w:r>
      <w:r>
        <w:rPr>
          <w:spacing w:val="-14"/>
        </w:rPr>
        <w:t xml:space="preserve"> </w:t>
      </w:r>
      <w:r>
        <w:t>reflete</w:t>
      </w:r>
      <w:r>
        <w:rPr>
          <w:spacing w:val="-15"/>
        </w:rPr>
        <w:t xml:space="preserve"> </w:t>
      </w:r>
      <w:r>
        <w:t>nas</w:t>
      </w:r>
      <w:r>
        <w:rPr>
          <w:spacing w:val="-13"/>
        </w:rPr>
        <w:t xml:space="preserve"> </w:t>
      </w:r>
      <w:r>
        <w:t>suas</w:t>
      </w:r>
      <w:r>
        <w:rPr>
          <w:spacing w:val="-13"/>
        </w:rPr>
        <w:t xml:space="preserve"> </w:t>
      </w:r>
      <w:r>
        <w:t>letras,</w:t>
      </w:r>
      <w:r>
        <w:rPr>
          <w:spacing w:val="-14"/>
        </w:rPr>
        <w:t xml:space="preserve"> </w:t>
      </w:r>
      <w:r>
        <w:t>os</w:t>
      </w:r>
      <w:r>
        <w:rPr>
          <w:spacing w:val="-15"/>
        </w:rPr>
        <w:t xml:space="preserve"> </w:t>
      </w:r>
      <w:r>
        <w:t>anseios</w:t>
      </w:r>
      <w:r>
        <w:rPr>
          <w:spacing w:val="-13"/>
        </w:rPr>
        <w:t xml:space="preserve"> </w:t>
      </w:r>
      <w:r>
        <w:t>das</w:t>
      </w:r>
      <w:r>
        <w:rPr>
          <w:spacing w:val="-15"/>
        </w:rPr>
        <w:t xml:space="preserve"> </w:t>
      </w:r>
      <w:r>
        <w:t>populações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baixa</w:t>
      </w:r>
      <w:r>
        <w:rPr>
          <w:spacing w:val="-15"/>
        </w:rPr>
        <w:t xml:space="preserve"> </w:t>
      </w:r>
      <w:r>
        <w:t>renda”</w:t>
      </w:r>
      <w:r>
        <w:rPr>
          <w:spacing w:val="-58"/>
        </w:rPr>
        <w:t xml:space="preserve"> </w:t>
      </w:r>
      <w:r>
        <w:t>(SILVA, 1995,</w:t>
      </w:r>
      <w:r>
        <w:rPr>
          <w:spacing w:val="-1"/>
        </w:rPr>
        <w:t xml:space="preserve"> </w:t>
      </w:r>
      <w:r>
        <w:t>p. 51).</w:t>
      </w:r>
    </w:p>
    <w:p w14:paraId="4F4DD31C" w14:textId="77777777" w:rsidR="00710E0A" w:rsidRDefault="00000000">
      <w:pPr>
        <w:pStyle w:val="Corpodetexto"/>
        <w:spacing w:line="360" w:lineRule="auto"/>
        <w:ind w:left="121" w:right="235" w:firstLine="708"/>
        <w:jc w:val="both"/>
      </w:pPr>
      <w:r>
        <w:t>Nesse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africana,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culturas</w:t>
      </w:r>
      <w:r>
        <w:rPr>
          <w:spacing w:val="1"/>
        </w:rPr>
        <w:t xml:space="preserve"> </w:t>
      </w:r>
      <w:r>
        <w:t>africanas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continente</w:t>
      </w:r>
      <w:r>
        <w:rPr>
          <w:spacing w:val="1"/>
        </w:rPr>
        <w:t xml:space="preserve"> </w:t>
      </w:r>
      <w:r>
        <w:t>americano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manifestaram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formas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semelhantes,</w:t>
      </w:r>
      <w:r>
        <w:rPr>
          <w:spacing w:val="1"/>
        </w:rPr>
        <w:t xml:space="preserve"> </w:t>
      </w:r>
      <w:r>
        <w:t>ora</w:t>
      </w:r>
      <w:r>
        <w:rPr>
          <w:spacing w:val="1"/>
        </w:rPr>
        <w:t xml:space="preserve"> </w:t>
      </w:r>
      <w:r>
        <w:t>cedendo,</w:t>
      </w:r>
      <w:r>
        <w:rPr>
          <w:spacing w:val="1"/>
        </w:rPr>
        <w:t xml:space="preserve"> </w:t>
      </w:r>
      <w:r>
        <w:t>ora</w:t>
      </w:r>
      <w:r>
        <w:rPr>
          <w:spacing w:val="1"/>
        </w:rPr>
        <w:t xml:space="preserve"> </w:t>
      </w:r>
      <w:r>
        <w:t>avançando, numa constante tessitura simbólica. “As comunidades negras nas Américas</w:t>
      </w:r>
      <w:r>
        <w:rPr>
          <w:spacing w:val="1"/>
        </w:rPr>
        <w:t xml:space="preserve"> </w:t>
      </w:r>
      <w:r>
        <w:t>têm forjado experiências transculturais</w:t>
      </w:r>
      <w:r>
        <w:rPr>
          <w:b/>
        </w:rPr>
        <w:t xml:space="preserve">, </w:t>
      </w:r>
      <w:r>
        <w:t>um processo acionado pela ‘zona de contato’,</w:t>
      </w:r>
      <w:r>
        <w:rPr>
          <w:spacing w:val="1"/>
        </w:rPr>
        <w:t xml:space="preserve"> </w:t>
      </w:r>
      <w:r>
        <w:t>espaços sociais onde culturas díspares se encontram e se entrelaçam uma com a outra”</w:t>
      </w:r>
      <w:r>
        <w:rPr>
          <w:spacing w:val="1"/>
        </w:rPr>
        <w:t xml:space="preserve"> </w:t>
      </w:r>
      <w:r>
        <w:t>(BUTLER;</w:t>
      </w:r>
      <w:r>
        <w:rPr>
          <w:spacing w:val="-3"/>
        </w:rPr>
        <w:t xml:space="preserve"> </w:t>
      </w:r>
      <w:r>
        <w:t>DOMINGUES,</w:t>
      </w:r>
      <w:r>
        <w:rPr>
          <w:spacing w:val="-4"/>
        </w:rPr>
        <w:t xml:space="preserve"> </w:t>
      </w:r>
      <w:r>
        <w:t>2020,</w:t>
      </w:r>
      <w:r>
        <w:rPr>
          <w:spacing w:val="-4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XII).</w:t>
      </w:r>
      <w:r>
        <w:rPr>
          <w:spacing w:val="-4"/>
        </w:rPr>
        <w:t xml:space="preserve"> </w:t>
      </w:r>
      <w:r>
        <w:t>Parte</w:t>
      </w:r>
      <w:r>
        <w:rPr>
          <w:spacing w:val="-5"/>
        </w:rPr>
        <w:t xml:space="preserve"> </w:t>
      </w:r>
      <w:r>
        <w:t>integrante</w:t>
      </w:r>
      <w:r>
        <w:rPr>
          <w:spacing w:val="-3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processo</w:t>
      </w:r>
      <w:r>
        <w:rPr>
          <w:spacing w:val="-4"/>
        </w:rPr>
        <w:t xml:space="preserve"> </w:t>
      </w:r>
      <w:r>
        <w:t>dessa</w:t>
      </w:r>
      <w:r>
        <w:rPr>
          <w:spacing w:val="-3"/>
        </w:rPr>
        <w:t xml:space="preserve"> </w:t>
      </w:r>
      <w:r>
        <w:t>experiência</w:t>
      </w:r>
      <w:r>
        <w:rPr>
          <w:spacing w:val="-57"/>
        </w:rPr>
        <w:t xml:space="preserve"> </w:t>
      </w:r>
      <w:r>
        <w:t>transcultural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surgimento/popularização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cultura</w:t>
      </w:r>
      <w:r>
        <w:rPr>
          <w:spacing w:val="-10"/>
        </w:rPr>
        <w:t xml:space="preserve"> </w:t>
      </w:r>
      <w:r>
        <w:t>afrobaiana,</w:t>
      </w:r>
      <w:r>
        <w:rPr>
          <w:spacing w:val="-10"/>
        </w:rPr>
        <w:t xml:space="preserve"> </w:t>
      </w:r>
      <w:r>
        <w:t>o</w:t>
      </w:r>
      <w:r>
        <w:rPr>
          <w:spacing w:val="-7"/>
        </w:rPr>
        <w:t xml:space="preserve"> </w:t>
      </w:r>
      <w:r>
        <w:rPr>
          <w:i/>
        </w:rPr>
        <w:t>reggae</w:t>
      </w:r>
      <w:r>
        <w:rPr>
          <w:i/>
          <w:spacing w:val="-10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cultura</w:t>
      </w:r>
      <w:r>
        <w:rPr>
          <w:spacing w:val="-58"/>
        </w:rPr>
        <w:t xml:space="preserve"> </w:t>
      </w:r>
      <w:r>
        <w:t>jamaicana transcultural foi de extrema importância na disseminação simbólica e estética</w:t>
      </w:r>
      <w:r>
        <w:rPr>
          <w:spacing w:val="-5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valores culturais basilares quando</w:t>
      </w:r>
      <w:r>
        <w:rPr>
          <w:spacing w:val="-2"/>
        </w:rPr>
        <w:t xml:space="preserve"> </w:t>
      </w:r>
      <w:r>
        <w:t>pensamos na cultura afro-brasileira.</w:t>
      </w:r>
    </w:p>
    <w:p w14:paraId="77A8B794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Dessa perspectiva, as identidades afro-brasileiras “não são apenas arremedos de</w:t>
      </w:r>
      <w:r>
        <w:rPr>
          <w:spacing w:val="1"/>
        </w:rPr>
        <w:t xml:space="preserve"> </w:t>
      </w:r>
      <w:r>
        <w:t>uma</w:t>
      </w:r>
      <w:r>
        <w:rPr>
          <w:spacing w:val="-11"/>
        </w:rPr>
        <w:t xml:space="preserve"> </w:t>
      </w:r>
      <w:r>
        <w:t>origem</w:t>
      </w:r>
      <w:r>
        <w:rPr>
          <w:spacing w:val="-12"/>
        </w:rPr>
        <w:t xml:space="preserve"> </w:t>
      </w:r>
      <w:r>
        <w:t>‘verdadeiramente’</w:t>
      </w:r>
      <w:r>
        <w:rPr>
          <w:spacing w:val="-11"/>
        </w:rPr>
        <w:t xml:space="preserve"> </w:t>
      </w:r>
      <w:r>
        <w:t>exógena.</w:t>
      </w:r>
      <w:r>
        <w:rPr>
          <w:spacing w:val="-11"/>
        </w:rPr>
        <w:t xml:space="preserve"> </w:t>
      </w:r>
      <w:r>
        <w:t>Antes</w:t>
      </w:r>
      <w:r>
        <w:rPr>
          <w:spacing w:val="-12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resultados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sua</w:t>
      </w:r>
      <w:r>
        <w:rPr>
          <w:spacing w:val="-12"/>
        </w:rPr>
        <w:t xml:space="preserve"> </w:t>
      </w:r>
      <w:r>
        <w:t>formação</w:t>
      </w:r>
      <w:r>
        <w:rPr>
          <w:spacing w:val="-11"/>
        </w:rPr>
        <w:t xml:space="preserve"> </w:t>
      </w:r>
      <w:r>
        <w:t>endógena,</w:t>
      </w:r>
      <w:r>
        <w:rPr>
          <w:spacing w:val="-57"/>
        </w:rPr>
        <w:t xml:space="preserve"> </w:t>
      </w:r>
      <w:r>
        <w:t>relativamente autônoma [...] cosmopolitas, de referências” (BUTLER; DOMINGUES,</w:t>
      </w:r>
      <w:r>
        <w:rPr>
          <w:spacing w:val="1"/>
        </w:rPr>
        <w:t xml:space="preserve"> </w:t>
      </w:r>
      <w:r>
        <w:t>2020, p. XIV). Na Bahia, estado que possui como capital, Salvador, cidade com grande</w:t>
      </w:r>
      <w:r>
        <w:rPr>
          <w:spacing w:val="1"/>
        </w:rPr>
        <w:t xml:space="preserve"> </w:t>
      </w:r>
      <w:r>
        <w:t>contingente</w:t>
      </w:r>
      <w:r>
        <w:rPr>
          <w:spacing w:val="1"/>
        </w:rPr>
        <w:t xml:space="preserve"> </w:t>
      </w:r>
      <w:r>
        <w:t>populacional</w:t>
      </w:r>
      <w:r>
        <w:rPr>
          <w:spacing w:val="1"/>
        </w:rPr>
        <w:t xml:space="preserve"> </w:t>
      </w:r>
      <w:r>
        <w:t>negro,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blocos</w:t>
      </w:r>
      <w:r>
        <w:rPr>
          <w:spacing w:val="1"/>
        </w:rPr>
        <w:t xml:space="preserve"> </w:t>
      </w:r>
      <w:r>
        <w:t>afros</w:t>
      </w:r>
      <w:r>
        <w:rPr>
          <w:spacing w:val="1"/>
        </w:rPr>
        <w:t xml:space="preserve"> </w:t>
      </w:r>
      <w:r>
        <w:t>demonstram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força</w:t>
      </w:r>
      <w:r>
        <w:rPr>
          <w:spacing w:val="1"/>
        </w:rPr>
        <w:t xml:space="preserve"> </w:t>
      </w:r>
      <w:r>
        <w:t>dessa</w:t>
      </w:r>
      <w:r>
        <w:rPr>
          <w:spacing w:val="1"/>
        </w:rPr>
        <w:t xml:space="preserve"> </w:t>
      </w:r>
      <w:r>
        <w:t>influência mobiliza a negritude baiana no discurso ideológico do gênero jamaicano. “Os</w:t>
      </w:r>
      <w:r>
        <w:rPr>
          <w:spacing w:val="-57"/>
        </w:rPr>
        <w:t xml:space="preserve"> </w:t>
      </w:r>
      <w:r>
        <w:t>blocos</w:t>
      </w:r>
      <w:r>
        <w:rPr>
          <w:spacing w:val="-1"/>
        </w:rPr>
        <w:t xml:space="preserve"> </w:t>
      </w:r>
      <w:r>
        <w:t>afros</w:t>
      </w:r>
      <w:r>
        <w:rPr>
          <w:spacing w:val="-4"/>
        </w:rPr>
        <w:t xml:space="preserve"> </w:t>
      </w:r>
      <w:r>
        <w:t>visam</w:t>
      </w:r>
      <w:r>
        <w:rPr>
          <w:spacing w:val="-2"/>
        </w:rPr>
        <w:t xml:space="preserve"> </w:t>
      </w:r>
      <w:r>
        <w:t>promover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conscientização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unidade</w:t>
      </w:r>
      <w:r>
        <w:rPr>
          <w:spacing w:val="-1"/>
        </w:rPr>
        <w:t xml:space="preserve"> </w:t>
      </w:r>
      <w:r>
        <w:t>negra,</w:t>
      </w:r>
      <w:r>
        <w:rPr>
          <w:spacing w:val="-1"/>
        </w:rPr>
        <w:t xml:space="preserve"> </w:t>
      </w:r>
      <w:r>
        <w:t>sobretudo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valoração</w:t>
      </w:r>
    </w:p>
    <w:p w14:paraId="1E97A3E0" w14:textId="4C77D376" w:rsidR="00710E0A" w:rsidRDefault="002D4336">
      <w:pPr>
        <w:pStyle w:val="Corpodetexto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5195D708" wp14:editId="6827731B">
                <wp:simplePos x="0" y="0"/>
                <wp:positionH relativeFrom="page">
                  <wp:posOffset>1080770</wp:posOffset>
                </wp:positionH>
                <wp:positionV relativeFrom="paragraph">
                  <wp:posOffset>127635</wp:posOffset>
                </wp:positionV>
                <wp:extent cx="1828800" cy="8890"/>
                <wp:effectExtent l="0" t="0" r="0" b="0"/>
                <wp:wrapTopAndBottom/>
                <wp:docPr id="114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2346201" id="Rectangle 76" o:spid="_x0000_s1026" style="position:absolute;margin-left:85.1pt;margin-top:10.05pt;width:2in;height:.7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S9I0L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3A768CA3" w14:textId="77777777" w:rsidR="00710E0A" w:rsidRDefault="00710E0A">
      <w:pPr>
        <w:pStyle w:val="Corpodetexto"/>
        <w:spacing w:before="1"/>
        <w:rPr>
          <w:sz w:val="14"/>
        </w:rPr>
      </w:pPr>
    </w:p>
    <w:p w14:paraId="70FE0EE5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403"/>
        </w:tabs>
        <w:ind w:left="121" w:right="235" w:firstLine="0"/>
        <w:jc w:val="both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No original: “The philosophical contours of their view of the world are determined by a realism –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 xml:space="preserve">‘burning all illusions’ – and </w:t>
      </w:r>
      <w:proofErr w:type="spellStart"/>
      <w:r w:rsidRPr="002D4336">
        <w:rPr>
          <w:sz w:val="20"/>
          <w:lang w:val="en-US"/>
        </w:rPr>
        <w:t>na</w:t>
      </w:r>
      <w:proofErr w:type="spellEnd"/>
      <w:r w:rsidRPr="002D4336">
        <w:rPr>
          <w:sz w:val="20"/>
          <w:lang w:val="en-US"/>
        </w:rPr>
        <w:t xml:space="preserve"> anthropocentric materialism which not only identifies the present state of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oppression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as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cohesive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human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creation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–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Babylon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i/>
          <w:sz w:val="20"/>
          <w:lang w:val="en-US"/>
        </w:rPr>
        <w:t>system</w:t>
      </w:r>
      <w:r w:rsidRPr="002D4336">
        <w:rPr>
          <w:i/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–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but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simultaneously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acknowledge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potential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power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working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people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to transform it”.</w:t>
      </w:r>
    </w:p>
    <w:p w14:paraId="5D8E648C" w14:textId="77777777" w:rsidR="00710E0A" w:rsidRPr="002D4336" w:rsidRDefault="00710E0A">
      <w:pPr>
        <w:jc w:val="both"/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3AB4245A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2BE37434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da</w:t>
      </w:r>
      <w:r>
        <w:rPr>
          <w:spacing w:val="1"/>
        </w:rPr>
        <w:t xml:space="preserve"> </w:t>
      </w:r>
      <w:r>
        <w:t>cultua</w:t>
      </w:r>
      <w:r>
        <w:rPr>
          <w:spacing w:val="1"/>
        </w:rPr>
        <w:t xml:space="preserve"> </w:t>
      </w:r>
      <w:r>
        <w:t>afro-brasileira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luta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sobrevivência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sociedade</w:t>
      </w:r>
      <w:r>
        <w:rPr>
          <w:spacing w:val="1"/>
        </w:rPr>
        <w:t xml:space="preserve"> </w:t>
      </w:r>
      <w:r>
        <w:t>ocidental</w:t>
      </w:r>
      <w:r>
        <w:rPr>
          <w:spacing w:val="1"/>
        </w:rPr>
        <w:t xml:space="preserve"> </w:t>
      </w:r>
      <w:r>
        <w:t>contemporânea”</w:t>
      </w:r>
      <w:r>
        <w:rPr>
          <w:spacing w:val="-1"/>
        </w:rPr>
        <w:t xml:space="preserve"> </w:t>
      </w:r>
      <w:r>
        <w:t>(FALCÓN,</w:t>
      </w:r>
      <w:r>
        <w:rPr>
          <w:spacing w:val="-1"/>
        </w:rPr>
        <w:t xml:space="preserve"> </w:t>
      </w:r>
      <w:r>
        <w:t>2012, p. 22).</w:t>
      </w:r>
    </w:p>
    <w:p w14:paraId="4FEDAAC2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rPr>
          <w:spacing w:val="-1"/>
        </w:rPr>
        <w:t>Através</w:t>
      </w:r>
      <w:r>
        <w:rPr>
          <w:spacing w:val="-13"/>
        </w:rPr>
        <w:t xml:space="preserve"> </w:t>
      </w:r>
      <w:r>
        <w:rPr>
          <w:spacing w:val="-1"/>
        </w:rPr>
        <w:t>da</w:t>
      </w:r>
      <w:r>
        <w:rPr>
          <w:spacing w:val="-15"/>
        </w:rPr>
        <w:t xml:space="preserve"> </w:t>
      </w:r>
      <w:r>
        <w:t>música,</w:t>
      </w:r>
      <w:r>
        <w:rPr>
          <w:spacing w:val="-13"/>
        </w:rPr>
        <w:t xml:space="preserve"> </w:t>
      </w:r>
      <w:r>
        <w:t>Gilroy</w:t>
      </w:r>
      <w:r>
        <w:rPr>
          <w:spacing w:val="-14"/>
        </w:rPr>
        <w:t xml:space="preserve"> </w:t>
      </w:r>
      <w:r>
        <w:t>(1993)</w:t>
      </w:r>
      <w:r>
        <w:rPr>
          <w:spacing w:val="-13"/>
        </w:rPr>
        <w:t xml:space="preserve"> </w:t>
      </w:r>
      <w:r>
        <w:t>indica</w:t>
      </w:r>
      <w:r>
        <w:rPr>
          <w:spacing w:val="-13"/>
        </w:rPr>
        <w:t xml:space="preserve"> </w:t>
      </w:r>
      <w:r>
        <w:t>outras</w:t>
      </w:r>
      <w:r>
        <w:rPr>
          <w:spacing w:val="-12"/>
        </w:rPr>
        <w:t xml:space="preserve"> </w:t>
      </w:r>
      <w:r>
        <w:t>dimensões</w:t>
      </w:r>
      <w:r>
        <w:rPr>
          <w:spacing w:val="-13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pensar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história</w:t>
      </w:r>
      <w:r>
        <w:rPr>
          <w:spacing w:val="-57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diáspora</w:t>
      </w:r>
      <w:r>
        <w:rPr>
          <w:spacing w:val="-6"/>
        </w:rPr>
        <w:t xml:space="preserve"> </w:t>
      </w:r>
      <w:r>
        <w:t>através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renovação</w:t>
      </w:r>
      <w:r>
        <w:rPr>
          <w:spacing w:val="-6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olhar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tem</w:t>
      </w:r>
      <w:r>
        <w:rPr>
          <w:spacing w:val="-5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noção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arquivo,</w:t>
      </w:r>
      <w:r>
        <w:rPr>
          <w:spacing w:val="-6"/>
        </w:rPr>
        <w:t xml:space="preserve"> </w:t>
      </w:r>
      <w:r>
        <w:t>pois</w:t>
      </w:r>
      <w:r>
        <w:rPr>
          <w:spacing w:val="-58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texto</w:t>
      </w:r>
      <w:r>
        <w:rPr>
          <w:spacing w:val="-11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si,</w:t>
      </w:r>
      <w:r>
        <w:rPr>
          <w:spacing w:val="-9"/>
        </w:rPr>
        <w:t xml:space="preserve"> </w:t>
      </w:r>
      <w:r>
        <w:t>mostra-se</w:t>
      </w:r>
      <w:r>
        <w:rPr>
          <w:spacing w:val="-9"/>
        </w:rPr>
        <w:t xml:space="preserve"> </w:t>
      </w:r>
      <w:r>
        <w:t>incapaz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dar</w:t>
      </w:r>
      <w:r>
        <w:rPr>
          <w:spacing w:val="-8"/>
        </w:rPr>
        <w:t xml:space="preserve"> </w:t>
      </w:r>
      <w:r>
        <w:t>conta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dimensão</w:t>
      </w:r>
      <w:r>
        <w:rPr>
          <w:spacing w:val="-9"/>
        </w:rPr>
        <w:t xml:space="preserve"> </w:t>
      </w:r>
      <w:r>
        <w:t>cada</w:t>
      </w:r>
      <w:r>
        <w:rPr>
          <w:spacing w:val="-9"/>
        </w:rPr>
        <w:t xml:space="preserve"> </w:t>
      </w:r>
      <w:r>
        <w:t>vez</w:t>
      </w:r>
      <w:r>
        <w:rPr>
          <w:spacing w:val="-11"/>
        </w:rPr>
        <w:t xml:space="preserve"> </w:t>
      </w:r>
      <w:r>
        <w:t>maior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pessoas</w:t>
      </w:r>
      <w:r>
        <w:rPr>
          <w:spacing w:val="-58"/>
        </w:rPr>
        <w:t xml:space="preserve"> </w:t>
      </w:r>
      <w:r>
        <w:t>que foram excluídas do mundo linguístico e colocadas como “povos sem história”. Tal</w:t>
      </w:r>
      <w:r>
        <w:rPr>
          <w:spacing w:val="1"/>
        </w:rPr>
        <w:t xml:space="preserve"> </w:t>
      </w:r>
      <w:r>
        <w:t>dimensão e importância que a música ocupa na formulação do ideário afro-diaspórico,</w:t>
      </w:r>
      <w:r>
        <w:rPr>
          <w:spacing w:val="1"/>
        </w:rPr>
        <w:t xml:space="preserve"> </w:t>
      </w:r>
      <w:r>
        <w:t xml:space="preserve">para Gilroy (1993, p. 220), se traduz nessa passagem biográfica da obra </w:t>
      </w:r>
      <w:r>
        <w:rPr>
          <w:i/>
        </w:rPr>
        <w:t>Atlântico Negro</w:t>
      </w:r>
      <w:r>
        <w:rPr>
          <w:i/>
          <w:spacing w:val="-57"/>
        </w:rPr>
        <w:t xml:space="preserve"> </w:t>
      </w:r>
      <w:r>
        <w:t>(</w:t>
      </w:r>
      <w:r>
        <w:rPr>
          <w:i/>
        </w:rPr>
        <w:t>1993)</w:t>
      </w:r>
      <w:r>
        <w:t>,</w:t>
      </w:r>
      <w:r>
        <w:rPr>
          <w:spacing w:val="-1"/>
        </w:rPr>
        <w:t xml:space="preserve"> </w:t>
      </w:r>
      <w:r>
        <w:t>quando autor diz:</w:t>
      </w:r>
    </w:p>
    <w:p w14:paraId="6BBCB355" w14:textId="77777777" w:rsidR="00710E0A" w:rsidRDefault="00000000">
      <w:pPr>
        <w:ind w:left="2246" w:right="236"/>
        <w:jc w:val="both"/>
        <w:rPr>
          <w:sz w:val="20"/>
        </w:rPr>
      </w:pPr>
      <w:r>
        <w:rPr>
          <w:sz w:val="20"/>
        </w:rPr>
        <w:t>Quando eu era criança e adolescente, sendo criado em Londres, a música negra</w:t>
      </w:r>
      <w:r>
        <w:rPr>
          <w:spacing w:val="1"/>
          <w:sz w:val="20"/>
        </w:rPr>
        <w:t xml:space="preserve"> </w:t>
      </w:r>
      <w:r>
        <w:rPr>
          <w:sz w:val="20"/>
        </w:rPr>
        <w:t>me</w:t>
      </w:r>
      <w:r>
        <w:rPr>
          <w:spacing w:val="-12"/>
          <w:sz w:val="20"/>
        </w:rPr>
        <w:t xml:space="preserve"> </w:t>
      </w:r>
      <w:r>
        <w:rPr>
          <w:sz w:val="20"/>
        </w:rPr>
        <w:t>fornecia</w:t>
      </w:r>
      <w:r>
        <w:rPr>
          <w:spacing w:val="-14"/>
          <w:sz w:val="20"/>
        </w:rPr>
        <w:t xml:space="preserve"> </w:t>
      </w:r>
      <w:r>
        <w:rPr>
          <w:sz w:val="20"/>
        </w:rPr>
        <w:t>um</w:t>
      </w:r>
      <w:r>
        <w:rPr>
          <w:spacing w:val="-13"/>
          <w:sz w:val="20"/>
        </w:rPr>
        <w:t xml:space="preserve"> </w:t>
      </w:r>
      <w:r>
        <w:rPr>
          <w:sz w:val="20"/>
        </w:rPr>
        <w:t>meio</w:t>
      </w:r>
      <w:r>
        <w:rPr>
          <w:spacing w:val="-13"/>
          <w:sz w:val="20"/>
        </w:rPr>
        <w:t xml:space="preserve"> </w:t>
      </w:r>
      <w:r>
        <w:rPr>
          <w:sz w:val="20"/>
        </w:rPr>
        <w:t>de</w:t>
      </w:r>
      <w:r>
        <w:rPr>
          <w:spacing w:val="-13"/>
          <w:sz w:val="20"/>
        </w:rPr>
        <w:t xml:space="preserve"> </w:t>
      </w:r>
      <w:r>
        <w:rPr>
          <w:sz w:val="20"/>
        </w:rPr>
        <w:t>ganhar</w:t>
      </w:r>
      <w:r>
        <w:rPr>
          <w:spacing w:val="-13"/>
          <w:sz w:val="20"/>
        </w:rPr>
        <w:t xml:space="preserve"> </w:t>
      </w:r>
      <w:r>
        <w:rPr>
          <w:sz w:val="20"/>
        </w:rPr>
        <w:t>proximidade</w:t>
      </w:r>
      <w:r>
        <w:rPr>
          <w:spacing w:val="-12"/>
          <w:sz w:val="20"/>
        </w:rPr>
        <w:t xml:space="preserve"> </w:t>
      </w:r>
      <w:r>
        <w:rPr>
          <w:sz w:val="20"/>
        </w:rPr>
        <w:t>com</w:t>
      </w:r>
      <w:r>
        <w:rPr>
          <w:spacing w:val="-13"/>
          <w:sz w:val="20"/>
        </w:rPr>
        <w:t xml:space="preserve"> </w:t>
      </w:r>
      <w:r>
        <w:rPr>
          <w:sz w:val="20"/>
        </w:rPr>
        <w:t>as</w:t>
      </w:r>
      <w:r>
        <w:rPr>
          <w:spacing w:val="-12"/>
          <w:sz w:val="20"/>
        </w:rPr>
        <w:t xml:space="preserve"> </w:t>
      </w:r>
      <w:r>
        <w:rPr>
          <w:sz w:val="20"/>
        </w:rPr>
        <w:t>fontes</w:t>
      </w:r>
      <w:r>
        <w:rPr>
          <w:spacing w:val="-13"/>
          <w:sz w:val="20"/>
        </w:rPr>
        <w:t xml:space="preserve"> </w:t>
      </w:r>
      <w:r>
        <w:rPr>
          <w:sz w:val="20"/>
        </w:rPr>
        <w:t>de</w:t>
      </w:r>
      <w:r>
        <w:rPr>
          <w:spacing w:val="-13"/>
          <w:sz w:val="20"/>
        </w:rPr>
        <w:t xml:space="preserve"> </w:t>
      </w:r>
      <w:r>
        <w:rPr>
          <w:sz w:val="20"/>
        </w:rPr>
        <w:t>sentimento</w:t>
      </w:r>
      <w:r>
        <w:rPr>
          <w:spacing w:val="-13"/>
          <w:sz w:val="20"/>
        </w:rPr>
        <w:t xml:space="preserve"> </w:t>
      </w:r>
      <w:r>
        <w:rPr>
          <w:sz w:val="20"/>
        </w:rPr>
        <w:t>a</w:t>
      </w:r>
      <w:r>
        <w:rPr>
          <w:spacing w:val="-12"/>
          <w:sz w:val="20"/>
        </w:rPr>
        <w:t xml:space="preserve"> </w:t>
      </w:r>
      <w:r>
        <w:rPr>
          <w:sz w:val="20"/>
        </w:rPr>
        <w:t>partir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das quais nossas concepções locais de </w:t>
      </w:r>
      <w:r>
        <w:rPr>
          <w:i/>
          <w:sz w:val="20"/>
        </w:rPr>
        <w:t xml:space="preserve">negritude </w:t>
      </w:r>
      <w:r>
        <w:rPr>
          <w:sz w:val="20"/>
        </w:rPr>
        <w:t>eram montadas. O Caribe, a</w:t>
      </w:r>
      <w:r>
        <w:rPr>
          <w:spacing w:val="1"/>
          <w:sz w:val="20"/>
        </w:rPr>
        <w:t xml:space="preserve"> </w:t>
      </w:r>
      <w:r>
        <w:rPr>
          <w:sz w:val="20"/>
        </w:rPr>
        <w:t>África, a América Latina e sobretudo a América negra contribuíram para nosso</w:t>
      </w:r>
      <w:r>
        <w:rPr>
          <w:spacing w:val="1"/>
          <w:sz w:val="20"/>
        </w:rPr>
        <w:t xml:space="preserve"> </w:t>
      </w:r>
      <w:r>
        <w:rPr>
          <w:sz w:val="20"/>
        </w:rPr>
        <w:t>sentido</w:t>
      </w:r>
      <w:r>
        <w:rPr>
          <w:spacing w:val="1"/>
          <w:sz w:val="20"/>
        </w:rPr>
        <w:t xml:space="preserve"> </w:t>
      </w:r>
      <w:r>
        <w:rPr>
          <w:sz w:val="20"/>
        </w:rPr>
        <w:t>vivo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eu</w:t>
      </w:r>
      <w:r>
        <w:rPr>
          <w:spacing w:val="1"/>
          <w:sz w:val="20"/>
        </w:rPr>
        <w:t xml:space="preserve"> </w:t>
      </w:r>
      <w:r>
        <w:rPr>
          <w:sz w:val="20"/>
        </w:rPr>
        <w:t>racial.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contexto</w:t>
      </w:r>
      <w:r>
        <w:rPr>
          <w:spacing w:val="1"/>
          <w:sz w:val="20"/>
        </w:rPr>
        <w:t xml:space="preserve"> </w:t>
      </w:r>
      <w:r>
        <w:rPr>
          <w:sz w:val="20"/>
        </w:rPr>
        <w:t>urbano</w:t>
      </w:r>
      <w:r>
        <w:rPr>
          <w:spacing w:val="1"/>
          <w:sz w:val="20"/>
        </w:rPr>
        <w:t xml:space="preserve"> </w:t>
      </w:r>
      <w:r>
        <w:rPr>
          <w:sz w:val="20"/>
        </w:rPr>
        <w:t>no</w:t>
      </w:r>
      <w:r>
        <w:rPr>
          <w:spacing w:val="1"/>
          <w:sz w:val="20"/>
        </w:rPr>
        <w:t xml:space="preserve"> </w:t>
      </w:r>
      <w:r>
        <w:rPr>
          <w:sz w:val="20"/>
        </w:rPr>
        <w:t>qual</w:t>
      </w:r>
      <w:r>
        <w:rPr>
          <w:spacing w:val="1"/>
          <w:sz w:val="20"/>
        </w:rPr>
        <w:t xml:space="preserve"> </w:t>
      </w:r>
      <w:r>
        <w:rPr>
          <w:sz w:val="20"/>
        </w:rPr>
        <w:t>essas</w:t>
      </w:r>
      <w:r>
        <w:rPr>
          <w:spacing w:val="1"/>
          <w:sz w:val="20"/>
        </w:rPr>
        <w:t xml:space="preserve"> </w:t>
      </w:r>
      <w:r>
        <w:rPr>
          <w:sz w:val="20"/>
        </w:rPr>
        <w:t>formas</w:t>
      </w:r>
      <w:r>
        <w:rPr>
          <w:spacing w:val="1"/>
          <w:sz w:val="20"/>
        </w:rPr>
        <w:t xml:space="preserve"> </w:t>
      </w:r>
      <w:r>
        <w:rPr>
          <w:sz w:val="20"/>
        </w:rPr>
        <w:t>eram</w:t>
      </w:r>
      <w:r>
        <w:rPr>
          <w:spacing w:val="1"/>
          <w:sz w:val="20"/>
        </w:rPr>
        <w:t xml:space="preserve"> </w:t>
      </w:r>
      <w:r>
        <w:rPr>
          <w:sz w:val="20"/>
        </w:rPr>
        <w:t>encontradas cimentavam seu apelo estilístico e facilitavam seu estímulo à nossa</w:t>
      </w:r>
      <w:r>
        <w:rPr>
          <w:spacing w:val="-47"/>
          <w:sz w:val="20"/>
        </w:rPr>
        <w:t xml:space="preserve"> </w:t>
      </w:r>
      <w:r>
        <w:rPr>
          <w:sz w:val="20"/>
        </w:rPr>
        <w:t>identificação.</w:t>
      </w:r>
      <w:r>
        <w:rPr>
          <w:spacing w:val="1"/>
          <w:sz w:val="20"/>
        </w:rPr>
        <w:t xml:space="preserve"> </w:t>
      </w:r>
      <w:r>
        <w:rPr>
          <w:sz w:val="20"/>
        </w:rPr>
        <w:t>Eram</w:t>
      </w:r>
      <w:r>
        <w:rPr>
          <w:spacing w:val="1"/>
          <w:sz w:val="20"/>
        </w:rPr>
        <w:t xml:space="preserve"> </w:t>
      </w:r>
      <w:r>
        <w:rPr>
          <w:sz w:val="20"/>
        </w:rPr>
        <w:t>importantes</w:t>
      </w:r>
      <w:r>
        <w:rPr>
          <w:spacing w:val="1"/>
          <w:sz w:val="20"/>
        </w:rPr>
        <w:t xml:space="preserve"> </w:t>
      </w:r>
      <w:r>
        <w:rPr>
          <w:sz w:val="20"/>
        </w:rPr>
        <w:t>também</w:t>
      </w:r>
      <w:r>
        <w:rPr>
          <w:spacing w:val="1"/>
          <w:sz w:val="20"/>
        </w:rPr>
        <w:t xml:space="preserve"> </w:t>
      </w:r>
      <w:r>
        <w:rPr>
          <w:sz w:val="20"/>
        </w:rPr>
        <w:t>como</w:t>
      </w:r>
      <w:r>
        <w:rPr>
          <w:spacing w:val="1"/>
          <w:sz w:val="20"/>
        </w:rPr>
        <w:t xml:space="preserve"> </w:t>
      </w:r>
      <w:r>
        <w:rPr>
          <w:sz w:val="20"/>
        </w:rPr>
        <w:t>fonte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os</w:t>
      </w:r>
      <w:r>
        <w:rPr>
          <w:spacing w:val="1"/>
          <w:sz w:val="20"/>
        </w:rPr>
        <w:t xml:space="preserve"> </w:t>
      </w:r>
      <w:r>
        <w:rPr>
          <w:sz w:val="20"/>
        </w:rPr>
        <w:t>discursos</w:t>
      </w:r>
      <w:r>
        <w:rPr>
          <w:spacing w:val="1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negritude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com</w:t>
      </w:r>
      <w:r>
        <w:rPr>
          <w:spacing w:val="-1"/>
          <w:sz w:val="20"/>
        </w:rPr>
        <w:t xml:space="preserve"> </w:t>
      </w:r>
      <w:r>
        <w:rPr>
          <w:sz w:val="20"/>
        </w:rPr>
        <w:t>os</w:t>
      </w:r>
      <w:r>
        <w:rPr>
          <w:spacing w:val="-1"/>
          <w:sz w:val="20"/>
        </w:rPr>
        <w:t xml:space="preserve"> </w:t>
      </w:r>
      <w:r>
        <w:rPr>
          <w:sz w:val="20"/>
        </w:rPr>
        <w:t>quais balizávamos</w:t>
      </w:r>
      <w:r>
        <w:rPr>
          <w:spacing w:val="-1"/>
          <w:sz w:val="20"/>
        </w:rPr>
        <w:t xml:space="preserve"> </w:t>
      </w:r>
      <w:r>
        <w:rPr>
          <w:sz w:val="20"/>
        </w:rPr>
        <w:t>nossas</w:t>
      </w:r>
      <w:r>
        <w:rPr>
          <w:spacing w:val="-1"/>
          <w:sz w:val="20"/>
        </w:rPr>
        <w:t xml:space="preserve"> </w:t>
      </w:r>
      <w:r>
        <w:rPr>
          <w:sz w:val="20"/>
        </w:rPr>
        <w:t>lutas e experiências.</w:t>
      </w:r>
    </w:p>
    <w:p w14:paraId="4138C26F" w14:textId="77777777" w:rsidR="00710E0A" w:rsidRDefault="00710E0A">
      <w:pPr>
        <w:pStyle w:val="Corpodetexto"/>
        <w:rPr>
          <w:sz w:val="22"/>
        </w:rPr>
      </w:pPr>
    </w:p>
    <w:p w14:paraId="3987EE39" w14:textId="77777777" w:rsidR="00710E0A" w:rsidRDefault="00710E0A">
      <w:pPr>
        <w:pStyle w:val="Corpodetexto"/>
        <w:spacing w:before="3"/>
        <w:rPr>
          <w:sz w:val="21"/>
        </w:rPr>
      </w:pPr>
    </w:p>
    <w:p w14:paraId="2ECAC8A4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Sendo assim, as culturas diaspóricas são articuladas como discursos da negritude</w:t>
      </w:r>
      <w:r>
        <w:rPr>
          <w:spacing w:val="-57"/>
        </w:rPr>
        <w:t xml:space="preserve"> </w:t>
      </w:r>
      <w:r>
        <w:t>em torno das lutas e experiências de ser negro pelo mundo. Um ponto que se abre na</w:t>
      </w:r>
      <w:r>
        <w:rPr>
          <w:spacing w:val="1"/>
        </w:rPr>
        <w:t xml:space="preserve"> </w:t>
      </w:r>
      <w:r>
        <w:t>discussão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perspectivas</w:t>
      </w:r>
      <w:r>
        <w:rPr>
          <w:spacing w:val="1"/>
        </w:rPr>
        <w:t xml:space="preserve"> </w:t>
      </w:r>
      <w:r>
        <w:t>essencialistas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pluralistas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monopólio em torno das estéticas culturais negras no Ocidente por uma crescente classe</w:t>
      </w:r>
      <w:r>
        <w:rPr>
          <w:spacing w:val="1"/>
        </w:rPr>
        <w:t xml:space="preserve"> </w:t>
      </w:r>
      <w:r>
        <w:t>média negra afro-americana. De acordo com Gilroy (1993), estes grupos forjam para si</w:t>
      </w:r>
      <w:r>
        <w:rPr>
          <w:spacing w:val="1"/>
        </w:rPr>
        <w:t xml:space="preserve"> </w:t>
      </w:r>
      <w:r>
        <w:t>uma</w:t>
      </w:r>
      <w:r>
        <w:rPr>
          <w:spacing w:val="-7"/>
        </w:rPr>
        <w:t xml:space="preserve"> </w:t>
      </w:r>
      <w:r>
        <w:t>falsa</w:t>
      </w:r>
      <w:r>
        <w:rPr>
          <w:spacing w:val="-6"/>
        </w:rPr>
        <w:t xml:space="preserve"> </w:t>
      </w:r>
      <w:r>
        <w:t>identidade</w:t>
      </w:r>
      <w:r>
        <w:rPr>
          <w:spacing w:val="-7"/>
        </w:rPr>
        <w:t xml:space="preserve"> </w:t>
      </w:r>
      <w:r>
        <w:t>populista.</w:t>
      </w:r>
      <w:r>
        <w:rPr>
          <w:spacing w:val="-7"/>
        </w:rPr>
        <w:t xml:space="preserve"> </w:t>
      </w:r>
      <w:r>
        <w:t>“Em</w:t>
      </w:r>
      <w:r>
        <w:rPr>
          <w:spacing w:val="-7"/>
        </w:rPr>
        <w:t xml:space="preserve"> </w:t>
      </w:r>
      <w:r>
        <w:t>suas</w:t>
      </w:r>
      <w:r>
        <w:rPr>
          <w:spacing w:val="-6"/>
        </w:rPr>
        <w:t xml:space="preserve"> </w:t>
      </w:r>
      <w:r>
        <w:t>políticas</w:t>
      </w:r>
      <w:r>
        <w:rPr>
          <w:spacing w:val="-8"/>
        </w:rPr>
        <w:t xml:space="preserve"> </w:t>
      </w:r>
      <w:r>
        <w:t>culturais,</w:t>
      </w:r>
      <w:r>
        <w:rPr>
          <w:spacing w:val="-6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negro</w:t>
      </w:r>
      <w:r>
        <w:rPr>
          <w:spacing w:val="-6"/>
        </w:rPr>
        <w:t xml:space="preserve"> </w:t>
      </w:r>
      <w:r>
        <w:t>volta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figurar</w:t>
      </w:r>
      <w:r>
        <w:rPr>
          <w:spacing w:val="-6"/>
        </w:rPr>
        <w:t xml:space="preserve"> </w:t>
      </w:r>
      <w:r>
        <w:t>como</w:t>
      </w:r>
      <w:r>
        <w:rPr>
          <w:spacing w:val="-58"/>
        </w:rPr>
        <w:t xml:space="preserve"> </w:t>
      </w:r>
      <w:r>
        <w:t>um grupo homogêneo, consensual, com interesses nacionais, permitindo silenciar vozes</w:t>
      </w:r>
      <w:r>
        <w:rPr>
          <w:spacing w:val="1"/>
        </w:rPr>
        <w:t xml:space="preserve"> </w:t>
      </w:r>
      <w:r>
        <w:t>dissidentes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censurar divergências internas”</w:t>
      </w:r>
      <w:r>
        <w:rPr>
          <w:spacing w:val="-1"/>
        </w:rPr>
        <w:t xml:space="preserve"> </w:t>
      </w:r>
      <w:r>
        <w:t>(GILROY, 1993, p. 124).</w:t>
      </w:r>
    </w:p>
    <w:p w14:paraId="347FFD71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Portanto,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movimento</w:t>
      </w:r>
      <w:r>
        <w:rPr>
          <w:spacing w:val="-3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tipo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articulação</w:t>
      </w:r>
      <w:r>
        <w:rPr>
          <w:spacing w:val="-1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procure</w:t>
      </w:r>
      <w:r>
        <w:rPr>
          <w:spacing w:val="-1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cair</w:t>
      </w:r>
      <w:r>
        <w:rPr>
          <w:spacing w:val="-1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perspectivas cristalizadas, essencialistas e pluralistas sobre a cultura negra, evitando seu</w:t>
      </w:r>
      <w:r>
        <w:rPr>
          <w:spacing w:val="1"/>
        </w:rPr>
        <w:t xml:space="preserve"> </w:t>
      </w:r>
      <w:r>
        <w:t>domínio estético, formula-se através da “recuperação do conhecimento histórico que é</w:t>
      </w:r>
      <w:r>
        <w:rPr>
          <w:spacing w:val="1"/>
        </w:rPr>
        <w:t xml:space="preserve"> </w:t>
      </w:r>
      <w:r>
        <w:t>considerada</w:t>
      </w:r>
      <w:r>
        <w:rPr>
          <w:spacing w:val="-10"/>
        </w:rPr>
        <w:t xml:space="preserve"> </w:t>
      </w:r>
      <w:r>
        <w:t>particularmente</w:t>
      </w:r>
      <w:r>
        <w:rPr>
          <w:spacing w:val="-10"/>
        </w:rPr>
        <w:t xml:space="preserve"> </w:t>
      </w:r>
      <w:r>
        <w:t>importante</w:t>
      </w:r>
      <w:r>
        <w:rPr>
          <w:spacing w:val="-8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negros</w:t>
      </w:r>
      <w:r>
        <w:rPr>
          <w:spacing w:val="-8"/>
        </w:rPr>
        <w:t xml:space="preserve"> </w:t>
      </w:r>
      <w:r>
        <w:t>porque</w:t>
      </w:r>
      <w:r>
        <w:rPr>
          <w:spacing w:val="-10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natureza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sua</w:t>
      </w:r>
      <w:r>
        <w:rPr>
          <w:spacing w:val="-9"/>
        </w:rPr>
        <w:t xml:space="preserve"> </w:t>
      </w:r>
      <w:r>
        <w:t>opressão</w:t>
      </w:r>
      <w:r>
        <w:rPr>
          <w:spacing w:val="-58"/>
        </w:rPr>
        <w:t xml:space="preserve"> </w:t>
      </w:r>
      <w:r>
        <w:t>é tal que lhes foi negado qualquer ser histórico” (GILROY, 1987, p. 207, tradução</w:t>
      </w:r>
      <w:r>
        <w:rPr>
          <w:spacing w:val="1"/>
        </w:rPr>
        <w:t xml:space="preserve"> </w:t>
      </w:r>
      <w:r>
        <w:t>nossa</w:t>
      </w:r>
      <w:r>
        <w:rPr>
          <w:vertAlign w:val="superscript"/>
        </w:rPr>
        <w:t>22</w:t>
      </w:r>
      <w:r>
        <w:t>). É justamente nesse contexto de recuperação do passado através de articulações</w:t>
      </w:r>
      <w:r>
        <w:rPr>
          <w:spacing w:val="-57"/>
        </w:rPr>
        <w:t xml:space="preserve"> </w:t>
      </w:r>
      <w:r>
        <w:t>temporais que o afrofuturismo se constrói como fruto de uma cultura diaspórica e como</w:t>
      </w:r>
      <w:r>
        <w:rPr>
          <w:spacing w:val="1"/>
        </w:rPr>
        <w:t xml:space="preserve"> </w:t>
      </w:r>
      <w:r>
        <w:t>agente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interrupção da</w:t>
      </w:r>
      <w:r>
        <w:rPr>
          <w:spacing w:val="-1"/>
        </w:rPr>
        <w:t xml:space="preserve"> </w:t>
      </w:r>
      <w:r>
        <w:t>história única hegemônica.</w:t>
      </w:r>
    </w:p>
    <w:p w14:paraId="2D2AA4EE" w14:textId="77777777" w:rsidR="00710E0A" w:rsidRDefault="00710E0A">
      <w:pPr>
        <w:pStyle w:val="Corpodetexto"/>
        <w:rPr>
          <w:sz w:val="20"/>
        </w:rPr>
      </w:pPr>
    </w:p>
    <w:p w14:paraId="5805FFDF" w14:textId="6B8A6C39" w:rsidR="00710E0A" w:rsidRDefault="002D4336">
      <w:pPr>
        <w:pStyle w:val="Corpodetexto"/>
      </w:pPr>
      <w:r>
        <w:rPr>
          <w:noProof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7C672A24" wp14:editId="1AF60780">
                <wp:simplePos x="0" y="0"/>
                <wp:positionH relativeFrom="page">
                  <wp:posOffset>1080770</wp:posOffset>
                </wp:positionH>
                <wp:positionV relativeFrom="paragraph">
                  <wp:posOffset>200660</wp:posOffset>
                </wp:positionV>
                <wp:extent cx="1828800" cy="8890"/>
                <wp:effectExtent l="0" t="0" r="0" b="0"/>
                <wp:wrapTopAndBottom/>
                <wp:docPr id="113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78E1B05" id="Rectangle 75" o:spid="_x0000_s1026" style="position:absolute;margin-left:85.1pt;margin-top:15.8pt;width:2in;height:.7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LkXbM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935FDCD" w14:textId="77777777" w:rsidR="00710E0A" w:rsidRDefault="00710E0A">
      <w:pPr>
        <w:pStyle w:val="Corpodetexto"/>
        <w:spacing w:before="1"/>
        <w:rPr>
          <w:sz w:val="14"/>
        </w:rPr>
      </w:pPr>
    </w:p>
    <w:p w14:paraId="2756A1FA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373"/>
        </w:tabs>
        <w:ind w:left="121" w:right="237" w:firstLine="0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No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original: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“the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recovery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historical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knowledge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is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felt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to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be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particularly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important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for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blacks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because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nature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 their oppression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is such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 they have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been denied any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historical being”.</w:t>
      </w:r>
    </w:p>
    <w:p w14:paraId="4190BB14" w14:textId="77777777" w:rsidR="00710E0A" w:rsidRPr="002D4336" w:rsidRDefault="00710E0A">
      <w:pPr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6865BE23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223C36AF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Segundo Gilroy (2012, p. 370), essas interrupções cumprem uma função de</w:t>
      </w:r>
      <w:r>
        <w:rPr>
          <w:spacing w:val="1"/>
        </w:rPr>
        <w:t xml:space="preserve"> </w:t>
      </w:r>
      <w:r>
        <w:t>construir</w:t>
      </w:r>
      <w:r>
        <w:rPr>
          <w:spacing w:val="-4"/>
        </w:rPr>
        <w:t xml:space="preserve"> </w:t>
      </w:r>
      <w:r>
        <w:t>memórias,</w:t>
      </w:r>
      <w:r>
        <w:rPr>
          <w:spacing w:val="-2"/>
        </w:rPr>
        <w:t xml:space="preserve"> </w:t>
      </w:r>
      <w:r>
        <w:t>“dirigir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consciência</w:t>
      </w:r>
      <w:r>
        <w:rPr>
          <w:spacing w:val="-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grupo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volta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pontos</w:t>
      </w:r>
      <w:r>
        <w:rPr>
          <w:spacing w:val="-2"/>
        </w:rPr>
        <w:t xml:space="preserve"> </w:t>
      </w:r>
      <w:r>
        <w:t>nodais importantes</w:t>
      </w:r>
      <w:r>
        <w:rPr>
          <w:spacing w:val="-58"/>
        </w:rPr>
        <w:t xml:space="preserve"> </w:t>
      </w:r>
      <w:r>
        <w:t>em sua história comum e sua memória social”. Esse conceito de história redefinida não</w:t>
      </w:r>
      <w:r>
        <w:rPr>
          <w:spacing w:val="1"/>
        </w:rPr>
        <w:t xml:space="preserve"> </w:t>
      </w:r>
      <w:r>
        <w:t>apenas se constitui num papel terapêutico de amenizar o passado e fazê-lo suportável no</w:t>
      </w:r>
      <w:r>
        <w:rPr>
          <w:spacing w:val="-57"/>
        </w:rPr>
        <w:t xml:space="preserve"> </w:t>
      </w:r>
      <w:r>
        <w:rPr>
          <w:spacing w:val="-1"/>
        </w:rPr>
        <w:t>presente,</w:t>
      </w:r>
      <w:r>
        <w:rPr>
          <w:spacing w:val="-14"/>
        </w:rPr>
        <w:t xml:space="preserve"> </w:t>
      </w:r>
      <w:r>
        <w:t>mas</w:t>
      </w:r>
      <w:r>
        <w:rPr>
          <w:spacing w:val="-14"/>
        </w:rPr>
        <w:t xml:space="preserve"> </w:t>
      </w:r>
      <w:r>
        <w:t>também</w:t>
      </w:r>
      <w:r>
        <w:rPr>
          <w:spacing w:val="-13"/>
        </w:rPr>
        <w:t xml:space="preserve"> </w:t>
      </w:r>
      <w:r>
        <w:t>estabelece</w:t>
      </w:r>
      <w:r>
        <w:rPr>
          <w:spacing w:val="-14"/>
        </w:rPr>
        <w:t xml:space="preserve"> </w:t>
      </w:r>
      <w:r>
        <w:t>algumas</w:t>
      </w:r>
      <w:r>
        <w:rPr>
          <w:spacing w:val="-13"/>
        </w:rPr>
        <w:t xml:space="preserve"> </w:t>
      </w:r>
      <w:r>
        <w:t>rupturas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elementos</w:t>
      </w:r>
      <w:r>
        <w:rPr>
          <w:spacing w:val="-13"/>
        </w:rPr>
        <w:t xml:space="preserve"> </w:t>
      </w:r>
      <w:r>
        <w:t>narrativos</w:t>
      </w:r>
      <w:r>
        <w:rPr>
          <w:spacing w:val="-15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disputam.</w:t>
      </w:r>
      <w:r>
        <w:rPr>
          <w:spacing w:val="-57"/>
        </w:rPr>
        <w:t xml:space="preserve"> </w:t>
      </w:r>
      <w:r>
        <w:t>“A</w:t>
      </w:r>
      <w:r>
        <w:rPr>
          <w:spacing w:val="-10"/>
        </w:rPr>
        <w:t xml:space="preserve"> </w:t>
      </w:r>
      <w:r>
        <w:t>unidade</w:t>
      </w:r>
      <w:r>
        <w:rPr>
          <w:spacing w:val="-10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ética</w:t>
      </w:r>
      <w:r>
        <w:rPr>
          <w:spacing w:val="-9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política,</w:t>
      </w:r>
      <w:r>
        <w:rPr>
          <w:spacing w:val="-10"/>
        </w:rPr>
        <w:t xml:space="preserve"> </w:t>
      </w:r>
      <w:r>
        <w:t>divididas</w:t>
      </w:r>
      <w:r>
        <w:rPr>
          <w:spacing w:val="-8"/>
        </w:rPr>
        <w:t xml:space="preserve"> </w:t>
      </w:r>
      <w:r>
        <w:t>pela</w:t>
      </w:r>
      <w:r>
        <w:rPr>
          <w:spacing w:val="-9"/>
        </w:rPr>
        <w:t xml:space="preserve"> </w:t>
      </w:r>
      <w:r>
        <w:t>concepção</w:t>
      </w:r>
      <w:r>
        <w:rPr>
          <w:spacing w:val="-9"/>
        </w:rPr>
        <w:t xml:space="preserve"> </w:t>
      </w:r>
      <w:r>
        <w:t>eurocêntrica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verdade,</w:t>
      </w:r>
      <w:r>
        <w:rPr>
          <w:spacing w:val="-5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belo</w:t>
      </w:r>
      <w:r>
        <w:rPr>
          <w:spacing w:val="1"/>
        </w:rPr>
        <w:t xml:space="preserve"> </w:t>
      </w:r>
      <w:r>
        <w:t>possuem</w:t>
      </w:r>
      <w:r>
        <w:rPr>
          <w:spacing w:val="1"/>
        </w:rPr>
        <w:t xml:space="preserve"> </w:t>
      </w:r>
      <w:r>
        <w:t>origens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pertencem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domínios</w:t>
      </w:r>
      <w:r>
        <w:rPr>
          <w:spacing w:val="1"/>
        </w:rPr>
        <w:t xml:space="preserve"> </w:t>
      </w:r>
      <w:r>
        <w:t>distintos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conhecimento”</w:t>
      </w:r>
      <w:r>
        <w:rPr>
          <w:spacing w:val="-1"/>
        </w:rPr>
        <w:t xml:space="preserve"> </w:t>
      </w:r>
      <w:r>
        <w:t>(GILROY, 1993, p. 136).</w:t>
      </w:r>
    </w:p>
    <w:p w14:paraId="7B0A959D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A noção de afrofuturismo também dialoga com a ideia de Terceira Diáspora,</w:t>
      </w:r>
      <w:r>
        <w:rPr>
          <w:spacing w:val="1"/>
        </w:rPr>
        <w:t xml:space="preserve"> </w:t>
      </w:r>
      <w:r>
        <w:rPr>
          <w:sz w:val="23"/>
        </w:rPr>
        <w:t xml:space="preserve">conceito da antropóloga baiana Goli Guerreiro (2009). Para a autora, </w:t>
      </w:r>
      <w:r>
        <w:t>a primeira diáspora</w:t>
      </w:r>
      <w:r>
        <w:rPr>
          <w:spacing w:val="1"/>
        </w:rPr>
        <w:t xml:space="preserve"> </w:t>
      </w:r>
      <w:r>
        <w:t>ocorreu pela via da invasão dos reinos africanos e consequente sequestro, escravização e</w:t>
      </w:r>
      <w:r>
        <w:rPr>
          <w:spacing w:val="-57"/>
        </w:rPr>
        <w:t xml:space="preserve"> </w:t>
      </w:r>
      <w:r>
        <w:t>tráfico de corpos negros pelo oceano atlântico. A segunda, pela via dos deslocamentos</w:t>
      </w:r>
      <w:r>
        <w:rPr>
          <w:spacing w:val="1"/>
        </w:rPr>
        <w:t xml:space="preserve"> </w:t>
      </w:r>
      <w:r>
        <w:t>voluntários, geralmente</w:t>
      </w:r>
      <w:r>
        <w:rPr>
          <w:spacing w:val="1"/>
        </w:rPr>
        <w:t xml:space="preserve"> </w:t>
      </w:r>
      <w:r>
        <w:t>imigrantes</w:t>
      </w:r>
      <w:r>
        <w:rPr>
          <w:spacing w:val="1"/>
        </w:rPr>
        <w:t xml:space="preserve"> </w:t>
      </w:r>
      <w:r>
        <w:t>saindo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país</w:t>
      </w:r>
      <w:r>
        <w:rPr>
          <w:spacing w:val="1"/>
        </w:rPr>
        <w:t xml:space="preserve"> </w:t>
      </w:r>
      <w:r>
        <w:t>natal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busca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melhores</w:t>
      </w:r>
      <w:r>
        <w:rPr>
          <w:spacing w:val="-57"/>
        </w:rPr>
        <w:t xml:space="preserve"> </w:t>
      </w:r>
      <w:r>
        <w:t>condições em outros lugares, como por exemplo, o fluxo de jamaicanos em Londres, de</w:t>
      </w:r>
      <w:r>
        <w:rPr>
          <w:spacing w:val="1"/>
        </w:rPr>
        <w:t xml:space="preserve"> </w:t>
      </w:r>
      <w:r>
        <w:t>caboverdianos em Lisboa e de angolanos no Brasil. Sobre o terceiro movimento, ela</w:t>
      </w:r>
      <w:r>
        <w:rPr>
          <w:spacing w:val="1"/>
        </w:rPr>
        <w:t xml:space="preserve"> </w:t>
      </w:r>
      <w:r>
        <w:t>explica:</w:t>
      </w:r>
    </w:p>
    <w:p w14:paraId="601A9128" w14:textId="77777777" w:rsidR="00710E0A" w:rsidRDefault="00000000">
      <w:pPr>
        <w:ind w:left="2246" w:right="239"/>
        <w:jc w:val="both"/>
        <w:rPr>
          <w:sz w:val="20"/>
        </w:rPr>
      </w:pPr>
      <w:r>
        <w:rPr>
          <w:sz w:val="20"/>
        </w:rPr>
        <w:t>A terceira diáspora é o deslocamento de signos provocado pelo circuito de</w:t>
      </w:r>
      <w:r>
        <w:rPr>
          <w:spacing w:val="1"/>
          <w:sz w:val="20"/>
        </w:rPr>
        <w:t xml:space="preserve"> </w:t>
      </w:r>
      <w:r>
        <w:rPr>
          <w:sz w:val="20"/>
        </w:rPr>
        <w:t>informação tecnológico/eletrônico tais como discos, filmes, cabelos, slogans,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gestos,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modas,</w:t>
      </w:r>
      <w:r>
        <w:rPr>
          <w:spacing w:val="-13"/>
          <w:sz w:val="20"/>
        </w:rPr>
        <w:t xml:space="preserve"> </w:t>
      </w:r>
      <w:r>
        <w:rPr>
          <w:sz w:val="20"/>
        </w:rPr>
        <w:t>bandeiras,</w:t>
      </w:r>
      <w:r>
        <w:rPr>
          <w:spacing w:val="-11"/>
          <w:sz w:val="20"/>
        </w:rPr>
        <w:t xml:space="preserve"> </w:t>
      </w:r>
      <w:r>
        <w:rPr>
          <w:sz w:val="20"/>
        </w:rPr>
        <w:t>ritmos,</w:t>
      </w:r>
      <w:r>
        <w:rPr>
          <w:spacing w:val="-12"/>
          <w:sz w:val="20"/>
        </w:rPr>
        <w:t xml:space="preserve"> </w:t>
      </w:r>
      <w:r>
        <w:rPr>
          <w:sz w:val="20"/>
        </w:rPr>
        <w:t>ícones,</w:t>
      </w:r>
      <w:r>
        <w:rPr>
          <w:spacing w:val="-11"/>
          <w:sz w:val="20"/>
        </w:rPr>
        <w:t xml:space="preserve"> </w:t>
      </w:r>
      <w:r>
        <w:rPr>
          <w:sz w:val="20"/>
        </w:rPr>
        <w:t>ideologias,</w:t>
      </w:r>
      <w:r>
        <w:rPr>
          <w:spacing w:val="-12"/>
          <w:sz w:val="20"/>
        </w:rPr>
        <w:t xml:space="preserve"> </w:t>
      </w:r>
      <w:r>
        <w:rPr>
          <w:sz w:val="20"/>
        </w:rPr>
        <w:t>etc.</w:t>
      </w:r>
      <w:r>
        <w:rPr>
          <w:spacing w:val="-13"/>
          <w:sz w:val="20"/>
        </w:rPr>
        <w:t xml:space="preserve"> </w:t>
      </w:r>
      <w:r>
        <w:rPr>
          <w:sz w:val="20"/>
        </w:rPr>
        <w:t>É</w:t>
      </w:r>
      <w:r>
        <w:rPr>
          <w:spacing w:val="-12"/>
          <w:sz w:val="20"/>
        </w:rPr>
        <w:t xml:space="preserve"> </w:t>
      </w:r>
      <w:r>
        <w:rPr>
          <w:sz w:val="20"/>
        </w:rPr>
        <w:t>uma</w:t>
      </w:r>
      <w:r>
        <w:rPr>
          <w:spacing w:val="-13"/>
          <w:sz w:val="20"/>
        </w:rPr>
        <w:t xml:space="preserve"> </w:t>
      </w:r>
      <w:r>
        <w:rPr>
          <w:sz w:val="20"/>
        </w:rPr>
        <w:t>visão</w:t>
      </w:r>
      <w:r>
        <w:rPr>
          <w:spacing w:val="-12"/>
          <w:sz w:val="20"/>
        </w:rPr>
        <w:t xml:space="preserve"> </w:t>
      </w:r>
      <w:r>
        <w:rPr>
          <w:sz w:val="20"/>
        </w:rPr>
        <w:t>que</w:t>
      </w:r>
      <w:r>
        <w:rPr>
          <w:spacing w:val="-12"/>
          <w:sz w:val="20"/>
        </w:rPr>
        <w:t xml:space="preserve"> </w:t>
      </w:r>
      <w:r>
        <w:rPr>
          <w:sz w:val="20"/>
        </w:rPr>
        <w:t>investe</w:t>
      </w:r>
      <w:r>
        <w:rPr>
          <w:spacing w:val="-48"/>
          <w:sz w:val="20"/>
        </w:rPr>
        <w:t xml:space="preserve"> </w:t>
      </w:r>
      <w:r>
        <w:rPr>
          <w:sz w:val="20"/>
        </w:rPr>
        <w:t>no circuito de comunicação da diáspora negra que se tornou possível com a</w:t>
      </w:r>
      <w:r>
        <w:rPr>
          <w:spacing w:val="1"/>
          <w:sz w:val="20"/>
        </w:rPr>
        <w:t xml:space="preserve"> </w:t>
      </w:r>
      <w:r>
        <w:rPr>
          <w:sz w:val="20"/>
        </w:rPr>
        <w:t>globalização eletrônica digital e coloca em conexão cidades como Salvador,</w:t>
      </w:r>
      <w:r>
        <w:rPr>
          <w:spacing w:val="1"/>
          <w:sz w:val="20"/>
        </w:rPr>
        <w:t xml:space="preserve"> </w:t>
      </w:r>
      <w:r>
        <w:rPr>
          <w:sz w:val="20"/>
        </w:rPr>
        <w:t>Kingston, Havana, New York, New Orleans, Londres, Lisboa, Dakar, Luanda,</w:t>
      </w:r>
      <w:r>
        <w:rPr>
          <w:spacing w:val="1"/>
          <w:sz w:val="20"/>
        </w:rPr>
        <w:t xml:space="preserve"> </w:t>
      </w:r>
      <w:r>
        <w:rPr>
          <w:sz w:val="20"/>
        </w:rPr>
        <w:t>etc. (GUERREIRO, 2009,</w:t>
      </w:r>
      <w:r>
        <w:rPr>
          <w:spacing w:val="-3"/>
          <w:sz w:val="20"/>
        </w:rPr>
        <w:t xml:space="preserve"> </w:t>
      </w:r>
      <w:r>
        <w:rPr>
          <w:sz w:val="20"/>
        </w:rPr>
        <w:t>p.</w:t>
      </w:r>
      <w:r>
        <w:rPr>
          <w:spacing w:val="-1"/>
          <w:sz w:val="20"/>
        </w:rPr>
        <w:t xml:space="preserve"> </w:t>
      </w:r>
      <w:r>
        <w:rPr>
          <w:sz w:val="20"/>
        </w:rPr>
        <w:t>2).</w:t>
      </w:r>
    </w:p>
    <w:p w14:paraId="763FA5BC" w14:textId="77777777" w:rsidR="00710E0A" w:rsidRDefault="00710E0A">
      <w:pPr>
        <w:pStyle w:val="Corpodetexto"/>
        <w:rPr>
          <w:sz w:val="22"/>
        </w:rPr>
      </w:pPr>
    </w:p>
    <w:p w14:paraId="02C62752" w14:textId="77777777" w:rsidR="00710E0A" w:rsidRDefault="00710E0A">
      <w:pPr>
        <w:pStyle w:val="Corpodetexto"/>
        <w:spacing w:before="1"/>
        <w:rPr>
          <w:sz w:val="18"/>
        </w:rPr>
      </w:pPr>
    </w:p>
    <w:p w14:paraId="06DF1862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rPr>
          <w:spacing w:val="-1"/>
        </w:rPr>
        <w:t>Conforme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autora,</w:t>
      </w:r>
      <w:r>
        <w:rPr>
          <w:spacing w:val="-15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terceira</w:t>
      </w:r>
      <w:r>
        <w:rPr>
          <w:spacing w:val="-16"/>
        </w:rPr>
        <w:t xml:space="preserve"> </w:t>
      </w:r>
      <w:r>
        <w:t>diáspora</w:t>
      </w:r>
      <w:r>
        <w:rPr>
          <w:spacing w:val="-15"/>
        </w:rPr>
        <w:t xml:space="preserve"> </w:t>
      </w:r>
      <w:r>
        <w:t>é</w:t>
      </w:r>
      <w:r>
        <w:rPr>
          <w:spacing w:val="-15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momento</w:t>
      </w:r>
      <w:r>
        <w:rPr>
          <w:spacing w:val="-14"/>
        </w:rPr>
        <w:t xml:space="preserve"> </w:t>
      </w:r>
      <w:r>
        <w:t>atual</w:t>
      </w:r>
      <w:r>
        <w:rPr>
          <w:spacing w:val="-15"/>
        </w:rPr>
        <w:t xml:space="preserve"> </w:t>
      </w:r>
      <w:r>
        <w:t>da</w:t>
      </w:r>
      <w:r>
        <w:rPr>
          <w:spacing w:val="-15"/>
        </w:rPr>
        <w:t xml:space="preserve"> </w:t>
      </w:r>
      <w:r>
        <w:t>diáspora</w:t>
      </w:r>
      <w:r>
        <w:rPr>
          <w:spacing w:val="-16"/>
        </w:rPr>
        <w:t xml:space="preserve"> </w:t>
      </w:r>
      <w:r>
        <w:t>afro.</w:t>
      </w:r>
      <w:r>
        <w:rPr>
          <w:spacing w:val="-16"/>
        </w:rPr>
        <w:t xml:space="preserve"> </w:t>
      </w:r>
      <w:r>
        <w:t>Através</w:t>
      </w:r>
      <w:r>
        <w:rPr>
          <w:spacing w:val="-57"/>
        </w:rPr>
        <w:t xml:space="preserve"> </w:t>
      </w:r>
      <w:r>
        <w:t>dela se reconhece a constituição de um circuito de comunicação nas cidades atlânticas,</w:t>
      </w:r>
      <w:r>
        <w:rPr>
          <w:spacing w:val="1"/>
        </w:rPr>
        <w:t xml:space="preserve"> </w:t>
      </w:r>
      <w:r>
        <w:t>que permite o deslocamento de ideias, atitudes, sons, imagens, modas, ideologias em</w:t>
      </w:r>
      <w:r>
        <w:rPr>
          <w:spacing w:val="1"/>
        </w:rPr>
        <w:t xml:space="preserve"> </w:t>
      </w:r>
      <w:r>
        <w:t>forma de produtos das culturas negras, correspondente ao contexto da globalização e do</w:t>
      </w:r>
      <w:r>
        <w:rPr>
          <w:spacing w:val="1"/>
        </w:rPr>
        <w:t xml:space="preserve"> </w:t>
      </w:r>
      <w:r>
        <w:t>circuito eletrônico de informação, cenário que possibilita trocas e recriações em várias</w:t>
      </w:r>
      <w:r>
        <w:rPr>
          <w:spacing w:val="1"/>
        </w:rPr>
        <w:t xml:space="preserve"> </w:t>
      </w:r>
      <w:r>
        <w:t>dimensões.</w:t>
      </w:r>
    </w:p>
    <w:p w14:paraId="37B725CC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Diante</w:t>
      </w:r>
      <w:r>
        <w:rPr>
          <w:spacing w:val="-7"/>
        </w:rPr>
        <w:t xml:space="preserve"> </w:t>
      </w:r>
      <w:r>
        <w:t>disso,</w:t>
      </w:r>
      <w:r>
        <w:rPr>
          <w:spacing w:val="-6"/>
        </w:rPr>
        <w:t xml:space="preserve"> </w:t>
      </w:r>
      <w:r>
        <w:t>levando-se</w:t>
      </w:r>
      <w:r>
        <w:rPr>
          <w:spacing w:val="-8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conta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diáspora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caracteriza</w:t>
      </w:r>
      <w:r>
        <w:rPr>
          <w:spacing w:val="-6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ser</w:t>
      </w:r>
      <w:r>
        <w:rPr>
          <w:spacing w:val="-7"/>
        </w:rPr>
        <w:t xml:space="preserve"> </w:t>
      </w:r>
      <w:r>
        <w:t>uma</w:t>
      </w:r>
      <w:r>
        <w:rPr>
          <w:spacing w:val="-6"/>
        </w:rPr>
        <w:t xml:space="preserve"> </w:t>
      </w:r>
      <w:r>
        <w:t>“rede</w:t>
      </w:r>
      <w:r>
        <w:rPr>
          <w:spacing w:val="-58"/>
        </w:rPr>
        <w:t xml:space="preserve"> </w:t>
      </w:r>
      <w:r>
        <w:t>de relações imaginadas ou reais entre povos ou comunidades espalhadas cuja história é</w:t>
      </w:r>
      <w:r>
        <w:rPr>
          <w:spacing w:val="1"/>
        </w:rPr>
        <w:t xml:space="preserve"> </w:t>
      </w:r>
      <w:r>
        <w:t>marcada por diversos contatos, comunicações e fluxos de pessoas, produtos, artefatos,</w:t>
      </w:r>
      <w:r>
        <w:rPr>
          <w:spacing w:val="1"/>
        </w:rPr>
        <w:t xml:space="preserve"> </w:t>
      </w:r>
      <w:r>
        <w:t>ideias, imagens e mensagens” (BUTLER; DOMINGUES, 2020, p. XI), podemos dizer</w:t>
      </w:r>
      <w:r>
        <w:rPr>
          <w:spacing w:val="1"/>
        </w:rPr>
        <w:t xml:space="preserve"> </w:t>
      </w:r>
      <w:r>
        <w:t>que o afrofuturismo está inserido nessa lógica de terceira diáspora. É através desse</w:t>
      </w:r>
      <w:r>
        <w:rPr>
          <w:spacing w:val="1"/>
        </w:rPr>
        <w:t xml:space="preserve"> </w:t>
      </w:r>
      <w:r>
        <w:t>circuito</w:t>
      </w:r>
      <w:r>
        <w:rPr>
          <w:spacing w:val="1"/>
        </w:rPr>
        <w:t xml:space="preserve"> </w:t>
      </w:r>
      <w:r>
        <w:t>comunicativo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produtos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processos</w:t>
      </w:r>
      <w:r>
        <w:rPr>
          <w:spacing w:val="1"/>
        </w:rPr>
        <w:t xml:space="preserve"> </w:t>
      </w:r>
      <w:r>
        <w:t>audiovisuais</w:t>
      </w:r>
      <w:r>
        <w:rPr>
          <w:spacing w:val="1"/>
        </w:rPr>
        <w:t xml:space="preserve"> </w:t>
      </w:r>
      <w:r>
        <w:t>especulativos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reivindicam</w:t>
      </w:r>
      <w:r>
        <w:rPr>
          <w:spacing w:val="-2"/>
        </w:rPr>
        <w:t xml:space="preserve"> </w:t>
      </w:r>
      <w:r>
        <w:t>futuros negros são</w:t>
      </w:r>
      <w:r>
        <w:rPr>
          <w:spacing w:val="-1"/>
        </w:rPr>
        <w:t xml:space="preserve"> </w:t>
      </w:r>
      <w:r>
        <w:t>espalhados, experimentados e</w:t>
      </w:r>
      <w:r>
        <w:rPr>
          <w:spacing w:val="-1"/>
        </w:rPr>
        <w:t xml:space="preserve"> </w:t>
      </w:r>
      <w:r>
        <w:t>convocados.</w:t>
      </w:r>
    </w:p>
    <w:p w14:paraId="0831C471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849D639" w14:textId="77777777" w:rsidR="00710E0A" w:rsidRDefault="00710E0A">
      <w:pPr>
        <w:pStyle w:val="Corpodetexto"/>
        <w:spacing w:before="9"/>
        <w:rPr>
          <w:sz w:val="29"/>
        </w:rPr>
      </w:pPr>
    </w:p>
    <w:p w14:paraId="43AC4B3B" w14:textId="77777777" w:rsidR="00710E0A" w:rsidRDefault="00000000">
      <w:pPr>
        <w:pStyle w:val="Corpodetexto"/>
        <w:spacing w:before="90" w:line="360" w:lineRule="auto"/>
        <w:ind w:left="121" w:right="238" w:firstLine="708"/>
        <w:jc w:val="both"/>
      </w:pPr>
      <w:r>
        <w:t xml:space="preserve">Nesse sentido, </w:t>
      </w:r>
      <w:r>
        <w:rPr>
          <w:i/>
        </w:rPr>
        <w:t xml:space="preserve">Pantera Negra </w:t>
      </w:r>
      <w:r>
        <w:t>(2018) desvela-se prontamente como fruto desta</w:t>
      </w:r>
      <w:r>
        <w:rPr>
          <w:spacing w:val="1"/>
        </w:rPr>
        <w:t xml:space="preserve"> </w:t>
      </w:r>
      <w:r>
        <w:t>terceira diáspora: um filme negro dos EUA localizado num país imaginário na África,</w:t>
      </w:r>
      <w:r>
        <w:rPr>
          <w:spacing w:val="1"/>
        </w:rPr>
        <w:t xml:space="preserve"> </w:t>
      </w:r>
      <w:r>
        <w:t>suspensa da realidade que, em si, opera no imaginário de retorno às origens na lógica da</w:t>
      </w:r>
      <w:r>
        <w:rPr>
          <w:spacing w:val="-57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“deslocamento</w:t>
      </w:r>
      <w:r>
        <w:rPr>
          <w:spacing w:val="1"/>
        </w:rPr>
        <w:t xml:space="preserve"> </w:t>
      </w:r>
      <w:r>
        <w:t>(de</w:t>
      </w:r>
      <w:r>
        <w:rPr>
          <w:spacing w:val="1"/>
        </w:rPr>
        <w:t xml:space="preserve"> </w:t>
      </w:r>
      <w:r>
        <w:t>rotas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raízes)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emaranhado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experiências dispersas, que se cruzam ou se justapõem de acordo com uma confluência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processos</w:t>
      </w:r>
      <w:r>
        <w:rPr>
          <w:spacing w:val="1"/>
        </w:rPr>
        <w:t xml:space="preserve"> </w:t>
      </w:r>
      <w:r>
        <w:t>econômicos,</w:t>
      </w:r>
      <w:r>
        <w:rPr>
          <w:spacing w:val="1"/>
        </w:rPr>
        <w:t xml:space="preserve"> </w:t>
      </w:r>
      <w:r>
        <w:t>políticos,</w:t>
      </w:r>
      <w:r>
        <w:rPr>
          <w:spacing w:val="1"/>
        </w:rPr>
        <w:t xml:space="preserve"> </w:t>
      </w:r>
      <w:r>
        <w:t>históricos,</w:t>
      </w:r>
      <w:r>
        <w:rPr>
          <w:spacing w:val="1"/>
        </w:rPr>
        <w:t xml:space="preserve"> </w:t>
      </w:r>
      <w:r>
        <w:t>culturais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identitários”</w:t>
      </w:r>
      <w:r>
        <w:rPr>
          <w:spacing w:val="1"/>
        </w:rPr>
        <w:t xml:space="preserve"> </w:t>
      </w:r>
      <w:r>
        <w:t>(BUTLER;</w:t>
      </w:r>
      <w:r>
        <w:rPr>
          <w:spacing w:val="1"/>
        </w:rPr>
        <w:t xml:space="preserve"> </w:t>
      </w:r>
      <w:r>
        <w:t>DOMINGUES, 2020, p. XII). O que ocorre é a construção de uma articulação simbólica</w:t>
      </w:r>
      <w:r>
        <w:rPr>
          <w:spacing w:val="-57"/>
        </w:rPr>
        <w:t xml:space="preserve"> </w:t>
      </w:r>
      <w:r>
        <w:t>com o</w:t>
      </w:r>
      <w:r>
        <w:rPr>
          <w:spacing w:val="-1"/>
        </w:rPr>
        <w:t xml:space="preserve"> </w:t>
      </w:r>
      <w:r>
        <w:t>imaginário africano.</w:t>
      </w:r>
    </w:p>
    <w:p w14:paraId="43CF0075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Segundo Mbembe (2015), o continente africano é posto como um conceito de</w:t>
      </w:r>
      <w:r>
        <w:rPr>
          <w:spacing w:val="1"/>
        </w:rPr>
        <w:t xml:space="preserve"> </w:t>
      </w:r>
      <w:r>
        <w:t>caráter político: a imaginação radical imbuída no contexto da diáspora africana coloca o</w:t>
      </w:r>
      <w:r>
        <w:rPr>
          <w:spacing w:val="1"/>
        </w:rPr>
        <w:t xml:space="preserve"> </w:t>
      </w:r>
      <w:r>
        <w:t>espaço</w:t>
      </w:r>
      <w:r>
        <w:rPr>
          <w:spacing w:val="-6"/>
        </w:rPr>
        <w:t xml:space="preserve"> </w:t>
      </w:r>
      <w:r>
        <w:t>geográfico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cultural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África</w:t>
      </w:r>
      <w:r>
        <w:rPr>
          <w:spacing w:val="-6"/>
        </w:rPr>
        <w:t xml:space="preserve"> </w:t>
      </w:r>
      <w:r>
        <w:t>enquanto</w:t>
      </w:r>
      <w:r>
        <w:rPr>
          <w:spacing w:val="-7"/>
        </w:rPr>
        <w:t xml:space="preserve"> </w:t>
      </w:r>
      <w:r>
        <w:t>continente</w:t>
      </w:r>
      <w:r>
        <w:rPr>
          <w:spacing w:val="-6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esse</w:t>
      </w:r>
      <w:r>
        <w:rPr>
          <w:spacing w:val="-6"/>
        </w:rPr>
        <w:t xml:space="preserve"> </w:t>
      </w:r>
      <w:r>
        <w:t>lugar</w:t>
      </w:r>
      <w:r>
        <w:rPr>
          <w:spacing w:val="-6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que,</w:t>
      </w:r>
      <w:r>
        <w:rPr>
          <w:spacing w:val="-7"/>
        </w:rPr>
        <w:t xml:space="preserve"> </w:t>
      </w:r>
      <w:r>
        <w:t>logo</w:t>
      </w:r>
      <w:r>
        <w:rPr>
          <w:spacing w:val="-58"/>
        </w:rPr>
        <w:t xml:space="preserve"> </w:t>
      </w:r>
      <w:r>
        <w:t>de início, ser negro não é uma condição ligada à branquitude e consequentemente não</w:t>
      </w:r>
      <w:r>
        <w:rPr>
          <w:spacing w:val="1"/>
        </w:rPr>
        <w:t xml:space="preserve"> </w:t>
      </w:r>
      <w:r>
        <w:t>determina a sua experiência de ser no cotidiano. Ou seja, a diáspora africana em suas</w:t>
      </w:r>
      <w:r>
        <w:rPr>
          <w:spacing w:val="1"/>
        </w:rPr>
        <w:t xml:space="preserve"> </w:t>
      </w:r>
      <w:r>
        <w:t>aspirações imagéticas vislumbra um local não constituído diariamente pela supremacia</w:t>
      </w:r>
      <w:r>
        <w:rPr>
          <w:spacing w:val="1"/>
        </w:rPr>
        <w:t xml:space="preserve"> </w:t>
      </w:r>
      <w:r>
        <w:t>branca, o racismo e a violência estrutural. No filme, em Wakanda, a existência de</w:t>
      </w:r>
      <w:r>
        <w:rPr>
          <w:spacing w:val="1"/>
        </w:rPr>
        <w:t xml:space="preserve"> </w:t>
      </w:r>
      <w:r>
        <w:t>personagens negros não relacionada aos brancos são pistas da presença de tais lógicas.</w:t>
      </w:r>
      <w:r>
        <w:rPr>
          <w:spacing w:val="1"/>
        </w:rPr>
        <w:t xml:space="preserve"> </w:t>
      </w:r>
      <w:r>
        <w:t>Wakanda pode ser um recurso para a transformação, ao invés de um lugar além do</w:t>
      </w:r>
      <w:r>
        <w:rPr>
          <w:spacing w:val="1"/>
        </w:rPr>
        <w:t xml:space="preserve"> </w:t>
      </w:r>
      <w:r>
        <w:t>engajamento</w:t>
      </w:r>
      <w:r>
        <w:rPr>
          <w:spacing w:val="-3"/>
        </w:rPr>
        <w:t xml:space="preserve"> </w:t>
      </w:r>
      <w:r>
        <w:t>político para o qual podemos escapar.</w:t>
      </w:r>
    </w:p>
    <w:p w14:paraId="7751632A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Referindo-se especificamente aos projetos ativistas de Nakia</w:t>
      </w:r>
      <w:r>
        <w:rPr>
          <w:vertAlign w:val="superscript"/>
        </w:rPr>
        <w:t>23</w:t>
      </w:r>
      <w:r>
        <w:t xml:space="preserve"> (Lupita Nyong´o)</w:t>
      </w:r>
      <w:r>
        <w:rPr>
          <w:spacing w:val="-57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objetivo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Killmonger</w:t>
      </w:r>
      <w:r>
        <w:rPr>
          <w:vertAlign w:val="superscript"/>
        </w:rPr>
        <w:t>24</w:t>
      </w:r>
      <w:r>
        <w:rPr>
          <w:spacing w:val="-2"/>
        </w:rPr>
        <w:t xml:space="preserve"> </w:t>
      </w:r>
      <w:r>
        <w:t>(Michael</w:t>
      </w:r>
      <w:r>
        <w:rPr>
          <w:spacing w:val="-4"/>
        </w:rPr>
        <w:t xml:space="preserve"> </w:t>
      </w:r>
      <w:r>
        <w:t>B.</w:t>
      </w:r>
      <w:r>
        <w:rPr>
          <w:spacing w:val="-3"/>
        </w:rPr>
        <w:t xml:space="preserve"> </w:t>
      </w:r>
      <w:r>
        <w:t>Jordan)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libertar</w:t>
      </w:r>
      <w:r>
        <w:rPr>
          <w:spacing w:val="-1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negros</w:t>
      </w:r>
      <w:r>
        <w:rPr>
          <w:spacing w:val="-2"/>
        </w:rPr>
        <w:t xml:space="preserve"> </w:t>
      </w:r>
      <w:r>
        <w:t>globalmente,</w:t>
      </w:r>
      <w:r>
        <w:rPr>
          <w:spacing w:val="-1"/>
        </w:rPr>
        <w:t xml:space="preserve"> </w:t>
      </w:r>
      <w:r>
        <w:t>bem</w:t>
      </w:r>
      <w:r>
        <w:rPr>
          <w:spacing w:val="-58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retorno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Killmonger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Wakanda,</w:t>
      </w:r>
      <w:r>
        <w:rPr>
          <w:spacing w:val="1"/>
        </w:rPr>
        <w:t xml:space="preserve"> </w:t>
      </w:r>
      <w:r>
        <w:t>Coetzee</w:t>
      </w:r>
      <w:r>
        <w:rPr>
          <w:spacing w:val="1"/>
        </w:rPr>
        <w:t xml:space="preserve"> </w:t>
      </w:r>
      <w:r>
        <w:t>(2019)</w:t>
      </w:r>
      <w:r>
        <w:rPr>
          <w:spacing w:val="1"/>
        </w:rPr>
        <w:t xml:space="preserve"> </w:t>
      </w:r>
      <w:r>
        <w:t>observa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cenas/temas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fazem</w:t>
      </w:r>
      <w:r>
        <w:rPr>
          <w:spacing w:val="1"/>
        </w:rPr>
        <w:t xml:space="preserve"> </w:t>
      </w:r>
      <w:r>
        <w:t>referência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história</w:t>
      </w:r>
      <w:r>
        <w:rPr>
          <w:spacing w:val="1"/>
        </w:rPr>
        <w:t xml:space="preserve"> </w:t>
      </w:r>
      <w:r>
        <w:t>(a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escravidão</w:t>
      </w:r>
      <w:r>
        <w:rPr>
          <w:spacing w:val="1"/>
        </w:rPr>
        <w:t xml:space="preserve"> </w:t>
      </w:r>
      <w:r>
        <w:t>transatlântica). Elas também referem-se ao #BlackLivesMatter</w:t>
      </w:r>
      <w:r>
        <w:rPr>
          <w:vertAlign w:val="superscript"/>
        </w:rPr>
        <w:t>25</w:t>
      </w:r>
      <w:r>
        <w:t xml:space="preserve"> — que foi reverberado</w:t>
      </w:r>
      <w:r>
        <w:rPr>
          <w:spacing w:val="1"/>
        </w:rPr>
        <w:t xml:space="preserve"> </w:t>
      </w:r>
      <w:r>
        <w:t>no Brasil como #VidasNegrasImportam — no sentido de chamar a atenção da esfera</w:t>
      </w:r>
      <w:r>
        <w:rPr>
          <w:spacing w:val="1"/>
        </w:rPr>
        <w:t xml:space="preserve"> </w:t>
      </w:r>
      <w:r>
        <w:t>pública global das problemáticas e tensionamentos que a negritude em diáspora vem</w:t>
      </w:r>
      <w:r>
        <w:rPr>
          <w:spacing w:val="1"/>
        </w:rPr>
        <w:t xml:space="preserve"> </w:t>
      </w:r>
      <w:r>
        <w:t>enfrentando</w:t>
      </w:r>
      <w:r>
        <w:rPr>
          <w:spacing w:val="-2"/>
        </w:rPr>
        <w:t xml:space="preserve"> </w:t>
      </w:r>
      <w:r>
        <w:t>nos atuais</w:t>
      </w:r>
      <w:r>
        <w:rPr>
          <w:spacing w:val="1"/>
        </w:rPr>
        <w:t xml:space="preserve"> </w:t>
      </w:r>
      <w:r>
        <w:t>contextos sociais</w:t>
      </w:r>
      <w:r>
        <w:rPr>
          <w:spacing w:val="-1"/>
        </w:rPr>
        <w:t xml:space="preserve"> </w:t>
      </w:r>
      <w:r>
        <w:t>e políticos.</w:t>
      </w:r>
    </w:p>
    <w:p w14:paraId="08563A39" w14:textId="77777777" w:rsidR="00710E0A" w:rsidRDefault="00710E0A">
      <w:pPr>
        <w:pStyle w:val="Corpodetexto"/>
        <w:rPr>
          <w:sz w:val="20"/>
        </w:rPr>
      </w:pPr>
    </w:p>
    <w:p w14:paraId="6F0448D6" w14:textId="46A98D4C" w:rsidR="00710E0A" w:rsidRDefault="002D4336">
      <w:pPr>
        <w:pStyle w:val="Corpodetexto"/>
        <w:spacing w:before="9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1CC897EC" wp14:editId="1E874688">
                <wp:simplePos x="0" y="0"/>
                <wp:positionH relativeFrom="page">
                  <wp:posOffset>1080770</wp:posOffset>
                </wp:positionH>
                <wp:positionV relativeFrom="paragraph">
                  <wp:posOffset>184150</wp:posOffset>
                </wp:positionV>
                <wp:extent cx="1828800" cy="8890"/>
                <wp:effectExtent l="0" t="0" r="0" b="0"/>
                <wp:wrapTopAndBottom/>
                <wp:docPr id="112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DEDBCED" id="Rectangle 74" o:spid="_x0000_s1026" style="position:absolute;margin-left:85.1pt;margin-top:14.5pt;width:2in;height:.7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ZqL07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26B396C" w14:textId="77777777" w:rsidR="00710E0A" w:rsidRDefault="00710E0A">
      <w:pPr>
        <w:pStyle w:val="Corpodetexto"/>
        <w:spacing w:before="1"/>
        <w:rPr>
          <w:sz w:val="14"/>
        </w:rPr>
      </w:pPr>
    </w:p>
    <w:p w14:paraId="3686AB7E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89"/>
        </w:tabs>
        <w:ind w:left="121" w:right="243" w:firstLine="0"/>
        <w:jc w:val="both"/>
        <w:rPr>
          <w:rFonts w:ascii="Calibri" w:hAnsi="Calibri"/>
          <w:sz w:val="20"/>
        </w:rPr>
      </w:pPr>
      <w:r>
        <w:rPr>
          <w:sz w:val="20"/>
        </w:rPr>
        <w:t>Nakia é uma espiã e guerreira de wakanda, sua missão é se infiltrar em tribos africanas, que mantêm</w:t>
      </w:r>
      <w:r>
        <w:rPr>
          <w:spacing w:val="1"/>
          <w:sz w:val="20"/>
        </w:rPr>
        <w:t xml:space="preserve"> </w:t>
      </w:r>
      <w:r>
        <w:rPr>
          <w:sz w:val="20"/>
        </w:rPr>
        <w:t>mulheres</w:t>
      </w:r>
      <w:r>
        <w:rPr>
          <w:spacing w:val="-1"/>
          <w:sz w:val="20"/>
        </w:rPr>
        <w:t xml:space="preserve"> </w:t>
      </w:r>
      <w:r>
        <w:rPr>
          <w:sz w:val="20"/>
        </w:rPr>
        <w:t>como</w:t>
      </w:r>
      <w:r>
        <w:rPr>
          <w:spacing w:val="-2"/>
          <w:sz w:val="20"/>
        </w:rPr>
        <w:t xml:space="preserve"> </w:t>
      </w:r>
      <w:r>
        <w:rPr>
          <w:sz w:val="20"/>
        </w:rPr>
        <w:t>escravas sexuais para</w:t>
      </w:r>
      <w:r>
        <w:rPr>
          <w:spacing w:val="-1"/>
          <w:sz w:val="20"/>
        </w:rPr>
        <w:t xml:space="preserve"> </w:t>
      </w:r>
      <w:r>
        <w:rPr>
          <w:sz w:val="20"/>
        </w:rPr>
        <w:t>libertá-las.</w:t>
      </w:r>
    </w:p>
    <w:p w14:paraId="676DD0A5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28"/>
        </w:tabs>
        <w:spacing w:before="0"/>
        <w:ind w:left="121" w:right="239" w:firstLine="0"/>
        <w:jc w:val="both"/>
        <w:rPr>
          <w:rFonts w:ascii="Calibri" w:hAnsi="Calibri"/>
          <w:sz w:val="20"/>
        </w:rPr>
      </w:pP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antagonista</w:t>
      </w:r>
      <w:r>
        <w:rPr>
          <w:spacing w:val="1"/>
          <w:sz w:val="20"/>
        </w:rPr>
        <w:t xml:space="preserve"> </w:t>
      </w:r>
      <w:r>
        <w:rPr>
          <w:sz w:val="20"/>
        </w:rPr>
        <w:t>N’Jadaka,</w:t>
      </w:r>
      <w:r>
        <w:rPr>
          <w:spacing w:val="1"/>
          <w:sz w:val="20"/>
        </w:rPr>
        <w:t xml:space="preserve"> </w:t>
      </w:r>
      <w:r>
        <w:rPr>
          <w:sz w:val="20"/>
        </w:rPr>
        <w:t>mais</w:t>
      </w:r>
      <w:r>
        <w:rPr>
          <w:spacing w:val="1"/>
          <w:sz w:val="20"/>
        </w:rPr>
        <w:t xml:space="preserve"> </w:t>
      </w:r>
      <w:r>
        <w:rPr>
          <w:sz w:val="20"/>
        </w:rPr>
        <w:t>conhecido</w:t>
      </w:r>
      <w:r>
        <w:rPr>
          <w:spacing w:val="1"/>
          <w:sz w:val="20"/>
        </w:rPr>
        <w:t xml:space="preserve"> </w:t>
      </w:r>
      <w:r>
        <w:rPr>
          <w:sz w:val="20"/>
        </w:rPr>
        <w:t>como</w:t>
      </w:r>
      <w:r>
        <w:rPr>
          <w:spacing w:val="1"/>
          <w:sz w:val="20"/>
        </w:rPr>
        <w:t xml:space="preserve"> </w:t>
      </w:r>
      <w:r>
        <w:rPr>
          <w:sz w:val="20"/>
        </w:rPr>
        <w:t>Erik</w:t>
      </w:r>
      <w:r>
        <w:rPr>
          <w:spacing w:val="1"/>
          <w:sz w:val="20"/>
        </w:rPr>
        <w:t xml:space="preserve"> </w:t>
      </w:r>
      <w:r>
        <w:rPr>
          <w:sz w:val="20"/>
        </w:rPr>
        <w:t>Killmonger,</w:t>
      </w:r>
      <w:r>
        <w:rPr>
          <w:spacing w:val="1"/>
          <w:sz w:val="20"/>
        </w:rPr>
        <w:t xml:space="preserve"> </w:t>
      </w:r>
      <w:r>
        <w:rPr>
          <w:sz w:val="20"/>
        </w:rPr>
        <w:t>é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filho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N’Jobu.</w:t>
      </w:r>
      <w:r>
        <w:rPr>
          <w:spacing w:val="1"/>
          <w:sz w:val="20"/>
        </w:rPr>
        <w:t xml:space="preserve"> </w:t>
      </w:r>
      <w:r>
        <w:rPr>
          <w:sz w:val="20"/>
        </w:rPr>
        <w:t>Órfão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-47"/>
          <w:sz w:val="20"/>
        </w:rPr>
        <w:t xml:space="preserve"> </w:t>
      </w:r>
      <w:r>
        <w:rPr>
          <w:sz w:val="20"/>
        </w:rPr>
        <w:t>abandonado por seu tio e rei T’Chaka, foi criado pela sua mãe americana, sem contato com Wakanda, e</w:t>
      </w:r>
      <w:r>
        <w:rPr>
          <w:spacing w:val="1"/>
          <w:sz w:val="20"/>
        </w:rPr>
        <w:t xml:space="preserve"> </w:t>
      </w:r>
      <w:r>
        <w:rPr>
          <w:sz w:val="20"/>
        </w:rPr>
        <w:t>encarou, desde cedo,</w:t>
      </w:r>
      <w:r>
        <w:rPr>
          <w:spacing w:val="1"/>
          <w:sz w:val="20"/>
        </w:rPr>
        <w:t xml:space="preserve"> </w:t>
      </w:r>
      <w:r>
        <w:rPr>
          <w:sz w:val="20"/>
        </w:rPr>
        <w:t>todas as desigualdades que a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pop</w:t>
      </w:r>
      <w:r>
        <w:rPr>
          <w:sz w:val="20"/>
        </w:rPr>
        <w:t>ulação negra sofre atualmente. Dessa forma,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Killmonger representa uma noção da </w:t>
      </w:r>
      <w:r>
        <w:rPr>
          <w:i/>
          <w:sz w:val="20"/>
        </w:rPr>
        <w:t xml:space="preserve">negritude </w:t>
      </w:r>
      <w:r>
        <w:rPr>
          <w:sz w:val="20"/>
        </w:rPr>
        <w:t>em diáspora, que vive ao redor do mundo sendo vítima de</w:t>
      </w:r>
      <w:r>
        <w:rPr>
          <w:spacing w:val="1"/>
          <w:sz w:val="20"/>
        </w:rPr>
        <w:t xml:space="preserve"> </w:t>
      </w:r>
      <w:r>
        <w:rPr>
          <w:sz w:val="20"/>
        </w:rPr>
        <w:t>violências,</w:t>
      </w:r>
      <w:r>
        <w:rPr>
          <w:spacing w:val="-1"/>
          <w:sz w:val="20"/>
        </w:rPr>
        <w:t xml:space="preserve"> </w:t>
      </w:r>
      <w:r>
        <w:rPr>
          <w:sz w:val="20"/>
        </w:rPr>
        <w:t>racismos</w:t>
      </w:r>
      <w:r>
        <w:rPr>
          <w:spacing w:val="-2"/>
          <w:sz w:val="20"/>
        </w:rPr>
        <w:t xml:space="preserve"> </w:t>
      </w:r>
      <w:r>
        <w:rPr>
          <w:sz w:val="20"/>
        </w:rPr>
        <w:t>e</w:t>
      </w:r>
      <w:r>
        <w:rPr>
          <w:spacing w:val="-1"/>
          <w:sz w:val="20"/>
        </w:rPr>
        <w:t xml:space="preserve"> </w:t>
      </w:r>
      <w:r>
        <w:rPr>
          <w:sz w:val="20"/>
        </w:rPr>
        <w:t>repressões sociais.</w:t>
      </w:r>
    </w:p>
    <w:p w14:paraId="7AEA3BE7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03"/>
        </w:tabs>
        <w:spacing w:before="1" w:line="259" w:lineRule="auto"/>
        <w:ind w:left="121" w:right="237" w:firstLine="0"/>
        <w:jc w:val="both"/>
        <w:rPr>
          <w:rFonts w:ascii="Calibri" w:hAnsi="Calibri"/>
        </w:rPr>
      </w:pPr>
      <w:r>
        <w:rPr>
          <w:sz w:val="20"/>
        </w:rPr>
        <w:t>Movimento ativista com origem nos EUA, que regularmente organiza protestos em torno da morte de</w:t>
      </w:r>
      <w:r>
        <w:rPr>
          <w:spacing w:val="1"/>
          <w:sz w:val="20"/>
        </w:rPr>
        <w:t xml:space="preserve"> </w:t>
      </w:r>
      <w:r>
        <w:rPr>
          <w:sz w:val="20"/>
        </w:rPr>
        <w:t>negros</w:t>
      </w:r>
      <w:r>
        <w:rPr>
          <w:spacing w:val="1"/>
          <w:sz w:val="20"/>
        </w:rPr>
        <w:t xml:space="preserve"> </w:t>
      </w:r>
      <w:r>
        <w:rPr>
          <w:sz w:val="20"/>
        </w:rPr>
        <w:t>causada</w:t>
      </w:r>
      <w:r>
        <w:rPr>
          <w:spacing w:val="1"/>
          <w:sz w:val="20"/>
        </w:rPr>
        <w:t xml:space="preserve"> </w:t>
      </w:r>
      <w:r>
        <w:rPr>
          <w:sz w:val="20"/>
        </w:rPr>
        <w:t>por</w:t>
      </w:r>
      <w:r>
        <w:rPr>
          <w:spacing w:val="1"/>
          <w:sz w:val="20"/>
        </w:rPr>
        <w:t xml:space="preserve"> </w:t>
      </w:r>
      <w:r>
        <w:rPr>
          <w:sz w:val="20"/>
        </w:rPr>
        <w:t>policiais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questões</w:t>
      </w:r>
      <w:r>
        <w:rPr>
          <w:spacing w:val="1"/>
          <w:sz w:val="20"/>
        </w:rPr>
        <w:t xml:space="preserve"> </w:t>
      </w:r>
      <w:r>
        <w:rPr>
          <w:sz w:val="20"/>
        </w:rPr>
        <w:t>mais</w:t>
      </w:r>
      <w:r>
        <w:rPr>
          <w:spacing w:val="1"/>
          <w:sz w:val="20"/>
        </w:rPr>
        <w:t xml:space="preserve"> </w:t>
      </w:r>
      <w:r>
        <w:rPr>
          <w:sz w:val="20"/>
        </w:rPr>
        <w:t>amplas de</w:t>
      </w:r>
      <w:r>
        <w:rPr>
          <w:spacing w:val="1"/>
          <w:sz w:val="20"/>
        </w:rPr>
        <w:t xml:space="preserve"> </w:t>
      </w:r>
      <w:r>
        <w:rPr>
          <w:sz w:val="20"/>
        </w:rPr>
        <w:t>discriminação</w:t>
      </w:r>
      <w:r>
        <w:rPr>
          <w:spacing w:val="1"/>
          <w:sz w:val="20"/>
        </w:rPr>
        <w:t xml:space="preserve"> </w:t>
      </w:r>
      <w:r>
        <w:rPr>
          <w:sz w:val="20"/>
        </w:rPr>
        <w:t>racial,</w:t>
      </w:r>
      <w:r>
        <w:rPr>
          <w:spacing w:val="1"/>
          <w:sz w:val="20"/>
        </w:rPr>
        <w:t xml:space="preserve"> </w:t>
      </w:r>
      <w:r>
        <w:rPr>
          <w:sz w:val="20"/>
        </w:rPr>
        <w:t>brutalidade</w:t>
      </w:r>
      <w:r>
        <w:rPr>
          <w:spacing w:val="1"/>
          <w:sz w:val="20"/>
        </w:rPr>
        <w:t xml:space="preserve"> </w:t>
      </w:r>
      <w:r>
        <w:rPr>
          <w:sz w:val="20"/>
        </w:rPr>
        <w:t>policial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-47"/>
          <w:sz w:val="20"/>
        </w:rPr>
        <w:t xml:space="preserve"> </w:t>
      </w:r>
      <w:r>
        <w:rPr>
          <w:sz w:val="20"/>
        </w:rPr>
        <w:t>desigualdade</w:t>
      </w:r>
      <w:r>
        <w:rPr>
          <w:spacing w:val="-1"/>
          <w:sz w:val="20"/>
        </w:rPr>
        <w:t xml:space="preserve"> </w:t>
      </w:r>
      <w:r>
        <w:rPr>
          <w:sz w:val="20"/>
        </w:rPr>
        <w:t>racial</w:t>
      </w:r>
      <w:r>
        <w:rPr>
          <w:spacing w:val="-1"/>
          <w:sz w:val="20"/>
        </w:rPr>
        <w:t xml:space="preserve"> </w:t>
      </w:r>
      <w:r>
        <w:rPr>
          <w:sz w:val="20"/>
        </w:rPr>
        <w:t>no sistema de justiça criminal dos Estados</w:t>
      </w:r>
      <w:r>
        <w:rPr>
          <w:spacing w:val="-3"/>
          <w:sz w:val="20"/>
        </w:rPr>
        <w:t xml:space="preserve"> </w:t>
      </w:r>
      <w:r>
        <w:rPr>
          <w:sz w:val="20"/>
        </w:rPr>
        <w:t>Unidos.</w:t>
      </w:r>
    </w:p>
    <w:p w14:paraId="070917B0" w14:textId="77777777" w:rsidR="00710E0A" w:rsidRDefault="00710E0A">
      <w:pPr>
        <w:spacing w:line="259" w:lineRule="auto"/>
        <w:jc w:val="both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2DE7DB4" w14:textId="77777777" w:rsidR="00710E0A" w:rsidRDefault="00710E0A">
      <w:pPr>
        <w:pStyle w:val="Corpodetexto"/>
        <w:spacing w:before="9"/>
        <w:rPr>
          <w:sz w:val="29"/>
        </w:rPr>
      </w:pPr>
    </w:p>
    <w:p w14:paraId="2C890FCC" w14:textId="77777777" w:rsidR="00710E0A" w:rsidRDefault="00000000">
      <w:pPr>
        <w:pStyle w:val="Corpodetexto"/>
        <w:spacing w:before="90" w:line="360" w:lineRule="auto"/>
        <w:ind w:left="121" w:right="240" w:firstLine="708"/>
        <w:jc w:val="both"/>
      </w:pP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é,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teatralização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dramatização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passado</w:t>
      </w:r>
      <w:r>
        <w:rPr>
          <w:spacing w:val="1"/>
        </w:rPr>
        <w:t xml:space="preserve"> </w:t>
      </w:r>
      <w:r>
        <w:t>(comércio</w:t>
      </w:r>
      <w:r>
        <w:rPr>
          <w:spacing w:val="-6"/>
        </w:rPr>
        <w:t xml:space="preserve"> </w:t>
      </w:r>
      <w:r>
        <w:t>transatlântico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escravos;</w:t>
      </w:r>
      <w:r>
        <w:rPr>
          <w:spacing w:val="-6"/>
        </w:rPr>
        <w:t xml:space="preserve"> </w:t>
      </w:r>
      <w:r>
        <w:t>diáspora); do</w:t>
      </w:r>
      <w:r>
        <w:rPr>
          <w:spacing w:val="-4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(Nakia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suas</w:t>
      </w:r>
      <w:r>
        <w:rPr>
          <w:spacing w:val="-6"/>
        </w:rPr>
        <w:t xml:space="preserve"> </w:t>
      </w:r>
      <w:r>
        <w:t>ações</w:t>
      </w:r>
      <w:r>
        <w:rPr>
          <w:spacing w:val="-4"/>
        </w:rPr>
        <w:t xml:space="preserve"> </w:t>
      </w:r>
      <w:r>
        <w:t>ativistas</w:t>
      </w:r>
      <w:r>
        <w:rPr>
          <w:spacing w:val="-57"/>
        </w:rPr>
        <w:t xml:space="preserve"> </w:t>
      </w:r>
      <w:r>
        <w:t>não são diferentes, por exemplo, dos sequestros do grupo terrorista Boko Haram em</w:t>
      </w:r>
      <w:r>
        <w:rPr>
          <w:spacing w:val="1"/>
        </w:rPr>
        <w:t xml:space="preserve"> </w:t>
      </w:r>
      <w:r>
        <w:t>Chibok, Nigéria</w:t>
      </w:r>
      <w:r>
        <w:rPr>
          <w:vertAlign w:val="superscript"/>
        </w:rPr>
        <w:t>26</w:t>
      </w:r>
      <w:r>
        <w:t>, 2014); a representação do apartheid imperialista e econômico em</w:t>
      </w:r>
      <w:r>
        <w:rPr>
          <w:spacing w:val="1"/>
        </w:rPr>
        <w:t xml:space="preserve"> </w:t>
      </w:r>
      <w:r>
        <w:t>“bairro”</w:t>
      </w:r>
      <w:r>
        <w:rPr>
          <w:spacing w:val="-1"/>
        </w:rPr>
        <w:t xml:space="preserve"> </w:t>
      </w:r>
      <w:r>
        <w:t>ou favelas/guetos</w:t>
      </w:r>
      <w:r>
        <w:rPr>
          <w:spacing w:val="-1"/>
        </w:rPr>
        <w:t xml:space="preserve"> </w:t>
      </w:r>
      <w:r>
        <w:t>afro-americanos); e o</w:t>
      </w:r>
      <w:r>
        <w:rPr>
          <w:spacing w:val="-1"/>
        </w:rPr>
        <w:t xml:space="preserve"> </w:t>
      </w:r>
      <w:r>
        <w:t>futuro datado</w:t>
      </w:r>
      <w:r>
        <w:rPr>
          <w:spacing w:val="-1"/>
        </w:rPr>
        <w:t xml:space="preserve"> </w:t>
      </w:r>
      <w:r>
        <w:t>(ficção científica).</w:t>
      </w:r>
    </w:p>
    <w:p w14:paraId="212FE1CD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Desta forma, os lugares demarcados pela presença das duas diásporas anteriores</w:t>
      </w:r>
      <w:r>
        <w:rPr>
          <w:spacing w:val="1"/>
        </w:rPr>
        <w:t xml:space="preserve"> </w:t>
      </w:r>
      <w:r>
        <w:t>são ressiginficados. A terceira diáspora se caracteriza por ser esse lugar que é habitado e</w:t>
      </w:r>
      <w:r>
        <w:rPr>
          <w:spacing w:val="-57"/>
        </w:rPr>
        <w:t xml:space="preserve"> </w:t>
      </w:r>
      <w:r>
        <w:rPr>
          <w:spacing w:val="-1"/>
        </w:rPr>
        <w:t>desabitado,</w:t>
      </w:r>
      <w:r>
        <w:rPr>
          <w:spacing w:val="-14"/>
        </w:rPr>
        <w:t xml:space="preserve"> </w:t>
      </w:r>
      <w:r>
        <w:rPr>
          <w:spacing w:val="-1"/>
        </w:rPr>
        <w:t>ou</w:t>
      </w:r>
      <w:r>
        <w:rPr>
          <w:spacing w:val="-14"/>
        </w:rPr>
        <w:t xml:space="preserve"> </w:t>
      </w:r>
      <w:r>
        <w:t>seja,</w:t>
      </w:r>
      <w:r>
        <w:rPr>
          <w:spacing w:val="-13"/>
        </w:rPr>
        <w:t xml:space="preserve"> </w:t>
      </w:r>
      <w:r>
        <w:t>habitar</w:t>
      </w:r>
      <w:r>
        <w:rPr>
          <w:spacing w:val="-13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entre-lugar.</w:t>
      </w:r>
      <w:r>
        <w:rPr>
          <w:spacing w:val="-14"/>
        </w:rPr>
        <w:t xml:space="preserve"> </w:t>
      </w:r>
      <w:r>
        <w:t>Ele</w:t>
      </w:r>
      <w:r>
        <w:rPr>
          <w:spacing w:val="-13"/>
        </w:rPr>
        <w:t xml:space="preserve"> </w:t>
      </w:r>
      <w:r>
        <w:t>(o</w:t>
      </w:r>
      <w:r>
        <w:rPr>
          <w:spacing w:val="-13"/>
        </w:rPr>
        <w:t xml:space="preserve"> </w:t>
      </w:r>
      <w:r>
        <w:t>negro</w:t>
      </w:r>
      <w:r>
        <w:rPr>
          <w:spacing w:val="-14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diáspora)</w:t>
      </w:r>
      <w:r>
        <w:rPr>
          <w:spacing w:val="-13"/>
        </w:rPr>
        <w:t xml:space="preserve"> </w:t>
      </w:r>
      <w:r>
        <w:t>não</w:t>
      </w:r>
      <w:r>
        <w:rPr>
          <w:spacing w:val="-13"/>
        </w:rPr>
        <w:t xml:space="preserve"> </w:t>
      </w:r>
      <w:r>
        <w:t>é</w:t>
      </w:r>
      <w:r>
        <w:rPr>
          <w:spacing w:val="-15"/>
        </w:rPr>
        <w:t xml:space="preserve"> </w:t>
      </w:r>
      <w:r>
        <w:t>mais</w:t>
      </w:r>
      <w:r>
        <w:rPr>
          <w:spacing w:val="-15"/>
        </w:rPr>
        <w:t xml:space="preserve"> </w:t>
      </w:r>
      <w:r>
        <w:t>africano,</w:t>
      </w:r>
      <w:r>
        <w:rPr>
          <w:spacing w:val="-57"/>
        </w:rPr>
        <w:t xml:space="preserve"> </w:t>
      </w:r>
      <w:r>
        <w:t>mas também não é inteiramente do “outro lugar” e pode somente ser designado por um</w:t>
      </w:r>
      <w:r>
        <w:rPr>
          <w:spacing w:val="1"/>
        </w:rPr>
        <w:t xml:space="preserve"> </w:t>
      </w:r>
      <w:r>
        <w:t>duplo — um estrangeiro dentro de seu próprio território (APPIAH, 1997). A diáspora se</w:t>
      </w:r>
      <w:r>
        <w:rPr>
          <w:spacing w:val="-57"/>
        </w:rPr>
        <w:t xml:space="preserve"> </w:t>
      </w:r>
      <w:r>
        <w:t>configura</w:t>
      </w:r>
      <w:r>
        <w:rPr>
          <w:spacing w:val="-13"/>
        </w:rPr>
        <w:t xml:space="preserve"> </w:t>
      </w:r>
      <w:r>
        <w:t>não</w:t>
      </w:r>
      <w:r>
        <w:rPr>
          <w:spacing w:val="-12"/>
        </w:rPr>
        <w:t xml:space="preserve"> </w:t>
      </w:r>
      <w:r>
        <w:t>apenas</w:t>
      </w:r>
      <w:r>
        <w:rPr>
          <w:spacing w:val="-12"/>
        </w:rPr>
        <w:t xml:space="preserve"> </w:t>
      </w:r>
      <w:r>
        <w:t>pelo</w:t>
      </w:r>
      <w:r>
        <w:rPr>
          <w:spacing w:val="-14"/>
        </w:rPr>
        <w:t xml:space="preserve"> </w:t>
      </w:r>
      <w:r>
        <w:t>seu</w:t>
      </w:r>
      <w:r>
        <w:rPr>
          <w:spacing w:val="-12"/>
        </w:rPr>
        <w:t xml:space="preserve"> </w:t>
      </w:r>
      <w:r>
        <w:t>caráter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imigração</w:t>
      </w:r>
      <w:r>
        <w:rPr>
          <w:spacing w:val="-13"/>
        </w:rPr>
        <w:t xml:space="preserve"> </w:t>
      </w:r>
      <w:r>
        <w:t>à</w:t>
      </w:r>
      <w:r>
        <w:rPr>
          <w:spacing w:val="-12"/>
        </w:rPr>
        <w:t xml:space="preserve"> </w:t>
      </w:r>
      <w:r>
        <w:t>força,</w:t>
      </w:r>
      <w:r>
        <w:rPr>
          <w:spacing w:val="-12"/>
        </w:rPr>
        <w:t xml:space="preserve"> </w:t>
      </w:r>
      <w:r>
        <w:t>mas</w:t>
      </w:r>
      <w:r>
        <w:rPr>
          <w:spacing w:val="-13"/>
        </w:rPr>
        <w:t xml:space="preserve"> </w:t>
      </w:r>
      <w:r>
        <w:t>também</w:t>
      </w:r>
      <w:r>
        <w:rPr>
          <w:spacing w:val="-13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ser</w:t>
      </w:r>
      <w:r>
        <w:rPr>
          <w:spacing w:val="-12"/>
        </w:rPr>
        <w:t xml:space="preserve"> </w:t>
      </w:r>
      <w:r>
        <w:t>esse</w:t>
      </w:r>
      <w:r>
        <w:rPr>
          <w:spacing w:val="-13"/>
        </w:rPr>
        <w:t xml:space="preserve"> </w:t>
      </w:r>
      <w:r>
        <w:t>local</w:t>
      </w:r>
      <w:r>
        <w:rPr>
          <w:spacing w:val="-57"/>
        </w:rPr>
        <w:t xml:space="preserve"> </w:t>
      </w:r>
      <w:r>
        <w:t>de instabilidade identitária, ou seja, de construção de novas formas de ser, agir e pensar</w:t>
      </w:r>
      <w:r>
        <w:rPr>
          <w:spacing w:val="1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mundo.</w:t>
      </w:r>
      <w:r>
        <w:rPr>
          <w:spacing w:val="-8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afrofuturismo</w:t>
      </w:r>
      <w:r>
        <w:rPr>
          <w:spacing w:val="-9"/>
        </w:rPr>
        <w:t xml:space="preserve"> </w:t>
      </w:r>
      <w:r>
        <w:t>emerge</w:t>
      </w:r>
      <w:r>
        <w:rPr>
          <w:spacing w:val="-10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resultado</w:t>
      </w:r>
      <w:r>
        <w:rPr>
          <w:spacing w:val="-9"/>
        </w:rPr>
        <w:t xml:space="preserve"> </w:t>
      </w:r>
      <w:r>
        <w:t>dessas</w:t>
      </w:r>
      <w:r>
        <w:rPr>
          <w:spacing w:val="-9"/>
        </w:rPr>
        <w:t xml:space="preserve"> </w:t>
      </w:r>
      <w:r>
        <w:t>reescrituras</w:t>
      </w:r>
      <w:r>
        <w:rPr>
          <w:spacing w:val="-8"/>
        </w:rPr>
        <w:t xml:space="preserve"> </w:t>
      </w:r>
      <w:r>
        <w:t>sociais</w:t>
      </w:r>
      <w:r>
        <w:rPr>
          <w:spacing w:val="-9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étnicas.</w:t>
      </w:r>
    </w:p>
    <w:p w14:paraId="44F6340A" w14:textId="77777777" w:rsidR="00710E0A" w:rsidRDefault="00710E0A">
      <w:pPr>
        <w:pStyle w:val="Corpodetexto"/>
        <w:rPr>
          <w:sz w:val="35"/>
        </w:rPr>
      </w:pPr>
    </w:p>
    <w:p w14:paraId="343730CF" w14:textId="77777777" w:rsidR="00710E0A" w:rsidRDefault="00000000">
      <w:pPr>
        <w:pStyle w:val="Ttulo1"/>
        <w:numPr>
          <w:ilvl w:val="1"/>
          <w:numId w:val="3"/>
        </w:numPr>
        <w:tabs>
          <w:tab w:val="left" w:pos="482"/>
        </w:tabs>
        <w:ind w:hanging="361"/>
      </w:pPr>
      <w:r>
        <w:t>O</w:t>
      </w:r>
      <w:r>
        <w:rPr>
          <w:spacing w:val="-1"/>
        </w:rPr>
        <w:t xml:space="preserve"> </w:t>
      </w:r>
      <w:r>
        <w:t>futuro</w:t>
      </w:r>
      <w:r>
        <w:rPr>
          <w:spacing w:val="-1"/>
        </w:rPr>
        <w:t xml:space="preserve"> </w:t>
      </w:r>
      <w:r>
        <w:t>como dimensão</w:t>
      </w:r>
      <w:r>
        <w:rPr>
          <w:spacing w:val="-1"/>
        </w:rPr>
        <w:t xml:space="preserve"> </w:t>
      </w:r>
      <w:r>
        <w:t>cultural</w:t>
      </w:r>
    </w:p>
    <w:p w14:paraId="4458527C" w14:textId="77777777" w:rsidR="00710E0A" w:rsidRDefault="00710E0A">
      <w:pPr>
        <w:pStyle w:val="Corpodetexto"/>
        <w:rPr>
          <w:b/>
          <w:sz w:val="26"/>
        </w:rPr>
      </w:pPr>
    </w:p>
    <w:p w14:paraId="0B613E5C" w14:textId="77777777" w:rsidR="00710E0A" w:rsidRDefault="00710E0A">
      <w:pPr>
        <w:pStyle w:val="Corpodetexto"/>
        <w:rPr>
          <w:b/>
          <w:sz w:val="22"/>
        </w:rPr>
      </w:pPr>
    </w:p>
    <w:p w14:paraId="2CA204B3" w14:textId="77777777" w:rsidR="00710E0A" w:rsidRDefault="00000000">
      <w:pPr>
        <w:ind w:left="5527" w:right="237" w:firstLine="144"/>
        <w:jc w:val="right"/>
        <w:rPr>
          <w:i/>
          <w:sz w:val="20"/>
        </w:rPr>
      </w:pPr>
      <w:r>
        <w:rPr>
          <w:i/>
          <w:sz w:val="20"/>
        </w:rPr>
        <w:t>“tumulto futurista, é choque na pista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ficção científica, nunca foi tão realista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agora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qualquer um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pode 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um dvd,</w:t>
      </w:r>
    </w:p>
    <w:p w14:paraId="5E9B001F" w14:textId="77777777" w:rsidR="00710E0A" w:rsidRDefault="00000000">
      <w:pPr>
        <w:spacing w:before="1"/>
        <w:ind w:left="6649" w:right="236" w:firstLine="139"/>
        <w:jc w:val="right"/>
        <w:rPr>
          <w:i/>
          <w:sz w:val="20"/>
        </w:rPr>
      </w:pPr>
      <w:r>
        <w:rPr>
          <w:i/>
          <w:sz w:val="20"/>
        </w:rPr>
        <w:t>uma tijolada na vitrine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já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garante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um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pra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você”</w:t>
      </w:r>
    </w:p>
    <w:p w14:paraId="7B608ED5" w14:textId="77777777" w:rsidR="00710E0A" w:rsidRDefault="00000000">
      <w:pPr>
        <w:spacing w:line="230" w:lineRule="exact"/>
        <w:ind w:right="237"/>
        <w:jc w:val="right"/>
        <w:rPr>
          <w:i/>
          <w:sz w:val="20"/>
        </w:rPr>
      </w:pPr>
      <w:r>
        <w:rPr>
          <w:i/>
          <w:sz w:val="20"/>
        </w:rPr>
        <w:t>(Inumanos,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Encontro às Escuras,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2005)</w:t>
      </w:r>
    </w:p>
    <w:p w14:paraId="42547EF5" w14:textId="77777777" w:rsidR="00710E0A" w:rsidRDefault="00710E0A">
      <w:pPr>
        <w:pStyle w:val="Corpodetexto"/>
        <w:rPr>
          <w:i/>
          <w:sz w:val="22"/>
        </w:rPr>
      </w:pPr>
    </w:p>
    <w:p w14:paraId="3E976754" w14:textId="77777777" w:rsidR="00710E0A" w:rsidRDefault="00000000">
      <w:pPr>
        <w:pStyle w:val="Corpodetexto"/>
        <w:spacing w:before="161" w:line="360" w:lineRule="auto"/>
        <w:ind w:left="121" w:right="236" w:firstLine="708"/>
        <w:jc w:val="both"/>
      </w:pPr>
      <w:r>
        <w:rPr>
          <w:spacing w:val="-1"/>
        </w:rPr>
        <w:t>Grande</w:t>
      </w:r>
      <w:r>
        <w:rPr>
          <w:spacing w:val="-14"/>
        </w:rPr>
        <w:t xml:space="preserve"> </w:t>
      </w:r>
      <w:r>
        <w:rPr>
          <w:spacing w:val="-1"/>
        </w:rPr>
        <w:t>parte</w:t>
      </w:r>
      <w:r>
        <w:rPr>
          <w:spacing w:val="-15"/>
        </w:rPr>
        <w:t xml:space="preserve"> </w:t>
      </w:r>
      <w:r>
        <w:t>dos</w:t>
      </w:r>
      <w:r>
        <w:rPr>
          <w:spacing w:val="-14"/>
        </w:rPr>
        <w:t xml:space="preserve"> </w:t>
      </w:r>
      <w:r>
        <w:t>temas</w:t>
      </w:r>
      <w:r>
        <w:rPr>
          <w:spacing w:val="-16"/>
        </w:rPr>
        <w:t xml:space="preserve"> </w:t>
      </w:r>
      <w:r>
        <w:t>abordados</w:t>
      </w:r>
      <w:r>
        <w:rPr>
          <w:spacing w:val="-13"/>
        </w:rPr>
        <w:t xml:space="preserve"> </w:t>
      </w:r>
      <w:r>
        <w:t>pelas</w:t>
      </w:r>
      <w:r>
        <w:rPr>
          <w:spacing w:val="-15"/>
        </w:rPr>
        <w:t xml:space="preserve"> </w:t>
      </w:r>
      <w:r>
        <w:t>ficções</w:t>
      </w:r>
      <w:r>
        <w:rPr>
          <w:spacing w:val="-14"/>
        </w:rPr>
        <w:t xml:space="preserve"> </w:t>
      </w:r>
      <w:r>
        <w:t>científicas,</w:t>
      </w:r>
      <w:r>
        <w:rPr>
          <w:spacing w:val="-15"/>
        </w:rPr>
        <w:t xml:space="preserve"> </w:t>
      </w:r>
      <w:r>
        <w:t>temas</w:t>
      </w:r>
      <w:r>
        <w:rPr>
          <w:spacing w:val="-13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construíram</w:t>
      </w:r>
      <w:r>
        <w:rPr>
          <w:spacing w:val="-58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nossa</w:t>
      </w:r>
      <w:r>
        <w:rPr>
          <w:spacing w:val="-3"/>
        </w:rPr>
        <w:t xml:space="preserve"> </w:t>
      </w:r>
      <w:r>
        <w:t>imaginação</w:t>
      </w:r>
      <w:r>
        <w:rPr>
          <w:spacing w:val="-2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futuro,</w:t>
      </w:r>
      <w:r>
        <w:rPr>
          <w:spacing w:val="-1"/>
        </w:rPr>
        <w:t xml:space="preserve"> </w:t>
      </w:r>
      <w:r>
        <w:t>aos</w:t>
      </w:r>
      <w:r>
        <w:rPr>
          <w:spacing w:val="-2"/>
        </w:rPr>
        <w:t xml:space="preserve"> </w:t>
      </w:r>
      <w:r>
        <w:t>poucos,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revela</w:t>
      </w:r>
      <w:r>
        <w:rPr>
          <w:spacing w:val="-1"/>
        </w:rPr>
        <w:t xml:space="preserve"> </w:t>
      </w:r>
      <w:r>
        <w:t>perante</w:t>
      </w:r>
      <w:r>
        <w:rPr>
          <w:spacing w:val="-2"/>
        </w:rPr>
        <w:t xml:space="preserve"> </w:t>
      </w:r>
      <w:r>
        <w:t>nossos</w:t>
      </w:r>
      <w:r>
        <w:rPr>
          <w:spacing w:val="-3"/>
        </w:rPr>
        <w:t xml:space="preserve"> </w:t>
      </w:r>
      <w:r>
        <w:t>olhos.</w:t>
      </w:r>
      <w:r>
        <w:rPr>
          <w:spacing w:val="-1"/>
        </w:rPr>
        <w:t xml:space="preserve"> </w:t>
      </w:r>
      <w:r>
        <w:t>E,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hoje</w:t>
      </w:r>
      <w:r>
        <w:rPr>
          <w:spacing w:val="-57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futuro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alcança</w:t>
      </w:r>
      <w:r>
        <w:rPr>
          <w:spacing w:val="1"/>
        </w:rPr>
        <w:t xml:space="preserve"> </w:t>
      </w:r>
      <w:r>
        <w:t>numa</w:t>
      </w:r>
      <w:r>
        <w:rPr>
          <w:spacing w:val="1"/>
        </w:rPr>
        <w:t xml:space="preserve"> </w:t>
      </w:r>
      <w:r>
        <w:t>velocidade</w:t>
      </w:r>
      <w:r>
        <w:rPr>
          <w:spacing w:val="1"/>
        </w:rPr>
        <w:t xml:space="preserve"> </w:t>
      </w:r>
      <w:r>
        <w:t>cada vez</w:t>
      </w:r>
      <w:r>
        <w:rPr>
          <w:spacing w:val="1"/>
        </w:rPr>
        <w:t xml:space="preserve"> </w:t>
      </w:r>
      <w:r>
        <w:t>maior, um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papéis</w:t>
      </w:r>
      <w:r>
        <w:rPr>
          <w:spacing w:val="1"/>
        </w:rPr>
        <w:t xml:space="preserve"> </w:t>
      </w:r>
      <w:r>
        <w:t>das ficções</w:t>
      </w:r>
      <w:r>
        <w:rPr>
          <w:spacing w:val="1"/>
        </w:rPr>
        <w:t xml:space="preserve"> </w:t>
      </w:r>
      <w:r>
        <w:t>científicas se torna ainda mais enfático: pensar o presente, que se estabelece numa trama</w:t>
      </w:r>
      <w:r>
        <w:rPr>
          <w:spacing w:val="-57"/>
        </w:rPr>
        <w:t xml:space="preserve"> </w:t>
      </w:r>
      <w:r>
        <w:t>complexa de temporalidades na qual se tecem humanos, ciborgues, robôs e animais.</w:t>
      </w:r>
      <w:r>
        <w:rPr>
          <w:spacing w:val="1"/>
        </w:rPr>
        <w:t xml:space="preserve"> </w:t>
      </w:r>
      <w:r>
        <w:t>Imaginar o presente com forma de enxergar possibilidades, criar alternativas, construir</w:t>
      </w:r>
      <w:r>
        <w:rPr>
          <w:spacing w:val="1"/>
        </w:rPr>
        <w:t xml:space="preserve"> </w:t>
      </w:r>
      <w:r>
        <w:t>futuros</w:t>
      </w:r>
      <w:r>
        <w:rPr>
          <w:spacing w:val="-11"/>
        </w:rPr>
        <w:t xml:space="preserve"> </w:t>
      </w:r>
      <w:r>
        <w:t>possíveis.</w:t>
      </w:r>
      <w:r>
        <w:rPr>
          <w:spacing w:val="-10"/>
        </w:rPr>
        <w:t xml:space="preserve"> </w:t>
      </w:r>
      <w:r>
        <w:t>Justamente</w:t>
      </w:r>
      <w:r>
        <w:rPr>
          <w:spacing w:val="-10"/>
        </w:rPr>
        <w:t xml:space="preserve"> </w:t>
      </w:r>
      <w:r>
        <w:t>nesse</w:t>
      </w:r>
      <w:r>
        <w:rPr>
          <w:spacing w:val="-10"/>
        </w:rPr>
        <w:t xml:space="preserve"> </w:t>
      </w:r>
      <w:r>
        <w:t>espaço</w:t>
      </w:r>
      <w:r>
        <w:rPr>
          <w:spacing w:val="-9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perspectivas</w:t>
      </w:r>
      <w:r>
        <w:rPr>
          <w:spacing w:val="-11"/>
        </w:rPr>
        <w:t xml:space="preserve"> </w:t>
      </w:r>
      <w:r>
        <w:t>afrofuturísticas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constroem</w:t>
      </w:r>
      <w:r>
        <w:rPr>
          <w:spacing w:val="-57"/>
        </w:rPr>
        <w:t xml:space="preserve"> </w:t>
      </w:r>
      <w:r>
        <w:t>enquanto</w:t>
      </w:r>
      <w:r>
        <w:rPr>
          <w:spacing w:val="-7"/>
        </w:rPr>
        <w:t xml:space="preserve"> </w:t>
      </w:r>
      <w:r>
        <w:t>modo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reimaginar</w:t>
      </w:r>
      <w:r>
        <w:rPr>
          <w:spacing w:val="-7"/>
        </w:rPr>
        <w:t xml:space="preserve"> </w:t>
      </w:r>
      <w:r>
        <w:t>identidades</w:t>
      </w:r>
      <w:r>
        <w:rPr>
          <w:spacing w:val="-7"/>
        </w:rPr>
        <w:t xml:space="preserve"> </w:t>
      </w:r>
      <w:r>
        <w:t>através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lente</w:t>
      </w:r>
      <w:r>
        <w:rPr>
          <w:spacing w:val="-6"/>
        </w:rPr>
        <w:t xml:space="preserve"> </w:t>
      </w:r>
      <w:r>
        <w:t>cultural</w:t>
      </w:r>
      <w:r>
        <w:rPr>
          <w:spacing w:val="-7"/>
        </w:rPr>
        <w:t xml:space="preserve"> </w:t>
      </w:r>
      <w:r>
        <w:t>negra</w:t>
      </w:r>
      <w:r>
        <w:rPr>
          <w:spacing w:val="-6"/>
        </w:rPr>
        <w:t xml:space="preserve"> </w:t>
      </w:r>
      <w:r>
        <w:t>pop</w:t>
      </w:r>
      <w:r>
        <w:rPr>
          <w:spacing w:val="-6"/>
        </w:rPr>
        <w:t xml:space="preserve"> </w:t>
      </w:r>
      <w:r>
        <w:t>global.</w:t>
      </w:r>
      <w:r>
        <w:rPr>
          <w:spacing w:val="-58"/>
        </w:rPr>
        <w:t xml:space="preserve"> </w:t>
      </w:r>
      <w:r>
        <w:t>A autora Ytasha Womack (2015, p. 43) debate o papel que a imaginação ocupa no cerne</w:t>
      </w:r>
      <w:r>
        <w:rPr>
          <w:spacing w:val="-57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questões</w:t>
      </w:r>
      <w:r>
        <w:rPr>
          <w:spacing w:val="-2"/>
        </w:rPr>
        <w:t xml:space="preserve"> </w:t>
      </w:r>
      <w:r>
        <w:t>afrofuturistas, para</w:t>
      </w:r>
      <w:r>
        <w:rPr>
          <w:spacing w:val="-1"/>
        </w:rPr>
        <w:t xml:space="preserve"> </w:t>
      </w:r>
      <w:r>
        <w:t>ela:</w:t>
      </w:r>
    </w:p>
    <w:p w14:paraId="5163D1B0" w14:textId="77777777" w:rsidR="00710E0A" w:rsidRDefault="00000000">
      <w:pPr>
        <w:ind w:left="2248" w:right="238"/>
        <w:jc w:val="both"/>
        <w:rPr>
          <w:sz w:val="20"/>
        </w:rPr>
      </w:pPr>
      <w:r>
        <w:rPr>
          <w:sz w:val="20"/>
        </w:rPr>
        <w:t>Afrofuturismo,</w:t>
      </w:r>
      <w:r>
        <w:rPr>
          <w:spacing w:val="1"/>
          <w:sz w:val="20"/>
        </w:rPr>
        <w:t xml:space="preserve"> </w:t>
      </w:r>
      <w:r>
        <w:rPr>
          <w:sz w:val="20"/>
        </w:rPr>
        <w:t>com</w:t>
      </w:r>
      <w:r>
        <w:rPr>
          <w:spacing w:val="1"/>
          <w:sz w:val="20"/>
        </w:rPr>
        <w:t xml:space="preserve"> </w:t>
      </w:r>
      <w:r>
        <w:rPr>
          <w:sz w:val="20"/>
        </w:rPr>
        <w:t>frequência,</w:t>
      </w:r>
      <w:r>
        <w:rPr>
          <w:spacing w:val="1"/>
          <w:sz w:val="20"/>
        </w:rPr>
        <w:t xml:space="preserve"> </w:t>
      </w:r>
      <w:r>
        <w:rPr>
          <w:sz w:val="20"/>
        </w:rPr>
        <w:t>é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guarda-chuva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um</w:t>
      </w:r>
      <w:r>
        <w:rPr>
          <w:spacing w:val="1"/>
          <w:sz w:val="20"/>
        </w:rPr>
        <w:t xml:space="preserve"> </w:t>
      </w:r>
      <w:r>
        <w:rPr>
          <w:sz w:val="20"/>
        </w:rPr>
        <w:t>amálgama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narrativas,</w:t>
      </w:r>
      <w:r>
        <w:rPr>
          <w:spacing w:val="1"/>
          <w:sz w:val="20"/>
        </w:rPr>
        <w:t xml:space="preserve"> </w:t>
      </w:r>
      <w:r>
        <w:rPr>
          <w:sz w:val="20"/>
        </w:rPr>
        <w:t>mas,</w:t>
      </w:r>
      <w:r>
        <w:rPr>
          <w:spacing w:val="1"/>
          <w:sz w:val="20"/>
        </w:rPr>
        <w:t xml:space="preserve"> </w:t>
      </w:r>
      <w:r>
        <w:rPr>
          <w:sz w:val="20"/>
        </w:rPr>
        <w:t>em</w:t>
      </w:r>
      <w:r>
        <w:rPr>
          <w:spacing w:val="1"/>
          <w:sz w:val="20"/>
        </w:rPr>
        <w:t xml:space="preserve"> </w:t>
      </w:r>
      <w:r>
        <w:rPr>
          <w:sz w:val="20"/>
        </w:rPr>
        <w:t>seu</w:t>
      </w:r>
      <w:r>
        <w:rPr>
          <w:spacing w:val="1"/>
          <w:sz w:val="20"/>
        </w:rPr>
        <w:t xml:space="preserve"> </w:t>
      </w:r>
      <w:r>
        <w:rPr>
          <w:sz w:val="20"/>
        </w:rPr>
        <w:t>cerne,</w:t>
      </w:r>
      <w:r>
        <w:rPr>
          <w:spacing w:val="1"/>
          <w:sz w:val="20"/>
        </w:rPr>
        <w:t xml:space="preserve"> </w:t>
      </w:r>
      <w:r>
        <w:rPr>
          <w:sz w:val="20"/>
        </w:rPr>
        <w:t>ele</w:t>
      </w:r>
      <w:r>
        <w:rPr>
          <w:spacing w:val="1"/>
          <w:sz w:val="20"/>
        </w:rPr>
        <w:t xml:space="preserve"> </w:t>
      </w:r>
      <w:r>
        <w:rPr>
          <w:sz w:val="20"/>
        </w:rPr>
        <w:t>valoriza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poder</w:t>
      </w:r>
      <w:r>
        <w:rPr>
          <w:spacing w:val="1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criatividade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imaginação</w:t>
      </w:r>
      <w:r>
        <w:rPr>
          <w:spacing w:val="-11"/>
          <w:sz w:val="20"/>
        </w:rPr>
        <w:t xml:space="preserve"> </w:t>
      </w:r>
      <w:r>
        <w:rPr>
          <w:sz w:val="20"/>
        </w:rPr>
        <w:t>para</w:t>
      </w:r>
      <w:r>
        <w:rPr>
          <w:spacing w:val="-12"/>
          <w:sz w:val="20"/>
        </w:rPr>
        <w:t xml:space="preserve"> </w:t>
      </w:r>
      <w:r>
        <w:rPr>
          <w:sz w:val="20"/>
        </w:rPr>
        <w:t>revigorar</w:t>
      </w:r>
      <w:r>
        <w:rPr>
          <w:spacing w:val="-12"/>
          <w:sz w:val="20"/>
        </w:rPr>
        <w:t xml:space="preserve"> </w:t>
      </w:r>
      <w:r>
        <w:rPr>
          <w:sz w:val="20"/>
        </w:rPr>
        <w:t>a</w:t>
      </w:r>
      <w:r>
        <w:rPr>
          <w:spacing w:val="-12"/>
          <w:sz w:val="20"/>
        </w:rPr>
        <w:t xml:space="preserve"> </w:t>
      </w:r>
      <w:r>
        <w:rPr>
          <w:sz w:val="20"/>
        </w:rPr>
        <w:t>cultura</w:t>
      </w:r>
      <w:r>
        <w:rPr>
          <w:spacing w:val="-12"/>
          <w:sz w:val="20"/>
        </w:rPr>
        <w:t xml:space="preserve"> </w:t>
      </w:r>
      <w:r>
        <w:rPr>
          <w:sz w:val="20"/>
        </w:rPr>
        <w:t>e</w:t>
      </w:r>
      <w:r>
        <w:rPr>
          <w:spacing w:val="-12"/>
          <w:sz w:val="20"/>
        </w:rPr>
        <w:t xml:space="preserve"> </w:t>
      </w:r>
      <w:r>
        <w:rPr>
          <w:sz w:val="20"/>
        </w:rPr>
        <w:t>ultrapassar</w:t>
      </w:r>
      <w:r>
        <w:rPr>
          <w:spacing w:val="-12"/>
          <w:sz w:val="20"/>
        </w:rPr>
        <w:t xml:space="preserve"> </w:t>
      </w:r>
      <w:r>
        <w:rPr>
          <w:sz w:val="20"/>
        </w:rPr>
        <w:t>limitações</w:t>
      </w:r>
      <w:r>
        <w:rPr>
          <w:spacing w:val="-11"/>
          <w:sz w:val="20"/>
        </w:rPr>
        <w:t xml:space="preserve"> </w:t>
      </w:r>
      <w:r>
        <w:rPr>
          <w:sz w:val="20"/>
        </w:rPr>
        <w:t>sociais.</w:t>
      </w:r>
      <w:r>
        <w:rPr>
          <w:spacing w:val="-12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resiliência</w:t>
      </w:r>
    </w:p>
    <w:p w14:paraId="7D703469" w14:textId="564B9CF5" w:rsidR="00710E0A" w:rsidRDefault="002D4336">
      <w:pPr>
        <w:pStyle w:val="Corpodetexto"/>
        <w:spacing w:before="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5679017D" wp14:editId="25876572">
                <wp:simplePos x="0" y="0"/>
                <wp:positionH relativeFrom="page">
                  <wp:posOffset>1080770</wp:posOffset>
                </wp:positionH>
                <wp:positionV relativeFrom="paragraph">
                  <wp:posOffset>144145</wp:posOffset>
                </wp:positionV>
                <wp:extent cx="1828800" cy="8890"/>
                <wp:effectExtent l="0" t="0" r="0" b="0"/>
                <wp:wrapTopAndBottom/>
                <wp:docPr id="111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F2983B2" id="Rectangle 73" o:spid="_x0000_s1026" style="position:absolute;margin-left:85.1pt;margin-top:11.35pt;width:2in;height:.7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PY+2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54979A6D" w14:textId="77777777" w:rsidR="00710E0A" w:rsidRDefault="00710E0A">
      <w:pPr>
        <w:pStyle w:val="Corpodetexto"/>
        <w:spacing w:before="1"/>
        <w:rPr>
          <w:sz w:val="14"/>
        </w:rPr>
      </w:pPr>
    </w:p>
    <w:p w14:paraId="570C3238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7"/>
        </w:tabs>
        <w:ind w:left="376" w:hanging="256"/>
        <w:rPr>
          <w:rFonts w:ascii="Calibri" w:hAnsi="Calibri"/>
          <w:sz w:val="20"/>
        </w:rPr>
      </w:pPr>
      <w:r>
        <w:rPr>
          <w:sz w:val="20"/>
        </w:rPr>
        <w:t>Grupo</w:t>
      </w:r>
      <w:r>
        <w:rPr>
          <w:spacing w:val="-1"/>
          <w:sz w:val="20"/>
        </w:rPr>
        <w:t xml:space="preserve"> </w:t>
      </w:r>
      <w:r>
        <w:rPr>
          <w:sz w:val="20"/>
        </w:rPr>
        <w:t>radical</w:t>
      </w:r>
      <w:r>
        <w:rPr>
          <w:spacing w:val="-2"/>
          <w:sz w:val="20"/>
        </w:rPr>
        <w:t xml:space="preserve"> </w:t>
      </w:r>
      <w:r>
        <w:rPr>
          <w:sz w:val="20"/>
        </w:rPr>
        <w:t>islâmico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origem nigeriana.</w:t>
      </w:r>
    </w:p>
    <w:p w14:paraId="09EF7A65" w14:textId="77777777" w:rsidR="00710E0A" w:rsidRDefault="00710E0A">
      <w:pPr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3372552" w14:textId="77777777" w:rsidR="00710E0A" w:rsidRDefault="00710E0A">
      <w:pPr>
        <w:pStyle w:val="Corpodetexto"/>
        <w:spacing w:before="6"/>
        <w:rPr>
          <w:sz w:val="29"/>
        </w:rPr>
      </w:pPr>
    </w:p>
    <w:p w14:paraId="359F9035" w14:textId="77777777" w:rsidR="00710E0A" w:rsidRDefault="00000000">
      <w:pPr>
        <w:spacing w:before="92"/>
        <w:ind w:left="2248" w:right="237"/>
        <w:jc w:val="both"/>
        <w:rPr>
          <w:sz w:val="20"/>
        </w:rPr>
      </w:pPr>
      <w:r>
        <w:rPr>
          <w:sz w:val="20"/>
        </w:rPr>
        <w:t>do espírito humano está em nossa capacidade de imaginar. A imaginação é uma</w:t>
      </w:r>
      <w:r>
        <w:rPr>
          <w:spacing w:val="-47"/>
          <w:sz w:val="20"/>
        </w:rPr>
        <w:t xml:space="preserve"> </w:t>
      </w:r>
      <w:r>
        <w:rPr>
          <w:sz w:val="20"/>
        </w:rPr>
        <w:t>ferramenta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resistência.</w:t>
      </w:r>
      <w:r>
        <w:rPr>
          <w:spacing w:val="-2"/>
          <w:sz w:val="20"/>
        </w:rPr>
        <w:t xml:space="preserve"> </w:t>
      </w:r>
      <w:r>
        <w:rPr>
          <w:sz w:val="20"/>
        </w:rPr>
        <w:t>Criar</w:t>
      </w:r>
      <w:r>
        <w:rPr>
          <w:spacing w:val="-3"/>
          <w:sz w:val="20"/>
        </w:rPr>
        <w:t xml:space="preserve"> </w:t>
      </w:r>
      <w:r>
        <w:rPr>
          <w:sz w:val="20"/>
        </w:rPr>
        <w:t>histórias</w:t>
      </w:r>
      <w:r>
        <w:rPr>
          <w:spacing w:val="-4"/>
          <w:sz w:val="20"/>
        </w:rPr>
        <w:t xml:space="preserve"> </w:t>
      </w:r>
      <w:r>
        <w:rPr>
          <w:sz w:val="20"/>
        </w:rPr>
        <w:t>com</w:t>
      </w:r>
      <w:r>
        <w:rPr>
          <w:spacing w:val="-3"/>
          <w:sz w:val="20"/>
        </w:rPr>
        <w:t xml:space="preserve"> </w:t>
      </w:r>
      <w:r>
        <w:rPr>
          <w:sz w:val="20"/>
        </w:rPr>
        <w:t>pessoas</w:t>
      </w:r>
      <w:r>
        <w:rPr>
          <w:spacing w:val="-5"/>
          <w:sz w:val="20"/>
        </w:rPr>
        <w:t xml:space="preserve"> </w:t>
      </w:r>
      <w:r>
        <w:rPr>
          <w:sz w:val="20"/>
        </w:rPr>
        <w:t>negras</w:t>
      </w:r>
      <w:r>
        <w:rPr>
          <w:spacing w:val="-4"/>
          <w:sz w:val="20"/>
        </w:rPr>
        <w:t xml:space="preserve"> </w:t>
      </w:r>
      <w:r>
        <w:rPr>
          <w:sz w:val="20"/>
        </w:rPr>
        <w:t>no</w:t>
      </w:r>
      <w:r>
        <w:rPr>
          <w:spacing w:val="-5"/>
          <w:sz w:val="20"/>
        </w:rPr>
        <w:t xml:space="preserve"> </w:t>
      </w:r>
      <w:r>
        <w:rPr>
          <w:sz w:val="20"/>
        </w:rPr>
        <w:t>futuro</w:t>
      </w:r>
      <w:r>
        <w:rPr>
          <w:spacing w:val="-4"/>
          <w:sz w:val="20"/>
        </w:rPr>
        <w:t xml:space="preserve"> </w:t>
      </w:r>
      <w:r>
        <w:rPr>
          <w:sz w:val="20"/>
        </w:rPr>
        <w:t>desafia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8"/>
          <w:sz w:val="20"/>
        </w:rPr>
        <w:t xml:space="preserve"> </w:t>
      </w:r>
      <w:r>
        <w:rPr>
          <w:sz w:val="20"/>
        </w:rPr>
        <w:t>norma. Com o poder da tecnologia e liberdades emergentes, artistas negros têm</w:t>
      </w:r>
      <w:r>
        <w:rPr>
          <w:spacing w:val="-47"/>
          <w:sz w:val="20"/>
        </w:rPr>
        <w:t xml:space="preserve"> </w:t>
      </w:r>
      <w:r>
        <w:rPr>
          <w:sz w:val="20"/>
        </w:rPr>
        <w:t>mais</w:t>
      </w:r>
      <w:r>
        <w:rPr>
          <w:spacing w:val="-1"/>
          <w:sz w:val="20"/>
        </w:rPr>
        <w:t xml:space="preserve"> </w:t>
      </w:r>
      <w:r>
        <w:rPr>
          <w:sz w:val="20"/>
        </w:rPr>
        <w:t>controle sobre suas</w:t>
      </w:r>
      <w:r>
        <w:rPr>
          <w:spacing w:val="-2"/>
          <w:sz w:val="20"/>
        </w:rPr>
        <w:t xml:space="preserve"> </w:t>
      </w:r>
      <w:r>
        <w:rPr>
          <w:sz w:val="20"/>
        </w:rPr>
        <w:t>imagens do que</w:t>
      </w:r>
      <w:r>
        <w:rPr>
          <w:spacing w:val="-2"/>
          <w:sz w:val="20"/>
        </w:rPr>
        <w:t xml:space="preserve"> </w:t>
      </w:r>
      <w:r>
        <w:rPr>
          <w:sz w:val="20"/>
        </w:rPr>
        <w:t>nunca.</w:t>
      </w:r>
    </w:p>
    <w:p w14:paraId="456C1DCA" w14:textId="77777777" w:rsidR="00710E0A" w:rsidRDefault="00710E0A">
      <w:pPr>
        <w:pStyle w:val="Corpodetexto"/>
        <w:rPr>
          <w:sz w:val="22"/>
        </w:rPr>
      </w:pPr>
    </w:p>
    <w:p w14:paraId="5FBFB4BC" w14:textId="77777777" w:rsidR="00710E0A" w:rsidRDefault="00710E0A">
      <w:pPr>
        <w:pStyle w:val="Corpodetexto"/>
        <w:spacing w:before="1"/>
        <w:rPr>
          <w:sz w:val="22"/>
        </w:rPr>
      </w:pPr>
    </w:p>
    <w:p w14:paraId="58856EC8" w14:textId="77777777" w:rsidR="00710E0A" w:rsidRDefault="00000000">
      <w:pPr>
        <w:pStyle w:val="Corpodetexto"/>
        <w:spacing w:before="1" w:line="360" w:lineRule="auto"/>
        <w:ind w:left="121" w:right="239" w:firstLine="708"/>
        <w:jc w:val="both"/>
      </w:pPr>
      <w:r>
        <w:t>Constituindo a imaginação como ferramenta de resistência, o afrofuturismo traz</w:t>
      </w:r>
      <w:r>
        <w:rPr>
          <w:spacing w:val="1"/>
        </w:rPr>
        <w:t xml:space="preserve"> </w:t>
      </w:r>
      <w:r>
        <w:t>outras possibilidades de se pensar a questão do tempo, a diáspora africana e o sentido de</w:t>
      </w:r>
      <w:r>
        <w:rPr>
          <w:spacing w:val="-57"/>
        </w:rPr>
        <w:t xml:space="preserve"> </w:t>
      </w:r>
      <w:r>
        <w:rPr>
          <w:i/>
        </w:rPr>
        <w:t>negritude</w:t>
      </w:r>
      <w:r>
        <w:rPr>
          <w:i/>
          <w:spacing w:val="-5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mundo,</w:t>
      </w:r>
      <w:r>
        <w:rPr>
          <w:spacing w:val="-5"/>
        </w:rPr>
        <w:t xml:space="preserve"> </w:t>
      </w:r>
      <w:r>
        <w:t>através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seus</w:t>
      </w:r>
      <w:r>
        <w:rPr>
          <w:spacing w:val="-6"/>
        </w:rPr>
        <w:t xml:space="preserve"> </w:t>
      </w:r>
      <w:r>
        <w:t>produtos</w:t>
      </w:r>
      <w:r>
        <w:rPr>
          <w:spacing w:val="-3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narrativas.</w:t>
      </w:r>
      <w:r>
        <w:rPr>
          <w:spacing w:val="-5"/>
        </w:rPr>
        <w:t xml:space="preserve"> </w:t>
      </w:r>
      <w:r>
        <w:t>Tal</w:t>
      </w:r>
      <w:r>
        <w:rPr>
          <w:spacing w:val="-5"/>
        </w:rPr>
        <w:t xml:space="preserve"> </w:t>
      </w:r>
      <w:r>
        <w:t>noção</w:t>
      </w:r>
      <w:r>
        <w:rPr>
          <w:spacing w:val="-4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acordo</w:t>
      </w:r>
      <w:r>
        <w:rPr>
          <w:spacing w:val="-5"/>
        </w:rPr>
        <w:t xml:space="preserve"> </w:t>
      </w:r>
      <w:r>
        <w:t>com</w:t>
      </w:r>
      <w:r>
        <w:rPr>
          <w:spacing w:val="-58"/>
        </w:rPr>
        <w:t xml:space="preserve"> </w:t>
      </w:r>
      <w:r>
        <w:t>as aspirações de Arjun Appadurai (2013), quando ele propõe considerar o futuro como</w:t>
      </w:r>
      <w:r>
        <w:rPr>
          <w:spacing w:val="1"/>
        </w:rPr>
        <w:t xml:space="preserve"> </w:t>
      </w:r>
      <w:r>
        <w:t>um fato cultural e sugere que examinemos as interações entre três modos como o</w:t>
      </w:r>
      <w:r>
        <w:rPr>
          <w:spacing w:val="1"/>
        </w:rPr>
        <w:t xml:space="preserve"> </w:t>
      </w:r>
      <w:r>
        <w:t>construímos: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imaginação,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aspiração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antecipação.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formas</w:t>
      </w:r>
      <w:r>
        <w:rPr>
          <w:spacing w:val="1"/>
        </w:rPr>
        <w:t xml:space="preserve"> </w:t>
      </w:r>
      <w:r>
        <w:t>organizam,</w:t>
      </w:r>
      <w:r>
        <w:rPr>
          <w:spacing w:val="1"/>
        </w:rPr>
        <w:t xml:space="preserve"> </w:t>
      </w:r>
      <w:r>
        <w:t>condicionam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inscrevem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agir</w:t>
      </w:r>
      <w:r>
        <w:rPr>
          <w:spacing w:val="-3"/>
        </w:rPr>
        <w:t xml:space="preserve"> </w:t>
      </w:r>
      <w:r>
        <w:t>humano, contribuindo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adquira</w:t>
      </w:r>
      <w:r>
        <w:rPr>
          <w:spacing w:val="-4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e</w:t>
      </w:r>
      <w:r>
        <w:rPr>
          <w:spacing w:val="-58"/>
        </w:rPr>
        <w:t xml:space="preserve"> </w:t>
      </w:r>
      <w:r>
        <w:t>sentido.</w:t>
      </w:r>
    </w:p>
    <w:p w14:paraId="11F7CA5F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Appadurai compreende a imaginação como uma energia ligada ao cotidiano,</w:t>
      </w:r>
      <w:r>
        <w:rPr>
          <w:spacing w:val="1"/>
        </w:rPr>
        <w:t xml:space="preserve"> </w:t>
      </w:r>
      <w:r>
        <w:t>constituída socialmente e com vínculos com a memória, que adquire um caráter de</w:t>
      </w:r>
      <w:r>
        <w:rPr>
          <w:spacing w:val="1"/>
        </w:rPr>
        <w:t xml:space="preserve"> </w:t>
      </w:r>
      <w:r>
        <w:t>repertório em construção. E que, por fim, acaba estabelecendo limites, seja no campo</w:t>
      </w:r>
      <w:r>
        <w:rPr>
          <w:spacing w:val="1"/>
        </w:rPr>
        <w:t xml:space="preserve"> </w:t>
      </w:r>
      <w:r>
        <w:t>individual ou coletivo, entre o crível e o incrível de acontecer e de ser feito. “O arquivo</w:t>
      </w:r>
      <w:r>
        <w:rPr>
          <w:spacing w:val="1"/>
        </w:rPr>
        <w:t xml:space="preserve"> </w:t>
      </w:r>
      <w:r>
        <w:t>pessoal de memórias, tanto material quanto cognitivo, não é primariamente sobre o</w:t>
      </w:r>
      <w:r>
        <w:rPr>
          <w:spacing w:val="1"/>
        </w:rPr>
        <w:t xml:space="preserve"> </w:t>
      </w:r>
      <w:r>
        <w:t>passado, mas serve para proporcionar um mapa para negociar e moldar novos futuros”</w:t>
      </w:r>
      <w:r>
        <w:rPr>
          <w:spacing w:val="1"/>
        </w:rPr>
        <w:t xml:space="preserve"> </w:t>
      </w:r>
      <w:r>
        <w:t>(APPADURAI,</w:t>
      </w:r>
      <w:r>
        <w:rPr>
          <w:spacing w:val="-1"/>
        </w:rPr>
        <w:t xml:space="preserve"> </w:t>
      </w:r>
      <w:r>
        <w:t>2013, p. 288, tradução nossa</w:t>
      </w:r>
      <w:r>
        <w:rPr>
          <w:vertAlign w:val="superscript"/>
        </w:rPr>
        <w:t>27</w:t>
      </w:r>
      <w:r>
        <w:t>)</w:t>
      </w:r>
    </w:p>
    <w:p w14:paraId="6A1B5E93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aspiração,</w:t>
      </w:r>
      <w:r>
        <w:rPr>
          <w:spacing w:val="-15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Appadurai</w:t>
      </w:r>
      <w:r>
        <w:rPr>
          <w:spacing w:val="-13"/>
        </w:rPr>
        <w:t xml:space="preserve"> </w:t>
      </w:r>
      <w:r>
        <w:t>(2013),</w:t>
      </w:r>
      <w:r>
        <w:rPr>
          <w:spacing w:val="-13"/>
        </w:rPr>
        <w:t xml:space="preserve"> </w:t>
      </w:r>
      <w:r>
        <w:t>busca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articular</w:t>
      </w:r>
      <w:r>
        <w:rPr>
          <w:spacing w:val="-12"/>
        </w:rPr>
        <w:t xml:space="preserve"> </w:t>
      </w:r>
      <w:r>
        <w:t>politicamente</w:t>
      </w:r>
      <w:r>
        <w:rPr>
          <w:spacing w:val="-13"/>
        </w:rPr>
        <w:t xml:space="preserve"> </w:t>
      </w:r>
      <w:r>
        <w:t>com</w:t>
      </w:r>
      <w:r>
        <w:rPr>
          <w:spacing w:val="-12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ética</w:t>
      </w:r>
      <w:r>
        <w:rPr>
          <w:spacing w:val="-57"/>
        </w:rPr>
        <w:t xml:space="preserve"> </w:t>
      </w:r>
      <w:r>
        <w:t>da esperança, vista não como uma emoção humana, mas como uma competência de</w:t>
      </w:r>
      <w:r>
        <w:rPr>
          <w:spacing w:val="1"/>
        </w:rPr>
        <w:t xml:space="preserve"> </w:t>
      </w:r>
      <w:r>
        <w:t>aspirar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algo.</w:t>
      </w:r>
      <w:r>
        <w:rPr>
          <w:spacing w:val="-3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seja,</w:t>
      </w:r>
      <w:r>
        <w:rPr>
          <w:spacing w:val="-2"/>
        </w:rPr>
        <w:t xml:space="preserve"> </w:t>
      </w:r>
      <w:r>
        <w:t>diz sobre</w:t>
      </w:r>
      <w:r>
        <w:rPr>
          <w:spacing w:val="-2"/>
        </w:rPr>
        <w:t xml:space="preserve"> </w:t>
      </w:r>
      <w:r>
        <w:t>nossa</w:t>
      </w:r>
      <w:r>
        <w:rPr>
          <w:spacing w:val="-1"/>
        </w:rPr>
        <w:t xml:space="preserve"> </w:t>
      </w:r>
      <w:r>
        <w:t>relação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esperança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isso</w:t>
      </w:r>
      <w:r>
        <w:rPr>
          <w:spacing w:val="-3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traduz</w:t>
      </w:r>
      <w:r>
        <w:rPr>
          <w:spacing w:val="-4"/>
        </w:rPr>
        <w:t xml:space="preserve"> </w:t>
      </w:r>
      <w:r>
        <w:t>na</w:t>
      </w:r>
      <w:r>
        <w:rPr>
          <w:spacing w:val="-57"/>
        </w:rPr>
        <w:t xml:space="preserve"> </w:t>
      </w:r>
      <w:r>
        <w:t>vida social cotidiana. "Precisamos ver a capacidade de aspirar como uma capacidade</w:t>
      </w:r>
      <w:r>
        <w:rPr>
          <w:spacing w:val="1"/>
        </w:rPr>
        <w:t xml:space="preserve"> </w:t>
      </w:r>
      <w:r>
        <w:t>social e coletiva sem a qual palavras como 'empoderamento', 'voz' e 'participação' não</w:t>
      </w:r>
      <w:r>
        <w:rPr>
          <w:spacing w:val="1"/>
        </w:rPr>
        <w:t xml:space="preserve"> </w:t>
      </w:r>
      <w:r>
        <w:t>podem</w:t>
      </w:r>
      <w:r>
        <w:rPr>
          <w:spacing w:val="1"/>
        </w:rPr>
        <w:t xml:space="preserve"> </w:t>
      </w:r>
      <w:r>
        <w:t>ser significativas"</w:t>
      </w:r>
      <w:r>
        <w:rPr>
          <w:spacing w:val="1"/>
        </w:rPr>
        <w:t xml:space="preserve"> </w:t>
      </w:r>
      <w:r>
        <w:t>(APPADURAI,</w:t>
      </w:r>
      <w:r>
        <w:rPr>
          <w:spacing w:val="1"/>
        </w:rPr>
        <w:t xml:space="preserve"> </w:t>
      </w:r>
      <w:r>
        <w:t>2013,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289). Sua</w:t>
      </w:r>
      <w:r>
        <w:rPr>
          <w:spacing w:val="1"/>
        </w:rPr>
        <w:t xml:space="preserve"> </w:t>
      </w:r>
      <w:r>
        <w:t>característica política,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torna-se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aberta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imaginação,</w:t>
      </w:r>
      <w:r>
        <w:rPr>
          <w:spacing w:val="1"/>
        </w:rPr>
        <w:t xml:space="preserve"> </w:t>
      </w:r>
      <w:r>
        <w:t>mesmo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aspiração</w:t>
      </w:r>
      <w:r>
        <w:rPr>
          <w:spacing w:val="1"/>
        </w:rPr>
        <w:t xml:space="preserve"> </w:t>
      </w:r>
      <w:r>
        <w:t>é</w:t>
      </w:r>
      <w:r>
        <w:rPr>
          <w:spacing w:val="-57"/>
        </w:rPr>
        <w:t xml:space="preserve"> </w:t>
      </w:r>
      <w:r>
        <w:t>conservadora</w:t>
      </w:r>
      <w:r>
        <w:rPr>
          <w:spacing w:val="-8"/>
        </w:rPr>
        <w:t xml:space="preserve"> </w:t>
      </w:r>
      <w:r>
        <w:t>(no</w:t>
      </w:r>
      <w:r>
        <w:rPr>
          <w:spacing w:val="-8"/>
        </w:rPr>
        <w:t xml:space="preserve"> </w:t>
      </w:r>
      <w:r>
        <w:t>sentido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conservar</w:t>
      </w:r>
      <w:r>
        <w:rPr>
          <w:spacing w:val="-7"/>
        </w:rPr>
        <w:t xml:space="preserve"> </w:t>
      </w:r>
      <w:r>
        <w:t>condições</w:t>
      </w:r>
      <w:r>
        <w:rPr>
          <w:spacing w:val="-9"/>
        </w:rPr>
        <w:t xml:space="preserve"> </w:t>
      </w:r>
      <w:r>
        <w:t>sociais)</w:t>
      </w:r>
      <w:r>
        <w:rPr>
          <w:spacing w:val="-7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reacionária</w:t>
      </w:r>
      <w:r>
        <w:rPr>
          <w:spacing w:val="-7"/>
        </w:rPr>
        <w:t xml:space="preserve"> </w:t>
      </w:r>
      <w:r>
        <w:t>(no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tange</w:t>
      </w:r>
      <w:r>
        <w:rPr>
          <w:spacing w:val="-8"/>
        </w:rPr>
        <w:t xml:space="preserve"> </w:t>
      </w:r>
      <w:r>
        <w:t>ao</w:t>
      </w:r>
      <w:r>
        <w:rPr>
          <w:spacing w:val="-58"/>
        </w:rPr>
        <w:t xml:space="preserve"> </w:t>
      </w:r>
      <w:r>
        <w:t>fato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recuperar condições que já se</w:t>
      </w:r>
      <w:r>
        <w:rPr>
          <w:spacing w:val="-2"/>
        </w:rPr>
        <w:t xml:space="preserve"> </w:t>
      </w:r>
      <w:r>
        <w:t>passaram).</w:t>
      </w:r>
    </w:p>
    <w:p w14:paraId="370812DB" w14:textId="77777777" w:rsidR="00710E0A" w:rsidRDefault="00000000">
      <w:pPr>
        <w:pStyle w:val="Corpodetexto"/>
        <w:spacing w:line="360" w:lineRule="auto"/>
        <w:ind w:left="121" w:right="241" w:firstLine="708"/>
        <w:jc w:val="both"/>
      </w:pPr>
      <w:r>
        <w:t>No entanto, Appadurai (2013) indica que sua força se configura como local, pois</w:t>
      </w:r>
      <w:r>
        <w:rPr>
          <w:spacing w:val="-57"/>
        </w:rPr>
        <w:t xml:space="preserve"> </w:t>
      </w:r>
      <w:r>
        <w:t>está atrelada a valores e engendramentos sociais bastante específicos. Por este ponto de</w:t>
      </w:r>
      <w:r>
        <w:rPr>
          <w:spacing w:val="1"/>
        </w:rPr>
        <w:t xml:space="preserve"> </w:t>
      </w:r>
      <w:r>
        <w:t>vista</w:t>
      </w:r>
      <w:r>
        <w:rPr>
          <w:spacing w:val="11"/>
        </w:rPr>
        <w:t xml:space="preserve"> </w:t>
      </w:r>
      <w:r>
        <w:t>supracitado,</w:t>
      </w:r>
      <w:r>
        <w:rPr>
          <w:spacing w:val="12"/>
        </w:rPr>
        <w:t xml:space="preserve"> </w:t>
      </w:r>
      <w:r>
        <w:t>podemos</w:t>
      </w:r>
      <w:r>
        <w:rPr>
          <w:spacing w:val="12"/>
        </w:rPr>
        <w:t xml:space="preserve"> </w:t>
      </w:r>
      <w:r>
        <w:t>relacionar</w:t>
      </w:r>
      <w:r>
        <w:rPr>
          <w:spacing w:val="12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a</w:t>
      </w:r>
      <w:r>
        <w:rPr>
          <w:color w:val="000009"/>
        </w:rPr>
        <w:t>frofuturismo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como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aspiração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reacionária,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pois</w:t>
      </w:r>
    </w:p>
    <w:p w14:paraId="4BC83326" w14:textId="77777777" w:rsidR="00710E0A" w:rsidRDefault="00710E0A">
      <w:pPr>
        <w:pStyle w:val="Corpodetexto"/>
        <w:rPr>
          <w:sz w:val="20"/>
        </w:rPr>
      </w:pPr>
    </w:p>
    <w:p w14:paraId="5A5F1F9B" w14:textId="77777777" w:rsidR="00710E0A" w:rsidRDefault="00710E0A">
      <w:pPr>
        <w:pStyle w:val="Corpodetexto"/>
        <w:rPr>
          <w:sz w:val="20"/>
        </w:rPr>
      </w:pPr>
    </w:p>
    <w:p w14:paraId="0E4C5F3E" w14:textId="15FD301A" w:rsidR="00710E0A" w:rsidRDefault="002D4336">
      <w:pPr>
        <w:pStyle w:val="Corpodetexto"/>
        <w:spacing w:before="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7B3B008F" wp14:editId="4CD156D6">
                <wp:simplePos x="0" y="0"/>
                <wp:positionH relativeFrom="page">
                  <wp:posOffset>1080770</wp:posOffset>
                </wp:positionH>
                <wp:positionV relativeFrom="paragraph">
                  <wp:posOffset>107950</wp:posOffset>
                </wp:positionV>
                <wp:extent cx="1828800" cy="8890"/>
                <wp:effectExtent l="0" t="0" r="0" b="0"/>
                <wp:wrapTopAndBottom/>
                <wp:docPr id="110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2B22FC0" id="Rectangle 72" o:spid="_x0000_s1026" style="position:absolute;margin-left:85.1pt;margin-top:8.5pt;width:2in;height:.7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wpmez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22EE9083" w14:textId="77777777" w:rsidR="00710E0A" w:rsidRDefault="00710E0A">
      <w:pPr>
        <w:pStyle w:val="Corpodetexto"/>
        <w:spacing w:before="1"/>
        <w:rPr>
          <w:sz w:val="14"/>
        </w:rPr>
      </w:pPr>
    </w:p>
    <w:p w14:paraId="352AB3E7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391"/>
        </w:tabs>
        <w:ind w:left="121" w:right="241" w:firstLine="0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No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original:</w:t>
      </w:r>
      <w:r w:rsidRPr="002D4336">
        <w:rPr>
          <w:spacing w:val="1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“the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personal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archive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memories,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both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material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1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cognitive,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is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not</w:t>
      </w:r>
      <w:r w:rsidRPr="002D4336">
        <w:rPr>
          <w:spacing w:val="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only</w:t>
      </w:r>
      <w:r w:rsidRPr="002D4336">
        <w:rPr>
          <w:spacing w:val="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</w:t>
      </w:r>
      <w:r w:rsidRPr="002D4336">
        <w:rPr>
          <w:spacing w:val="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primarily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about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past,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but is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about providing a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map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for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negotiating and shaping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new futures”.</w:t>
      </w:r>
    </w:p>
    <w:p w14:paraId="4244753E" w14:textId="77777777" w:rsidR="00710E0A" w:rsidRPr="002D4336" w:rsidRDefault="00710E0A">
      <w:pPr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57529A92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1700C515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rPr>
          <w:color w:val="000009"/>
        </w:rPr>
        <w:t>tenta buscar em suas narrativas a recuperação da ideia de sociedades africanas anteriores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>ao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processo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diaspórico nas suas inscrições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de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futuros, através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de afro-utopias.</w:t>
      </w:r>
    </w:p>
    <w:p w14:paraId="13957BA4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rPr>
          <w:color w:val="000009"/>
        </w:rPr>
        <w:t xml:space="preserve">Para </w:t>
      </w:r>
      <w:r>
        <w:t>Lisa Yaszek (2013, p. 2), a relação entre passado e futuro negros dá-se em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chave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positividade</w:t>
      </w:r>
      <w:r>
        <w:rPr>
          <w:spacing w:val="1"/>
        </w:rPr>
        <w:t xml:space="preserve"> </w:t>
      </w:r>
      <w:r>
        <w:t>identificada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meta</w:t>
      </w:r>
      <w:r>
        <w:rPr>
          <w:spacing w:val="1"/>
        </w:rPr>
        <w:t xml:space="preserve"> </w:t>
      </w:r>
      <w:r>
        <w:t>afrofuturista:</w:t>
      </w:r>
      <w:r>
        <w:rPr>
          <w:spacing w:val="1"/>
        </w:rPr>
        <w:t xml:space="preserve"> </w:t>
      </w:r>
      <w:r>
        <w:t>“[...]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relembrar um passado ruim, mas usar as histórias sobre o passado e o presente para</w:t>
      </w:r>
      <w:r>
        <w:rPr>
          <w:spacing w:val="1"/>
        </w:rPr>
        <w:t xml:space="preserve"> </w:t>
      </w:r>
      <w:r>
        <w:t>reivindicar a história do futuro”. Essa relação contínua dos regimes temporais é uma</w:t>
      </w:r>
      <w:r>
        <w:rPr>
          <w:spacing w:val="1"/>
        </w:rPr>
        <w:t xml:space="preserve"> </w:t>
      </w:r>
      <w:r>
        <w:t>constante</w:t>
      </w:r>
      <w:r>
        <w:rPr>
          <w:spacing w:val="-7"/>
        </w:rPr>
        <w:t xml:space="preserve"> </w:t>
      </w:r>
      <w:r>
        <w:t>nas</w:t>
      </w:r>
      <w:r>
        <w:rPr>
          <w:spacing w:val="-7"/>
        </w:rPr>
        <w:t xml:space="preserve"> </w:t>
      </w:r>
      <w:r>
        <w:t>definições</w:t>
      </w:r>
      <w:r>
        <w:rPr>
          <w:spacing w:val="-8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afrofuturismo,</w:t>
      </w:r>
      <w:r>
        <w:rPr>
          <w:spacing w:val="-7"/>
        </w:rPr>
        <w:t xml:space="preserve"> </w:t>
      </w:r>
      <w:r>
        <w:t>assim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uma</w:t>
      </w:r>
      <w:r>
        <w:rPr>
          <w:spacing w:val="-6"/>
        </w:rPr>
        <w:t xml:space="preserve"> </w:t>
      </w:r>
      <w:r>
        <w:t>perspectiva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construção</w:t>
      </w:r>
      <w:r>
        <w:rPr>
          <w:spacing w:val="-7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futuro negro utópico, ou ao menos, positivo.</w:t>
      </w:r>
    </w:p>
    <w:p w14:paraId="68B50137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Já a terceira forma do futuro “como fato cultural” compreendida por Appadurai</w:t>
      </w:r>
      <w:r>
        <w:rPr>
          <w:spacing w:val="1"/>
        </w:rPr>
        <w:t xml:space="preserve"> </w:t>
      </w:r>
      <w:r>
        <w:t>(2013) adquire uma característica de dupla ambivalência, ou dupla noção.</w:t>
      </w:r>
      <w:r>
        <w:rPr>
          <w:spacing w:val="60"/>
        </w:rPr>
        <w:t xml:space="preserve"> </w:t>
      </w:r>
      <w:r>
        <w:t>Por um lado,</w:t>
      </w:r>
      <w:r>
        <w:rPr>
          <w:spacing w:val="1"/>
        </w:rPr>
        <w:t xml:space="preserve"> </w:t>
      </w:r>
      <w:r>
        <w:rPr>
          <w:spacing w:val="-1"/>
        </w:rPr>
        <w:t>a</w:t>
      </w:r>
      <w:r>
        <w:rPr>
          <w:spacing w:val="-13"/>
        </w:rPr>
        <w:t xml:space="preserve"> </w:t>
      </w:r>
      <w:r>
        <w:rPr>
          <w:spacing w:val="-1"/>
        </w:rPr>
        <w:t>antecipação</w:t>
      </w:r>
      <w:r>
        <w:rPr>
          <w:spacing w:val="-13"/>
        </w:rPr>
        <w:t xml:space="preserve"> </w:t>
      </w:r>
      <w:r>
        <w:t>está</w:t>
      </w:r>
      <w:r>
        <w:rPr>
          <w:spacing w:val="-13"/>
        </w:rPr>
        <w:t xml:space="preserve"> </w:t>
      </w:r>
      <w:r>
        <w:t>vinculada</w:t>
      </w:r>
      <w:r>
        <w:rPr>
          <w:spacing w:val="-12"/>
        </w:rPr>
        <w:t xml:space="preserve"> </w:t>
      </w:r>
      <w:r>
        <w:t>ao</w:t>
      </w:r>
      <w:r>
        <w:rPr>
          <w:spacing w:val="-12"/>
        </w:rPr>
        <w:t xml:space="preserve"> </w:t>
      </w:r>
      <w:r>
        <w:t>risco</w:t>
      </w:r>
      <w:r>
        <w:rPr>
          <w:spacing w:val="-14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sua</w:t>
      </w:r>
      <w:r>
        <w:rPr>
          <w:spacing w:val="-13"/>
        </w:rPr>
        <w:t xml:space="preserve"> </w:t>
      </w:r>
      <w:r>
        <w:t>disposição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agir</w:t>
      </w:r>
      <w:r>
        <w:rPr>
          <w:spacing w:val="-15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presente,</w:t>
      </w:r>
      <w:r>
        <w:rPr>
          <w:spacing w:val="-15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articulação</w:t>
      </w:r>
      <w:r>
        <w:rPr>
          <w:spacing w:val="-58"/>
        </w:rPr>
        <w:t xml:space="preserve"> </w:t>
      </w:r>
      <w:r>
        <w:t>com a imaginação e a aspiração, para construir um futuro desejável, numa tentativa de</w:t>
      </w:r>
      <w:r>
        <w:rPr>
          <w:spacing w:val="1"/>
        </w:rPr>
        <w:t xml:space="preserve"> </w:t>
      </w:r>
      <w:r>
        <w:t>prever os perigos dessa ação, de seus desdobramentos. O risco é abalizador das ações na</w:t>
      </w:r>
      <w:r>
        <w:rPr>
          <w:spacing w:val="-57"/>
        </w:rPr>
        <w:t xml:space="preserve"> </w:t>
      </w:r>
      <w:r>
        <w:t>antecipação. Isso leva, então, à segunda noção da antecipação, que envolve, segundo</w:t>
      </w:r>
      <w:r>
        <w:rPr>
          <w:spacing w:val="1"/>
        </w:rPr>
        <w:t xml:space="preserve"> </w:t>
      </w:r>
      <w:r>
        <w:t>Appadurai (2013), um choque entre éticas “da possibilidade” e da “probabilidade”. Diz</w:t>
      </w:r>
      <w:r>
        <w:rPr>
          <w:spacing w:val="1"/>
        </w:rPr>
        <w:t xml:space="preserve"> </w:t>
      </w:r>
      <w:r>
        <w:t>ele:</w:t>
      </w:r>
    </w:p>
    <w:p w14:paraId="02FC957E" w14:textId="77777777" w:rsidR="00710E0A" w:rsidRDefault="00000000">
      <w:pPr>
        <w:ind w:left="2246" w:right="234"/>
        <w:jc w:val="both"/>
        <w:rPr>
          <w:sz w:val="20"/>
        </w:rPr>
      </w:pPr>
      <w:r>
        <w:rPr>
          <w:sz w:val="20"/>
        </w:rPr>
        <w:t>Por ética da possibilidade, eu me refiro àqueles modos de pensar, sentir e atuar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aumentam</w:t>
      </w:r>
      <w:r>
        <w:rPr>
          <w:spacing w:val="1"/>
          <w:sz w:val="20"/>
        </w:rPr>
        <w:t xml:space="preserve"> </w:t>
      </w:r>
      <w:r>
        <w:rPr>
          <w:sz w:val="20"/>
        </w:rPr>
        <w:t>os</w:t>
      </w:r>
      <w:r>
        <w:rPr>
          <w:spacing w:val="1"/>
          <w:sz w:val="20"/>
        </w:rPr>
        <w:t xml:space="preserve"> </w:t>
      </w:r>
      <w:r>
        <w:rPr>
          <w:sz w:val="20"/>
        </w:rPr>
        <w:t>horizontes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esperança,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expandem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campo</w:t>
      </w:r>
      <w:r>
        <w:rPr>
          <w:spacing w:val="1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imaginação,</w:t>
      </w:r>
      <w:r>
        <w:rPr>
          <w:spacing w:val="-12"/>
          <w:sz w:val="20"/>
        </w:rPr>
        <w:t xml:space="preserve"> </w:t>
      </w:r>
      <w:r>
        <w:rPr>
          <w:sz w:val="20"/>
        </w:rPr>
        <w:t>que</w:t>
      </w:r>
      <w:r>
        <w:rPr>
          <w:spacing w:val="-10"/>
          <w:sz w:val="20"/>
        </w:rPr>
        <w:t xml:space="preserve"> </w:t>
      </w:r>
      <w:r>
        <w:rPr>
          <w:sz w:val="20"/>
        </w:rPr>
        <w:t>produzem</w:t>
      </w:r>
      <w:r>
        <w:rPr>
          <w:spacing w:val="-11"/>
          <w:sz w:val="20"/>
        </w:rPr>
        <w:t xml:space="preserve"> </w:t>
      </w:r>
      <w:r>
        <w:rPr>
          <w:sz w:val="20"/>
        </w:rPr>
        <w:t>maior</w:t>
      </w:r>
      <w:r>
        <w:rPr>
          <w:spacing w:val="-10"/>
          <w:sz w:val="20"/>
        </w:rPr>
        <w:t xml:space="preserve"> </w:t>
      </w:r>
      <w:r>
        <w:rPr>
          <w:sz w:val="20"/>
        </w:rPr>
        <w:t>equidade</w:t>
      </w:r>
      <w:r>
        <w:rPr>
          <w:spacing w:val="-10"/>
          <w:sz w:val="20"/>
        </w:rPr>
        <w:t xml:space="preserve"> </w:t>
      </w:r>
      <w:r>
        <w:rPr>
          <w:sz w:val="20"/>
        </w:rPr>
        <w:t>naquilo</w:t>
      </w:r>
      <w:r>
        <w:rPr>
          <w:spacing w:val="-12"/>
          <w:sz w:val="20"/>
        </w:rPr>
        <w:t xml:space="preserve"> </w:t>
      </w:r>
      <w:r>
        <w:rPr>
          <w:sz w:val="20"/>
        </w:rPr>
        <w:t>que</w:t>
      </w:r>
      <w:r>
        <w:rPr>
          <w:spacing w:val="-11"/>
          <w:sz w:val="20"/>
        </w:rPr>
        <w:t xml:space="preserve"> </w:t>
      </w:r>
      <w:r>
        <w:rPr>
          <w:sz w:val="20"/>
        </w:rPr>
        <w:t>eu</w:t>
      </w:r>
      <w:r>
        <w:rPr>
          <w:spacing w:val="-11"/>
          <w:sz w:val="20"/>
        </w:rPr>
        <w:t xml:space="preserve"> </w:t>
      </w:r>
      <w:r>
        <w:rPr>
          <w:sz w:val="20"/>
        </w:rPr>
        <w:t>chamei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10"/>
          <w:sz w:val="20"/>
        </w:rPr>
        <w:t xml:space="preserve"> </w:t>
      </w:r>
      <w:r>
        <w:rPr>
          <w:sz w:val="20"/>
        </w:rPr>
        <w:t>capacidade</w:t>
      </w:r>
      <w:r>
        <w:rPr>
          <w:spacing w:val="-48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aspirar,</w:t>
      </w:r>
      <w:r>
        <w:rPr>
          <w:spacing w:val="-5"/>
          <w:sz w:val="20"/>
        </w:rPr>
        <w:t xml:space="preserve"> </w:t>
      </w:r>
      <w:r>
        <w:rPr>
          <w:sz w:val="20"/>
        </w:rPr>
        <w:t>e</w:t>
      </w:r>
      <w:r>
        <w:rPr>
          <w:spacing w:val="-6"/>
          <w:sz w:val="20"/>
        </w:rPr>
        <w:t xml:space="preserve"> </w:t>
      </w:r>
      <w:r>
        <w:rPr>
          <w:sz w:val="20"/>
        </w:rPr>
        <w:t>que</w:t>
      </w:r>
      <w:r>
        <w:rPr>
          <w:spacing w:val="-6"/>
          <w:sz w:val="20"/>
        </w:rPr>
        <w:t xml:space="preserve"> </w:t>
      </w:r>
      <w:r>
        <w:rPr>
          <w:sz w:val="20"/>
        </w:rPr>
        <w:t>alargam</w:t>
      </w:r>
      <w:r>
        <w:rPr>
          <w:spacing w:val="-6"/>
          <w:sz w:val="20"/>
        </w:rPr>
        <w:t xml:space="preserve"> </w:t>
      </w:r>
      <w:r>
        <w:rPr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sz w:val="20"/>
        </w:rPr>
        <w:t>campo</w:t>
      </w:r>
      <w:r>
        <w:rPr>
          <w:spacing w:val="-6"/>
          <w:sz w:val="20"/>
        </w:rPr>
        <w:t xml:space="preserve"> </w:t>
      </w:r>
      <w:r>
        <w:rPr>
          <w:sz w:val="20"/>
        </w:rPr>
        <w:t>da</w:t>
      </w:r>
      <w:r>
        <w:rPr>
          <w:spacing w:val="-4"/>
          <w:sz w:val="20"/>
        </w:rPr>
        <w:t xml:space="preserve"> </w:t>
      </w:r>
      <w:r>
        <w:rPr>
          <w:sz w:val="20"/>
        </w:rPr>
        <w:t>cidadania</w:t>
      </w:r>
      <w:r>
        <w:rPr>
          <w:spacing w:val="-5"/>
          <w:sz w:val="20"/>
        </w:rPr>
        <w:t xml:space="preserve"> </w:t>
      </w:r>
      <w:r>
        <w:rPr>
          <w:sz w:val="20"/>
        </w:rPr>
        <w:t>informada,</w:t>
      </w:r>
      <w:r>
        <w:rPr>
          <w:spacing w:val="-7"/>
          <w:sz w:val="20"/>
        </w:rPr>
        <w:t xml:space="preserve"> </w:t>
      </w:r>
      <w:r>
        <w:rPr>
          <w:sz w:val="20"/>
        </w:rPr>
        <w:t>criativa</w:t>
      </w:r>
      <w:r>
        <w:rPr>
          <w:spacing w:val="-5"/>
          <w:sz w:val="20"/>
        </w:rPr>
        <w:t xml:space="preserve"> </w:t>
      </w:r>
      <w:r>
        <w:rPr>
          <w:sz w:val="20"/>
        </w:rPr>
        <w:t>e</w:t>
      </w:r>
      <w:r>
        <w:rPr>
          <w:spacing w:val="-5"/>
          <w:sz w:val="20"/>
        </w:rPr>
        <w:t xml:space="preserve"> </w:t>
      </w:r>
      <w:r>
        <w:rPr>
          <w:sz w:val="20"/>
        </w:rPr>
        <w:t>crítica</w:t>
      </w:r>
      <w:r>
        <w:rPr>
          <w:spacing w:val="-6"/>
          <w:sz w:val="20"/>
        </w:rPr>
        <w:t xml:space="preserve"> </w:t>
      </w:r>
      <w:r>
        <w:rPr>
          <w:sz w:val="20"/>
        </w:rPr>
        <w:t>[...].</w:t>
      </w:r>
      <w:r>
        <w:rPr>
          <w:spacing w:val="-47"/>
          <w:sz w:val="20"/>
        </w:rPr>
        <w:t xml:space="preserve"> </w:t>
      </w:r>
      <w:r>
        <w:rPr>
          <w:sz w:val="20"/>
        </w:rPr>
        <w:t>Por ética da probabilidade, eu me refiro àqueles modos de pensar, sentir e atuar</w:t>
      </w:r>
      <w:r>
        <w:rPr>
          <w:spacing w:val="-47"/>
          <w:sz w:val="20"/>
        </w:rPr>
        <w:t xml:space="preserve"> </w:t>
      </w:r>
      <w:r>
        <w:rPr>
          <w:sz w:val="20"/>
        </w:rPr>
        <w:t>que</w:t>
      </w:r>
      <w:r>
        <w:rPr>
          <w:spacing w:val="-5"/>
          <w:sz w:val="20"/>
        </w:rPr>
        <w:t xml:space="preserve"> </w:t>
      </w:r>
      <w:r>
        <w:rPr>
          <w:sz w:val="20"/>
        </w:rPr>
        <w:t>seguem</w:t>
      </w:r>
      <w:r>
        <w:rPr>
          <w:spacing w:val="-4"/>
          <w:sz w:val="20"/>
        </w:rPr>
        <w:t xml:space="preserve"> </w:t>
      </w:r>
      <w:r>
        <w:rPr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sz w:val="20"/>
        </w:rPr>
        <w:t>que</w:t>
      </w:r>
      <w:r>
        <w:rPr>
          <w:spacing w:val="-4"/>
          <w:sz w:val="20"/>
        </w:rPr>
        <w:t xml:space="preserve"> </w:t>
      </w:r>
      <w:r>
        <w:rPr>
          <w:sz w:val="20"/>
        </w:rPr>
        <w:t>Ian</w:t>
      </w:r>
      <w:r>
        <w:rPr>
          <w:spacing w:val="-4"/>
          <w:sz w:val="20"/>
        </w:rPr>
        <w:t xml:space="preserve"> </w:t>
      </w:r>
      <w:r>
        <w:rPr>
          <w:sz w:val="20"/>
        </w:rPr>
        <w:t>Hacking</w:t>
      </w:r>
      <w:r>
        <w:rPr>
          <w:spacing w:val="-2"/>
          <w:sz w:val="20"/>
        </w:rPr>
        <w:t xml:space="preserve"> </w:t>
      </w:r>
      <w:r>
        <w:rPr>
          <w:sz w:val="20"/>
        </w:rPr>
        <w:t>chamou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“a</w:t>
      </w:r>
      <w:r>
        <w:rPr>
          <w:spacing w:val="-4"/>
          <w:sz w:val="20"/>
        </w:rPr>
        <w:t xml:space="preserve"> </w:t>
      </w:r>
      <w:r>
        <w:rPr>
          <w:sz w:val="20"/>
        </w:rPr>
        <w:t>avalanche</w:t>
      </w:r>
      <w:r>
        <w:rPr>
          <w:spacing w:val="-4"/>
          <w:sz w:val="20"/>
        </w:rPr>
        <w:t xml:space="preserve"> </w:t>
      </w:r>
      <w:r>
        <w:rPr>
          <w:sz w:val="20"/>
        </w:rPr>
        <w:t>dos</w:t>
      </w:r>
      <w:r>
        <w:rPr>
          <w:spacing w:val="-2"/>
          <w:sz w:val="20"/>
        </w:rPr>
        <w:t xml:space="preserve"> </w:t>
      </w:r>
      <w:r>
        <w:rPr>
          <w:sz w:val="20"/>
        </w:rPr>
        <w:t>números”,</w:t>
      </w:r>
      <w:r>
        <w:rPr>
          <w:spacing w:val="-5"/>
          <w:sz w:val="20"/>
        </w:rPr>
        <w:t xml:space="preserve"> </w:t>
      </w:r>
      <w:r>
        <w:rPr>
          <w:sz w:val="20"/>
        </w:rPr>
        <w:t>ou</w:t>
      </w:r>
      <w:r>
        <w:rPr>
          <w:spacing w:val="-4"/>
          <w:sz w:val="20"/>
        </w:rPr>
        <w:t xml:space="preserve"> </w:t>
      </w:r>
      <w:r>
        <w:rPr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sz w:val="20"/>
        </w:rPr>
        <w:t>que</w:t>
      </w:r>
      <w:r>
        <w:rPr>
          <w:spacing w:val="-47"/>
          <w:sz w:val="20"/>
        </w:rPr>
        <w:t xml:space="preserve"> </w:t>
      </w:r>
      <w:r>
        <w:rPr>
          <w:sz w:val="20"/>
        </w:rPr>
        <w:t>Michel</w:t>
      </w:r>
      <w:r>
        <w:rPr>
          <w:spacing w:val="1"/>
          <w:sz w:val="20"/>
        </w:rPr>
        <w:t xml:space="preserve"> </w:t>
      </w:r>
      <w:r>
        <w:rPr>
          <w:sz w:val="20"/>
        </w:rPr>
        <w:t>Foucault</w:t>
      </w:r>
      <w:r>
        <w:rPr>
          <w:spacing w:val="1"/>
          <w:sz w:val="20"/>
        </w:rPr>
        <w:t xml:space="preserve"> </w:t>
      </w:r>
      <w:r>
        <w:rPr>
          <w:sz w:val="20"/>
        </w:rPr>
        <w:t>viu</w:t>
      </w:r>
      <w:r>
        <w:rPr>
          <w:spacing w:val="1"/>
          <w:sz w:val="20"/>
        </w:rPr>
        <w:t xml:space="preserve"> </w:t>
      </w:r>
      <w:r>
        <w:rPr>
          <w:sz w:val="20"/>
        </w:rPr>
        <w:t>como</w:t>
      </w:r>
      <w:r>
        <w:rPr>
          <w:spacing w:val="1"/>
          <w:sz w:val="20"/>
        </w:rPr>
        <w:t xml:space="preserve"> </w:t>
      </w:r>
      <w:r>
        <w:rPr>
          <w:sz w:val="20"/>
        </w:rPr>
        <w:t>os</w:t>
      </w:r>
      <w:r>
        <w:rPr>
          <w:spacing w:val="1"/>
          <w:sz w:val="20"/>
        </w:rPr>
        <w:t xml:space="preserve"> </w:t>
      </w:r>
      <w:r>
        <w:rPr>
          <w:sz w:val="20"/>
        </w:rPr>
        <w:t>perigos</w:t>
      </w:r>
      <w:r>
        <w:rPr>
          <w:spacing w:val="1"/>
          <w:sz w:val="20"/>
        </w:rPr>
        <w:t xml:space="preserve"> </w:t>
      </w:r>
      <w:r>
        <w:rPr>
          <w:sz w:val="20"/>
        </w:rPr>
        <w:t>capilares</w:t>
      </w:r>
      <w:r>
        <w:rPr>
          <w:spacing w:val="1"/>
          <w:sz w:val="20"/>
        </w:rPr>
        <w:t xml:space="preserve"> </w:t>
      </w:r>
      <w:r>
        <w:rPr>
          <w:sz w:val="20"/>
        </w:rPr>
        <w:t>do</w:t>
      </w:r>
      <w:r>
        <w:rPr>
          <w:spacing w:val="1"/>
          <w:sz w:val="20"/>
        </w:rPr>
        <w:t xml:space="preserve"> </w:t>
      </w:r>
      <w:r>
        <w:rPr>
          <w:sz w:val="20"/>
        </w:rPr>
        <w:t>regime</w:t>
      </w:r>
      <w:r>
        <w:rPr>
          <w:spacing w:val="1"/>
          <w:sz w:val="20"/>
        </w:rPr>
        <w:t xml:space="preserve"> </w:t>
      </w:r>
      <w:r>
        <w:rPr>
          <w:sz w:val="20"/>
        </w:rPr>
        <w:t>moderno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diagnóstico,</w:t>
      </w:r>
      <w:r>
        <w:rPr>
          <w:spacing w:val="1"/>
          <w:sz w:val="20"/>
        </w:rPr>
        <w:t xml:space="preserve"> </w:t>
      </w:r>
      <w:r>
        <w:rPr>
          <w:sz w:val="20"/>
        </w:rPr>
        <w:t>contagem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contabilidade.</w:t>
      </w:r>
      <w:r>
        <w:rPr>
          <w:spacing w:val="1"/>
          <w:sz w:val="20"/>
        </w:rPr>
        <w:t xml:space="preserve"> </w:t>
      </w:r>
      <w:r>
        <w:rPr>
          <w:sz w:val="20"/>
        </w:rPr>
        <w:t>Eles</w:t>
      </w:r>
      <w:r>
        <w:rPr>
          <w:spacing w:val="1"/>
          <w:sz w:val="20"/>
        </w:rPr>
        <w:t xml:space="preserve"> </w:t>
      </w:r>
      <w:r>
        <w:rPr>
          <w:sz w:val="20"/>
        </w:rPr>
        <w:t>são</w:t>
      </w:r>
      <w:r>
        <w:rPr>
          <w:spacing w:val="1"/>
          <w:sz w:val="20"/>
        </w:rPr>
        <w:t xml:space="preserve"> </w:t>
      </w:r>
      <w:r>
        <w:rPr>
          <w:sz w:val="20"/>
        </w:rPr>
        <w:t>geralmente</w:t>
      </w:r>
      <w:r>
        <w:rPr>
          <w:spacing w:val="1"/>
          <w:sz w:val="20"/>
        </w:rPr>
        <w:t xml:space="preserve"> </w:t>
      </w:r>
      <w:r>
        <w:rPr>
          <w:sz w:val="20"/>
        </w:rPr>
        <w:t>ligados</w:t>
      </w:r>
      <w:r>
        <w:rPr>
          <w:spacing w:val="1"/>
          <w:sz w:val="20"/>
        </w:rPr>
        <w:t xml:space="preserve"> </w:t>
      </w:r>
      <w:r>
        <w:rPr>
          <w:sz w:val="20"/>
        </w:rPr>
        <w:t>ao</w:t>
      </w:r>
      <w:r>
        <w:rPr>
          <w:spacing w:val="1"/>
          <w:sz w:val="20"/>
        </w:rPr>
        <w:t xml:space="preserve"> </w:t>
      </w:r>
      <w:r>
        <w:rPr>
          <w:sz w:val="20"/>
        </w:rPr>
        <w:t>crescimento do capitalismo de cassino que lucra com a catástrofe e que tende a</w:t>
      </w:r>
      <w:r>
        <w:rPr>
          <w:spacing w:val="1"/>
          <w:sz w:val="20"/>
        </w:rPr>
        <w:t xml:space="preserve"> </w:t>
      </w:r>
      <w:r>
        <w:rPr>
          <w:sz w:val="20"/>
        </w:rPr>
        <w:t>apostar no desastre. Esta última ética é tipicamente vinculada a formas amorais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do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capital</w:t>
      </w:r>
      <w:r>
        <w:rPr>
          <w:spacing w:val="-12"/>
          <w:sz w:val="20"/>
        </w:rPr>
        <w:t xml:space="preserve"> </w:t>
      </w:r>
      <w:r>
        <w:rPr>
          <w:sz w:val="20"/>
        </w:rPr>
        <w:t>global,</w:t>
      </w:r>
      <w:r>
        <w:rPr>
          <w:spacing w:val="-11"/>
          <w:sz w:val="20"/>
        </w:rPr>
        <w:t xml:space="preserve"> </w:t>
      </w:r>
      <w:r>
        <w:rPr>
          <w:sz w:val="20"/>
        </w:rPr>
        <w:t>estados</w:t>
      </w:r>
      <w:r>
        <w:rPr>
          <w:spacing w:val="-11"/>
          <w:sz w:val="20"/>
        </w:rPr>
        <w:t xml:space="preserve"> </w:t>
      </w:r>
      <w:r>
        <w:rPr>
          <w:sz w:val="20"/>
        </w:rPr>
        <w:t>corruptos</w:t>
      </w:r>
      <w:r>
        <w:rPr>
          <w:spacing w:val="-11"/>
          <w:sz w:val="20"/>
        </w:rPr>
        <w:t xml:space="preserve"> </w:t>
      </w:r>
      <w:r>
        <w:rPr>
          <w:sz w:val="20"/>
        </w:rPr>
        <w:t>e</w:t>
      </w:r>
      <w:r>
        <w:rPr>
          <w:spacing w:val="-11"/>
          <w:sz w:val="20"/>
        </w:rPr>
        <w:t xml:space="preserve"> </w:t>
      </w:r>
      <w:r>
        <w:rPr>
          <w:sz w:val="20"/>
        </w:rPr>
        <w:t>aventureiros</w:t>
      </w:r>
      <w:r>
        <w:rPr>
          <w:spacing w:val="-12"/>
          <w:sz w:val="20"/>
        </w:rPr>
        <w:t xml:space="preserve"> </w:t>
      </w:r>
      <w:r>
        <w:rPr>
          <w:sz w:val="20"/>
        </w:rPr>
        <w:t>privatizados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2"/>
          <w:sz w:val="20"/>
        </w:rPr>
        <w:t xml:space="preserve"> </w:t>
      </w:r>
      <w:r>
        <w:rPr>
          <w:sz w:val="20"/>
        </w:rPr>
        <w:t>toda</w:t>
      </w:r>
      <w:r>
        <w:rPr>
          <w:spacing w:val="-12"/>
          <w:sz w:val="20"/>
        </w:rPr>
        <w:t xml:space="preserve"> </w:t>
      </w:r>
      <w:r>
        <w:rPr>
          <w:sz w:val="20"/>
        </w:rPr>
        <w:t>variedade</w:t>
      </w:r>
      <w:r>
        <w:rPr>
          <w:spacing w:val="-47"/>
          <w:sz w:val="20"/>
        </w:rPr>
        <w:t xml:space="preserve"> </w:t>
      </w:r>
      <w:r>
        <w:rPr>
          <w:sz w:val="20"/>
        </w:rPr>
        <w:t>(APPADURAI,</w:t>
      </w:r>
      <w:r>
        <w:rPr>
          <w:spacing w:val="-1"/>
          <w:sz w:val="20"/>
        </w:rPr>
        <w:t xml:space="preserve"> </w:t>
      </w:r>
      <w:r>
        <w:rPr>
          <w:sz w:val="20"/>
        </w:rPr>
        <w:t>2013,</w:t>
      </w:r>
      <w:r>
        <w:rPr>
          <w:spacing w:val="-2"/>
          <w:sz w:val="20"/>
        </w:rPr>
        <w:t xml:space="preserve"> </w:t>
      </w:r>
      <w:r>
        <w:rPr>
          <w:sz w:val="20"/>
        </w:rPr>
        <w:t>p.</w:t>
      </w:r>
      <w:r>
        <w:rPr>
          <w:spacing w:val="-1"/>
          <w:sz w:val="20"/>
        </w:rPr>
        <w:t xml:space="preserve"> </w:t>
      </w:r>
      <w:r>
        <w:rPr>
          <w:sz w:val="20"/>
        </w:rPr>
        <w:t>295,</w:t>
      </w:r>
      <w:r>
        <w:rPr>
          <w:spacing w:val="-1"/>
          <w:sz w:val="20"/>
        </w:rPr>
        <w:t xml:space="preserve"> </w:t>
      </w:r>
      <w:r>
        <w:rPr>
          <w:sz w:val="20"/>
        </w:rPr>
        <w:t>tradução nossa</w:t>
      </w:r>
      <w:r>
        <w:rPr>
          <w:sz w:val="20"/>
          <w:vertAlign w:val="superscript"/>
        </w:rPr>
        <w:t>28</w:t>
      </w:r>
      <w:r>
        <w:rPr>
          <w:sz w:val="20"/>
        </w:rPr>
        <w:t>).</w:t>
      </w:r>
    </w:p>
    <w:p w14:paraId="2EFFB594" w14:textId="77777777" w:rsidR="00710E0A" w:rsidRDefault="00710E0A">
      <w:pPr>
        <w:pStyle w:val="Corpodetexto"/>
        <w:rPr>
          <w:sz w:val="22"/>
        </w:rPr>
      </w:pPr>
    </w:p>
    <w:p w14:paraId="22E5A817" w14:textId="77777777" w:rsidR="00710E0A" w:rsidRDefault="00710E0A">
      <w:pPr>
        <w:pStyle w:val="Corpodetexto"/>
        <w:spacing w:before="11"/>
        <w:rPr>
          <w:sz w:val="17"/>
        </w:rPr>
      </w:pPr>
    </w:p>
    <w:p w14:paraId="5F6E431C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>Portanto, fica bem explícito o caráter político do futuro, como um aglutinador de</w:t>
      </w:r>
      <w:r>
        <w:rPr>
          <w:spacing w:val="-57"/>
        </w:rPr>
        <w:t xml:space="preserve"> </w:t>
      </w:r>
      <w:r>
        <w:t>ações, ou seja, como integrante do nosso “contexto”, segundo Appadurai (2013). A</w:t>
      </w:r>
      <w:r>
        <w:rPr>
          <w:spacing w:val="1"/>
        </w:rPr>
        <w:t xml:space="preserve"> </w:t>
      </w:r>
      <w:r>
        <w:t>transição da imaginação para a aspiração e daí para a antecipação corresponde ao caráter</w:t>
      </w:r>
      <w:r>
        <w:rPr>
          <w:spacing w:val="-58"/>
        </w:rPr>
        <w:t xml:space="preserve"> </w:t>
      </w:r>
      <w:r>
        <w:rPr>
          <w:spacing w:val="-1"/>
        </w:rPr>
        <w:t>político</w:t>
      </w:r>
      <w:r>
        <w:rPr>
          <w:spacing w:val="-14"/>
        </w:rPr>
        <w:t xml:space="preserve"> </w:t>
      </w:r>
      <w:r>
        <w:t>nos</w:t>
      </w:r>
      <w:r>
        <w:rPr>
          <w:spacing w:val="-15"/>
        </w:rPr>
        <w:t xml:space="preserve"> </w:t>
      </w:r>
      <w:r>
        <w:t>modos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agir,</w:t>
      </w:r>
      <w:r>
        <w:rPr>
          <w:spacing w:val="-13"/>
        </w:rPr>
        <w:t xml:space="preserve"> </w:t>
      </w:r>
      <w:r>
        <w:t>isto</w:t>
      </w:r>
      <w:r>
        <w:rPr>
          <w:spacing w:val="-14"/>
        </w:rPr>
        <w:t xml:space="preserve"> </w:t>
      </w:r>
      <w:r>
        <w:t>é,</w:t>
      </w:r>
      <w:r>
        <w:rPr>
          <w:spacing w:val="-13"/>
        </w:rPr>
        <w:t xml:space="preserve"> </w:t>
      </w:r>
      <w:r>
        <w:t>à</w:t>
      </w:r>
      <w:r>
        <w:rPr>
          <w:spacing w:val="-13"/>
        </w:rPr>
        <w:t xml:space="preserve"> </w:t>
      </w:r>
      <w:r>
        <w:t>medida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vivencia</w:t>
      </w:r>
      <w:r>
        <w:rPr>
          <w:spacing w:val="-14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interage</w:t>
      </w:r>
      <w:r>
        <w:rPr>
          <w:spacing w:val="-13"/>
        </w:rPr>
        <w:t xml:space="preserve"> </w:t>
      </w:r>
      <w:r>
        <w:t>com</w:t>
      </w:r>
      <w:r>
        <w:rPr>
          <w:spacing w:val="-13"/>
        </w:rPr>
        <w:t xml:space="preserve"> </w:t>
      </w:r>
      <w:r>
        <w:t>fatos,</w:t>
      </w:r>
      <w:r>
        <w:rPr>
          <w:spacing w:val="-13"/>
        </w:rPr>
        <w:t xml:space="preserve"> </w:t>
      </w:r>
      <w:r>
        <w:t>situações</w:t>
      </w:r>
    </w:p>
    <w:p w14:paraId="24117153" w14:textId="177464D6" w:rsidR="00710E0A" w:rsidRDefault="002D4336">
      <w:pPr>
        <w:pStyle w:val="Corpodetexto"/>
        <w:spacing w:before="4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21915A39" wp14:editId="27F25A06">
                <wp:simplePos x="0" y="0"/>
                <wp:positionH relativeFrom="page">
                  <wp:posOffset>1080770</wp:posOffset>
                </wp:positionH>
                <wp:positionV relativeFrom="paragraph">
                  <wp:posOffset>224790</wp:posOffset>
                </wp:positionV>
                <wp:extent cx="1828800" cy="8890"/>
                <wp:effectExtent l="0" t="0" r="0" b="0"/>
                <wp:wrapTopAndBottom/>
                <wp:docPr id="109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BFE0E13" id="Rectangle 71" o:spid="_x0000_s1026" style="position:absolute;margin-left:85.1pt;margin-top:17.7pt;width:2in;height:.7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YHEzj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C35430F" w14:textId="77777777" w:rsidR="00710E0A" w:rsidRDefault="00710E0A">
      <w:pPr>
        <w:pStyle w:val="Corpodetexto"/>
        <w:spacing w:before="1"/>
        <w:rPr>
          <w:sz w:val="14"/>
        </w:rPr>
      </w:pPr>
    </w:p>
    <w:p w14:paraId="325A8259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366"/>
        </w:tabs>
        <w:ind w:left="121" w:right="237" w:firstLine="0"/>
        <w:jc w:val="both"/>
        <w:rPr>
          <w:rFonts w:ascii="Calibri" w:hAnsi="Calibri"/>
          <w:sz w:val="20"/>
          <w:lang w:val="en-US"/>
        </w:rPr>
      </w:pPr>
      <w:r w:rsidRPr="002D4336">
        <w:rPr>
          <w:spacing w:val="-1"/>
          <w:sz w:val="20"/>
          <w:lang w:val="en-US"/>
        </w:rPr>
        <w:t>No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pacing w:val="-1"/>
          <w:sz w:val="20"/>
          <w:lang w:val="en-US"/>
        </w:rPr>
        <w:t>original: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pacing w:val="-1"/>
          <w:sz w:val="20"/>
          <w:lang w:val="en-US"/>
        </w:rPr>
        <w:t>“by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pacing w:val="-1"/>
          <w:sz w:val="20"/>
          <w:lang w:val="en-US"/>
        </w:rPr>
        <w:t>the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pacing w:val="-1"/>
          <w:sz w:val="20"/>
          <w:lang w:val="en-US"/>
        </w:rPr>
        <w:t>ethics</w:t>
      </w:r>
      <w:r w:rsidRPr="002D4336">
        <w:rPr>
          <w:spacing w:val="-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possibility,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</w:t>
      </w:r>
      <w:r w:rsidRPr="002D4336">
        <w:rPr>
          <w:spacing w:val="-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mean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those</w:t>
      </w:r>
      <w:r w:rsidRPr="002D4336">
        <w:rPr>
          <w:spacing w:val="-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ways</w:t>
      </w:r>
      <w:r w:rsidRPr="002D4336">
        <w:rPr>
          <w:spacing w:val="-1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thinking,</w:t>
      </w:r>
      <w:r w:rsidRPr="002D4336">
        <w:rPr>
          <w:spacing w:val="-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feeling,</w:t>
      </w:r>
      <w:r w:rsidRPr="002D4336">
        <w:rPr>
          <w:spacing w:val="-1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acting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</w:t>
      </w:r>
      <w:r w:rsidRPr="002D4336">
        <w:rPr>
          <w:spacing w:val="-1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increases</w:t>
      </w:r>
      <w:r w:rsidRPr="002D4336">
        <w:rPr>
          <w:spacing w:val="-4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horizons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hope,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expand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field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imagination,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produce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greater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equity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what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have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called</w:t>
      </w:r>
      <w:r w:rsidRPr="002D4336">
        <w:rPr>
          <w:spacing w:val="-4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 capacity to aspire, and that widen the field of informed, creative, and critical citizenship. […] By the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ethics of probability, I mean those ways of thinking, feeling, and acting that flow out of what Ian Hacking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called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‘the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avalanche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numbers’,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what</w:t>
      </w:r>
      <w:r w:rsidRPr="002D4336">
        <w:rPr>
          <w:spacing w:val="-6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Michel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Foucault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saw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as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capillary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dangers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5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modern</w:t>
      </w:r>
      <w:r w:rsidRPr="002D4336">
        <w:rPr>
          <w:spacing w:val="-4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regime</w:t>
      </w:r>
      <w:r w:rsidRPr="002D4336">
        <w:rPr>
          <w:spacing w:val="-4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 diagnosis, counting, and accounting. They are generally tied to the growth of a casino capitalism which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profits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from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catastrophe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tends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to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bet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on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disaster.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This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latter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ethics</w:t>
      </w:r>
      <w:r w:rsidRPr="002D4336">
        <w:rPr>
          <w:spacing w:val="-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is</w:t>
      </w:r>
      <w:r w:rsidRPr="002D4336">
        <w:rPr>
          <w:spacing w:val="-10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typically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tied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up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with</w:t>
      </w:r>
      <w:r w:rsidRPr="002D4336">
        <w:rPr>
          <w:spacing w:val="-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amoral</w:t>
      </w:r>
      <w:r w:rsidRPr="002D4336">
        <w:rPr>
          <w:spacing w:val="-9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forms</w:t>
      </w:r>
      <w:r w:rsidRPr="002D4336">
        <w:rPr>
          <w:spacing w:val="-48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global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capital, corrupt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states, and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privatized adventurism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 every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variety”.</w:t>
      </w:r>
    </w:p>
    <w:p w14:paraId="55475963" w14:textId="77777777" w:rsidR="00710E0A" w:rsidRPr="002D4336" w:rsidRDefault="00710E0A">
      <w:pPr>
        <w:jc w:val="both"/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2D3D08A0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1980BDEA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e textos. Portanto, o futuro não se constitui como um espaço em branco, mas sim como</w:t>
      </w:r>
      <w:r>
        <w:rPr>
          <w:spacing w:val="1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espaço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onde</w:t>
      </w:r>
      <w:r>
        <w:rPr>
          <w:spacing w:val="-11"/>
        </w:rPr>
        <w:t xml:space="preserve"> </w:t>
      </w:r>
      <w:r>
        <w:t>deve</w:t>
      </w:r>
      <w:r>
        <w:rPr>
          <w:spacing w:val="-8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iniciar</w:t>
      </w:r>
      <w:r>
        <w:rPr>
          <w:spacing w:val="-10"/>
        </w:rPr>
        <w:t xml:space="preserve"> </w:t>
      </w:r>
      <w:r>
        <w:t>um</w:t>
      </w:r>
      <w:r>
        <w:rPr>
          <w:spacing w:val="-12"/>
        </w:rPr>
        <w:t xml:space="preserve"> </w:t>
      </w:r>
      <w:r>
        <w:t>projeto</w:t>
      </w:r>
      <w:r>
        <w:rPr>
          <w:spacing w:val="-9"/>
        </w:rPr>
        <w:t xml:space="preserve"> </w:t>
      </w:r>
      <w:r>
        <w:t>democrático,</w:t>
      </w:r>
      <w:r>
        <w:rPr>
          <w:spacing w:val="-10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reconhecimento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o futuro é um fato cultural (APPADURAI, 2013). Nesse sentido, o procedimento é dar-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conta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transformações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próprios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construídos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futuros,</w:t>
      </w:r>
      <w:r>
        <w:rPr>
          <w:spacing w:val="-58"/>
        </w:rPr>
        <w:t xml:space="preserve"> </w:t>
      </w:r>
      <w:r>
        <w:t>principalmente</w:t>
      </w:r>
      <w:r>
        <w:rPr>
          <w:spacing w:val="-1"/>
        </w:rPr>
        <w:t xml:space="preserve"> </w:t>
      </w:r>
      <w:r>
        <w:t>aqueles</w:t>
      </w:r>
      <w:r>
        <w:rPr>
          <w:spacing w:val="-1"/>
        </w:rPr>
        <w:t xml:space="preserve"> </w:t>
      </w:r>
      <w:r>
        <w:t>protagonizados pelas</w:t>
      </w:r>
      <w:r>
        <w:rPr>
          <w:spacing w:val="1"/>
        </w:rPr>
        <w:t xml:space="preserve"> </w:t>
      </w:r>
      <w:r>
        <w:rPr>
          <w:i/>
        </w:rPr>
        <w:t>negritude</w:t>
      </w:r>
      <w:r>
        <w:t>s.</w:t>
      </w:r>
    </w:p>
    <w:p w14:paraId="7B028109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 intenção não é tratar as instâncias do tempo (passado, presente e futuro) como</w:t>
      </w:r>
      <w:r>
        <w:rPr>
          <w:spacing w:val="1"/>
        </w:rPr>
        <w:t xml:space="preserve"> </w:t>
      </w:r>
      <w:r>
        <w:t>categorias temporais estagnadas, mas encará-las como dimensões do tempo articuláveis.</w:t>
      </w:r>
      <w:r>
        <w:rPr>
          <w:spacing w:val="-57"/>
        </w:rPr>
        <w:t xml:space="preserve"> </w:t>
      </w:r>
      <w:r>
        <w:t>“Presente, passado e futuro formam uma trama indissociável” (NOVAES, 2013a, p. 19)</w:t>
      </w:r>
      <w:r>
        <w:rPr>
          <w:spacing w:val="1"/>
        </w:rPr>
        <w:t xml:space="preserve"> </w:t>
      </w:r>
      <w:r>
        <w:t>e,</w:t>
      </w:r>
      <w:r>
        <w:rPr>
          <w:spacing w:val="-8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meio</w:t>
      </w:r>
      <w:r>
        <w:rPr>
          <w:spacing w:val="-10"/>
        </w:rPr>
        <w:t xml:space="preserve"> </w:t>
      </w:r>
      <w:r>
        <w:t>dessa</w:t>
      </w:r>
      <w:r>
        <w:rPr>
          <w:spacing w:val="-10"/>
        </w:rPr>
        <w:t xml:space="preserve"> </w:t>
      </w:r>
      <w:r>
        <w:t>trama,</w:t>
      </w:r>
      <w:r>
        <w:rPr>
          <w:spacing w:val="-8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futuro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constrói</w:t>
      </w:r>
      <w:r>
        <w:rPr>
          <w:spacing w:val="-9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sua</w:t>
      </w:r>
      <w:r>
        <w:rPr>
          <w:spacing w:val="-8"/>
        </w:rPr>
        <w:t xml:space="preserve"> </w:t>
      </w:r>
      <w:r>
        <w:t>existência</w:t>
      </w:r>
      <w:r>
        <w:rPr>
          <w:spacing w:val="-8"/>
        </w:rPr>
        <w:t xml:space="preserve"> </w:t>
      </w:r>
      <w:r>
        <w:t>contingente</w:t>
      </w:r>
      <w:r>
        <w:rPr>
          <w:spacing w:val="-8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tempo</w:t>
      </w:r>
      <w:r>
        <w:rPr>
          <w:spacing w:val="-58"/>
        </w:rPr>
        <w:t xml:space="preserve"> </w:t>
      </w:r>
      <w:r>
        <w:t>do possível e potência de transformação. Nesse caso, o interesse é ver o futuro como</w:t>
      </w:r>
      <w:r>
        <w:rPr>
          <w:spacing w:val="1"/>
        </w:rPr>
        <w:t xml:space="preserve"> </w:t>
      </w:r>
      <w:r>
        <w:t>dimensão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possível:</w:t>
      </w:r>
      <w:r>
        <w:rPr>
          <w:spacing w:val="-6"/>
        </w:rPr>
        <w:t xml:space="preserve"> </w:t>
      </w:r>
      <w:r>
        <w:t>ele</w:t>
      </w:r>
      <w:r>
        <w:rPr>
          <w:spacing w:val="-8"/>
        </w:rPr>
        <w:t xml:space="preserve"> </w:t>
      </w:r>
      <w:r>
        <w:t>é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única</w:t>
      </w:r>
      <w:r>
        <w:rPr>
          <w:spacing w:val="-6"/>
        </w:rPr>
        <w:t xml:space="preserve"> </w:t>
      </w:r>
      <w:r>
        <w:t>dimensão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tempo</w:t>
      </w:r>
      <w:r>
        <w:rPr>
          <w:spacing w:val="-6"/>
        </w:rPr>
        <w:t xml:space="preserve"> </w:t>
      </w:r>
      <w:r>
        <w:t>ainda</w:t>
      </w:r>
      <w:r>
        <w:rPr>
          <w:spacing w:val="-8"/>
        </w:rPr>
        <w:t xml:space="preserve"> </w:t>
      </w:r>
      <w:r>
        <w:t>sem</w:t>
      </w:r>
      <w:r>
        <w:rPr>
          <w:spacing w:val="-6"/>
        </w:rPr>
        <w:t xml:space="preserve"> </w:t>
      </w:r>
      <w:r>
        <w:t>uma</w:t>
      </w:r>
      <w:r>
        <w:rPr>
          <w:spacing w:val="-7"/>
        </w:rPr>
        <w:t xml:space="preserve"> </w:t>
      </w:r>
      <w:r>
        <w:t>determinação;</w:t>
      </w:r>
      <w:r>
        <w:rPr>
          <w:spacing w:val="-6"/>
        </w:rPr>
        <w:t xml:space="preserve"> </w:t>
      </w:r>
      <w:r>
        <w:t>ele</w:t>
      </w:r>
      <w:r>
        <w:rPr>
          <w:spacing w:val="-58"/>
        </w:rPr>
        <w:t xml:space="preserve"> </w:t>
      </w:r>
      <w:r>
        <w:t>existe em nossa imaginação, nossas esperanças, nossos temores (WOLFF, 2013).</w:t>
      </w:r>
      <w:r>
        <w:rPr>
          <w:spacing w:val="1"/>
        </w:rPr>
        <w:t xml:space="preserve"> </w:t>
      </w:r>
      <w:r>
        <w:t>Ele, o</w:t>
      </w:r>
      <w:r>
        <w:rPr>
          <w:spacing w:val="-57"/>
        </w:rPr>
        <w:t xml:space="preserve"> </w:t>
      </w:r>
      <w:r>
        <w:t>futuro, existe nos modos como articulamos imaginação, aspiração e antecipação através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ética das</w:t>
      </w:r>
      <w:r>
        <w:rPr>
          <w:spacing w:val="-1"/>
        </w:rPr>
        <w:t xml:space="preserve"> </w:t>
      </w:r>
      <w:r>
        <w:t>possibilidades.</w:t>
      </w:r>
    </w:p>
    <w:p w14:paraId="2A1D3DF7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>Articulado enquanto potência temporal, o futuro modifica o modo de encarar o</w:t>
      </w:r>
      <w:r>
        <w:rPr>
          <w:spacing w:val="1"/>
        </w:rPr>
        <w:t xml:space="preserve"> </w:t>
      </w:r>
      <w:r>
        <w:t>passado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presente</w:t>
      </w:r>
      <w:r>
        <w:rPr>
          <w:spacing w:val="-10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cultura.</w:t>
      </w:r>
      <w:r>
        <w:rPr>
          <w:spacing w:val="-9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é</w:t>
      </w:r>
      <w:r>
        <w:rPr>
          <w:spacing w:val="-10"/>
        </w:rPr>
        <w:t xml:space="preserve"> </w:t>
      </w:r>
      <w:r>
        <w:t>nesse</w:t>
      </w:r>
      <w:r>
        <w:rPr>
          <w:spacing w:val="-9"/>
        </w:rPr>
        <w:t xml:space="preserve"> </w:t>
      </w:r>
      <w:r>
        <w:t>âmbito,</w:t>
      </w:r>
      <w:r>
        <w:rPr>
          <w:spacing w:val="-10"/>
        </w:rPr>
        <w:t xml:space="preserve"> </w:t>
      </w:r>
      <w:r>
        <w:t>atravessado</w:t>
      </w:r>
      <w:r>
        <w:rPr>
          <w:spacing w:val="-9"/>
        </w:rPr>
        <w:t xml:space="preserve"> </w:t>
      </w:r>
      <w:r>
        <w:t>pela</w:t>
      </w:r>
      <w:r>
        <w:rPr>
          <w:spacing w:val="-9"/>
        </w:rPr>
        <w:t xml:space="preserve"> </w:t>
      </w:r>
      <w:r>
        <w:t>imaginação,</w:t>
      </w:r>
      <w:r>
        <w:rPr>
          <w:spacing w:val="-10"/>
        </w:rPr>
        <w:t xml:space="preserve"> </w:t>
      </w:r>
      <w:r>
        <w:t>aspiração</w:t>
      </w:r>
      <w:r>
        <w:rPr>
          <w:spacing w:val="-5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antecipação,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afrofuturismo</w:t>
      </w:r>
      <w:r>
        <w:rPr>
          <w:spacing w:val="-5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coloca</w:t>
      </w:r>
      <w:r>
        <w:rPr>
          <w:spacing w:val="-5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potência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transformação,</w:t>
      </w:r>
      <w:r>
        <w:rPr>
          <w:spacing w:val="-6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prezar</w:t>
      </w:r>
      <w:r>
        <w:rPr>
          <w:spacing w:val="-58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seu núcleo central o</w:t>
      </w:r>
      <w:r>
        <w:rPr>
          <w:spacing w:val="-2"/>
        </w:rPr>
        <w:t xml:space="preserve"> </w:t>
      </w:r>
      <w:r>
        <w:t>futuro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vislumbre de mudança</w:t>
      </w:r>
      <w:r>
        <w:rPr>
          <w:spacing w:val="-1"/>
        </w:rPr>
        <w:t xml:space="preserve"> </w:t>
      </w:r>
      <w:r>
        <w:t>social.</w:t>
      </w:r>
    </w:p>
    <w:p w14:paraId="3EDF04C6" w14:textId="77777777" w:rsidR="00710E0A" w:rsidRDefault="00000000">
      <w:pPr>
        <w:pStyle w:val="Corpodetexto"/>
        <w:spacing w:line="360" w:lineRule="auto"/>
        <w:ind w:left="121" w:right="241" w:firstLine="708"/>
        <w:jc w:val="both"/>
      </w:pPr>
      <w:r>
        <w:t>Outro autor que reflete sobre o caráter primordial do futuro em nossas ações e</w:t>
      </w:r>
      <w:r>
        <w:rPr>
          <w:spacing w:val="1"/>
        </w:rPr>
        <w:t xml:space="preserve"> </w:t>
      </w:r>
      <w:r>
        <w:t>relações com a cultura é Reinhart Koselleck (2014). Em seus escritos que se debruçam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articulações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experiência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expectativa,</w:t>
      </w:r>
      <w:r>
        <w:rPr>
          <w:spacing w:val="1"/>
        </w:rPr>
        <w:t xml:space="preserve"> </w:t>
      </w:r>
      <w:r>
        <w:t>seguindo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lógica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espaço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experiência</w:t>
      </w:r>
      <w:r>
        <w:rPr>
          <w:spacing w:val="-2"/>
        </w:rPr>
        <w:t xml:space="preserve"> </w:t>
      </w:r>
      <w:r>
        <w:t>e do horizonte de expectativa,</w:t>
      </w:r>
      <w:r>
        <w:rPr>
          <w:spacing w:val="-1"/>
        </w:rPr>
        <w:t xml:space="preserve"> </w:t>
      </w:r>
      <w:r>
        <w:t>ele afirma:</w:t>
      </w:r>
    </w:p>
    <w:p w14:paraId="0CC6E3D1" w14:textId="77777777" w:rsidR="00710E0A" w:rsidRDefault="00000000">
      <w:pPr>
        <w:ind w:left="2246" w:right="236"/>
        <w:jc w:val="both"/>
        <w:rPr>
          <w:sz w:val="20"/>
        </w:rPr>
      </w:pPr>
      <w:r>
        <w:rPr>
          <w:sz w:val="20"/>
        </w:rPr>
        <w:t>Não posso analisar aqui em detalhes as relações recíprocas entre experiência e</w:t>
      </w:r>
      <w:r>
        <w:rPr>
          <w:spacing w:val="1"/>
          <w:sz w:val="20"/>
        </w:rPr>
        <w:t xml:space="preserve"> </w:t>
      </w:r>
      <w:r>
        <w:rPr>
          <w:sz w:val="20"/>
        </w:rPr>
        <w:t>expectativa.</w:t>
      </w:r>
      <w:r>
        <w:rPr>
          <w:spacing w:val="-1"/>
          <w:sz w:val="20"/>
        </w:rPr>
        <w:t xml:space="preserve"> </w:t>
      </w:r>
      <w:r>
        <w:rPr>
          <w:sz w:val="20"/>
        </w:rPr>
        <w:t>Limito-me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dizer</w:t>
      </w:r>
      <w:r>
        <w:rPr>
          <w:spacing w:val="-3"/>
          <w:sz w:val="20"/>
        </w:rPr>
        <w:t xml:space="preserve"> </w:t>
      </w:r>
      <w:r>
        <w:rPr>
          <w:sz w:val="20"/>
        </w:rPr>
        <w:t>que</w:t>
      </w:r>
      <w:r>
        <w:rPr>
          <w:spacing w:val="-3"/>
          <w:sz w:val="20"/>
        </w:rPr>
        <w:t xml:space="preserve"> </w:t>
      </w:r>
      <w:r>
        <w:rPr>
          <w:sz w:val="20"/>
        </w:rPr>
        <w:t>as</w:t>
      </w:r>
      <w:r>
        <w:rPr>
          <w:spacing w:val="-4"/>
          <w:sz w:val="20"/>
        </w:rPr>
        <w:t xml:space="preserve"> </w:t>
      </w:r>
      <w:r>
        <w:rPr>
          <w:sz w:val="20"/>
        </w:rPr>
        <w:t>duas</w:t>
      </w:r>
      <w:r>
        <w:rPr>
          <w:spacing w:val="-1"/>
          <w:sz w:val="20"/>
        </w:rPr>
        <w:t xml:space="preserve"> </w:t>
      </w:r>
      <w:r>
        <w:rPr>
          <w:sz w:val="20"/>
        </w:rPr>
        <w:t>extensões</w:t>
      </w:r>
      <w:r>
        <w:rPr>
          <w:spacing w:val="-1"/>
          <w:sz w:val="20"/>
        </w:rPr>
        <w:t xml:space="preserve"> </w:t>
      </w:r>
      <w:r>
        <w:rPr>
          <w:sz w:val="20"/>
        </w:rPr>
        <w:t>temporais</w:t>
      </w:r>
      <w:r>
        <w:rPr>
          <w:spacing w:val="-3"/>
          <w:sz w:val="20"/>
        </w:rPr>
        <w:t xml:space="preserve"> </w:t>
      </w:r>
      <w:r>
        <w:rPr>
          <w:sz w:val="20"/>
        </w:rPr>
        <w:t>se</w:t>
      </w:r>
      <w:r>
        <w:rPr>
          <w:spacing w:val="-2"/>
          <w:sz w:val="20"/>
        </w:rPr>
        <w:t xml:space="preserve"> </w:t>
      </w:r>
      <w:r>
        <w:rPr>
          <w:sz w:val="20"/>
        </w:rPr>
        <w:t>condicionam</w:t>
      </w:r>
      <w:r>
        <w:rPr>
          <w:spacing w:val="-47"/>
          <w:sz w:val="20"/>
        </w:rPr>
        <w:t xml:space="preserve"> </w:t>
      </w:r>
      <w:r>
        <w:rPr>
          <w:sz w:val="20"/>
        </w:rPr>
        <w:t>reciprocamente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maneiras</w:t>
      </w:r>
      <w:r>
        <w:rPr>
          <w:spacing w:val="1"/>
          <w:sz w:val="20"/>
        </w:rPr>
        <w:t xml:space="preserve"> </w:t>
      </w:r>
      <w:r>
        <w:rPr>
          <w:sz w:val="20"/>
        </w:rPr>
        <w:t>muito</w:t>
      </w:r>
      <w:r>
        <w:rPr>
          <w:spacing w:val="1"/>
          <w:sz w:val="20"/>
        </w:rPr>
        <w:t xml:space="preserve"> </w:t>
      </w:r>
      <w:r>
        <w:rPr>
          <w:sz w:val="20"/>
        </w:rPr>
        <w:t>diferentes.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experiência</w:t>
      </w:r>
      <w:r>
        <w:rPr>
          <w:spacing w:val="1"/>
          <w:sz w:val="20"/>
        </w:rPr>
        <w:t xml:space="preserve"> </w:t>
      </w:r>
      <w:r>
        <w:rPr>
          <w:sz w:val="20"/>
        </w:rPr>
        <w:t>preserva</w:t>
      </w:r>
      <w:r>
        <w:rPr>
          <w:spacing w:val="1"/>
          <w:sz w:val="20"/>
        </w:rPr>
        <w:t xml:space="preserve"> </w:t>
      </w:r>
      <w:r>
        <w:rPr>
          <w:sz w:val="20"/>
        </w:rPr>
        <w:t>um</w:t>
      </w:r>
      <w:r>
        <w:rPr>
          <w:spacing w:val="1"/>
          <w:sz w:val="20"/>
        </w:rPr>
        <w:t xml:space="preserve"> </w:t>
      </w:r>
      <w:r>
        <w:rPr>
          <w:sz w:val="20"/>
        </w:rPr>
        <w:t>conhecimento</w:t>
      </w:r>
      <w:r>
        <w:rPr>
          <w:spacing w:val="1"/>
          <w:sz w:val="20"/>
        </w:rPr>
        <w:t xml:space="preserve"> </w:t>
      </w:r>
      <w:r>
        <w:rPr>
          <w:sz w:val="20"/>
        </w:rPr>
        <w:t>histórico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só</w:t>
      </w:r>
      <w:r>
        <w:rPr>
          <w:spacing w:val="1"/>
          <w:sz w:val="20"/>
        </w:rPr>
        <w:t xml:space="preserve"> </w:t>
      </w:r>
      <w:r>
        <w:rPr>
          <w:sz w:val="20"/>
        </w:rPr>
        <w:t>com</w:t>
      </w:r>
      <w:r>
        <w:rPr>
          <w:spacing w:val="1"/>
          <w:sz w:val="20"/>
        </w:rPr>
        <w:t xml:space="preserve"> </w:t>
      </w:r>
      <w:r>
        <w:rPr>
          <w:sz w:val="20"/>
        </w:rPr>
        <w:t>rupturas</w:t>
      </w:r>
      <w:r>
        <w:rPr>
          <w:spacing w:val="1"/>
          <w:sz w:val="20"/>
        </w:rPr>
        <w:t xml:space="preserve"> </w:t>
      </w:r>
      <w:r>
        <w:rPr>
          <w:sz w:val="20"/>
        </w:rPr>
        <w:t>pode</w:t>
      </w:r>
      <w:r>
        <w:rPr>
          <w:spacing w:val="1"/>
          <w:sz w:val="20"/>
        </w:rPr>
        <w:t xml:space="preserve"> </w:t>
      </w:r>
      <w:r>
        <w:rPr>
          <w:sz w:val="20"/>
        </w:rPr>
        <w:t>ser</w:t>
      </w:r>
      <w:r>
        <w:rPr>
          <w:spacing w:val="1"/>
          <w:sz w:val="20"/>
        </w:rPr>
        <w:t xml:space="preserve"> </w:t>
      </w:r>
      <w:r>
        <w:rPr>
          <w:sz w:val="20"/>
        </w:rPr>
        <w:t>transformado</w:t>
      </w:r>
      <w:r>
        <w:rPr>
          <w:spacing w:val="1"/>
          <w:sz w:val="20"/>
        </w:rPr>
        <w:t xml:space="preserve"> </w:t>
      </w:r>
      <w:r>
        <w:rPr>
          <w:sz w:val="20"/>
        </w:rPr>
        <w:t>em</w:t>
      </w:r>
      <w:r>
        <w:rPr>
          <w:spacing w:val="1"/>
          <w:sz w:val="20"/>
        </w:rPr>
        <w:t xml:space="preserve"> </w:t>
      </w:r>
      <w:r>
        <w:rPr>
          <w:sz w:val="20"/>
        </w:rPr>
        <w:t>expectativa. Se não fosse dessa maneira, a história basicamente se repetiria.</w:t>
      </w:r>
      <w:r>
        <w:rPr>
          <w:spacing w:val="1"/>
          <w:sz w:val="20"/>
        </w:rPr>
        <w:t xml:space="preserve"> </w:t>
      </w:r>
      <w:r>
        <w:rPr>
          <w:sz w:val="20"/>
        </w:rPr>
        <w:t>Assim como a memória e a esperança, as duas dimensões também apresentam</w:t>
      </w:r>
      <w:r>
        <w:rPr>
          <w:spacing w:val="1"/>
          <w:sz w:val="20"/>
        </w:rPr>
        <w:t xml:space="preserve"> </w:t>
      </w:r>
      <w:r>
        <w:rPr>
          <w:sz w:val="20"/>
        </w:rPr>
        <w:t>status</w:t>
      </w:r>
      <w:r>
        <w:rPr>
          <w:spacing w:val="-1"/>
          <w:sz w:val="20"/>
        </w:rPr>
        <w:t xml:space="preserve"> </w:t>
      </w:r>
      <w:r>
        <w:rPr>
          <w:sz w:val="20"/>
        </w:rPr>
        <w:t>diferentes (KOSELLECK,</w:t>
      </w:r>
      <w:r>
        <w:rPr>
          <w:spacing w:val="-1"/>
          <w:sz w:val="20"/>
        </w:rPr>
        <w:t xml:space="preserve"> </w:t>
      </w:r>
      <w:r>
        <w:rPr>
          <w:sz w:val="20"/>
        </w:rPr>
        <w:t>2014,</w:t>
      </w:r>
      <w:r>
        <w:rPr>
          <w:spacing w:val="-1"/>
          <w:sz w:val="20"/>
        </w:rPr>
        <w:t xml:space="preserve"> </w:t>
      </w:r>
      <w:r>
        <w:rPr>
          <w:sz w:val="20"/>
        </w:rPr>
        <w:t>p.</w:t>
      </w:r>
      <w:r>
        <w:rPr>
          <w:spacing w:val="-1"/>
          <w:sz w:val="20"/>
        </w:rPr>
        <w:t xml:space="preserve"> </w:t>
      </w:r>
      <w:r>
        <w:rPr>
          <w:sz w:val="20"/>
        </w:rPr>
        <w:t>308).</w:t>
      </w:r>
    </w:p>
    <w:p w14:paraId="451E9221" w14:textId="77777777" w:rsidR="00710E0A" w:rsidRDefault="00710E0A">
      <w:pPr>
        <w:pStyle w:val="Corpodetexto"/>
        <w:rPr>
          <w:sz w:val="22"/>
        </w:rPr>
      </w:pPr>
    </w:p>
    <w:p w14:paraId="40D8E796" w14:textId="77777777" w:rsidR="00710E0A" w:rsidRDefault="00710E0A">
      <w:pPr>
        <w:pStyle w:val="Corpodetexto"/>
        <w:spacing w:before="4"/>
        <w:rPr>
          <w:sz w:val="21"/>
        </w:rPr>
      </w:pPr>
    </w:p>
    <w:p w14:paraId="5C393909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O espaço de experiência tido como ponto de articulação para o horizonte de</w:t>
      </w:r>
      <w:r>
        <w:rPr>
          <w:spacing w:val="1"/>
        </w:rPr>
        <w:t xml:space="preserve"> </w:t>
      </w:r>
      <w:r>
        <w:t>expectativa estabelece o presente como lugar da articulação do futuro projetado, numa</w:t>
      </w:r>
      <w:r>
        <w:rPr>
          <w:spacing w:val="1"/>
        </w:rPr>
        <w:t xml:space="preserve"> </w:t>
      </w:r>
      <w:r>
        <w:rPr>
          <w:spacing w:val="-1"/>
        </w:rPr>
        <w:t>teia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relações</w:t>
      </w:r>
      <w:r>
        <w:rPr>
          <w:spacing w:val="-14"/>
        </w:rPr>
        <w:t xml:space="preserve"> </w:t>
      </w:r>
      <w:r>
        <w:t>complexas.</w:t>
      </w:r>
      <w:r>
        <w:rPr>
          <w:spacing w:val="-13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complemento</w:t>
      </w:r>
      <w:r>
        <w:rPr>
          <w:spacing w:val="-14"/>
        </w:rPr>
        <w:t xml:space="preserve"> </w:t>
      </w:r>
      <w:r>
        <w:t>à</w:t>
      </w:r>
      <w:r>
        <w:rPr>
          <w:spacing w:val="-14"/>
        </w:rPr>
        <w:t xml:space="preserve"> </w:t>
      </w:r>
      <w:r>
        <w:t>proposição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Appadurai</w:t>
      </w:r>
      <w:r>
        <w:rPr>
          <w:spacing w:val="-13"/>
        </w:rPr>
        <w:t xml:space="preserve"> </w:t>
      </w:r>
      <w:r>
        <w:t>(2013)</w:t>
      </w:r>
      <w:r>
        <w:rPr>
          <w:spacing w:val="-14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futuro</w:t>
      </w:r>
      <w:r>
        <w:rPr>
          <w:spacing w:val="-57"/>
        </w:rPr>
        <w:t xml:space="preserve"> </w:t>
      </w:r>
      <w:r>
        <w:t>como fato social, como composto cultural, as noções de Koselleck (2014) apontam</w:t>
      </w:r>
      <w:r>
        <w:rPr>
          <w:spacing w:val="1"/>
        </w:rPr>
        <w:t xml:space="preserve"> </w:t>
      </w:r>
      <w:r>
        <w:t>também que, a partir de um determinado sentido da ideia de modernidade, o alcançar o</w:t>
      </w:r>
      <w:r>
        <w:rPr>
          <w:spacing w:val="1"/>
        </w:rPr>
        <w:t xml:space="preserve"> </w:t>
      </w:r>
      <w:r>
        <w:t>futuro</w:t>
      </w:r>
      <w:r>
        <w:rPr>
          <w:spacing w:val="41"/>
        </w:rPr>
        <w:t xml:space="preserve"> </w:t>
      </w:r>
      <w:r>
        <w:t>imaginário</w:t>
      </w:r>
      <w:r>
        <w:rPr>
          <w:spacing w:val="42"/>
        </w:rPr>
        <w:t xml:space="preserve"> </w:t>
      </w:r>
      <w:r>
        <w:t>passou</w:t>
      </w:r>
      <w:r>
        <w:rPr>
          <w:spacing w:val="41"/>
        </w:rPr>
        <w:t xml:space="preserve"> </w:t>
      </w:r>
      <w:r>
        <w:t>a</w:t>
      </w:r>
      <w:r>
        <w:rPr>
          <w:spacing w:val="42"/>
        </w:rPr>
        <w:t xml:space="preserve"> </w:t>
      </w:r>
      <w:r>
        <w:t>ser</w:t>
      </w:r>
      <w:r>
        <w:rPr>
          <w:spacing w:val="42"/>
        </w:rPr>
        <w:t xml:space="preserve"> </w:t>
      </w:r>
      <w:r>
        <w:t>constituído</w:t>
      </w:r>
      <w:r>
        <w:rPr>
          <w:spacing w:val="42"/>
        </w:rPr>
        <w:t xml:space="preserve"> </w:t>
      </w:r>
      <w:r>
        <w:t>por</w:t>
      </w:r>
      <w:r>
        <w:rPr>
          <w:spacing w:val="41"/>
        </w:rPr>
        <w:t xml:space="preserve"> </w:t>
      </w:r>
      <w:r>
        <w:t>uma</w:t>
      </w:r>
      <w:r>
        <w:rPr>
          <w:spacing w:val="41"/>
        </w:rPr>
        <w:t xml:space="preserve"> </w:t>
      </w:r>
      <w:r>
        <w:t>ideia</w:t>
      </w:r>
      <w:r>
        <w:rPr>
          <w:spacing w:val="41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progresso,</w:t>
      </w:r>
      <w:r>
        <w:rPr>
          <w:spacing w:val="41"/>
        </w:rPr>
        <w:t xml:space="preserve"> </w:t>
      </w:r>
      <w:r>
        <w:t>aceleração</w:t>
      </w:r>
      <w:r>
        <w:rPr>
          <w:spacing w:val="42"/>
        </w:rPr>
        <w:t xml:space="preserve"> </w:t>
      </w:r>
      <w:r>
        <w:t>e</w:t>
      </w:r>
    </w:p>
    <w:p w14:paraId="1A4DFC6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CD948CC" w14:textId="77777777" w:rsidR="00710E0A" w:rsidRDefault="00710E0A">
      <w:pPr>
        <w:pStyle w:val="Corpodetexto"/>
        <w:spacing w:before="9"/>
        <w:rPr>
          <w:sz w:val="29"/>
        </w:rPr>
      </w:pPr>
    </w:p>
    <w:p w14:paraId="76CA8F3A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avanço</w:t>
      </w:r>
      <w:r>
        <w:rPr>
          <w:spacing w:val="1"/>
        </w:rPr>
        <w:t xml:space="preserve"> </w:t>
      </w:r>
      <w:r>
        <w:t>tecnológico,</w:t>
      </w:r>
      <w:r>
        <w:rPr>
          <w:spacing w:val="1"/>
        </w:rPr>
        <w:t xml:space="preserve"> </w:t>
      </w:r>
      <w:r>
        <w:t>acompanhados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perspectivas</w:t>
      </w:r>
      <w:r>
        <w:rPr>
          <w:spacing w:val="1"/>
        </w:rPr>
        <w:t xml:space="preserve"> </w:t>
      </w:r>
      <w:r>
        <w:t>ideológicas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indicam</w:t>
      </w:r>
      <w:r>
        <w:rPr>
          <w:spacing w:val="1"/>
        </w:rPr>
        <w:t xml:space="preserve"> </w:t>
      </w:r>
      <w:r>
        <w:t>visões</w:t>
      </w:r>
      <w:r>
        <w:rPr>
          <w:spacing w:val="-57"/>
        </w:rPr>
        <w:t xml:space="preserve"> </w:t>
      </w:r>
      <w:r>
        <w:t>políticas</w:t>
      </w:r>
      <w:r>
        <w:rPr>
          <w:spacing w:val="-2"/>
        </w:rPr>
        <w:t xml:space="preserve"> </w:t>
      </w:r>
      <w:r>
        <w:t>contrárias</w:t>
      </w:r>
      <w:r>
        <w:rPr>
          <w:spacing w:val="-1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si.</w:t>
      </w:r>
    </w:p>
    <w:p w14:paraId="53E58B19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Este alerta, indicado por Koselleck (2014) — sobre a modernidade forjar formas</w:t>
      </w:r>
      <w:r>
        <w:rPr>
          <w:spacing w:val="1"/>
        </w:rPr>
        <w:t xml:space="preserve"> </w:t>
      </w:r>
      <w:r>
        <w:t>de pensar o futuro por meio de horizonte de expectativa — faz ressaltar a distinção já</w:t>
      </w:r>
      <w:r>
        <w:rPr>
          <w:spacing w:val="1"/>
        </w:rPr>
        <w:t xml:space="preserve"> </w:t>
      </w:r>
      <w:r>
        <w:t>supracitada entre futurismo e afrofuturismo. As ideias afrofuturistas, por mais que visem</w:t>
      </w:r>
      <w:r>
        <w:rPr>
          <w:spacing w:val="-58"/>
        </w:rPr>
        <w:t xml:space="preserve"> </w:t>
      </w:r>
      <w:r>
        <w:t xml:space="preserve">obter uma ideia de futuros possíveis para a </w:t>
      </w:r>
      <w:r>
        <w:rPr>
          <w:i/>
        </w:rPr>
        <w:t>negritude</w:t>
      </w:r>
      <w:r>
        <w:t>, buscam fugir desse horizonte de</w:t>
      </w:r>
      <w:r>
        <w:rPr>
          <w:spacing w:val="1"/>
        </w:rPr>
        <w:t xml:space="preserve"> </w:t>
      </w:r>
      <w:r>
        <w:t>expectativa no qual o futuro e progresso caminham juntos mediante um abandono total</w:t>
      </w:r>
      <w:r>
        <w:rPr>
          <w:spacing w:val="1"/>
        </w:rPr>
        <w:t xml:space="preserve"> </w:t>
      </w:r>
      <w:r>
        <w:t>do passado. Ao contrário, afirmam relações de distintas temporalidades pelas quais o</w:t>
      </w:r>
      <w:r>
        <w:rPr>
          <w:spacing w:val="1"/>
        </w:rPr>
        <w:t xml:space="preserve"> </w:t>
      </w:r>
      <w:r>
        <w:t>passado</w:t>
      </w:r>
      <w:r>
        <w:rPr>
          <w:spacing w:val="-1"/>
        </w:rPr>
        <w:t xml:space="preserve"> </w:t>
      </w:r>
      <w:r>
        <w:t>influi na ideia</w:t>
      </w:r>
      <w:r>
        <w:rPr>
          <w:spacing w:val="-1"/>
        </w:rPr>
        <w:t xml:space="preserve"> </w:t>
      </w:r>
      <w:r>
        <w:t>de futuro pela ancestralidade</w:t>
      </w:r>
      <w:r>
        <w:rPr>
          <w:spacing w:val="-1"/>
        </w:rPr>
        <w:t xml:space="preserve"> </w:t>
      </w:r>
      <w:r>
        <w:t>e narrativas afrodiaspóricas.</w:t>
      </w:r>
    </w:p>
    <w:p w14:paraId="28160EA2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O afrofuturismo, nesta abordagem, é encarado como potência de transformação</w:t>
      </w:r>
      <w:r>
        <w:rPr>
          <w:spacing w:val="1"/>
        </w:rPr>
        <w:t xml:space="preserve"> </w:t>
      </w:r>
      <w:r>
        <w:t xml:space="preserve">da </w:t>
      </w:r>
      <w:r>
        <w:rPr>
          <w:i/>
        </w:rPr>
        <w:t xml:space="preserve">negritude </w:t>
      </w:r>
      <w:r>
        <w:t>em sua dimensão cultural através do fato de se imaginar futuros possíveis,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meio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processos</w:t>
      </w:r>
      <w:r>
        <w:rPr>
          <w:spacing w:val="-3"/>
        </w:rPr>
        <w:t xml:space="preserve"> </w:t>
      </w:r>
      <w:r>
        <w:t>audiovisuais</w:t>
      </w:r>
      <w:r>
        <w:rPr>
          <w:spacing w:val="-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âmbito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cultura</w:t>
      </w:r>
      <w:r>
        <w:rPr>
          <w:spacing w:val="-1"/>
        </w:rPr>
        <w:t xml:space="preserve"> </w:t>
      </w:r>
      <w:r>
        <w:t>pop.</w:t>
      </w:r>
      <w:r>
        <w:rPr>
          <w:spacing w:val="-3"/>
        </w:rPr>
        <w:t xml:space="preserve"> </w:t>
      </w:r>
      <w:r>
        <w:rPr>
          <w:i/>
        </w:rPr>
        <w:t>Pantera</w:t>
      </w:r>
      <w:r>
        <w:rPr>
          <w:i/>
          <w:spacing w:val="-1"/>
        </w:rPr>
        <w:t xml:space="preserve"> </w:t>
      </w:r>
      <w:r>
        <w:rPr>
          <w:i/>
        </w:rPr>
        <w:t>Negr</w:t>
      </w:r>
      <w:r>
        <w:t>a</w:t>
      </w:r>
      <w:r>
        <w:rPr>
          <w:spacing w:val="-2"/>
        </w:rPr>
        <w:t xml:space="preserve"> </w:t>
      </w:r>
      <w:r>
        <w:t>(2018)</w:t>
      </w:r>
      <w:r>
        <w:rPr>
          <w:spacing w:val="-2"/>
        </w:rPr>
        <w:t xml:space="preserve"> </w:t>
      </w:r>
      <w:r>
        <w:t>traz</w:t>
      </w:r>
      <w:r>
        <w:rPr>
          <w:spacing w:val="-58"/>
        </w:rPr>
        <w:t xml:space="preserve"> </w:t>
      </w:r>
      <w:r>
        <w:t>uma postulação afrofuturista ao abordar os papéis dos mitos africanos em sua dimensão</w:t>
      </w:r>
      <w:r>
        <w:rPr>
          <w:spacing w:val="1"/>
        </w:rPr>
        <w:t xml:space="preserve"> </w:t>
      </w:r>
      <w:r>
        <w:t>histórica, a coexistência desses mitos com a ficção científica na constituição de outros</w:t>
      </w:r>
      <w:r>
        <w:rPr>
          <w:spacing w:val="1"/>
        </w:rPr>
        <w:t xml:space="preserve"> </w:t>
      </w:r>
      <w:r>
        <w:t>futuros possíveis, demonstrando como noções de ancestralidades são recuperadas na</w:t>
      </w:r>
      <w:r>
        <w:rPr>
          <w:spacing w:val="1"/>
        </w:rPr>
        <w:t xml:space="preserve"> </w:t>
      </w:r>
      <w:r>
        <w:t>forma de reinvindicações. Um bom exemplo se inscreve em como o laboratório de</w:t>
      </w:r>
      <w:r>
        <w:rPr>
          <w:spacing w:val="1"/>
        </w:rPr>
        <w:t xml:space="preserve"> </w:t>
      </w:r>
      <w:r>
        <w:t>ciências de Shuri</w:t>
      </w:r>
      <w:r>
        <w:rPr>
          <w:vertAlign w:val="superscript"/>
        </w:rPr>
        <w:t>29</w:t>
      </w:r>
      <w:r>
        <w:t xml:space="preserve"> e o santuário ancestral de Zuri</w:t>
      </w:r>
      <w:r>
        <w:rPr>
          <w:vertAlign w:val="superscript"/>
        </w:rPr>
        <w:t>30</w:t>
      </w:r>
      <w:r>
        <w:t xml:space="preserve"> são uma fonte de centros de apoio à</w:t>
      </w:r>
      <w:r>
        <w:rPr>
          <w:spacing w:val="1"/>
        </w:rPr>
        <w:t xml:space="preserve"> </w:t>
      </w:r>
      <w:r>
        <w:t>vida na sociedade de Wakanda, e que coexistem de maneira saudáveis. Portanto, a</w:t>
      </w:r>
      <w:r>
        <w:rPr>
          <w:spacing w:val="1"/>
        </w:rPr>
        <w:t xml:space="preserve"> </w:t>
      </w:r>
      <w:r>
        <w:t>cosmovisão</w:t>
      </w:r>
      <w:r>
        <w:rPr>
          <w:spacing w:val="-14"/>
        </w:rPr>
        <w:t xml:space="preserve"> </w:t>
      </w:r>
      <w:r>
        <w:t>africana</w:t>
      </w:r>
      <w:r>
        <w:rPr>
          <w:spacing w:val="-12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constitui</w:t>
      </w:r>
      <w:r>
        <w:rPr>
          <w:spacing w:val="-12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rPr>
          <w:color w:val="000009"/>
        </w:rPr>
        <w:t>chave</w:t>
      </w:r>
      <w:r>
        <w:rPr>
          <w:color w:val="000009"/>
          <w:spacing w:val="-12"/>
        </w:rPr>
        <w:t xml:space="preserve"> </w:t>
      </w:r>
      <w:r>
        <w:rPr>
          <w:color w:val="000009"/>
        </w:rPr>
        <w:t>interessante</w:t>
      </w:r>
      <w:r>
        <w:rPr>
          <w:color w:val="000009"/>
          <w:spacing w:val="-15"/>
        </w:rPr>
        <w:t xml:space="preserve"> </w:t>
      </w:r>
      <w:r>
        <w:rPr>
          <w:color w:val="000009"/>
        </w:rPr>
        <w:t>de</w:t>
      </w:r>
      <w:r>
        <w:rPr>
          <w:color w:val="000009"/>
          <w:spacing w:val="-12"/>
        </w:rPr>
        <w:t xml:space="preserve"> </w:t>
      </w:r>
      <w:r>
        <w:rPr>
          <w:color w:val="000009"/>
        </w:rPr>
        <w:t>abordagem</w:t>
      </w:r>
      <w:r>
        <w:rPr>
          <w:color w:val="000009"/>
          <w:spacing w:val="-12"/>
        </w:rPr>
        <w:t xml:space="preserve"> </w:t>
      </w:r>
      <w:r>
        <w:rPr>
          <w:color w:val="000009"/>
        </w:rPr>
        <w:t>das</w:t>
      </w:r>
      <w:r>
        <w:rPr>
          <w:color w:val="000009"/>
          <w:spacing w:val="-13"/>
        </w:rPr>
        <w:t xml:space="preserve"> </w:t>
      </w:r>
      <w:r>
        <w:rPr>
          <w:color w:val="000009"/>
        </w:rPr>
        <w:t>relações</w:t>
      </w:r>
      <w:r>
        <w:rPr>
          <w:color w:val="000009"/>
          <w:spacing w:val="-57"/>
        </w:rPr>
        <w:t xml:space="preserve"> </w:t>
      </w:r>
      <w:r>
        <w:rPr>
          <w:color w:val="000009"/>
        </w:rPr>
        <w:t>que se constroem com passado, presente e futuro a partir de processos e produtos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audiovisuais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afrofuturistas, como 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filme.</w:t>
      </w:r>
    </w:p>
    <w:p w14:paraId="713C1A71" w14:textId="77777777" w:rsidR="00710E0A" w:rsidRDefault="00710E0A">
      <w:pPr>
        <w:pStyle w:val="Corpodetexto"/>
        <w:rPr>
          <w:sz w:val="35"/>
        </w:rPr>
      </w:pPr>
    </w:p>
    <w:p w14:paraId="29CF46BB" w14:textId="77777777" w:rsidR="00710E0A" w:rsidRDefault="00000000">
      <w:pPr>
        <w:pStyle w:val="Ttulo1"/>
        <w:numPr>
          <w:ilvl w:val="1"/>
          <w:numId w:val="3"/>
        </w:numPr>
        <w:tabs>
          <w:tab w:val="left" w:pos="482"/>
        </w:tabs>
        <w:spacing w:before="1"/>
        <w:ind w:hanging="361"/>
      </w:pPr>
      <w:r>
        <w:t>Wakanda</w:t>
      </w:r>
      <w:r>
        <w:rPr>
          <w:spacing w:val="-1"/>
        </w:rPr>
        <w:t xml:space="preserve"> </w:t>
      </w:r>
      <w:r>
        <w:t>Forever</w:t>
      </w:r>
      <w:r>
        <w:rPr>
          <w:spacing w:val="-1"/>
        </w:rPr>
        <w:t xml:space="preserve"> </w:t>
      </w:r>
      <w:r>
        <w:t>e as disputas</w:t>
      </w:r>
      <w:r>
        <w:rPr>
          <w:spacing w:val="-1"/>
        </w:rPr>
        <w:t xml:space="preserve"> </w:t>
      </w:r>
      <w:r>
        <w:t>em torno</w:t>
      </w:r>
      <w:r>
        <w:rPr>
          <w:spacing w:val="-2"/>
        </w:rPr>
        <w:t xml:space="preserve"> </w:t>
      </w:r>
      <w:r>
        <w:t>do futuro</w:t>
      </w:r>
      <w:r>
        <w:rPr>
          <w:spacing w:val="-1"/>
        </w:rPr>
        <w:t xml:space="preserve"> </w:t>
      </w:r>
      <w:r>
        <w:t>negro</w:t>
      </w:r>
    </w:p>
    <w:p w14:paraId="0FD93A25" w14:textId="77777777" w:rsidR="00710E0A" w:rsidRDefault="00710E0A">
      <w:pPr>
        <w:pStyle w:val="Corpodetexto"/>
        <w:rPr>
          <w:b/>
          <w:sz w:val="26"/>
        </w:rPr>
      </w:pPr>
    </w:p>
    <w:p w14:paraId="1B98587D" w14:textId="77777777" w:rsidR="00710E0A" w:rsidRDefault="00710E0A">
      <w:pPr>
        <w:pStyle w:val="Corpodetexto"/>
        <w:spacing w:before="11"/>
        <w:rPr>
          <w:b/>
          <w:sz w:val="21"/>
        </w:rPr>
      </w:pPr>
    </w:p>
    <w:p w14:paraId="3E876BFB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Como foi visto até aqui, o afrofuturismo não é um conceito fechado, mas uma</w:t>
      </w:r>
      <w:r>
        <w:rPr>
          <w:spacing w:val="1"/>
        </w:rPr>
        <w:t xml:space="preserve"> </w:t>
      </w:r>
      <w:r>
        <w:t>formulação com características e significações em disputa. Nesse jogo de ideais, ganha</w:t>
      </w:r>
      <w:r>
        <w:rPr>
          <w:spacing w:val="1"/>
        </w:rPr>
        <w:t xml:space="preserve"> </w:t>
      </w:r>
      <w:r>
        <w:t>relevo sua dimensão política justamente por conta da importância em analisar como as</w:t>
      </w:r>
      <w:r>
        <w:rPr>
          <w:spacing w:val="1"/>
        </w:rPr>
        <w:t xml:space="preserve"> </w:t>
      </w:r>
      <w:r>
        <w:t>narrativas do afrofuturismo têm sido reivindicadas para promover discussão engajada</w:t>
      </w:r>
      <w:r>
        <w:rPr>
          <w:spacing w:val="1"/>
        </w:rPr>
        <w:t xml:space="preserve"> </w:t>
      </w:r>
      <w:r>
        <w:t>acerca</w:t>
      </w:r>
      <w:r>
        <w:rPr>
          <w:spacing w:val="7"/>
        </w:rPr>
        <w:t xml:space="preserve"> </w:t>
      </w:r>
      <w:r>
        <w:t>das</w:t>
      </w:r>
      <w:r>
        <w:rPr>
          <w:spacing w:val="6"/>
        </w:rPr>
        <w:t xml:space="preserve"> </w:t>
      </w:r>
      <w:r>
        <w:t>questões</w:t>
      </w:r>
      <w:r>
        <w:rPr>
          <w:spacing w:val="7"/>
        </w:rPr>
        <w:t xml:space="preserve"> </w:t>
      </w:r>
      <w:r>
        <w:t>raciais.</w:t>
      </w:r>
      <w:r>
        <w:rPr>
          <w:spacing w:val="7"/>
        </w:rPr>
        <w:t xml:space="preserve"> </w:t>
      </w:r>
      <w:r>
        <w:t>Debruçando-se</w:t>
      </w:r>
      <w:r>
        <w:rPr>
          <w:spacing w:val="6"/>
        </w:rPr>
        <w:t xml:space="preserve"> </w:t>
      </w:r>
      <w:r>
        <w:t>mais</w:t>
      </w:r>
      <w:r>
        <w:rPr>
          <w:spacing w:val="6"/>
        </w:rPr>
        <w:t xml:space="preserve"> </w:t>
      </w:r>
      <w:r>
        <w:t>uma</w:t>
      </w:r>
      <w:r>
        <w:rPr>
          <w:spacing w:val="8"/>
        </w:rPr>
        <w:t xml:space="preserve"> </w:t>
      </w:r>
      <w:r>
        <w:t>vez</w:t>
      </w:r>
      <w:r>
        <w:rPr>
          <w:spacing w:val="7"/>
        </w:rPr>
        <w:t xml:space="preserve"> </w:t>
      </w:r>
      <w:r>
        <w:t>sobre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imagem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Wakanda,</w:t>
      </w:r>
    </w:p>
    <w:p w14:paraId="6C465B57" w14:textId="3C52FCD0" w:rsidR="00710E0A" w:rsidRDefault="002D4336">
      <w:pPr>
        <w:pStyle w:val="Corpodetexto"/>
        <w:spacing w:before="1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603F0250" wp14:editId="7F24A821">
                <wp:simplePos x="0" y="0"/>
                <wp:positionH relativeFrom="page">
                  <wp:posOffset>1080770</wp:posOffset>
                </wp:positionH>
                <wp:positionV relativeFrom="paragraph">
                  <wp:posOffset>193675</wp:posOffset>
                </wp:positionV>
                <wp:extent cx="1828800" cy="8890"/>
                <wp:effectExtent l="0" t="0" r="0" b="0"/>
                <wp:wrapTopAndBottom/>
                <wp:docPr id="108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94A58DC" id="Rectangle 70" o:spid="_x0000_s1026" style="position:absolute;margin-left:85.1pt;margin-top:15.25pt;width:2in;height:.7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nsJGw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22B0CAB" w14:textId="77777777" w:rsidR="00710E0A" w:rsidRDefault="00710E0A">
      <w:pPr>
        <w:pStyle w:val="Corpodetexto"/>
        <w:spacing w:before="1"/>
        <w:rPr>
          <w:sz w:val="14"/>
        </w:rPr>
      </w:pPr>
    </w:p>
    <w:p w14:paraId="2891E3E6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89"/>
        </w:tabs>
        <w:spacing w:before="88"/>
        <w:ind w:left="121" w:right="237" w:firstLine="0"/>
        <w:jc w:val="both"/>
        <w:rPr>
          <w:rFonts w:ascii="Calibri" w:hAnsi="Calibri"/>
          <w:sz w:val="20"/>
        </w:rPr>
      </w:pPr>
      <w:r>
        <w:rPr>
          <w:sz w:val="20"/>
        </w:rPr>
        <w:t xml:space="preserve">A princesa e cientista Shuri (Letitia Wright) é possuidora de </w:t>
      </w:r>
      <w:r>
        <w:rPr>
          <w:color w:val="1F2021"/>
          <w:sz w:val="20"/>
        </w:rPr>
        <w:t>uma inteligência do nível dos principais</w:t>
      </w:r>
      <w:r>
        <w:rPr>
          <w:color w:val="1F2021"/>
          <w:spacing w:val="1"/>
          <w:sz w:val="20"/>
        </w:rPr>
        <w:t xml:space="preserve"> </w:t>
      </w:r>
      <w:r>
        <w:rPr>
          <w:color w:val="1F2021"/>
          <w:sz w:val="20"/>
        </w:rPr>
        <w:t>gênios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da</w:t>
      </w:r>
      <w:r>
        <w:rPr>
          <w:color w:val="1F2021"/>
          <w:spacing w:val="-5"/>
          <w:sz w:val="20"/>
        </w:rPr>
        <w:t xml:space="preserve"> </w:t>
      </w:r>
      <w:r>
        <w:rPr>
          <w:color w:val="1F2021"/>
          <w:sz w:val="20"/>
        </w:rPr>
        <w:t>Terra,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sendo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a</w:t>
      </w:r>
      <w:r>
        <w:rPr>
          <w:color w:val="1F2021"/>
          <w:spacing w:val="-5"/>
          <w:sz w:val="20"/>
        </w:rPr>
        <w:t xml:space="preserve"> </w:t>
      </w:r>
      <w:r>
        <w:rPr>
          <w:color w:val="1F2021"/>
          <w:sz w:val="20"/>
        </w:rPr>
        <w:t>responsável</w:t>
      </w:r>
      <w:r>
        <w:rPr>
          <w:color w:val="1F2021"/>
          <w:spacing w:val="-5"/>
          <w:sz w:val="20"/>
        </w:rPr>
        <w:t xml:space="preserve"> </w:t>
      </w:r>
      <w:r>
        <w:rPr>
          <w:color w:val="1F2021"/>
          <w:sz w:val="20"/>
        </w:rPr>
        <w:t>pelo</w:t>
      </w:r>
      <w:r>
        <w:rPr>
          <w:color w:val="1F2021"/>
          <w:spacing w:val="-3"/>
          <w:sz w:val="20"/>
        </w:rPr>
        <w:t xml:space="preserve"> </w:t>
      </w:r>
      <w:r>
        <w:rPr>
          <w:color w:val="1F2021"/>
          <w:sz w:val="20"/>
        </w:rPr>
        <w:t>desenvolvimento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do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traje</w:t>
      </w:r>
      <w:r>
        <w:rPr>
          <w:color w:val="1F2021"/>
          <w:spacing w:val="-5"/>
          <w:sz w:val="20"/>
        </w:rPr>
        <w:t xml:space="preserve"> </w:t>
      </w:r>
      <w:r>
        <w:rPr>
          <w:color w:val="1F2021"/>
          <w:sz w:val="20"/>
        </w:rPr>
        <w:t>moderno</w:t>
      </w:r>
      <w:r>
        <w:rPr>
          <w:color w:val="1F2021"/>
          <w:spacing w:val="-3"/>
          <w:sz w:val="20"/>
        </w:rPr>
        <w:t xml:space="preserve"> </w:t>
      </w:r>
      <w:r>
        <w:rPr>
          <w:color w:val="1F2021"/>
          <w:sz w:val="20"/>
        </w:rPr>
        <w:t>utilizado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por</w:t>
      </w:r>
      <w:r>
        <w:rPr>
          <w:color w:val="1F2021"/>
          <w:spacing w:val="-3"/>
          <w:sz w:val="20"/>
        </w:rPr>
        <w:t xml:space="preserve"> </w:t>
      </w:r>
      <w:r>
        <w:rPr>
          <w:color w:val="1F2021"/>
          <w:sz w:val="20"/>
        </w:rPr>
        <w:t>seu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irmão,</w:t>
      </w:r>
      <w:r>
        <w:rPr>
          <w:color w:val="1F2021"/>
          <w:spacing w:val="-4"/>
          <w:sz w:val="20"/>
        </w:rPr>
        <w:t xml:space="preserve"> </w:t>
      </w:r>
      <w:r>
        <w:rPr>
          <w:color w:val="1F2021"/>
          <w:sz w:val="20"/>
        </w:rPr>
        <w:t>e</w:t>
      </w:r>
      <w:r>
        <w:rPr>
          <w:color w:val="1F2021"/>
          <w:spacing w:val="-5"/>
          <w:sz w:val="20"/>
        </w:rPr>
        <w:t xml:space="preserve"> </w:t>
      </w:r>
      <w:r>
        <w:rPr>
          <w:color w:val="1F2021"/>
          <w:sz w:val="20"/>
        </w:rPr>
        <w:t>em</w:t>
      </w:r>
      <w:r>
        <w:rPr>
          <w:color w:val="1F2021"/>
          <w:spacing w:val="-48"/>
          <w:sz w:val="20"/>
        </w:rPr>
        <w:t xml:space="preserve"> </w:t>
      </w:r>
      <w:r>
        <w:rPr>
          <w:color w:val="1F2021"/>
          <w:sz w:val="20"/>
        </w:rPr>
        <w:t>algumas ocasiões, usado por ela mesma. Shuri já governou diversas vezes Wakanda enquanto T'Challa</w:t>
      </w:r>
      <w:r>
        <w:rPr>
          <w:color w:val="1F2021"/>
          <w:spacing w:val="1"/>
          <w:sz w:val="20"/>
        </w:rPr>
        <w:t xml:space="preserve"> </w:t>
      </w:r>
      <w:r>
        <w:rPr>
          <w:color w:val="1F2021"/>
          <w:sz w:val="20"/>
        </w:rPr>
        <w:t>estava</w:t>
      </w:r>
      <w:r>
        <w:rPr>
          <w:color w:val="1F2021"/>
          <w:spacing w:val="-1"/>
          <w:sz w:val="20"/>
        </w:rPr>
        <w:t xml:space="preserve"> </w:t>
      </w:r>
      <w:r>
        <w:rPr>
          <w:color w:val="1F2021"/>
          <w:sz w:val="20"/>
        </w:rPr>
        <w:t>supostamente morto ou impossibilitado de</w:t>
      </w:r>
      <w:r>
        <w:rPr>
          <w:color w:val="1F2021"/>
          <w:spacing w:val="-2"/>
          <w:sz w:val="20"/>
        </w:rPr>
        <w:t xml:space="preserve"> </w:t>
      </w:r>
      <w:r>
        <w:rPr>
          <w:color w:val="1F2021"/>
          <w:sz w:val="20"/>
        </w:rPr>
        <w:t>lutar</w:t>
      </w:r>
      <w:r>
        <w:rPr>
          <w:color w:val="1F2021"/>
          <w:spacing w:val="-1"/>
          <w:sz w:val="20"/>
        </w:rPr>
        <w:t xml:space="preserve"> </w:t>
      </w:r>
      <w:r>
        <w:rPr>
          <w:color w:val="1F2021"/>
          <w:sz w:val="20"/>
        </w:rPr>
        <w:t>e</w:t>
      </w:r>
      <w:r>
        <w:rPr>
          <w:color w:val="1F2021"/>
          <w:spacing w:val="-1"/>
          <w:sz w:val="20"/>
        </w:rPr>
        <w:t xml:space="preserve"> </w:t>
      </w:r>
      <w:r>
        <w:rPr>
          <w:color w:val="1F2021"/>
          <w:sz w:val="20"/>
        </w:rPr>
        <w:t>governar.</w:t>
      </w:r>
    </w:p>
    <w:p w14:paraId="7FE0B7FB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84"/>
        </w:tabs>
        <w:spacing w:before="1"/>
        <w:ind w:left="121" w:right="239" w:firstLine="0"/>
        <w:jc w:val="both"/>
        <w:rPr>
          <w:rFonts w:ascii="Calibri" w:hAnsi="Calibri"/>
          <w:sz w:val="20"/>
        </w:rPr>
      </w:pPr>
      <w:r>
        <w:rPr>
          <w:sz w:val="20"/>
        </w:rPr>
        <w:t>Zuri (Forest Whitaker) é um sacerdote espiritual de Wakanda, responsável pelos rituais ancestrais que</w:t>
      </w:r>
      <w:r>
        <w:rPr>
          <w:spacing w:val="1"/>
          <w:sz w:val="20"/>
        </w:rPr>
        <w:t xml:space="preserve"> </w:t>
      </w:r>
      <w:r>
        <w:rPr>
          <w:sz w:val="20"/>
        </w:rPr>
        <w:t>ocorrem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reino.</w:t>
      </w:r>
    </w:p>
    <w:p w14:paraId="6AFF18AF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762DF31" w14:textId="77777777" w:rsidR="00710E0A" w:rsidRDefault="00710E0A">
      <w:pPr>
        <w:pStyle w:val="Corpodetexto"/>
        <w:spacing w:before="9"/>
        <w:rPr>
          <w:sz w:val="29"/>
        </w:rPr>
      </w:pPr>
    </w:p>
    <w:p w14:paraId="0719511E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podemos</w:t>
      </w:r>
      <w:r>
        <w:rPr>
          <w:spacing w:val="1"/>
        </w:rPr>
        <w:t xml:space="preserve"> </w:t>
      </w:r>
      <w:r>
        <w:t>problematizar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ocorre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quebra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pensamento</w:t>
      </w:r>
      <w:r>
        <w:rPr>
          <w:spacing w:val="1"/>
        </w:rPr>
        <w:t xml:space="preserve"> </w:t>
      </w:r>
      <w:r>
        <w:t>cronológico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modernidade, abrindo brechas para se pensar outros passados e futuros possíveis. Não</w:t>
      </w:r>
      <w:r>
        <w:rPr>
          <w:spacing w:val="1"/>
        </w:rPr>
        <w:t xml:space="preserve"> </w:t>
      </w:r>
      <w:r>
        <w:t>sendo apenas um local ficcional e sim transbordando para um caráter utópico, mas</w:t>
      </w:r>
      <w:r>
        <w:rPr>
          <w:spacing w:val="1"/>
        </w:rPr>
        <w:t xml:space="preserve"> </w:t>
      </w:r>
      <w:r>
        <w:t>transgredindo sentidos da leitura de uma realidade dada, como bem indica Paul Ricoeur</w:t>
      </w:r>
      <w:r>
        <w:rPr>
          <w:spacing w:val="1"/>
        </w:rPr>
        <w:t xml:space="preserve"> </w:t>
      </w:r>
      <w:r>
        <w:t>(1989, p. 231):</w:t>
      </w:r>
    </w:p>
    <w:p w14:paraId="7149981A" w14:textId="77777777" w:rsidR="00710E0A" w:rsidRDefault="00000000">
      <w:pPr>
        <w:ind w:left="2248" w:right="237"/>
        <w:jc w:val="both"/>
        <w:rPr>
          <w:sz w:val="20"/>
        </w:rPr>
      </w:pPr>
      <w:r>
        <w:rPr>
          <w:sz w:val="20"/>
        </w:rPr>
        <w:t>[...]</w:t>
      </w:r>
      <w:r>
        <w:rPr>
          <w:spacing w:val="-5"/>
          <w:sz w:val="20"/>
        </w:rPr>
        <w:t xml:space="preserve"> </w:t>
      </w:r>
      <w:r>
        <w:rPr>
          <w:sz w:val="20"/>
        </w:rPr>
        <w:t>é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partir</w:t>
      </w:r>
      <w:r>
        <w:rPr>
          <w:spacing w:val="-6"/>
          <w:sz w:val="20"/>
        </w:rPr>
        <w:t xml:space="preserve"> </w:t>
      </w:r>
      <w:r>
        <w:rPr>
          <w:sz w:val="20"/>
        </w:rPr>
        <w:t>desta</w:t>
      </w:r>
      <w:r>
        <w:rPr>
          <w:spacing w:val="-6"/>
          <w:sz w:val="20"/>
        </w:rPr>
        <w:t xml:space="preserve"> </w:t>
      </w:r>
      <w:r>
        <w:rPr>
          <w:sz w:val="20"/>
        </w:rPr>
        <w:t>estranha</w:t>
      </w:r>
      <w:r>
        <w:rPr>
          <w:spacing w:val="-6"/>
          <w:sz w:val="20"/>
        </w:rPr>
        <w:t xml:space="preserve"> </w:t>
      </w:r>
      <w:r>
        <w:rPr>
          <w:sz w:val="20"/>
        </w:rPr>
        <w:t>exterritoriealidade</w:t>
      </w:r>
      <w:r>
        <w:rPr>
          <w:spacing w:val="-5"/>
          <w:sz w:val="20"/>
        </w:rPr>
        <w:t xml:space="preserve"> </w:t>
      </w:r>
      <w:r>
        <w:rPr>
          <w:sz w:val="20"/>
        </w:rPr>
        <w:t>ou</w:t>
      </w:r>
      <w:r>
        <w:rPr>
          <w:spacing w:val="-6"/>
          <w:sz w:val="20"/>
        </w:rPr>
        <w:t xml:space="preserve"> </w:t>
      </w:r>
      <w:r>
        <w:rPr>
          <w:sz w:val="20"/>
        </w:rPr>
        <w:t>especial</w:t>
      </w:r>
      <w:r>
        <w:rPr>
          <w:spacing w:val="-7"/>
          <w:sz w:val="20"/>
        </w:rPr>
        <w:t xml:space="preserve"> </w:t>
      </w:r>
      <w:r>
        <w:rPr>
          <w:sz w:val="20"/>
        </w:rPr>
        <w:t>—</w:t>
      </w:r>
      <w:r>
        <w:rPr>
          <w:spacing w:val="-6"/>
          <w:sz w:val="20"/>
        </w:rPr>
        <w:t xml:space="preserve"> </w:t>
      </w:r>
      <w:r>
        <w:rPr>
          <w:sz w:val="20"/>
        </w:rPr>
        <w:t>deste</w:t>
      </w:r>
      <w:r>
        <w:rPr>
          <w:spacing w:val="-5"/>
          <w:sz w:val="20"/>
        </w:rPr>
        <w:t xml:space="preserve"> </w:t>
      </w:r>
      <w:r>
        <w:rPr>
          <w:sz w:val="20"/>
        </w:rPr>
        <w:t>não</w:t>
      </w:r>
      <w:r>
        <w:rPr>
          <w:spacing w:val="-5"/>
          <w:sz w:val="20"/>
        </w:rPr>
        <w:t xml:space="preserve"> </w:t>
      </w:r>
      <w:r>
        <w:rPr>
          <w:sz w:val="20"/>
        </w:rPr>
        <w:t>lugar</w:t>
      </w:r>
      <w:r>
        <w:rPr>
          <w:spacing w:val="-6"/>
          <w:sz w:val="20"/>
        </w:rPr>
        <w:t xml:space="preserve"> </w:t>
      </w:r>
      <w:r>
        <w:rPr>
          <w:sz w:val="20"/>
        </w:rPr>
        <w:t>no</w:t>
      </w:r>
      <w:r>
        <w:rPr>
          <w:spacing w:val="-47"/>
          <w:sz w:val="20"/>
        </w:rPr>
        <w:t xml:space="preserve"> </w:t>
      </w:r>
      <w:r>
        <w:rPr>
          <w:sz w:val="20"/>
        </w:rPr>
        <w:t>sentido,</w:t>
      </w:r>
      <w:r>
        <w:rPr>
          <w:spacing w:val="-9"/>
          <w:sz w:val="20"/>
        </w:rPr>
        <w:t xml:space="preserve"> </w:t>
      </w:r>
      <w:r>
        <w:rPr>
          <w:sz w:val="20"/>
        </w:rPr>
        <w:t>no</w:t>
      </w:r>
      <w:r>
        <w:rPr>
          <w:spacing w:val="-10"/>
          <w:sz w:val="20"/>
        </w:rPr>
        <w:t xml:space="preserve"> </w:t>
      </w:r>
      <w:r>
        <w:rPr>
          <w:sz w:val="20"/>
        </w:rPr>
        <w:t>sentido</w:t>
      </w:r>
      <w:r>
        <w:rPr>
          <w:spacing w:val="-9"/>
          <w:sz w:val="20"/>
        </w:rPr>
        <w:t xml:space="preserve"> </w:t>
      </w:r>
      <w:r>
        <w:rPr>
          <w:sz w:val="20"/>
        </w:rPr>
        <w:t>próprio</w:t>
      </w:r>
      <w:r>
        <w:rPr>
          <w:spacing w:val="-9"/>
          <w:sz w:val="20"/>
        </w:rPr>
        <w:t xml:space="preserve"> </w:t>
      </w:r>
      <w:r>
        <w:rPr>
          <w:sz w:val="20"/>
        </w:rPr>
        <w:t>da</w:t>
      </w:r>
      <w:r>
        <w:rPr>
          <w:spacing w:val="-10"/>
          <w:sz w:val="20"/>
        </w:rPr>
        <w:t xml:space="preserve"> </w:t>
      </w:r>
      <w:r>
        <w:rPr>
          <w:sz w:val="20"/>
        </w:rPr>
        <w:t>palavra</w:t>
      </w:r>
      <w:r>
        <w:rPr>
          <w:spacing w:val="-9"/>
          <w:sz w:val="20"/>
        </w:rPr>
        <w:t xml:space="preserve"> </w:t>
      </w:r>
      <w:r>
        <w:rPr>
          <w:sz w:val="20"/>
        </w:rPr>
        <w:t>—</w:t>
      </w:r>
      <w:r>
        <w:rPr>
          <w:spacing w:val="-10"/>
          <w:sz w:val="20"/>
        </w:rPr>
        <w:t xml:space="preserve"> </w:t>
      </w:r>
      <w:r>
        <w:rPr>
          <w:sz w:val="20"/>
        </w:rPr>
        <w:t>que</w:t>
      </w:r>
      <w:r>
        <w:rPr>
          <w:spacing w:val="-11"/>
          <w:sz w:val="20"/>
        </w:rPr>
        <w:t xml:space="preserve"> </w:t>
      </w:r>
      <w:r>
        <w:rPr>
          <w:sz w:val="20"/>
        </w:rPr>
        <w:t>se</w:t>
      </w:r>
      <w:r>
        <w:rPr>
          <w:spacing w:val="-10"/>
          <w:sz w:val="20"/>
        </w:rPr>
        <w:t xml:space="preserve"> </w:t>
      </w:r>
      <w:r>
        <w:rPr>
          <w:sz w:val="20"/>
        </w:rPr>
        <w:t>pode</w:t>
      </w:r>
      <w:r>
        <w:rPr>
          <w:spacing w:val="-9"/>
          <w:sz w:val="20"/>
        </w:rPr>
        <w:t xml:space="preserve"> </w:t>
      </w:r>
      <w:r>
        <w:rPr>
          <w:sz w:val="20"/>
        </w:rPr>
        <w:t>lançar</w:t>
      </w:r>
      <w:r>
        <w:rPr>
          <w:spacing w:val="-10"/>
          <w:sz w:val="20"/>
        </w:rPr>
        <w:t xml:space="preserve"> </w:t>
      </w:r>
      <w:r>
        <w:rPr>
          <w:sz w:val="20"/>
        </w:rPr>
        <w:t>um</w:t>
      </w:r>
      <w:r>
        <w:rPr>
          <w:spacing w:val="-10"/>
          <w:sz w:val="20"/>
        </w:rPr>
        <w:t xml:space="preserve"> </w:t>
      </w:r>
      <w:r>
        <w:rPr>
          <w:sz w:val="20"/>
        </w:rPr>
        <w:t>olhar</w:t>
      </w:r>
      <w:r>
        <w:rPr>
          <w:spacing w:val="-11"/>
          <w:sz w:val="20"/>
        </w:rPr>
        <w:t xml:space="preserve"> </w:t>
      </w:r>
      <w:r>
        <w:rPr>
          <w:sz w:val="20"/>
        </w:rPr>
        <w:t>novo</w:t>
      </w:r>
      <w:r>
        <w:rPr>
          <w:spacing w:val="-11"/>
          <w:sz w:val="20"/>
        </w:rPr>
        <w:t xml:space="preserve"> </w:t>
      </w:r>
      <w:r>
        <w:rPr>
          <w:sz w:val="20"/>
        </w:rPr>
        <w:t>sobre</w:t>
      </w:r>
      <w:r>
        <w:rPr>
          <w:spacing w:val="-48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nossa</w:t>
      </w:r>
      <w:r>
        <w:rPr>
          <w:spacing w:val="-3"/>
          <w:sz w:val="20"/>
        </w:rPr>
        <w:t xml:space="preserve"> </w:t>
      </w:r>
      <w:r>
        <w:rPr>
          <w:sz w:val="20"/>
        </w:rPr>
        <w:t>realidade,</w:t>
      </w:r>
      <w:r>
        <w:rPr>
          <w:spacing w:val="-2"/>
          <w:sz w:val="20"/>
        </w:rPr>
        <w:t xml:space="preserve"> </w:t>
      </w:r>
      <w:r>
        <w:rPr>
          <w:sz w:val="20"/>
        </w:rPr>
        <w:t>no</w:t>
      </w:r>
      <w:r>
        <w:rPr>
          <w:spacing w:val="-3"/>
          <w:sz w:val="20"/>
        </w:rPr>
        <w:t xml:space="preserve"> </w:t>
      </w:r>
      <w:r>
        <w:rPr>
          <w:sz w:val="20"/>
        </w:rPr>
        <w:t>qual</w:t>
      </w:r>
      <w:r>
        <w:rPr>
          <w:spacing w:val="-3"/>
          <w:sz w:val="20"/>
        </w:rPr>
        <w:t xml:space="preserve"> </w:t>
      </w:r>
      <w:r>
        <w:rPr>
          <w:sz w:val="20"/>
        </w:rPr>
        <w:t>doravante</w:t>
      </w:r>
      <w:r>
        <w:rPr>
          <w:spacing w:val="-3"/>
          <w:sz w:val="20"/>
        </w:rPr>
        <w:t xml:space="preserve"> </w:t>
      </w:r>
      <w:r>
        <w:rPr>
          <w:sz w:val="20"/>
        </w:rPr>
        <w:t>nada mais</w:t>
      </w:r>
      <w:r>
        <w:rPr>
          <w:spacing w:val="-2"/>
          <w:sz w:val="20"/>
        </w:rPr>
        <w:t xml:space="preserve"> </w:t>
      </w:r>
      <w:r>
        <w:rPr>
          <w:sz w:val="20"/>
        </w:rPr>
        <w:t>pode</w:t>
      </w:r>
      <w:r>
        <w:rPr>
          <w:spacing w:val="-2"/>
          <w:sz w:val="20"/>
        </w:rPr>
        <w:t xml:space="preserve"> </w:t>
      </w:r>
      <w:r>
        <w:rPr>
          <w:sz w:val="20"/>
        </w:rPr>
        <w:t>ser tido</w:t>
      </w:r>
      <w:r>
        <w:rPr>
          <w:spacing w:val="-1"/>
          <w:sz w:val="20"/>
        </w:rPr>
        <w:t xml:space="preserve"> </w:t>
      </w:r>
      <w:r>
        <w:rPr>
          <w:sz w:val="20"/>
        </w:rPr>
        <w:t>como</w:t>
      </w:r>
      <w:r>
        <w:rPr>
          <w:spacing w:val="-1"/>
          <w:sz w:val="20"/>
        </w:rPr>
        <w:t xml:space="preserve"> </w:t>
      </w:r>
      <w:r>
        <w:rPr>
          <w:sz w:val="20"/>
        </w:rPr>
        <w:t>adquirido.</w:t>
      </w:r>
      <w:r>
        <w:rPr>
          <w:spacing w:val="-2"/>
          <w:sz w:val="20"/>
        </w:rPr>
        <w:t xml:space="preserve"> </w:t>
      </w:r>
      <w:r>
        <w:rPr>
          <w:sz w:val="20"/>
        </w:rPr>
        <w:t>O</w:t>
      </w:r>
      <w:r>
        <w:rPr>
          <w:spacing w:val="-48"/>
          <w:sz w:val="20"/>
        </w:rPr>
        <w:t xml:space="preserve"> </w:t>
      </w:r>
      <w:r>
        <w:rPr>
          <w:sz w:val="20"/>
        </w:rPr>
        <w:t>campo</w:t>
      </w:r>
      <w:r>
        <w:rPr>
          <w:spacing w:val="-1"/>
          <w:sz w:val="20"/>
        </w:rPr>
        <w:t xml:space="preserve"> </w:t>
      </w:r>
      <w:r>
        <w:rPr>
          <w:sz w:val="20"/>
        </w:rPr>
        <w:t>do possível se</w:t>
      </w:r>
      <w:r>
        <w:rPr>
          <w:spacing w:val="-1"/>
          <w:sz w:val="20"/>
        </w:rPr>
        <w:t xml:space="preserve"> </w:t>
      </w:r>
      <w:r>
        <w:rPr>
          <w:sz w:val="20"/>
        </w:rPr>
        <w:t>abre</w:t>
      </w:r>
      <w:r>
        <w:rPr>
          <w:spacing w:val="49"/>
          <w:sz w:val="20"/>
        </w:rPr>
        <w:t xml:space="preserve"> </w:t>
      </w:r>
      <w:r>
        <w:rPr>
          <w:sz w:val="20"/>
        </w:rPr>
        <w:t>para</w:t>
      </w:r>
      <w:r>
        <w:rPr>
          <w:spacing w:val="-1"/>
          <w:sz w:val="20"/>
        </w:rPr>
        <w:t xml:space="preserve"> </w:t>
      </w:r>
      <w:r>
        <w:rPr>
          <w:sz w:val="20"/>
        </w:rPr>
        <w:t>lá</w:t>
      </w:r>
      <w:r>
        <w:rPr>
          <w:spacing w:val="-1"/>
          <w:sz w:val="20"/>
        </w:rPr>
        <w:t xml:space="preserve"> </w:t>
      </w:r>
      <w:r>
        <w:rPr>
          <w:sz w:val="20"/>
        </w:rPr>
        <w:t>do real</w:t>
      </w:r>
      <w:r>
        <w:rPr>
          <w:spacing w:val="-3"/>
          <w:sz w:val="20"/>
        </w:rPr>
        <w:t xml:space="preserve"> </w:t>
      </w:r>
      <w:r>
        <w:rPr>
          <w:sz w:val="20"/>
        </w:rPr>
        <w:t>[...] é a</w:t>
      </w:r>
      <w:r>
        <w:rPr>
          <w:spacing w:val="-3"/>
          <w:sz w:val="20"/>
        </w:rPr>
        <w:t xml:space="preserve"> </w:t>
      </w:r>
      <w:r>
        <w:rPr>
          <w:sz w:val="20"/>
        </w:rPr>
        <w:t>função da subversão</w:t>
      </w:r>
      <w:r>
        <w:rPr>
          <w:spacing w:val="-1"/>
          <w:sz w:val="20"/>
        </w:rPr>
        <w:t xml:space="preserve"> </w:t>
      </w:r>
      <w:r>
        <w:rPr>
          <w:sz w:val="20"/>
        </w:rPr>
        <w:t>social.</w:t>
      </w:r>
    </w:p>
    <w:p w14:paraId="2F5D2418" w14:textId="77777777" w:rsidR="00710E0A" w:rsidRDefault="00710E0A">
      <w:pPr>
        <w:pStyle w:val="Corpodetexto"/>
        <w:rPr>
          <w:sz w:val="22"/>
        </w:rPr>
      </w:pPr>
    </w:p>
    <w:p w14:paraId="233E6FEE" w14:textId="77777777" w:rsidR="00710E0A" w:rsidRDefault="00710E0A">
      <w:pPr>
        <w:pStyle w:val="Corpodetexto"/>
        <w:rPr>
          <w:sz w:val="18"/>
        </w:rPr>
      </w:pPr>
    </w:p>
    <w:p w14:paraId="2D58D4AE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Essa composição de ideias que giram em torno de Wakanda coloca sob tensão a</w:t>
      </w:r>
      <w:r>
        <w:rPr>
          <w:spacing w:val="1"/>
        </w:rPr>
        <w:t xml:space="preserve"> </w:t>
      </w:r>
      <w:r>
        <w:t>constituição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mundo</w:t>
      </w:r>
      <w:r>
        <w:rPr>
          <w:spacing w:val="1"/>
        </w:rPr>
        <w:t xml:space="preserve"> </w:t>
      </w:r>
      <w:r>
        <w:t>historicizada,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qual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desenvolvimento, seja ele tecnológico, estético, científico e/ou artístico das civilizações</w:t>
      </w:r>
      <w:r>
        <w:rPr>
          <w:spacing w:val="1"/>
        </w:rPr>
        <w:t xml:space="preserve"> </w:t>
      </w:r>
      <w:r>
        <w:t>africanas,</w:t>
      </w:r>
      <w:r>
        <w:rPr>
          <w:spacing w:val="-8"/>
        </w:rPr>
        <w:t xml:space="preserve"> </w:t>
      </w:r>
      <w:r>
        <w:t>foi</w:t>
      </w:r>
      <w:r>
        <w:rPr>
          <w:spacing w:val="-7"/>
        </w:rPr>
        <w:t xml:space="preserve"> </w:t>
      </w:r>
      <w:r>
        <w:t>colocado</w:t>
      </w:r>
      <w:r>
        <w:rPr>
          <w:spacing w:val="-9"/>
        </w:rPr>
        <w:t xml:space="preserve"> </w:t>
      </w:r>
      <w:r>
        <w:t>sob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noção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atraso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subjugação</w:t>
      </w:r>
      <w:r>
        <w:rPr>
          <w:spacing w:val="-9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Europa.</w:t>
      </w:r>
      <w:r>
        <w:rPr>
          <w:spacing w:val="-8"/>
        </w:rPr>
        <w:t xml:space="preserve"> </w:t>
      </w:r>
      <w:r>
        <w:t>Através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ideia</w:t>
      </w:r>
      <w:r>
        <w:rPr>
          <w:spacing w:val="-58"/>
        </w:rPr>
        <w:t xml:space="preserve"> </w:t>
      </w:r>
      <w:r>
        <w:t>de Wakanda, pode-se pensar nas reverberações que possibilitam o pensamento sobre a</w:t>
      </w:r>
      <w:r>
        <w:rPr>
          <w:spacing w:val="1"/>
        </w:rPr>
        <w:t xml:space="preserve"> </w:t>
      </w:r>
      <w:r>
        <w:t>constituição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futuro negro</w:t>
      </w:r>
      <w:r>
        <w:rPr>
          <w:spacing w:val="-1"/>
        </w:rPr>
        <w:t xml:space="preserve"> </w:t>
      </w:r>
      <w:r>
        <w:t>onde</w:t>
      </w:r>
      <w:r>
        <w:rPr>
          <w:spacing w:val="-1"/>
        </w:rPr>
        <w:t xml:space="preserve"> </w:t>
      </w:r>
      <w:r>
        <w:t>o continente</w:t>
      </w:r>
      <w:r>
        <w:rPr>
          <w:spacing w:val="-1"/>
        </w:rPr>
        <w:t xml:space="preserve"> </w:t>
      </w:r>
      <w:r>
        <w:t>africano</w:t>
      </w:r>
      <w:r>
        <w:rPr>
          <w:spacing w:val="-1"/>
        </w:rPr>
        <w:t xml:space="preserve"> </w:t>
      </w:r>
      <w:r>
        <w:t>seja</w:t>
      </w:r>
      <w:r>
        <w:rPr>
          <w:spacing w:val="-1"/>
        </w:rPr>
        <w:t xml:space="preserve"> </w:t>
      </w:r>
      <w:r>
        <w:t>referência sociocultural.</w:t>
      </w:r>
    </w:p>
    <w:p w14:paraId="43E3DB2C" w14:textId="77777777" w:rsidR="00710E0A" w:rsidRDefault="00000000">
      <w:pPr>
        <w:pStyle w:val="Corpodetexto"/>
        <w:spacing w:before="161" w:line="360" w:lineRule="auto"/>
        <w:ind w:left="121" w:right="237" w:firstLine="708"/>
        <w:jc w:val="both"/>
      </w:pPr>
      <w:r>
        <w:t>Embora seja um rico país, devido a extração do vibranium</w:t>
      </w:r>
      <w:r>
        <w:rPr>
          <w:vertAlign w:val="superscript"/>
        </w:rPr>
        <w:t>31</w:t>
      </w:r>
      <w:r>
        <w:t>, Wakanda criou e</w:t>
      </w:r>
      <w:r>
        <w:rPr>
          <w:spacing w:val="1"/>
        </w:rPr>
        <w:t xml:space="preserve"> </w:t>
      </w:r>
      <w:r>
        <w:t>manteve uma imagem internacional de ser uma das regiões mais pobres do mundo —</w:t>
      </w:r>
      <w:r>
        <w:rPr>
          <w:spacing w:val="1"/>
        </w:rPr>
        <w:t xml:space="preserve"> </w:t>
      </w:r>
      <w:r>
        <w:t>fortificado por cadeias de montanhas e uma impenetrável floresta tropical e não se</w:t>
      </w:r>
      <w:r>
        <w:rPr>
          <w:spacing w:val="1"/>
        </w:rPr>
        <w:t xml:space="preserve"> </w:t>
      </w:r>
      <w:r>
        <w:t>envolve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comércio</w:t>
      </w:r>
      <w:r>
        <w:rPr>
          <w:spacing w:val="1"/>
        </w:rPr>
        <w:t xml:space="preserve"> </w:t>
      </w:r>
      <w:r>
        <w:t>internacional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aceita</w:t>
      </w:r>
      <w:r>
        <w:rPr>
          <w:spacing w:val="1"/>
        </w:rPr>
        <w:t xml:space="preserve"> </w:t>
      </w:r>
      <w:r>
        <w:t>ajuda.</w:t>
      </w:r>
      <w:r>
        <w:rPr>
          <w:spacing w:val="1"/>
        </w:rPr>
        <w:t xml:space="preserve"> </w:t>
      </w:r>
      <w:r>
        <w:t>Tal</w:t>
      </w:r>
      <w:r>
        <w:rPr>
          <w:spacing w:val="1"/>
        </w:rPr>
        <w:t xml:space="preserve"> </w:t>
      </w:r>
      <w:r>
        <w:t>postura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isolacionismo político e social em terras africanas diz muito sobre as diretrizes da</w:t>
      </w:r>
      <w:r>
        <w:rPr>
          <w:spacing w:val="1"/>
        </w:rPr>
        <w:t xml:space="preserve"> </w:t>
      </w:r>
      <w:r>
        <w:t>geopolítica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continente.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Makhubu</w:t>
      </w:r>
      <w:r>
        <w:rPr>
          <w:spacing w:val="1"/>
        </w:rPr>
        <w:t xml:space="preserve"> </w:t>
      </w:r>
      <w:r>
        <w:t>(2018),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excepcionalidade</w:t>
      </w:r>
      <w:r>
        <w:rPr>
          <w:spacing w:val="-57"/>
        </w:rPr>
        <w:t xml:space="preserve"> </w:t>
      </w:r>
      <w:r>
        <w:t>wakadense lhe pareceu estranha a princípio, mas familiar. Para o autor, esse processo</w:t>
      </w:r>
      <w:r>
        <w:rPr>
          <w:spacing w:val="1"/>
        </w:rPr>
        <w:t xml:space="preserve"> </w:t>
      </w:r>
      <w:r>
        <w:t>lembra muitas "tribos" e nações raciais que foram construídas sob uma perspectiva</w:t>
      </w:r>
      <w:r>
        <w:rPr>
          <w:spacing w:val="1"/>
        </w:rPr>
        <w:t xml:space="preserve"> </w:t>
      </w:r>
      <w:r>
        <w:t>incoerente de nação. A África do Sul, por exemplo, rica em ouro, diamantes, platina,</w:t>
      </w:r>
      <w:r>
        <w:rPr>
          <w:spacing w:val="1"/>
        </w:rPr>
        <w:t xml:space="preserve"> </w:t>
      </w:r>
      <w:r>
        <w:t>cromo e urânio, não se preocupou muito com outros países africanos e é conhecida por</w:t>
      </w:r>
      <w:r>
        <w:rPr>
          <w:spacing w:val="1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arrogância sobre</w:t>
      </w:r>
      <w:r>
        <w:rPr>
          <w:spacing w:val="-1"/>
        </w:rPr>
        <w:t xml:space="preserve"> </w:t>
      </w:r>
      <w:r>
        <w:t>seus minerais,</w:t>
      </w:r>
      <w:r>
        <w:rPr>
          <w:spacing w:val="-2"/>
        </w:rPr>
        <w:t xml:space="preserve"> </w:t>
      </w:r>
      <w:r>
        <w:t>seu sistema</w:t>
      </w:r>
      <w:r>
        <w:rPr>
          <w:spacing w:val="-1"/>
        </w:rPr>
        <w:t xml:space="preserve"> </w:t>
      </w:r>
      <w:r>
        <w:t>judicial, suas</w:t>
      </w:r>
      <w:r>
        <w:rPr>
          <w:spacing w:val="-2"/>
        </w:rPr>
        <w:t xml:space="preserve"> </w:t>
      </w:r>
      <w:r>
        <w:t>tecnologias,</w:t>
      </w:r>
      <w:r>
        <w:rPr>
          <w:spacing w:val="-2"/>
        </w:rPr>
        <w:t xml:space="preserve"> </w:t>
      </w:r>
      <w:r>
        <w:t>etc.</w:t>
      </w:r>
    </w:p>
    <w:p w14:paraId="175BF729" w14:textId="77777777" w:rsidR="00710E0A" w:rsidRDefault="00000000">
      <w:pPr>
        <w:pStyle w:val="Corpodetexto"/>
        <w:spacing w:line="360" w:lineRule="auto"/>
        <w:ind w:left="121" w:right="241" w:firstLine="708"/>
        <w:jc w:val="both"/>
      </w:pPr>
      <w:r>
        <w:t>Ironicamente,</w:t>
      </w:r>
      <w:r>
        <w:rPr>
          <w:spacing w:val="1"/>
        </w:rPr>
        <w:t xml:space="preserve"> </w:t>
      </w:r>
      <w:r>
        <w:t>embora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isole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outros</w:t>
      </w:r>
      <w:r>
        <w:rPr>
          <w:spacing w:val="1"/>
        </w:rPr>
        <w:t xml:space="preserve"> </w:t>
      </w:r>
      <w:r>
        <w:t>países,</w:t>
      </w:r>
      <w:r>
        <w:rPr>
          <w:spacing w:val="1"/>
        </w:rPr>
        <w:t xml:space="preserve"> </w:t>
      </w:r>
      <w:r>
        <w:t>ele</w:t>
      </w:r>
      <w:r>
        <w:rPr>
          <w:spacing w:val="1"/>
        </w:rPr>
        <w:t xml:space="preserve"> </w:t>
      </w:r>
      <w:r>
        <w:t>representa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multiplicidade de países africanos, com tropos visuais do Maasai do Quênia, o Basotho</w:t>
      </w:r>
      <w:r>
        <w:rPr>
          <w:spacing w:val="1"/>
        </w:rPr>
        <w:t xml:space="preserve"> </w:t>
      </w:r>
      <w:r>
        <w:t>de Lesoto, o Himba da Namíbia, o Zulu, Ndebele e Xhosa da África do Sul, o Mulheres</w:t>
      </w:r>
      <w:r>
        <w:rPr>
          <w:spacing w:val="1"/>
        </w:rPr>
        <w:t xml:space="preserve"> </w:t>
      </w:r>
      <w:r>
        <w:t>guerreiras</w:t>
      </w:r>
      <w:r>
        <w:rPr>
          <w:spacing w:val="5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Daomé</w:t>
      </w:r>
      <w:r>
        <w:rPr>
          <w:spacing w:val="7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Benin,</w:t>
      </w:r>
      <w:r>
        <w:rPr>
          <w:spacing w:val="7"/>
        </w:rPr>
        <w:t xml:space="preserve"> </w:t>
      </w:r>
      <w:r>
        <w:t>as</w:t>
      </w:r>
      <w:r>
        <w:rPr>
          <w:spacing w:val="7"/>
        </w:rPr>
        <w:t xml:space="preserve"> </w:t>
      </w:r>
      <w:r>
        <w:t>Mursi</w:t>
      </w:r>
      <w:r>
        <w:rPr>
          <w:spacing w:val="6"/>
        </w:rPr>
        <w:t xml:space="preserve"> </w:t>
      </w:r>
      <w:r>
        <w:t>da</w:t>
      </w:r>
      <w:r>
        <w:rPr>
          <w:spacing w:val="7"/>
        </w:rPr>
        <w:t xml:space="preserve"> </w:t>
      </w:r>
      <w:r>
        <w:t>Etiópia</w:t>
      </w:r>
      <w:r>
        <w:rPr>
          <w:spacing w:val="7"/>
        </w:rPr>
        <w:t xml:space="preserve"> </w:t>
      </w:r>
      <w:r>
        <w:t>e</w:t>
      </w:r>
      <w:r>
        <w:rPr>
          <w:spacing w:val="7"/>
        </w:rPr>
        <w:t xml:space="preserve"> </w:t>
      </w:r>
      <w:r>
        <w:t>os</w:t>
      </w:r>
      <w:r>
        <w:rPr>
          <w:spacing w:val="7"/>
        </w:rPr>
        <w:t xml:space="preserve"> </w:t>
      </w:r>
      <w:r>
        <w:t>Tuaregues</w:t>
      </w:r>
      <w:r>
        <w:rPr>
          <w:spacing w:val="7"/>
        </w:rPr>
        <w:t xml:space="preserve"> </w:t>
      </w:r>
      <w:r>
        <w:t>da</w:t>
      </w:r>
      <w:r>
        <w:rPr>
          <w:spacing w:val="6"/>
        </w:rPr>
        <w:t xml:space="preserve"> </w:t>
      </w:r>
      <w:r>
        <w:t>Argélia,</w:t>
      </w:r>
      <w:r>
        <w:rPr>
          <w:spacing w:val="6"/>
        </w:rPr>
        <w:t xml:space="preserve"> </w:t>
      </w:r>
      <w:r>
        <w:t>também</w:t>
      </w:r>
    </w:p>
    <w:p w14:paraId="3E25A102" w14:textId="77777777" w:rsidR="00710E0A" w:rsidRDefault="00710E0A">
      <w:pPr>
        <w:pStyle w:val="Corpodetexto"/>
        <w:rPr>
          <w:sz w:val="20"/>
        </w:rPr>
      </w:pPr>
    </w:p>
    <w:p w14:paraId="449E9DA5" w14:textId="4BE9AA22" w:rsidR="00710E0A" w:rsidRDefault="002D4336">
      <w:pPr>
        <w:pStyle w:val="Corpodetexto"/>
        <w:spacing w:before="5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6C48AD72" wp14:editId="1EA570EB">
                <wp:simplePos x="0" y="0"/>
                <wp:positionH relativeFrom="page">
                  <wp:posOffset>1080770</wp:posOffset>
                </wp:positionH>
                <wp:positionV relativeFrom="paragraph">
                  <wp:posOffset>152400</wp:posOffset>
                </wp:positionV>
                <wp:extent cx="1828800" cy="8890"/>
                <wp:effectExtent l="0" t="0" r="0" b="0"/>
                <wp:wrapTopAndBottom/>
                <wp:docPr id="107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2838295" id="Rectangle 69" o:spid="_x0000_s1026" style="position:absolute;margin-left:85.1pt;margin-top:12pt;width:2in;height:.7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5HaFp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1412AD91" w14:textId="77777777" w:rsidR="00710E0A" w:rsidRDefault="00710E0A">
      <w:pPr>
        <w:pStyle w:val="Corpodetexto"/>
        <w:spacing w:before="1"/>
        <w:rPr>
          <w:sz w:val="14"/>
        </w:rPr>
      </w:pPr>
    </w:p>
    <w:p w14:paraId="2B99595C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98"/>
        </w:tabs>
        <w:ind w:left="121" w:right="241" w:firstLine="0"/>
        <w:jc w:val="both"/>
        <w:rPr>
          <w:rFonts w:ascii="Calibri" w:hAnsi="Calibri"/>
          <w:sz w:val="20"/>
        </w:rPr>
      </w:pPr>
      <w:r>
        <w:rPr>
          <w:sz w:val="20"/>
        </w:rPr>
        <w:t>Vibranium é um metal fictício que aparece nos quadrinhos publicados pela Marvel Comics. É mais</w:t>
      </w:r>
      <w:r>
        <w:rPr>
          <w:spacing w:val="1"/>
          <w:sz w:val="20"/>
        </w:rPr>
        <w:t xml:space="preserve"> </w:t>
      </w:r>
      <w:r>
        <w:rPr>
          <w:sz w:val="20"/>
        </w:rPr>
        <w:t>conhecido como um dos materiais usados para construir o escudo do Capitão América, e também é</w:t>
      </w:r>
      <w:r>
        <w:rPr>
          <w:spacing w:val="1"/>
          <w:sz w:val="20"/>
        </w:rPr>
        <w:t xml:space="preserve"> </w:t>
      </w:r>
      <w:r>
        <w:rPr>
          <w:sz w:val="20"/>
        </w:rPr>
        <w:t>conhecido por sua conexão com o Pantera Negra, pois seu uniforme é feito de vibranium e é encontrado</w:t>
      </w:r>
      <w:r>
        <w:rPr>
          <w:spacing w:val="1"/>
          <w:sz w:val="20"/>
        </w:rPr>
        <w:t xml:space="preserve"> </w:t>
      </w:r>
      <w:r>
        <w:rPr>
          <w:sz w:val="20"/>
        </w:rPr>
        <w:t>em</w:t>
      </w:r>
      <w:r>
        <w:rPr>
          <w:spacing w:val="-1"/>
          <w:sz w:val="20"/>
        </w:rPr>
        <w:t xml:space="preserve"> </w:t>
      </w:r>
      <w:r>
        <w:rPr>
          <w:sz w:val="20"/>
        </w:rPr>
        <w:t>sua terra</w:t>
      </w:r>
      <w:r>
        <w:rPr>
          <w:spacing w:val="-1"/>
          <w:sz w:val="20"/>
        </w:rPr>
        <w:t xml:space="preserve"> </w:t>
      </w:r>
      <w:r>
        <w:rPr>
          <w:sz w:val="20"/>
        </w:rPr>
        <w:t>natal, a nação africana de</w:t>
      </w:r>
      <w:r>
        <w:rPr>
          <w:spacing w:val="-3"/>
          <w:sz w:val="20"/>
        </w:rPr>
        <w:t xml:space="preserve"> </w:t>
      </w:r>
      <w:r>
        <w:rPr>
          <w:sz w:val="20"/>
        </w:rPr>
        <w:t>Wakanda.</w:t>
      </w:r>
    </w:p>
    <w:p w14:paraId="3505F56A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0A4B8ED" w14:textId="77777777" w:rsidR="00710E0A" w:rsidRDefault="00710E0A">
      <w:pPr>
        <w:pStyle w:val="Corpodetexto"/>
        <w:spacing w:before="9"/>
        <w:rPr>
          <w:sz w:val="29"/>
        </w:rPr>
      </w:pPr>
    </w:p>
    <w:p w14:paraId="0A5738A3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há</w:t>
      </w:r>
      <w:r>
        <w:rPr>
          <w:spacing w:val="1"/>
        </w:rPr>
        <w:t xml:space="preserve"> </w:t>
      </w:r>
      <w:r>
        <w:t>referências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tecido</w:t>
      </w:r>
      <w:r>
        <w:rPr>
          <w:spacing w:val="1"/>
        </w:rPr>
        <w:t xml:space="preserve"> </w:t>
      </w:r>
      <w:r>
        <w:t>Kente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Gana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 xml:space="preserve">à escrita </w:t>
      </w:r>
      <w:r>
        <w:rPr>
          <w:i/>
        </w:rPr>
        <w:t xml:space="preserve">nsibidi </w:t>
      </w:r>
      <w:r>
        <w:t>do</w:t>
      </w:r>
      <w:r>
        <w:rPr>
          <w:spacing w:val="1"/>
        </w:rPr>
        <w:t xml:space="preserve"> </w:t>
      </w:r>
      <w:r>
        <w:t>Igbo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Nigéria</w:t>
      </w:r>
      <w:r>
        <w:rPr>
          <w:spacing w:val="1"/>
        </w:rPr>
        <w:t xml:space="preserve"> </w:t>
      </w:r>
      <w:r>
        <w:t>(MAKHUBU,</w:t>
      </w:r>
      <w:r>
        <w:rPr>
          <w:spacing w:val="-7"/>
        </w:rPr>
        <w:t xml:space="preserve"> </w:t>
      </w:r>
      <w:r>
        <w:t>2018).</w:t>
      </w:r>
      <w:r>
        <w:rPr>
          <w:spacing w:val="-5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lado,</w:t>
      </w:r>
      <w:r>
        <w:rPr>
          <w:spacing w:val="-5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fronteiras</w:t>
      </w:r>
      <w:r>
        <w:rPr>
          <w:spacing w:val="-5"/>
        </w:rPr>
        <w:t xml:space="preserve"> </w:t>
      </w:r>
      <w:r>
        <w:t>wakandenses</w:t>
      </w:r>
      <w:r>
        <w:rPr>
          <w:spacing w:val="-7"/>
        </w:rPr>
        <w:t xml:space="preserve"> </w:t>
      </w:r>
      <w:r>
        <w:t>parecem</w:t>
      </w:r>
      <w:r>
        <w:rPr>
          <w:spacing w:val="-5"/>
        </w:rPr>
        <w:t xml:space="preserve"> </w:t>
      </w:r>
      <w:r>
        <w:t>assustadoramente</w:t>
      </w:r>
      <w:r>
        <w:rPr>
          <w:spacing w:val="-58"/>
        </w:rPr>
        <w:t xml:space="preserve"> </w:t>
      </w:r>
      <w:r>
        <w:t>conservadoras,</w:t>
      </w:r>
      <w:r>
        <w:rPr>
          <w:spacing w:val="-5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outro</w:t>
      </w:r>
      <w:r>
        <w:rPr>
          <w:spacing w:val="-6"/>
        </w:rPr>
        <w:t xml:space="preserve"> </w:t>
      </w:r>
      <w:r>
        <w:t>lado,</w:t>
      </w:r>
      <w:r>
        <w:rPr>
          <w:spacing w:val="-3"/>
        </w:rPr>
        <w:t xml:space="preserve"> </w:t>
      </w:r>
      <w:r>
        <w:t>Wakanda</w:t>
      </w:r>
      <w:r>
        <w:rPr>
          <w:spacing w:val="-5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universo</w:t>
      </w:r>
      <w:r>
        <w:rPr>
          <w:spacing w:val="-6"/>
        </w:rPr>
        <w:t xml:space="preserve"> </w:t>
      </w:r>
      <w:r>
        <w:t>multinacional,</w:t>
      </w:r>
      <w:r>
        <w:rPr>
          <w:spacing w:val="-5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afrotopia</w:t>
      </w:r>
      <w:r>
        <w:rPr>
          <w:spacing w:val="-5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evoca a união de Kwame Nkrumah, os Estados Unidos da África.</w:t>
      </w:r>
      <w:r>
        <w:rPr>
          <w:vertAlign w:val="superscript"/>
        </w:rPr>
        <w:t>32</w:t>
      </w:r>
      <w:r>
        <w:t xml:space="preserve"> A articulação de</w:t>
      </w:r>
      <w:r>
        <w:rPr>
          <w:spacing w:val="1"/>
        </w:rPr>
        <w:t xml:space="preserve"> </w:t>
      </w:r>
      <w:r>
        <w:t>estados-nação</w:t>
      </w:r>
      <w:r>
        <w:rPr>
          <w:spacing w:val="-4"/>
        </w:rPr>
        <w:t xml:space="preserve"> </w:t>
      </w:r>
      <w:r>
        <w:t>africanos</w:t>
      </w:r>
      <w:r>
        <w:rPr>
          <w:spacing w:val="-6"/>
        </w:rPr>
        <w:t xml:space="preserve"> </w:t>
      </w:r>
      <w:r>
        <w:t>pós-coloniais</w:t>
      </w:r>
      <w:r>
        <w:rPr>
          <w:spacing w:val="-4"/>
        </w:rPr>
        <w:t xml:space="preserve"> </w:t>
      </w:r>
      <w:r>
        <w:t>independentes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colonialismo</w:t>
      </w:r>
      <w:r>
        <w:rPr>
          <w:spacing w:val="-5"/>
        </w:rPr>
        <w:t xml:space="preserve"> </w:t>
      </w:r>
      <w:r>
        <w:t>territorial</w:t>
      </w:r>
      <w:r>
        <w:rPr>
          <w:spacing w:val="-5"/>
        </w:rPr>
        <w:t xml:space="preserve"> </w:t>
      </w:r>
      <w:r>
        <w:t>explorou</w:t>
      </w:r>
      <w:r>
        <w:rPr>
          <w:spacing w:val="-57"/>
        </w:rPr>
        <w:t xml:space="preserve"> </w:t>
      </w:r>
      <w:r>
        <w:t>as</w:t>
      </w:r>
      <w:r>
        <w:rPr>
          <w:spacing w:val="58"/>
        </w:rPr>
        <w:t xml:space="preserve"> </w:t>
      </w:r>
      <w:r>
        <w:t>vulnerabilidades</w:t>
      </w:r>
      <w:r>
        <w:rPr>
          <w:spacing w:val="57"/>
        </w:rPr>
        <w:t xml:space="preserve"> </w:t>
      </w:r>
      <w:r>
        <w:t>da</w:t>
      </w:r>
      <w:r>
        <w:rPr>
          <w:spacing w:val="57"/>
        </w:rPr>
        <w:t xml:space="preserve"> </w:t>
      </w:r>
      <w:r>
        <w:t>África</w:t>
      </w:r>
      <w:r>
        <w:rPr>
          <w:spacing w:val="56"/>
        </w:rPr>
        <w:t xml:space="preserve"> </w:t>
      </w:r>
      <w:r>
        <w:t>sem</w:t>
      </w:r>
      <w:r>
        <w:rPr>
          <w:spacing w:val="57"/>
        </w:rPr>
        <w:t xml:space="preserve"> </w:t>
      </w:r>
      <w:r>
        <w:t>fronteiras</w:t>
      </w:r>
      <w:r>
        <w:rPr>
          <w:spacing w:val="57"/>
        </w:rPr>
        <w:t xml:space="preserve"> </w:t>
      </w:r>
      <w:r>
        <w:t>também</w:t>
      </w:r>
      <w:r>
        <w:rPr>
          <w:spacing w:val="57"/>
        </w:rPr>
        <w:t xml:space="preserve"> </w:t>
      </w:r>
      <w:r>
        <w:t>pan-africanismo</w:t>
      </w:r>
      <w:r>
        <w:rPr>
          <w:spacing w:val="56"/>
        </w:rPr>
        <w:t xml:space="preserve"> </w:t>
      </w:r>
      <w:r>
        <w:t>transatlântico</w:t>
      </w:r>
      <w:r>
        <w:rPr>
          <w:spacing w:val="-57"/>
        </w:rPr>
        <w:t xml:space="preserve"> </w:t>
      </w:r>
      <w:r>
        <w:t>dividido.</w:t>
      </w:r>
    </w:p>
    <w:p w14:paraId="4F248534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 xml:space="preserve">Sendo assim, o universo de Wakanda na obra </w:t>
      </w:r>
      <w:r>
        <w:rPr>
          <w:i/>
        </w:rPr>
        <w:t xml:space="preserve">Pantera Negra </w:t>
      </w:r>
      <w:r>
        <w:t>constitui-se como</w:t>
      </w:r>
      <w:r>
        <w:rPr>
          <w:spacing w:val="1"/>
        </w:rPr>
        <w:t xml:space="preserve"> </w:t>
      </w:r>
      <w:r>
        <w:t>um texto dinâmico que sugere outras possibilidades de entendimento no que tange a</w:t>
      </w:r>
      <w:r>
        <w:rPr>
          <w:spacing w:val="1"/>
        </w:rPr>
        <w:t xml:space="preserve"> </w:t>
      </w:r>
      <w:r>
        <w:t>territorialidades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temporalidades.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narrativa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envolve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coloca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articulação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temáticas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ciência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tecnologia,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abre</w:t>
      </w:r>
      <w:r>
        <w:rPr>
          <w:spacing w:val="1"/>
        </w:rPr>
        <w:t xml:space="preserve"> </w:t>
      </w:r>
      <w:r>
        <w:t>possibilidades</w:t>
      </w:r>
      <w:r>
        <w:rPr>
          <w:spacing w:val="-1"/>
        </w:rPr>
        <w:t xml:space="preserve"> </w:t>
      </w:r>
      <w:r>
        <w:t>de pensar</w:t>
      </w:r>
      <w:r>
        <w:rPr>
          <w:spacing w:val="-3"/>
        </w:rPr>
        <w:t xml:space="preserve"> </w:t>
      </w:r>
      <w:r>
        <w:t>o filme pelo</w:t>
      </w:r>
      <w:r>
        <w:rPr>
          <w:spacing w:val="-2"/>
        </w:rPr>
        <w:t xml:space="preserve"> </w:t>
      </w:r>
      <w:r>
        <w:t>viés afrofuturistas</w:t>
      </w:r>
      <w:r>
        <w:rPr>
          <w:spacing w:val="-1"/>
        </w:rPr>
        <w:t xml:space="preserve"> </w:t>
      </w:r>
      <w:r>
        <w:t>de ser plural</w:t>
      </w:r>
      <w:r>
        <w:rPr>
          <w:spacing w:val="-1"/>
        </w:rPr>
        <w:t xml:space="preserve"> </w:t>
      </w:r>
      <w:r>
        <w:t>e real</w:t>
      </w:r>
      <w:r>
        <w:rPr>
          <w:spacing w:val="-1"/>
        </w:rPr>
        <w:t xml:space="preserve"> </w:t>
      </w:r>
      <w:r>
        <w:t>no irreal.</w:t>
      </w:r>
    </w:p>
    <w:p w14:paraId="4716FA60" w14:textId="77777777" w:rsidR="00710E0A" w:rsidRDefault="00000000">
      <w:pPr>
        <w:pStyle w:val="Corpodetexto"/>
        <w:spacing w:before="161" w:line="360" w:lineRule="auto"/>
        <w:ind w:left="121" w:right="240" w:firstLine="708"/>
        <w:jc w:val="both"/>
      </w:pPr>
      <w:r>
        <w:rPr>
          <w:i/>
        </w:rPr>
        <w:t>Pantera Negra</w:t>
      </w:r>
      <w:r>
        <w:t>, enquanto produto midiático, revela formas de mundo que estão a</w:t>
      </w:r>
      <w:r>
        <w:rPr>
          <w:spacing w:val="-57"/>
        </w:rPr>
        <w:t xml:space="preserve"> </w:t>
      </w:r>
      <w:r>
        <w:t>vir e através do imaginário nos convoca a pensar. Wakanda levanta questões pertinentes</w:t>
      </w:r>
      <w:r>
        <w:rPr>
          <w:spacing w:val="-57"/>
        </w:rPr>
        <w:t xml:space="preserve"> </w:t>
      </w:r>
      <w:r>
        <w:t>ao entendimento de raça, negritude e o pretenso idealismo da pseudo subalternidade</w:t>
      </w:r>
      <w:r>
        <w:rPr>
          <w:spacing w:val="1"/>
        </w:rPr>
        <w:t xml:space="preserve"> </w:t>
      </w:r>
      <w:r>
        <w:t>inerente ao continente africano que dialogam com o raciocínio de Achile Mbembe, em</w:t>
      </w:r>
      <w:r>
        <w:rPr>
          <w:spacing w:val="1"/>
        </w:rPr>
        <w:t xml:space="preserve"> </w:t>
      </w:r>
      <w:r>
        <w:t>“A crítica da razão negra” (2013), na formulação do processo de racialização dos corpos</w:t>
      </w:r>
      <w:r>
        <w:rPr>
          <w:spacing w:val="-57"/>
        </w:rPr>
        <w:t xml:space="preserve"> </w:t>
      </w:r>
      <w:r>
        <w:t>através das alteridades. Tal pensamento aponta para a noção de que “a raça não existe</w:t>
      </w:r>
      <w:r>
        <w:rPr>
          <w:spacing w:val="1"/>
        </w:rPr>
        <w:t xml:space="preserve"> </w:t>
      </w:r>
      <w:r>
        <w:t>enquanto</w:t>
      </w:r>
      <w:r>
        <w:rPr>
          <w:spacing w:val="-1"/>
        </w:rPr>
        <w:t xml:space="preserve"> </w:t>
      </w:r>
      <w:r>
        <w:t>facto natural,</w:t>
      </w:r>
      <w:r>
        <w:rPr>
          <w:spacing w:val="-3"/>
        </w:rPr>
        <w:t xml:space="preserve"> </w:t>
      </w:r>
      <w:r>
        <w:t>físico, antropológico ou</w:t>
      </w:r>
      <w:r>
        <w:rPr>
          <w:spacing w:val="-1"/>
        </w:rPr>
        <w:t xml:space="preserve"> </w:t>
      </w:r>
      <w:r>
        <w:t>genético” (MBEMBE,</w:t>
      </w:r>
      <w:r>
        <w:rPr>
          <w:spacing w:val="-1"/>
        </w:rPr>
        <w:t xml:space="preserve"> </w:t>
      </w:r>
      <w:r>
        <w:t>2013, p. 26).</w:t>
      </w:r>
    </w:p>
    <w:p w14:paraId="57901096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As</w:t>
      </w:r>
      <w:r>
        <w:rPr>
          <w:spacing w:val="57"/>
        </w:rPr>
        <w:t xml:space="preserve"> </w:t>
      </w:r>
      <w:r>
        <w:t>temporalidades,</w:t>
      </w:r>
      <w:r>
        <w:rPr>
          <w:spacing w:val="57"/>
        </w:rPr>
        <w:t xml:space="preserve"> </w:t>
      </w:r>
      <w:r>
        <w:t>como</w:t>
      </w:r>
      <w:r>
        <w:rPr>
          <w:spacing w:val="57"/>
        </w:rPr>
        <w:t xml:space="preserve"> </w:t>
      </w:r>
      <w:r>
        <w:t>apontado</w:t>
      </w:r>
      <w:r>
        <w:rPr>
          <w:spacing w:val="57"/>
        </w:rPr>
        <w:t xml:space="preserve"> </w:t>
      </w:r>
      <w:r>
        <w:t>por</w:t>
      </w:r>
      <w:r>
        <w:rPr>
          <w:spacing w:val="57"/>
        </w:rPr>
        <w:t xml:space="preserve"> </w:t>
      </w:r>
      <w:r>
        <w:t>Mbembe</w:t>
      </w:r>
      <w:r>
        <w:rPr>
          <w:spacing w:val="57"/>
        </w:rPr>
        <w:t xml:space="preserve"> </w:t>
      </w:r>
      <w:r>
        <w:t>(2017),</w:t>
      </w:r>
      <w:r>
        <w:rPr>
          <w:spacing w:val="57"/>
        </w:rPr>
        <w:t xml:space="preserve"> </w:t>
      </w:r>
      <w:r>
        <w:t>são</w:t>
      </w:r>
      <w:r>
        <w:rPr>
          <w:spacing w:val="57"/>
        </w:rPr>
        <w:t xml:space="preserve"> </w:t>
      </w:r>
      <w:r>
        <w:t>relevantes</w:t>
      </w:r>
      <w:r>
        <w:rPr>
          <w:spacing w:val="-58"/>
        </w:rPr>
        <w:t xml:space="preserve"> </w:t>
      </w:r>
      <w:r>
        <w:t>percepções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negro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mundo</w:t>
      </w:r>
      <w:r>
        <w:rPr>
          <w:spacing w:val="1"/>
        </w:rPr>
        <w:t xml:space="preserve"> </w:t>
      </w:r>
      <w:r>
        <w:t>contemporâneo,</w:t>
      </w:r>
      <w:r>
        <w:rPr>
          <w:spacing w:val="1"/>
        </w:rPr>
        <w:t xml:space="preserve"> </w:t>
      </w:r>
      <w:r>
        <w:t>pois</w:t>
      </w:r>
      <w:r>
        <w:rPr>
          <w:spacing w:val="1"/>
        </w:rPr>
        <w:t xml:space="preserve"> </w:t>
      </w:r>
      <w:r>
        <w:t>buscam</w:t>
      </w:r>
      <w:r>
        <w:rPr>
          <w:spacing w:val="1"/>
        </w:rPr>
        <w:t xml:space="preserve"> </w:t>
      </w:r>
      <w:r>
        <w:t>tensionar</w:t>
      </w:r>
      <w:r>
        <w:rPr>
          <w:spacing w:val="-57"/>
        </w:rPr>
        <w:t xml:space="preserve"> </w:t>
      </w:r>
      <w:r>
        <w:t>principalmente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problemática</w:t>
      </w:r>
      <w:r>
        <w:rPr>
          <w:spacing w:val="-3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incapacidade</w:t>
      </w:r>
      <w:r>
        <w:rPr>
          <w:spacing w:val="-5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negritude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projetar</w:t>
      </w:r>
      <w:r>
        <w:rPr>
          <w:spacing w:val="-4"/>
        </w:rPr>
        <w:t xml:space="preserve"> </w:t>
      </w:r>
      <w:r>
        <w:t>futuros.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futuro</w:t>
      </w:r>
      <w:r>
        <w:rPr>
          <w:spacing w:val="-58"/>
        </w:rPr>
        <w:t xml:space="preserve"> </w:t>
      </w:r>
      <w:r>
        <w:t>como problema sempre habitou o centro da luta dos escravos: “chegar a um horizonte</w:t>
      </w:r>
      <w:r>
        <w:rPr>
          <w:spacing w:val="1"/>
        </w:rPr>
        <w:t xml:space="preserve"> </w:t>
      </w:r>
      <w:r>
        <w:t>futuro por conta própria, e graças ao qual seria possível constituir a si mesmos como</w:t>
      </w:r>
      <w:r>
        <w:rPr>
          <w:spacing w:val="1"/>
        </w:rPr>
        <w:t xml:space="preserve"> </w:t>
      </w:r>
      <w:r>
        <w:t>sujeitos livres, responsáveis por eles mesmos e perante o mundo” (MBEMBE, 2017, p.</w:t>
      </w:r>
      <w:r>
        <w:rPr>
          <w:spacing w:val="1"/>
        </w:rPr>
        <w:t xml:space="preserve"> </w:t>
      </w:r>
      <w:r>
        <w:t>154).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afrofuturismo,</w:t>
      </w:r>
      <w:r>
        <w:rPr>
          <w:spacing w:val="-10"/>
        </w:rPr>
        <w:t xml:space="preserve"> </w:t>
      </w:r>
      <w:r>
        <w:t>nessa</w:t>
      </w:r>
      <w:r>
        <w:rPr>
          <w:spacing w:val="-9"/>
        </w:rPr>
        <w:t xml:space="preserve"> </w:t>
      </w:r>
      <w:r>
        <w:t>perspectiva,</w:t>
      </w:r>
      <w:r>
        <w:rPr>
          <w:spacing w:val="-11"/>
        </w:rPr>
        <w:t xml:space="preserve"> </w:t>
      </w:r>
      <w:r>
        <w:t>pode</w:t>
      </w:r>
      <w:r>
        <w:rPr>
          <w:spacing w:val="-10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t>lido</w:t>
      </w:r>
      <w:r>
        <w:rPr>
          <w:spacing w:val="-10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ação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caráter</w:t>
      </w:r>
      <w:r>
        <w:rPr>
          <w:spacing w:val="-11"/>
        </w:rPr>
        <w:t xml:space="preserve"> </w:t>
      </w:r>
      <w:r>
        <w:t>criativo</w:t>
      </w:r>
      <w:r>
        <w:rPr>
          <w:spacing w:val="-57"/>
        </w:rPr>
        <w:t xml:space="preserve"> </w:t>
      </w:r>
      <w:r>
        <w:t>que imagina, reescreve e cria futuros, passados e presentes no campo de análise dos</w:t>
      </w:r>
      <w:r>
        <w:rPr>
          <w:spacing w:val="1"/>
        </w:rPr>
        <w:t xml:space="preserve"> </w:t>
      </w:r>
      <w:r>
        <w:t>contextos</w:t>
      </w:r>
      <w:r>
        <w:rPr>
          <w:spacing w:val="-1"/>
        </w:rPr>
        <w:t xml:space="preserve"> </w:t>
      </w:r>
      <w:r>
        <w:t>sociais e suas</w:t>
      </w:r>
      <w:r>
        <w:rPr>
          <w:spacing w:val="-1"/>
        </w:rPr>
        <w:t xml:space="preserve"> </w:t>
      </w:r>
      <w:r>
        <w:t>consequentes temporalidades.</w:t>
      </w:r>
    </w:p>
    <w:p w14:paraId="4CD930EB" w14:textId="69C4770D" w:rsidR="00710E0A" w:rsidRDefault="002D4336">
      <w:pPr>
        <w:pStyle w:val="Corpodetexto"/>
        <w:spacing w:before="3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3B32EE51" wp14:editId="31ECF01E">
                <wp:simplePos x="0" y="0"/>
                <wp:positionH relativeFrom="page">
                  <wp:posOffset>1080770</wp:posOffset>
                </wp:positionH>
                <wp:positionV relativeFrom="paragraph">
                  <wp:posOffset>194945</wp:posOffset>
                </wp:positionV>
                <wp:extent cx="1828800" cy="8890"/>
                <wp:effectExtent l="0" t="0" r="0" b="0"/>
                <wp:wrapTopAndBottom/>
                <wp:docPr id="106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0B515BB" id="Rectangle 68" o:spid="_x0000_s1026" style="position:absolute;margin-left:85.1pt;margin-top:15.35pt;width:2in;height:.7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uj3el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3368CD3" w14:textId="77777777" w:rsidR="00710E0A" w:rsidRDefault="00710E0A">
      <w:pPr>
        <w:pStyle w:val="Corpodetexto"/>
        <w:spacing w:before="11"/>
        <w:rPr>
          <w:sz w:val="15"/>
        </w:rPr>
      </w:pPr>
    </w:p>
    <w:p w14:paraId="1EC5523F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95"/>
        </w:tabs>
        <w:spacing w:before="69"/>
        <w:ind w:left="121" w:right="237" w:firstLine="0"/>
        <w:jc w:val="both"/>
        <w:rPr>
          <w:rFonts w:ascii="Calibri" w:hAnsi="Calibri"/>
        </w:rPr>
      </w:pPr>
      <w:r>
        <w:rPr>
          <w:sz w:val="20"/>
        </w:rPr>
        <w:t>Kwame</w:t>
      </w:r>
      <w:r>
        <w:rPr>
          <w:spacing w:val="-3"/>
          <w:sz w:val="20"/>
        </w:rPr>
        <w:t xml:space="preserve"> </w:t>
      </w:r>
      <w:r>
        <w:rPr>
          <w:sz w:val="20"/>
        </w:rPr>
        <w:t>Nkrumah</w:t>
      </w:r>
      <w:r>
        <w:rPr>
          <w:spacing w:val="-3"/>
          <w:sz w:val="20"/>
        </w:rPr>
        <w:t xml:space="preserve"> </w:t>
      </w:r>
      <w:r>
        <w:rPr>
          <w:sz w:val="20"/>
        </w:rPr>
        <w:t>foi</w:t>
      </w:r>
      <w:r>
        <w:rPr>
          <w:spacing w:val="-1"/>
          <w:sz w:val="20"/>
        </w:rPr>
        <w:t xml:space="preserve"> </w:t>
      </w:r>
      <w:r>
        <w:rPr>
          <w:sz w:val="20"/>
        </w:rPr>
        <w:t>um</w:t>
      </w:r>
      <w:r>
        <w:rPr>
          <w:spacing w:val="-3"/>
          <w:sz w:val="20"/>
        </w:rPr>
        <w:t xml:space="preserve"> </w:t>
      </w:r>
      <w:r>
        <w:rPr>
          <w:sz w:val="20"/>
        </w:rPr>
        <w:t>líder</w:t>
      </w:r>
      <w:r>
        <w:rPr>
          <w:spacing w:val="-2"/>
          <w:sz w:val="20"/>
        </w:rPr>
        <w:t xml:space="preserve"> </w:t>
      </w:r>
      <w:r>
        <w:rPr>
          <w:sz w:val="20"/>
        </w:rPr>
        <w:t>político</w:t>
      </w:r>
      <w:r>
        <w:rPr>
          <w:spacing w:val="-1"/>
          <w:sz w:val="20"/>
        </w:rPr>
        <w:t xml:space="preserve"> </w:t>
      </w:r>
      <w:r>
        <w:rPr>
          <w:sz w:val="20"/>
        </w:rPr>
        <w:t>africano,</w:t>
      </w:r>
      <w:r>
        <w:rPr>
          <w:spacing w:val="-3"/>
          <w:sz w:val="20"/>
        </w:rPr>
        <w:t xml:space="preserve"> </w:t>
      </w:r>
      <w:r>
        <w:rPr>
          <w:sz w:val="20"/>
        </w:rPr>
        <w:t>um</w:t>
      </w:r>
      <w:r>
        <w:rPr>
          <w:spacing w:val="-3"/>
          <w:sz w:val="20"/>
        </w:rPr>
        <w:t xml:space="preserve"> </w:t>
      </w:r>
      <w:r>
        <w:rPr>
          <w:sz w:val="20"/>
        </w:rPr>
        <w:t>dos</w:t>
      </w:r>
      <w:r>
        <w:rPr>
          <w:spacing w:val="-2"/>
          <w:sz w:val="20"/>
        </w:rPr>
        <w:t xml:space="preserve"> </w:t>
      </w:r>
      <w:r>
        <w:rPr>
          <w:sz w:val="20"/>
        </w:rPr>
        <w:t>fundadores</w:t>
      </w:r>
      <w:r>
        <w:rPr>
          <w:spacing w:val="-3"/>
          <w:sz w:val="20"/>
        </w:rPr>
        <w:t xml:space="preserve"> </w:t>
      </w:r>
      <w:r>
        <w:rPr>
          <w:sz w:val="20"/>
        </w:rPr>
        <w:t>do</w:t>
      </w:r>
      <w:r>
        <w:rPr>
          <w:spacing w:val="-2"/>
          <w:sz w:val="20"/>
        </w:rPr>
        <w:t xml:space="preserve"> </w:t>
      </w:r>
      <w:r>
        <w:rPr>
          <w:sz w:val="20"/>
        </w:rPr>
        <w:t>Pan-Africanismo.</w:t>
      </w:r>
      <w:r>
        <w:rPr>
          <w:spacing w:val="-3"/>
          <w:sz w:val="20"/>
        </w:rPr>
        <w:t xml:space="preserve"> </w:t>
      </w:r>
      <w:r>
        <w:rPr>
          <w:sz w:val="20"/>
        </w:rPr>
        <w:t>Foi</w:t>
      </w:r>
      <w:r>
        <w:rPr>
          <w:spacing w:val="-1"/>
          <w:sz w:val="20"/>
        </w:rPr>
        <w:t xml:space="preserve"> </w:t>
      </w:r>
      <w:r>
        <w:rPr>
          <w:sz w:val="20"/>
        </w:rPr>
        <w:t>primeiro-</w:t>
      </w:r>
      <w:r>
        <w:rPr>
          <w:spacing w:val="-48"/>
          <w:sz w:val="20"/>
        </w:rPr>
        <w:t xml:space="preserve"> </w:t>
      </w:r>
      <w:r>
        <w:rPr>
          <w:sz w:val="20"/>
        </w:rPr>
        <w:t>ministro</w:t>
      </w:r>
      <w:r>
        <w:rPr>
          <w:spacing w:val="-7"/>
          <w:sz w:val="20"/>
        </w:rPr>
        <w:t xml:space="preserve"> </w:t>
      </w:r>
      <w:r>
        <w:rPr>
          <w:sz w:val="20"/>
        </w:rPr>
        <w:t>entre</w:t>
      </w:r>
      <w:r>
        <w:rPr>
          <w:spacing w:val="-8"/>
          <w:sz w:val="20"/>
        </w:rPr>
        <w:t xml:space="preserve"> </w:t>
      </w:r>
      <w:r>
        <w:rPr>
          <w:sz w:val="20"/>
        </w:rPr>
        <w:t>1957</w:t>
      </w:r>
      <w:r>
        <w:rPr>
          <w:spacing w:val="-6"/>
          <w:sz w:val="20"/>
        </w:rPr>
        <w:t xml:space="preserve"> </w:t>
      </w:r>
      <w:r>
        <w:rPr>
          <w:sz w:val="20"/>
        </w:rPr>
        <w:t>e</w:t>
      </w:r>
      <w:r>
        <w:rPr>
          <w:spacing w:val="-9"/>
          <w:sz w:val="20"/>
        </w:rPr>
        <w:t xml:space="preserve"> </w:t>
      </w:r>
      <w:r>
        <w:rPr>
          <w:sz w:val="20"/>
        </w:rPr>
        <w:t>1960</w:t>
      </w:r>
      <w:r>
        <w:rPr>
          <w:spacing w:val="-7"/>
          <w:sz w:val="20"/>
        </w:rPr>
        <w:t xml:space="preserve"> </w:t>
      </w:r>
      <w:r>
        <w:rPr>
          <w:sz w:val="20"/>
        </w:rPr>
        <w:t>e</w:t>
      </w:r>
      <w:r>
        <w:rPr>
          <w:spacing w:val="-7"/>
          <w:sz w:val="20"/>
        </w:rPr>
        <w:t xml:space="preserve"> </w:t>
      </w:r>
      <w:r>
        <w:rPr>
          <w:sz w:val="20"/>
        </w:rPr>
        <w:t>presidente</w:t>
      </w:r>
      <w:r>
        <w:rPr>
          <w:spacing w:val="-9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Gana</w:t>
      </w:r>
      <w:r>
        <w:rPr>
          <w:spacing w:val="-9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1960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1966.</w:t>
      </w:r>
      <w:r>
        <w:rPr>
          <w:spacing w:val="44"/>
          <w:sz w:val="20"/>
        </w:rPr>
        <w:t xml:space="preserve"> </w:t>
      </w:r>
      <w:r>
        <w:rPr>
          <w:sz w:val="20"/>
        </w:rPr>
        <w:t>Nkrumah</w:t>
      </w:r>
      <w:r>
        <w:rPr>
          <w:spacing w:val="-7"/>
          <w:sz w:val="20"/>
        </w:rPr>
        <w:t xml:space="preserve"> </w:t>
      </w:r>
      <w:r>
        <w:rPr>
          <w:sz w:val="20"/>
        </w:rPr>
        <w:t>imaginou</w:t>
      </w:r>
      <w:r>
        <w:rPr>
          <w:spacing w:val="-8"/>
          <w:sz w:val="20"/>
        </w:rPr>
        <w:t xml:space="preserve"> </w:t>
      </w:r>
      <w:r>
        <w:rPr>
          <w:sz w:val="20"/>
        </w:rPr>
        <w:t>uma</w:t>
      </w:r>
      <w:r>
        <w:rPr>
          <w:spacing w:val="-7"/>
          <w:sz w:val="20"/>
        </w:rPr>
        <w:t xml:space="preserve"> </w:t>
      </w:r>
      <w:r>
        <w:rPr>
          <w:sz w:val="20"/>
        </w:rPr>
        <w:t>África</w:t>
      </w:r>
      <w:r>
        <w:rPr>
          <w:spacing w:val="-9"/>
          <w:sz w:val="20"/>
        </w:rPr>
        <w:t xml:space="preserve"> </w:t>
      </w:r>
      <w:r>
        <w:rPr>
          <w:sz w:val="20"/>
        </w:rPr>
        <w:t>unificada</w:t>
      </w:r>
      <w:r>
        <w:rPr>
          <w:spacing w:val="-48"/>
          <w:sz w:val="20"/>
        </w:rPr>
        <w:t xml:space="preserve"> </w:t>
      </w:r>
      <w:r>
        <w:rPr>
          <w:sz w:val="20"/>
        </w:rPr>
        <w:t>como</w:t>
      </w:r>
      <w:r>
        <w:rPr>
          <w:spacing w:val="-4"/>
          <w:sz w:val="20"/>
        </w:rPr>
        <w:t xml:space="preserve"> </w:t>
      </w:r>
      <w:r>
        <w:rPr>
          <w:sz w:val="20"/>
        </w:rPr>
        <w:t>uma</w:t>
      </w:r>
      <w:r>
        <w:rPr>
          <w:spacing w:val="-4"/>
          <w:sz w:val="20"/>
        </w:rPr>
        <w:t xml:space="preserve"> </w:t>
      </w:r>
      <w:r>
        <w:rPr>
          <w:sz w:val="20"/>
        </w:rPr>
        <w:t>forma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proteção</w:t>
      </w:r>
      <w:r>
        <w:rPr>
          <w:spacing w:val="-5"/>
          <w:sz w:val="20"/>
        </w:rPr>
        <w:t xml:space="preserve"> </w:t>
      </w:r>
      <w:r>
        <w:rPr>
          <w:sz w:val="20"/>
        </w:rPr>
        <w:t>contra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exploração</w:t>
      </w:r>
      <w:r>
        <w:rPr>
          <w:spacing w:val="-3"/>
          <w:sz w:val="20"/>
        </w:rPr>
        <w:t xml:space="preserve"> </w:t>
      </w:r>
      <w:r>
        <w:rPr>
          <w:sz w:val="20"/>
        </w:rPr>
        <w:t>e</w:t>
      </w:r>
      <w:r>
        <w:rPr>
          <w:spacing w:val="-5"/>
          <w:sz w:val="20"/>
        </w:rPr>
        <w:t xml:space="preserve"> </w:t>
      </w:r>
      <w:r>
        <w:rPr>
          <w:sz w:val="20"/>
        </w:rPr>
        <w:t>o</w:t>
      </w:r>
      <w:r>
        <w:rPr>
          <w:spacing w:val="-2"/>
          <w:sz w:val="20"/>
        </w:rPr>
        <w:t xml:space="preserve"> </w:t>
      </w:r>
      <w:r>
        <w:rPr>
          <w:sz w:val="20"/>
        </w:rPr>
        <w:t>capitalismo</w:t>
      </w:r>
      <w:r>
        <w:rPr>
          <w:spacing w:val="-2"/>
          <w:sz w:val="20"/>
        </w:rPr>
        <w:t xml:space="preserve"> </w:t>
      </w:r>
      <w:r>
        <w:rPr>
          <w:sz w:val="20"/>
        </w:rPr>
        <w:t>monopolista</w:t>
      </w:r>
      <w:r>
        <w:rPr>
          <w:spacing w:val="-3"/>
          <w:sz w:val="20"/>
        </w:rPr>
        <w:t xml:space="preserve"> </w:t>
      </w:r>
      <w:r>
        <w:rPr>
          <w:sz w:val="20"/>
        </w:rPr>
        <w:t>internacional.</w:t>
      </w:r>
      <w:r>
        <w:rPr>
          <w:spacing w:val="-3"/>
          <w:sz w:val="20"/>
        </w:rPr>
        <w:t xml:space="preserve"> </w:t>
      </w:r>
      <w:r>
        <w:rPr>
          <w:sz w:val="20"/>
        </w:rPr>
        <w:t>Esta</w:t>
      </w:r>
      <w:r>
        <w:rPr>
          <w:spacing w:val="-5"/>
          <w:sz w:val="20"/>
        </w:rPr>
        <w:t xml:space="preserve"> </w:t>
      </w:r>
      <w:r>
        <w:rPr>
          <w:sz w:val="20"/>
        </w:rPr>
        <w:t>visão</w:t>
      </w:r>
      <w:r>
        <w:rPr>
          <w:spacing w:val="-3"/>
          <w:sz w:val="20"/>
        </w:rPr>
        <w:t xml:space="preserve"> </w:t>
      </w:r>
      <w:r>
        <w:rPr>
          <w:sz w:val="20"/>
        </w:rPr>
        <w:t>foi</w:t>
      </w:r>
      <w:r>
        <w:rPr>
          <w:spacing w:val="-48"/>
          <w:sz w:val="20"/>
        </w:rPr>
        <w:t xml:space="preserve"> </w:t>
      </w:r>
      <w:r>
        <w:rPr>
          <w:sz w:val="20"/>
        </w:rPr>
        <w:t>articulada</w:t>
      </w:r>
      <w:r>
        <w:rPr>
          <w:spacing w:val="-3"/>
          <w:sz w:val="20"/>
        </w:rPr>
        <w:t xml:space="preserve"> </w:t>
      </w:r>
      <w:r>
        <w:rPr>
          <w:sz w:val="20"/>
        </w:rPr>
        <w:t>no</w:t>
      </w:r>
      <w:r>
        <w:rPr>
          <w:spacing w:val="-2"/>
          <w:sz w:val="20"/>
        </w:rPr>
        <w:t xml:space="preserve"> </w:t>
      </w:r>
      <w:r>
        <w:rPr>
          <w:sz w:val="20"/>
        </w:rPr>
        <w:t>discurso icônico</w:t>
      </w:r>
      <w:r>
        <w:rPr>
          <w:spacing w:val="-3"/>
          <w:sz w:val="20"/>
        </w:rPr>
        <w:t xml:space="preserve"> </w:t>
      </w:r>
      <w:r>
        <w:rPr>
          <w:sz w:val="20"/>
        </w:rPr>
        <w:t>que</w:t>
      </w:r>
      <w:r>
        <w:rPr>
          <w:spacing w:val="-2"/>
          <w:sz w:val="20"/>
        </w:rPr>
        <w:t xml:space="preserve"> </w:t>
      </w:r>
      <w:r>
        <w:rPr>
          <w:sz w:val="20"/>
        </w:rPr>
        <w:t>ele</w:t>
      </w:r>
      <w:r>
        <w:rPr>
          <w:spacing w:val="-1"/>
          <w:sz w:val="20"/>
        </w:rPr>
        <w:t xml:space="preserve"> </w:t>
      </w:r>
      <w:r>
        <w:rPr>
          <w:sz w:val="20"/>
        </w:rPr>
        <w:t>proferiu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Congresso do Povo</w:t>
      </w:r>
      <w:r>
        <w:rPr>
          <w:spacing w:val="-3"/>
          <w:sz w:val="20"/>
        </w:rPr>
        <w:t xml:space="preserve"> </w:t>
      </w:r>
      <w:r>
        <w:rPr>
          <w:sz w:val="20"/>
        </w:rPr>
        <w:t>Africano em</w:t>
      </w:r>
      <w:r>
        <w:rPr>
          <w:spacing w:val="-2"/>
          <w:sz w:val="20"/>
        </w:rPr>
        <w:t xml:space="preserve"> </w:t>
      </w:r>
      <w:r>
        <w:rPr>
          <w:sz w:val="20"/>
        </w:rPr>
        <w:t>Accra,</w:t>
      </w:r>
      <w:r>
        <w:rPr>
          <w:spacing w:val="-1"/>
          <w:sz w:val="20"/>
        </w:rPr>
        <w:t xml:space="preserve"> </w:t>
      </w:r>
      <w:r>
        <w:rPr>
          <w:sz w:val="20"/>
        </w:rPr>
        <w:t>Gana,</w:t>
      </w:r>
      <w:r>
        <w:rPr>
          <w:spacing w:val="-1"/>
          <w:sz w:val="20"/>
        </w:rPr>
        <w:t xml:space="preserve"> </w:t>
      </w:r>
      <w:r>
        <w:rPr>
          <w:sz w:val="20"/>
        </w:rPr>
        <w:t>em</w:t>
      </w:r>
      <w:r>
        <w:rPr>
          <w:spacing w:val="-4"/>
          <w:sz w:val="20"/>
        </w:rPr>
        <w:t xml:space="preserve"> </w:t>
      </w:r>
      <w:r>
        <w:rPr>
          <w:sz w:val="20"/>
        </w:rPr>
        <w:t>1958,</w:t>
      </w:r>
      <w:r>
        <w:rPr>
          <w:spacing w:val="-48"/>
          <w:sz w:val="20"/>
        </w:rPr>
        <w:t xml:space="preserve"> </w:t>
      </w:r>
      <w:r>
        <w:rPr>
          <w:sz w:val="20"/>
        </w:rPr>
        <w:t>quando</w:t>
      </w:r>
      <w:r>
        <w:rPr>
          <w:spacing w:val="-11"/>
          <w:sz w:val="20"/>
        </w:rPr>
        <w:t xml:space="preserve"> </w:t>
      </w:r>
      <w:r>
        <w:rPr>
          <w:sz w:val="20"/>
        </w:rPr>
        <w:t>declarou</w:t>
      </w:r>
      <w:r>
        <w:rPr>
          <w:spacing w:val="-9"/>
          <w:sz w:val="20"/>
        </w:rPr>
        <w:t xml:space="preserve"> </w:t>
      </w:r>
      <w:r>
        <w:rPr>
          <w:sz w:val="20"/>
        </w:rPr>
        <w:t>“Esta</w:t>
      </w:r>
      <w:r>
        <w:rPr>
          <w:spacing w:val="-11"/>
          <w:sz w:val="20"/>
        </w:rPr>
        <w:t xml:space="preserve"> </w:t>
      </w:r>
      <w:r>
        <w:rPr>
          <w:sz w:val="20"/>
        </w:rPr>
        <w:t>metade</w:t>
      </w:r>
      <w:r>
        <w:rPr>
          <w:spacing w:val="-9"/>
          <w:sz w:val="20"/>
        </w:rPr>
        <w:t xml:space="preserve"> </w:t>
      </w:r>
      <w:r>
        <w:rPr>
          <w:sz w:val="20"/>
        </w:rPr>
        <w:t>do</w:t>
      </w:r>
      <w:r>
        <w:rPr>
          <w:spacing w:val="-11"/>
          <w:sz w:val="20"/>
        </w:rPr>
        <w:t xml:space="preserve"> </w:t>
      </w:r>
      <w:r>
        <w:rPr>
          <w:sz w:val="20"/>
        </w:rPr>
        <w:t>século</w:t>
      </w:r>
      <w:r>
        <w:rPr>
          <w:spacing w:val="-10"/>
          <w:sz w:val="20"/>
        </w:rPr>
        <w:t xml:space="preserve"> </w:t>
      </w:r>
      <w:r>
        <w:rPr>
          <w:sz w:val="20"/>
        </w:rPr>
        <w:t>XX</w:t>
      </w:r>
      <w:r>
        <w:rPr>
          <w:spacing w:val="-11"/>
          <w:sz w:val="20"/>
        </w:rPr>
        <w:t xml:space="preserve"> </w:t>
      </w:r>
      <w:r>
        <w:rPr>
          <w:sz w:val="20"/>
        </w:rPr>
        <w:t>é</w:t>
      </w:r>
      <w:r>
        <w:rPr>
          <w:spacing w:val="-9"/>
          <w:sz w:val="20"/>
        </w:rPr>
        <w:t xml:space="preserve"> </w:t>
      </w:r>
      <w:r>
        <w:rPr>
          <w:sz w:val="20"/>
        </w:rPr>
        <w:t>da</w:t>
      </w:r>
      <w:r>
        <w:rPr>
          <w:spacing w:val="-11"/>
          <w:sz w:val="20"/>
        </w:rPr>
        <w:t xml:space="preserve"> </w:t>
      </w:r>
      <w:r>
        <w:rPr>
          <w:sz w:val="20"/>
        </w:rPr>
        <w:t>África. Esta</w:t>
      </w:r>
      <w:r>
        <w:rPr>
          <w:spacing w:val="-10"/>
          <w:sz w:val="20"/>
        </w:rPr>
        <w:t xml:space="preserve"> </w:t>
      </w:r>
      <w:r>
        <w:rPr>
          <w:sz w:val="20"/>
        </w:rPr>
        <w:t>década</w:t>
      </w:r>
      <w:r>
        <w:rPr>
          <w:spacing w:val="-10"/>
          <w:sz w:val="20"/>
        </w:rPr>
        <w:t xml:space="preserve"> </w:t>
      </w:r>
      <w:r>
        <w:rPr>
          <w:sz w:val="20"/>
        </w:rPr>
        <w:t>é</w:t>
      </w:r>
      <w:r>
        <w:rPr>
          <w:spacing w:val="-10"/>
          <w:sz w:val="20"/>
        </w:rPr>
        <w:t xml:space="preserve"> </w:t>
      </w:r>
      <w:r>
        <w:rPr>
          <w:sz w:val="20"/>
        </w:rPr>
        <w:t>a</w:t>
      </w:r>
      <w:r>
        <w:rPr>
          <w:spacing w:val="-11"/>
          <w:sz w:val="20"/>
        </w:rPr>
        <w:t xml:space="preserve"> </w:t>
      </w:r>
      <w:r>
        <w:rPr>
          <w:sz w:val="20"/>
        </w:rPr>
        <w:t>década</w:t>
      </w:r>
      <w:r>
        <w:rPr>
          <w:spacing w:val="-11"/>
          <w:sz w:val="20"/>
        </w:rPr>
        <w:t xml:space="preserve"> </w:t>
      </w:r>
      <w:r>
        <w:rPr>
          <w:sz w:val="20"/>
        </w:rPr>
        <w:t>da</w:t>
      </w:r>
      <w:r>
        <w:rPr>
          <w:spacing w:val="-10"/>
          <w:sz w:val="20"/>
        </w:rPr>
        <w:t xml:space="preserve"> </w:t>
      </w:r>
      <w:r>
        <w:rPr>
          <w:sz w:val="20"/>
        </w:rPr>
        <w:t>independência</w:t>
      </w:r>
      <w:r>
        <w:rPr>
          <w:spacing w:val="-10"/>
          <w:sz w:val="20"/>
        </w:rPr>
        <w:t xml:space="preserve"> </w:t>
      </w:r>
      <w:r>
        <w:rPr>
          <w:sz w:val="20"/>
        </w:rPr>
        <w:t>africana.</w:t>
      </w:r>
      <w:r>
        <w:rPr>
          <w:spacing w:val="-48"/>
          <w:sz w:val="20"/>
        </w:rPr>
        <w:t xml:space="preserve"> </w:t>
      </w:r>
      <w:r>
        <w:rPr>
          <w:sz w:val="20"/>
        </w:rPr>
        <w:t>Avance</w:t>
      </w:r>
      <w:r>
        <w:rPr>
          <w:spacing w:val="1"/>
          <w:sz w:val="20"/>
        </w:rPr>
        <w:t xml:space="preserve"> </w:t>
      </w:r>
      <w:r>
        <w:rPr>
          <w:sz w:val="20"/>
        </w:rPr>
        <w:t>então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independência,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independência</w:t>
      </w:r>
      <w:r>
        <w:rPr>
          <w:spacing w:val="50"/>
          <w:sz w:val="20"/>
        </w:rPr>
        <w:t xml:space="preserve"> </w:t>
      </w:r>
      <w:r>
        <w:rPr>
          <w:sz w:val="20"/>
        </w:rPr>
        <w:t>agora,</w:t>
      </w:r>
      <w:r>
        <w:rPr>
          <w:spacing w:val="50"/>
          <w:sz w:val="20"/>
        </w:rPr>
        <w:t xml:space="preserve"> </w:t>
      </w:r>
      <w:r>
        <w:rPr>
          <w:sz w:val="20"/>
        </w:rPr>
        <w:t>amanhã</w:t>
      </w:r>
      <w:r>
        <w:rPr>
          <w:spacing w:val="50"/>
          <w:sz w:val="20"/>
        </w:rPr>
        <w:t xml:space="preserve"> </w:t>
      </w:r>
      <w:r>
        <w:rPr>
          <w:sz w:val="20"/>
        </w:rPr>
        <w:t>os</w:t>
      </w:r>
      <w:r>
        <w:rPr>
          <w:spacing w:val="50"/>
          <w:sz w:val="20"/>
        </w:rPr>
        <w:t xml:space="preserve"> </w:t>
      </w:r>
      <w:r>
        <w:rPr>
          <w:sz w:val="20"/>
        </w:rPr>
        <w:t>Estados</w:t>
      </w:r>
      <w:r>
        <w:rPr>
          <w:spacing w:val="50"/>
          <w:sz w:val="20"/>
        </w:rPr>
        <w:t xml:space="preserve"> </w:t>
      </w:r>
      <w:r>
        <w:rPr>
          <w:sz w:val="20"/>
        </w:rPr>
        <w:t>Unidos</w:t>
      </w:r>
      <w:r>
        <w:rPr>
          <w:spacing w:val="50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África”.</w:t>
      </w:r>
      <w:r>
        <w:rPr>
          <w:spacing w:val="48"/>
          <w:sz w:val="20"/>
        </w:rPr>
        <w:t xml:space="preserve"> </w:t>
      </w:r>
      <w:r>
        <w:rPr>
          <w:sz w:val="20"/>
        </w:rPr>
        <w:t>Também é capturado no livro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Nkrumah,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Africa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Must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Unite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(1963).</w:t>
      </w:r>
    </w:p>
    <w:p w14:paraId="12F0FB54" w14:textId="77777777" w:rsidR="00710E0A" w:rsidRDefault="00710E0A">
      <w:pPr>
        <w:jc w:val="both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1E68115" w14:textId="77777777" w:rsidR="00710E0A" w:rsidRDefault="00710E0A">
      <w:pPr>
        <w:pStyle w:val="Corpodetexto"/>
        <w:spacing w:before="9"/>
        <w:rPr>
          <w:sz w:val="29"/>
        </w:rPr>
      </w:pPr>
    </w:p>
    <w:p w14:paraId="42F2EBFA" w14:textId="77777777" w:rsidR="00710E0A" w:rsidRDefault="00000000">
      <w:pPr>
        <w:pStyle w:val="Corpodetexto"/>
        <w:spacing w:before="90" w:line="360" w:lineRule="auto"/>
        <w:ind w:left="121" w:right="239" w:firstLine="708"/>
        <w:jc w:val="both"/>
      </w:pPr>
      <w:r>
        <w:t>O</w:t>
      </w:r>
      <w:r>
        <w:rPr>
          <w:spacing w:val="1"/>
        </w:rPr>
        <w:t xml:space="preserve"> </w:t>
      </w:r>
      <w:r>
        <w:t>movimento</w:t>
      </w:r>
      <w:r>
        <w:rPr>
          <w:spacing w:val="1"/>
        </w:rPr>
        <w:t xml:space="preserve"> </w:t>
      </w:r>
      <w:r>
        <w:t>afrofuturista</w:t>
      </w:r>
      <w:r>
        <w:rPr>
          <w:spacing w:val="1"/>
        </w:rPr>
        <w:t xml:space="preserve"> </w:t>
      </w:r>
      <w:r>
        <w:t>possui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capacidade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questionar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eurocêntricas e coloniais historicizadas sobre o negro, a arte, a ciência, a tecnologia e a</w:t>
      </w:r>
      <w:r>
        <w:rPr>
          <w:spacing w:val="1"/>
        </w:rPr>
        <w:t xml:space="preserve"> </w:t>
      </w:r>
      <w:r>
        <w:t>inovação</w:t>
      </w:r>
      <w:r>
        <w:rPr>
          <w:spacing w:val="-13"/>
        </w:rPr>
        <w:t xml:space="preserve"> </w:t>
      </w:r>
      <w:r>
        <w:t>africana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afrodiaspórica</w:t>
      </w:r>
      <w:r>
        <w:rPr>
          <w:spacing w:val="-13"/>
        </w:rPr>
        <w:t xml:space="preserve"> </w:t>
      </w:r>
      <w:r>
        <w:t>(RODRIGUES,</w:t>
      </w:r>
      <w:r>
        <w:rPr>
          <w:spacing w:val="-13"/>
        </w:rPr>
        <w:t xml:space="preserve"> </w:t>
      </w:r>
      <w:r>
        <w:t>2018).</w:t>
      </w:r>
      <w:r>
        <w:rPr>
          <w:spacing w:val="-13"/>
        </w:rPr>
        <w:t xml:space="preserve"> </w:t>
      </w:r>
      <w:r>
        <w:t>Esse</w:t>
      </w:r>
      <w:r>
        <w:rPr>
          <w:spacing w:val="-13"/>
        </w:rPr>
        <w:t xml:space="preserve"> </w:t>
      </w:r>
      <w:r>
        <w:t>viés</w:t>
      </w:r>
      <w:r>
        <w:rPr>
          <w:spacing w:val="-13"/>
        </w:rPr>
        <w:t xml:space="preserve"> </w:t>
      </w:r>
      <w:r>
        <w:t>ideológico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marca</w:t>
      </w:r>
      <w:r>
        <w:rPr>
          <w:spacing w:val="-57"/>
        </w:rPr>
        <w:t xml:space="preserve"> </w:t>
      </w:r>
      <w:r>
        <w:t>a busca por alternativas históricas é significante na construção de raciocínios que visem</w:t>
      </w:r>
      <w:r>
        <w:rPr>
          <w:spacing w:val="1"/>
        </w:rPr>
        <w:t xml:space="preserve"> </w:t>
      </w:r>
      <w:r>
        <w:t>aprofundar</w:t>
      </w:r>
      <w:r>
        <w:rPr>
          <w:spacing w:val="-5"/>
        </w:rPr>
        <w:t xml:space="preserve"> </w:t>
      </w:r>
      <w:r>
        <w:t>questões</w:t>
      </w:r>
      <w:r>
        <w:rPr>
          <w:spacing w:val="-4"/>
        </w:rPr>
        <w:t xml:space="preserve"> </w:t>
      </w:r>
      <w:r>
        <w:t>envolvendo</w:t>
      </w:r>
      <w:r>
        <w:rPr>
          <w:spacing w:val="-4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engendramentos</w:t>
      </w:r>
      <w:r>
        <w:rPr>
          <w:spacing w:val="-5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descolonização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desracialização</w:t>
      </w:r>
      <w:r>
        <w:rPr>
          <w:spacing w:val="-58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formas de experiência humanas no mundo.</w:t>
      </w:r>
    </w:p>
    <w:p w14:paraId="7C53BE7E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Porém, é importante ressaltar que existe uma outra disputa na dimensão cultural</w:t>
      </w:r>
      <w:r>
        <w:rPr>
          <w:spacing w:val="1"/>
        </w:rPr>
        <w:t xml:space="preserve"> </w:t>
      </w:r>
      <w:r>
        <w:t xml:space="preserve">sobre por qual ótica será lida a dimensão de futuros para a </w:t>
      </w:r>
      <w:r>
        <w:rPr>
          <w:i/>
        </w:rPr>
        <w:t xml:space="preserve">negritude </w:t>
      </w:r>
      <w:r>
        <w:t>afrodiaspórica.</w:t>
      </w:r>
      <w:r>
        <w:rPr>
          <w:spacing w:val="1"/>
        </w:rPr>
        <w:t xml:space="preserve"> </w:t>
      </w:r>
      <w:r>
        <w:t>afrofuturismo</w:t>
      </w:r>
      <w:r>
        <w:rPr>
          <w:spacing w:val="-14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afropessimismo</w:t>
      </w:r>
      <w:r>
        <w:rPr>
          <w:spacing w:val="-14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articulam,</w:t>
      </w:r>
      <w:r>
        <w:rPr>
          <w:spacing w:val="-13"/>
        </w:rPr>
        <w:t xml:space="preserve"> </w:t>
      </w:r>
      <w:r>
        <w:t>tensionam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disputam</w:t>
      </w:r>
      <w:r>
        <w:rPr>
          <w:spacing w:val="-13"/>
        </w:rPr>
        <w:t xml:space="preserve"> </w:t>
      </w:r>
      <w:r>
        <w:t>sentidos</w:t>
      </w:r>
      <w:r>
        <w:rPr>
          <w:spacing w:val="-13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tange</w:t>
      </w:r>
      <w:r>
        <w:rPr>
          <w:spacing w:val="-58"/>
        </w:rPr>
        <w:t xml:space="preserve"> </w:t>
      </w:r>
      <w:r>
        <w:t>às</w:t>
      </w:r>
      <w:r>
        <w:rPr>
          <w:spacing w:val="-13"/>
        </w:rPr>
        <w:t xml:space="preserve"> </w:t>
      </w:r>
      <w:r>
        <w:t>narrativas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ficção</w:t>
      </w:r>
      <w:r>
        <w:rPr>
          <w:spacing w:val="-13"/>
        </w:rPr>
        <w:t xml:space="preserve"> </w:t>
      </w:r>
      <w:r>
        <w:t>especulativa</w:t>
      </w:r>
      <w:r>
        <w:rPr>
          <w:spacing w:val="-12"/>
        </w:rPr>
        <w:t xml:space="preserve"> </w:t>
      </w:r>
      <w:r>
        <w:t>negra.</w:t>
      </w:r>
      <w:r>
        <w:rPr>
          <w:spacing w:val="-12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afropessimismo,</w:t>
      </w:r>
      <w:r>
        <w:rPr>
          <w:spacing w:val="-13"/>
        </w:rPr>
        <w:t xml:space="preserve"> </w:t>
      </w:r>
      <w:r>
        <w:t>além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posicionar</w:t>
      </w:r>
      <w:r>
        <w:rPr>
          <w:spacing w:val="-12"/>
        </w:rPr>
        <w:t xml:space="preserve"> </w:t>
      </w:r>
      <w:r>
        <w:t>como</w:t>
      </w:r>
      <w:r>
        <w:rPr>
          <w:spacing w:val="-58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tensionador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perspectiva</w:t>
      </w:r>
      <w:r>
        <w:rPr>
          <w:spacing w:val="1"/>
        </w:rPr>
        <w:t xml:space="preserve"> </w:t>
      </w:r>
      <w:r>
        <w:t>positiva</w:t>
      </w:r>
      <w:r>
        <w:rPr>
          <w:spacing w:val="1"/>
        </w:rPr>
        <w:t xml:space="preserve"> </w:t>
      </w:r>
      <w:r>
        <w:t>trazida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afrofuturismo,</w:t>
      </w:r>
      <w:r>
        <w:rPr>
          <w:spacing w:val="1"/>
        </w:rPr>
        <w:t xml:space="preserve"> </w:t>
      </w:r>
      <w:r>
        <w:t>mostra-se</w:t>
      </w:r>
      <w:r>
        <w:rPr>
          <w:spacing w:val="1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t>importante</w:t>
      </w:r>
      <w:r>
        <w:rPr>
          <w:spacing w:val="-8"/>
        </w:rPr>
        <w:t xml:space="preserve"> </w:t>
      </w:r>
      <w:r>
        <w:t>via</w:t>
      </w:r>
      <w:r>
        <w:rPr>
          <w:spacing w:val="-7"/>
        </w:rPr>
        <w:t xml:space="preserve"> </w:t>
      </w:r>
      <w:r>
        <w:t>conceitual</w:t>
      </w:r>
      <w:r>
        <w:rPr>
          <w:spacing w:val="-8"/>
        </w:rPr>
        <w:t xml:space="preserve"> </w:t>
      </w:r>
      <w:r>
        <w:t>nessa</w:t>
      </w:r>
      <w:r>
        <w:rPr>
          <w:spacing w:val="-8"/>
        </w:rPr>
        <w:t xml:space="preserve"> </w:t>
      </w:r>
      <w:r>
        <w:t>relação</w:t>
      </w:r>
      <w:r>
        <w:rPr>
          <w:spacing w:val="-8"/>
        </w:rPr>
        <w:t xml:space="preserve"> </w:t>
      </w:r>
      <w:r>
        <w:t>temporal</w:t>
      </w:r>
      <w:r>
        <w:rPr>
          <w:spacing w:val="-7"/>
        </w:rPr>
        <w:t xml:space="preserve"> </w:t>
      </w:r>
      <w:r>
        <w:t>afrodiaspórica</w:t>
      </w:r>
      <w:r>
        <w:rPr>
          <w:spacing w:val="-7"/>
        </w:rPr>
        <w:t xml:space="preserve"> </w:t>
      </w:r>
      <w:r>
        <w:t>marcada</w:t>
      </w:r>
      <w:r>
        <w:rPr>
          <w:spacing w:val="-8"/>
        </w:rPr>
        <w:t xml:space="preserve"> </w:t>
      </w:r>
      <w:r>
        <w:t>pelo</w:t>
      </w:r>
      <w:r>
        <w:rPr>
          <w:spacing w:val="-6"/>
        </w:rPr>
        <w:t xml:space="preserve"> </w:t>
      </w:r>
      <w:r>
        <w:t>passado</w:t>
      </w:r>
      <w:r>
        <w:rPr>
          <w:spacing w:val="-8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escravidão e presente de racismo. Segundo Jared Sexton (2016), no afropessimismo</w:t>
      </w:r>
      <w:r>
        <w:rPr>
          <w:spacing w:val="1"/>
        </w:rPr>
        <w:t xml:space="preserve"> </w:t>
      </w:r>
      <w:r>
        <w:t>convergem, ao mesmo tempo, noções conceituais e teóricas, bem como um modo de ler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mundo e suas opressões. Para Sexton (2016, p. 5-6) trata-se</w:t>
      </w:r>
      <w:r>
        <w:rPr>
          <w:spacing w:val="-1"/>
        </w:rPr>
        <w:t xml:space="preserve"> </w:t>
      </w:r>
      <w:r>
        <w:t>de:</w:t>
      </w:r>
    </w:p>
    <w:p w14:paraId="33BFDE76" w14:textId="77777777" w:rsidR="00710E0A" w:rsidRDefault="00710E0A">
      <w:pPr>
        <w:pStyle w:val="Corpodetexto"/>
        <w:spacing w:before="4"/>
        <w:rPr>
          <w:sz w:val="23"/>
        </w:rPr>
      </w:pPr>
    </w:p>
    <w:p w14:paraId="62C623EA" w14:textId="77777777" w:rsidR="00710E0A" w:rsidRDefault="00000000">
      <w:pPr>
        <w:spacing w:before="1" w:line="230" w:lineRule="exact"/>
        <w:ind w:left="2954"/>
        <w:jc w:val="both"/>
        <w:rPr>
          <w:sz w:val="20"/>
        </w:rPr>
      </w:pPr>
      <w:r>
        <w:rPr>
          <w:sz w:val="20"/>
        </w:rPr>
        <w:t>[...]</w:t>
      </w:r>
      <w:r>
        <w:rPr>
          <w:spacing w:val="-11"/>
          <w:sz w:val="20"/>
        </w:rPr>
        <w:t xml:space="preserve"> </w:t>
      </w:r>
      <w:r>
        <w:rPr>
          <w:sz w:val="20"/>
        </w:rPr>
        <w:t>uma</w:t>
      </w:r>
      <w:r>
        <w:rPr>
          <w:spacing w:val="-10"/>
          <w:sz w:val="20"/>
        </w:rPr>
        <w:t xml:space="preserve"> </w:t>
      </w:r>
      <w:r>
        <w:rPr>
          <w:sz w:val="20"/>
        </w:rPr>
        <w:t>leitura</w:t>
      </w:r>
      <w:r>
        <w:rPr>
          <w:spacing w:val="-11"/>
          <w:sz w:val="20"/>
        </w:rPr>
        <w:t xml:space="preserve"> </w:t>
      </w:r>
      <w:r>
        <w:rPr>
          <w:sz w:val="20"/>
        </w:rPr>
        <w:t>do</w:t>
      </w:r>
      <w:r>
        <w:rPr>
          <w:spacing w:val="-10"/>
          <w:sz w:val="20"/>
        </w:rPr>
        <w:t xml:space="preserve"> </w:t>
      </w:r>
      <w:r>
        <w:rPr>
          <w:sz w:val="20"/>
        </w:rPr>
        <w:t>que</w:t>
      </w:r>
      <w:r>
        <w:rPr>
          <w:spacing w:val="-10"/>
          <w:sz w:val="20"/>
        </w:rPr>
        <w:t xml:space="preserve"> </w:t>
      </w:r>
      <w:r>
        <w:rPr>
          <w:sz w:val="20"/>
        </w:rPr>
        <w:t>se</w:t>
      </w:r>
      <w:r>
        <w:rPr>
          <w:spacing w:val="-11"/>
          <w:sz w:val="20"/>
        </w:rPr>
        <w:t xml:space="preserve"> </w:t>
      </w:r>
      <w:r>
        <w:rPr>
          <w:sz w:val="20"/>
        </w:rPr>
        <w:t>ganhou</w:t>
      </w:r>
      <w:r>
        <w:rPr>
          <w:spacing w:val="-10"/>
          <w:sz w:val="20"/>
        </w:rPr>
        <w:t xml:space="preserve"> </w:t>
      </w:r>
      <w:r>
        <w:rPr>
          <w:sz w:val="20"/>
        </w:rPr>
        <w:t>e</w:t>
      </w:r>
      <w:r>
        <w:rPr>
          <w:spacing w:val="-10"/>
          <w:sz w:val="20"/>
        </w:rPr>
        <w:t xml:space="preserve"> </w:t>
      </w:r>
      <w:r>
        <w:rPr>
          <w:sz w:val="20"/>
        </w:rPr>
        <w:t>se</w:t>
      </w:r>
      <w:r>
        <w:rPr>
          <w:spacing w:val="-11"/>
          <w:sz w:val="20"/>
        </w:rPr>
        <w:t xml:space="preserve"> </w:t>
      </w:r>
      <w:r>
        <w:rPr>
          <w:sz w:val="20"/>
        </w:rPr>
        <w:t>perdeu</w:t>
      </w:r>
      <w:r>
        <w:rPr>
          <w:spacing w:val="-10"/>
          <w:sz w:val="20"/>
        </w:rPr>
        <w:t xml:space="preserve"> </w:t>
      </w:r>
      <w:r>
        <w:rPr>
          <w:sz w:val="20"/>
        </w:rPr>
        <w:t>na</w:t>
      </w:r>
      <w:r>
        <w:rPr>
          <w:spacing w:val="-9"/>
          <w:sz w:val="20"/>
        </w:rPr>
        <w:t xml:space="preserve"> </w:t>
      </w:r>
      <w:r>
        <w:rPr>
          <w:sz w:val="20"/>
        </w:rPr>
        <w:t>tentativa</w:t>
      </w:r>
      <w:r>
        <w:rPr>
          <w:spacing w:val="-9"/>
          <w:sz w:val="20"/>
        </w:rPr>
        <w:t xml:space="preserve"> </w:t>
      </w:r>
      <w:r>
        <w:rPr>
          <w:sz w:val="20"/>
        </w:rPr>
        <w:t>—</w:t>
      </w:r>
      <w:r>
        <w:rPr>
          <w:spacing w:val="-11"/>
          <w:sz w:val="20"/>
        </w:rPr>
        <w:t xml:space="preserve"> </w:t>
      </w:r>
      <w:r>
        <w:rPr>
          <w:sz w:val="20"/>
        </w:rPr>
        <w:t>no</w:t>
      </w:r>
      <w:r>
        <w:rPr>
          <w:spacing w:val="-10"/>
          <w:sz w:val="20"/>
        </w:rPr>
        <w:t xml:space="preserve"> </w:t>
      </w:r>
      <w:r>
        <w:rPr>
          <w:sz w:val="20"/>
        </w:rPr>
        <w:t>impulso</w:t>
      </w:r>
    </w:p>
    <w:p w14:paraId="665CBA0C" w14:textId="77777777" w:rsidR="00710E0A" w:rsidRDefault="00000000">
      <w:pPr>
        <w:ind w:left="2954" w:right="237"/>
        <w:jc w:val="both"/>
        <w:rPr>
          <w:sz w:val="20"/>
        </w:rPr>
      </w:pPr>
      <w:r>
        <w:rPr>
          <w:sz w:val="20"/>
        </w:rPr>
        <w:t>— de delinear as fronteiras espaciais e temporais da anti-</w:t>
      </w:r>
      <w:r>
        <w:rPr>
          <w:i/>
          <w:sz w:val="20"/>
        </w:rPr>
        <w:t>negritude</w:t>
      </w:r>
      <w:r>
        <w:rPr>
          <w:sz w:val="20"/>
        </w:rPr>
        <w:t>, de</w:t>
      </w:r>
      <w:r>
        <w:rPr>
          <w:spacing w:val="1"/>
          <w:sz w:val="20"/>
        </w:rPr>
        <w:t xml:space="preserve"> </w:t>
      </w:r>
      <w:r>
        <w:rPr>
          <w:sz w:val="20"/>
        </w:rPr>
        <w:t>delimitar</w:t>
      </w:r>
      <w:r>
        <w:rPr>
          <w:spacing w:val="-5"/>
          <w:sz w:val="20"/>
        </w:rPr>
        <w:t xml:space="preserve"> </w:t>
      </w:r>
      <w:r>
        <w:rPr>
          <w:sz w:val="20"/>
        </w:rPr>
        <w:t>as</w:t>
      </w:r>
      <w:r>
        <w:rPr>
          <w:spacing w:val="-6"/>
          <w:sz w:val="20"/>
        </w:rPr>
        <w:t xml:space="preserve"> </w:t>
      </w:r>
      <w:r>
        <w:rPr>
          <w:sz w:val="20"/>
        </w:rPr>
        <w:t>"más</w:t>
      </w:r>
      <w:r>
        <w:rPr>
          <w:spacing w:val="-5"/>
          <w:sz w:val="20"/>
        </w:rPr>
        <w:t xml:space="preserve"> </w:t>
      </w:r>
      <w:r>
        <w:rPr>
          <w:sz w:val="20"/>
        </w:rPr>
        <w:t>notícias"</w:t>
      </w:r>
      <w:r>
        <w:rPr>
          <w:spacing w:val="-7"/>
          <w:sz w:val="20"/>
        </w:rPr>
        <w:t xml:space="preserve"> </w:t>
      </w:r>
      <w:r>
        <w:rPr>
          <w:sz w:val="20"/>
        </w:rPr>
        <w:t>da</w:t>
      </w:r>
      <w:r>
        <w:rPr>
          <w:spacing w:val="-6"/>
          <w:sz w:val="20"/>
        </w:rPr>
        <w:t xml:space="preserve"> </w:t>
      </w:r>
      <w:r>
        <w:rPr>
          <w:sz w:val="20"/>
        </w:rPr>
        <w:t>vida</w:t>
      </w:r>
      <w:r>
        <w:rPr>
          <w:spacing w:val="-6"/>
          <w:sz w:val="20"/>
        </w:rPr>
        <w:t xml:space="preserve"> </w:t>
      </w:r>
      <w:r>
        <w:rPr>
          <w:sz w:val="20"/>
        </w:rPr>
        <w:t>negra,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fixar</w:t>
      </w:r>
      <w:r>
        <w:rPr>
          <w:spacing w:val="-6"/>
          <w:sz w:val="20"/>
        </w:rPr>
        <w:t xml:space="preserve"> </w:t>
      </w:r>
      <w:r>
        <w:rPr>
          <w:sz w:val="20"/>
        </w:rPr>
        <w:t>o</w:t>
      </w:r>
      <w:r>
        <w:rPr>
          <w:spacing w:val="-5"/>
          <w:sz w:val="20"/>
        </w:rPr>
        <w:t xml:space="preserve"> </w:t>
      </w:r>
      <w:r>
        <w:rPr>
          <w:sz w:val="20"/>
        </w:rPr>
        <w:t>seu</w:t>
      </w:r>
      <w:r>
        <w:rPr>
          <w:spacing w:val="-5"/>
          <w:sz w:val="20"/>
        </w:rPr>
        <w:t xml:space="preserve"> </w:t>
      </w:r>
      <w:r>
        <w:rPr>
          <w:sz w:val="20"/>
        </w:rPr>
        <w:t>escopo</w:t>
      </w:r>
      <w:r>
        <w:rPr>
          <w:spacing w:val="-5"/>
          <w:sz w:val="20"/>
        </w:rPr>
        <w:t xml:space="preserve"> </w:t>
      </w:r>
      <w:r>
        <w:rPr>
          <w:sz w:val="20"/>
        </w:rPr>
        <w:t>e</w:t>
      </w:r>
      <w:r>
        <w:rPr>
          <w:spacing w:val="-5"/>
          <w:sz w:val="20"/>
        </w:rPr>
        <w:t xml:space="preserve"> </w:t>
      </w:r>
      <w:r>
        <w:rPr>
          <w:sz w:val="20"/>
        </w:rPr>
        <w:t>escala</w:t>
      </w:r>
      <w:r>
        <w:rPr>
          <w:spacing w:val="-48"/>
          <w:sz w:val="20"/>
        </w:rPr>
        <w:t xml:space="preserve"> </w:t>
      </w:r>
      <w:r>
        <w:rPr>
          <w:sz w:val="20"/>
        </w:rPr>
        <w:t>precisos, de encontrar uma borda além ou antes da qual a verdadeira</w:t>
      </w:r>
      <w:r>
        <w:rPr>
          <w:spacing w:val="1"/>
          <w:sz w:val="20"/>
        </w:rPr>
        <w:t xml:space="preserve"> </w:t>
      </w:r>
      <w:r>
        <w:rPr>
          <w:sz w:val="20"/>
        </w:rPr>
        <w:t>vida</w:t>
      </w:r>
      <w:r>
        <w:rPr>
          <w:spacing w:val="-8"/>
          <w:sz w:val="20"/>
        </w:rPr>
        <w:t xml:space="preserve"> </w:t>
      </w:r>
      <w:r>
        <w:rPr>
          <w:sz w:val="20"/>
        </w:rPr>
        <w:t>se</w:t>
      </w:r>
      <w:r>
        <w:rPr>
          <w:spacing w:val="-7"/>
          <w:sz w:val="20"/>
        </w:rPr>
        <w:t xml:space="preserve"> </w:t>
      </w:r>
      <w:r>
        <w:rPr>
          <w:sz w:val="20"/>
        </w:rPr>
        <w:t>desenrola.</w:t>
      </w:r>
      <w:r>
        <w:rPr>
          <w:spacing w:val="-6"/>
          <w:sz w:val="20"/>
        </w:rPr>
        <w:t xml:space="preserve"> </w:t>
      </w:r>
      <w:r>
        <w:rPr>
          <w:sz w:val="20"/>
        </w:rPr>
        <w:t>É</w:t>
      </w:r>
      <w:r>
        <w:rPr>
          <w:spacing w:val="-7"/>
          <w:sz w:val="20"/>
        </w:rPr>
        <w:t xml:space="preserve"> </w:t>
      </w:r>
      <w:r>
        <w:rPr>
          <w:sz w:val="20"/>
        </w:rPr>
        <w:t>uma</w:t>
      </w:r>
      <w:r>
        <w:rPr>
          <w:spacing w:val="-7"/>
          <w:sz w:val="20"/>
        </w:rPr>
        <w:t xml:space="preserve"> </w:t>
      </w:r>
      <w:r>
        <w:rPr>
          <w:sz w:val="20"/>
        </w:rPr>
        <w:t>tentativa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resistir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essa</w:t>
      </w:r>
      <w:r>
        <w:rPr>
          <w:spacing w:val="-7"/>
          <w:sz w:val="20"/>
        </w:rPr>
        <w:t xml:space="preserve"> </w:t>
      </w:r>
      <w:r>
        <w:rPr>
          <w:sz w:val="20"/>
        </w:rPr>
        <w:t>força</w:t>
      </w:r>
      <w:r>
        <w:rPr>
          <w:spacing w:val="-8"/>
          <w:sz w:val="20"/>
        </w:rPr>
        <w:t xml:space="preserve"> </w:t>
      </w:r>
      <w:r>
        <w:rPr>
          <w:sz w:val="20"/>
        </w:rPr>
        <w:t>centrífuga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48"/>
          <w:sz w:val="20"/>
        </w:rPr>
        <w:t xml:space="preserve"> </w:t>
      </w:r>
      <w:r>
        <w:rPr>
          <w:sz w:val="20"/>
        </w:rPr>
        <w:t>nos</w:t>
      </w:r>
      <w:r>
        <w:rPr>
          <w:spacing w:val="-2"/>
          <w:sz w:val="20"/>
        </w:rPr>
        <w:t xml:space="preserve"> </w:t>
      </w:r>
      <w:r>
        <w:rPr>
          <w:sz w:val="20"/>
        </w:rPr>
        <w:t>exaspera como</w:t>
      </w:r>
      <w:r>
        <w:rPr>
          <w:spacing w:val="-1"/>
          <w:sz w:val="20"/>
        </w:rPr>
        <w:t xml:space="preserve"> </w:t>
      </w:r>
      <w:r>
        <w:rPr>
          <w:sz w:val="20"/>
        </w:rPr>
        <w:t>o medo</w:t>
      </w:r>
      <w:r>
        <w:rPr>
          <w:spacing w:val="-1"/>
          <w:sz w:val="20"/>
        </w:rPr>
        <w:t xml:space="preserve"> </w:t>
      </w:r>
      <w:r>
        <w:rPr>
          <w:sz w:val="20"/>
        </w:rPr>
        <w:t>ou</w:t>
      </w:r>
      <w:r>
        <w:rPr>
          <w:spacing w:val="-1"/>
          <w:sz w:val="20"/>
        </w:rPr>
        <w:t xml:space="preserve"> </w:t>
      </w:r>
      <w:r>
        <w:rPr>
          <w:sz w:val="20"/>
        </w:rPr>
        <w:t>nos</w:t>
      </w:r>
      <w:r>
        <w:rPr>
          <w:spacing w:val="-2"/>
          <w:sz w:val="20"/>
        </w:rPr>
        <w:t xml:space="preserve"> </w:t>
      </w:r>
      <w:r>
        <w:rPr>
          <w:sz w:val="20"/>
        </w:rPr>
        <w:t>esgota</w:t>
      </w:r>
      <w:r>
        <w:rPr>
          <w:spacing w:val="-1"/>
          <w:sz w:val="20"/>
        </w:rPr>
        <w:t xml:space="preserve"> </w:t>
      </w:r>
      <w:r>
        <w:rPr>
          <w:sz w:val="20"/>
        </w:rPr>
        <w:t>como a</w:t>
      </w:r>
      <w:r>
        <w:rPr>
          <w:spacing w:val="-1"/>
          <w:sz w:val="20"/>
        </w:rPr>
        <w:t xml:space="preserve"> </w:t>
      </w:r>
      <w:r>
        <w:rPr>
          <w:sz w:val="20"/>
        </w:rPr>
        <w:t>fadiga.</w:t>
      </w:r>
    </w:p>
    <w:p w14:paraId="0E5A49BC" w14:textId="77777777" w:rsidR="00710E0A" w:rsidRDefault="00710E0A">
      <w:pPr>
        <w:pStyle w:val="Corpodetexto"/>
        <w:rPr>
          <w:sz w:val="22"/>
        </w:rPr>
      </w:pPr>
    </w:p>
    <w:p w14:paraId="38CB6FF0" w14:textId="77777777" w:rsidR="00710E0A" w:rsidRDefault="00710E0A">
      <w:pPr>
        <w:pStyle w:val="Corpodetexto"/>
        <w:spacing w:before="4"/>
        <w:rPr>
          <w:sz w:val="21"/>
        </w:rPr>
      </w:pPr>
    </w:p>
    <w:p w14:paraId="6F921E54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Na origem do pensamento afropessimista podemos apontar as influências diretas</w:t>
      </w:r>
      <w:r>
        <w:rPr>
          <w:spacing w:val="-57"/>
        </w:rPr>
        <w:t xml:space="preserve"> </w:t>
      </w:r>
      <w:r>
        <w:t>dos discursos e ações dos movimentos negros radicais de guerrilha dos EUA da década</w:t>
      </w:r>
      <w:r>
        <w:rPr>
          <w:spacing w:val="1"/>
        </w:rPr>
        <w:t xml:space="preserve"> </w:t>
      </w:r>
      <w:r>
        <w:t xml:space="preserve">de 1970, como o </w:t>
      </w:r>
      <w:r>
        <w:rPr>
          <w:color w:val="212121"/>
        </w:rPr>
        <w:t>Exército de Libertação Negra</w:t>
      </w:r>
      <w:r>
        <w:rPr>
          <w:color w:val="212121"/>
          <w:vertAlign w:val="superscript"/>
        </w:rPr>
        <w:t>33</w:t>
      </w:r>
      <w:r>
        <w:rPr>
          <w:color w:val="212121"/>
        </w:rPr>
        <w:t xml:space="preserve"> (</w:t>
      </w:r>
      <w:r>
        <w:rPr>
          <w:i/>
        </w:rPr>
        <w:t>Black Liberation Army)</w:t>
      </w:r>
      <w:r>
        <w:t>. Para os</w:t>
      </w:r>
      <w:r>
        <w:rPr>
          <w:spacing w:val="1"/>
        </w:rPr>
        <w:t xml:space="preserve"> </w:t>
      </w:r>
      <w:r>
        <w:t>afropessimistas,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abolição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escravidão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evento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reorganizou</w:t>
      </w:r>
      <w:r>
        <w:rPr>
          <w:spacing w:val="1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>dinâmica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dominação</w:t>
      </w:r>
      <w:r>
        <w:rPr>
          <w:spacing w:val="1"/>
        </w:rPr>
        <w:t xml:space="preserve"> </w:t>
      </w:r>
      <w:r>
        <w:t>“e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ex-escravo</w:t>
      </w:r>
      <w:r>
        <w:rPr>
          <w:spacing w:val="1"/>
        </w:rPr>
        <w:t xml:space="preserve"> </w:t>
      </w:r>
      <w:r>
        <w:t>tornou-se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‘sujeito’</w:t>
      </w:r>
      <w:r>
        <w:rPr>
          <w:spacing w:val="1"/>
        </w:rPr>
        <w:t xml:space="preserve"> </w:t>
      </w:r>
      <w:r>
        <w:t>racializado</w:t>
      </w:r>
      <w:r>
        <w:rPr>
          <w:spacing w:val="1"/>
        </w:rPr>
        <w:t xml:space="preserve"> </w:t>
      </w:r>
      <w:r>
        <w:t>negro”</w:t>
      </w:r>
      <w:r>
        <w:rPr>
          <w:spacing w:val="1"/>
        </w:rPr>
        <w:t xml:space="preserve"> </w:t>
      </w:r>
      <w:r>
        <w:t>(RACKED; DISPATCHED, 2017, p. 8) da mesma forma que a relação de violência</w:t>
      </w:r>
      <w:r>
        <w:rPr>
          <w:spacing w:val="1"/>
        </w:rPr>
        <w:t xml:space="preserve"> </w:t>
      </w:r>
      <w:r>
        <w:t>estrutural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negro</w:t>
      </w:r>
      <w:r>
        <w:rPr>
          <w:spacing w:val="-8"/>
        </w:rPr>
        <w:t xml:space="preserve"> </w:t>
      </w:r>
      <w:r>
        <w:t>foi</w:t>
      </w:r>
      <w:r>
        <w:rPr>
          <w:spacing w:val="-8"/>
        </w:rPr>
        <w:t xml:space="preserve"> </w:t>
      </w:r>
      <w:r>
        <w:t>mantida.</w:t>
      </w:r>
      <w:r>
        <w:rPr>
          <w:spacing w:val="-8"/>
        </w:rPr>
        <w:t xml:space="preserve"> </w:t>
      </w:r>
      <w:r>
        <w:t>Assim,</w:t>
      </w:r>
      <w:r>
        <w:rPr>
          <w:spacing w:val="-8"/>
        </w:rPr>
        <w:t xml:space="preserve"> </w:t>
      </w:r>
      <w:r>
        <w:t>“dado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contínuo</w:t>
      </w:r>
      <w:r>
        <w:rPr>
          <w:spacing w:val="-9"/>
        </w:rPr>
        <w:t xml:space="preserve"> </w:t>
      </w:r>
      <w:r>
        <w:t>acúmulo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morte</w:t>
      </w:r>
      <w:r>
        <w:rPr>
          <w:spacing w:val="-8"/>
        </w:rPr>
        <w:t xml:space="preserve"> </w:t>
      </w:r>
      <w:r>
        <w:t>negra</w:t>
      </w:r>
      <w:r>
        <w:rPr>
          <w:spacing w:val="-9"/>
        </w:rPr>
        <w:t xml:space="preserve"> </w:t>
      </w:r>
      <w:r>
        <w:t>nas</w:t>
      </w:r>
      <w:r>
        <w:rPr>
          <w:spacing w:val="-58"/>
        </w:rPr>
        <w:t xml:space="preserve"> </w:t>
      </w:r>
      <w:r>
        <w:t>mãos</w:t>
      </w:r>
      <w:r>
        <w:rPr>
          <w:spacing w:val="18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polícia</w:t>
      </w:r>
      <w:r>
        <w:rPr>
          <w:spacing w:val="18"/>
        </w:rPr>
        <w:t xml:space="preserve"> </w:t>
      </w:r>
      <w:r>
        <w:t>[...]</w:t>
      </w:r>
      <w:r>
        <w:rPr>
          <w:spacing w:val="18"/>
        </w:rPr>
        <w:t xml:space="preserve"> </w:t>
      </w:r>
      <w:r>
        <w:t>torna-se</w:t>
      </w:r>
      <w:r>
        <w:rPr>
          <w:spacing w:val="19"/>
        </w:rPr>
        <w:t xml:space="preserve"> </w:t>
      </w:r>
      <w:r>
        <w:t>evidente</w:t>
      </w:r>
      <w:r>
        <w:rPr>
          <w:spacing w:val="18"/>
        </w:rPr>
        <w:t xml:space="preserve"> </w:t>
      </w:r>
      <w:r>
        <w:t>que</w:t>
      </w:r>
      <w:r>
        <w:rPr>
          <w:spacing w:val="19"/>
        </w:rPr>
        <w:t xml:space="preserve"> </w:t>
      </w:r>
      <w:r>
        <w:t>uma</w:t>
      </w:r>
      <w:r>
        <w:rPr>
          <w:spacing w:val="18"/>
        </w:rPr>
        <w:t xml:space="preserve"> </w:t>
      </w:r>
      <w:r>
        <w:t>pessoa</w:t>
      </w:r>
      <w:r>
        <w:rPr>
          <w:spacing w:val="18"/>
        </w:rPr>
        <w:t xml:space="preserve"> </w:t>
      </w:r>
      <w:r>
        <w:t>negra</w:t>
      </w:r>
      <w:r>
        <w:rPr>
          <w:spacing w:val="18"/>
        </w:rPr>
        <w:t xml:space="preserve"> </w:t>
      </w:r>
      <w:r>
        <w:t>na</w:t>
      </w:r>
      <w:r>
        <w:rPr>
          <w:spacing w:val="19"/>
        </w:rPr>
        <w:t xml:space="preserve"> </w:t>
      </w:r>
      <w:r>
        <w:t>rua</w:t>
      </w:r>
      <w:r>
        <w:rPr>
          <w:spacing w:val="18"/>
        </w:rPr>
        <w:t xml:space="preserve"> </w:t>
      </w:r>
      <w:r>
        <w:t>hoje</w:t>
      </w:r>
      <w:r>
        <w:rPr>
          <w:spacing w:val="19"/>
        </w:rPr>
        <w:t xml:space="preserve"> </w:t>
      </w:r>
      <w:r>
        <w:t>enfrenta</w:t>
      </w:r>
      <w:r>
        <w:rPr>
          <w:spacing w:val="18"/>
        </w:rPr>
        <w:t xml:space="preserve"> </w:t>
      </w:r>
      <w:r>
        <w:t>uma</w:t>
      </w:r>
    </w:p>
    <w:p w14:paraId="53A27C0B" w14:textId="77777777" w:rsidR="00710E0A" w:rsidRDefault="00710E0A">
      <w:pPr>
        <w:pStyle w:val="Corpodetexto"/>
        <w:rPr>
          <w:sz w:val="20"/>
        </w:rPr>
      </w:pPr>
    </w:p>
    <w:p w14:paraId="1B7D91D5" w14:textId="5AF0EBE4" w:rsidR="00710E0A" w:rsidRDefault="002D4336">
      <w:pPr>
        <w:pStyle w:val="Corpodetexto"/>
        <w:spacing w:before="5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2BED75AA" wp14:editId="2836D75E">
                <wp:simplePos x="0" y="0"/>
                <wp:positionH relativeFrom="page">
                  <wp:posOffset>1080770</wp:posOffset>
                </wp:positionH>
                <wp:positionV relativeFrom="paragraph">
                  <wp:posOffset>152400</wp:posOffset>
                </wp:positionV>
                <wp:extent cx="1828800" cy="8890"/>
                <wp:effectExtent l="0" t="0" r="0" b="0"/>
                <wp:wrapTopAndBottom/>
                <wp:docPr id="105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B017C1F" id="Rectangle 67" o:spid="_x0000_s1026" style="position:absolute;margin-left:85.1pt;margin-top:12pt;width:2in;height:.7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5HaFp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3B505812" w14:textId="77777777" w:rsidR="00710E0A" w:rsidRDefault="00710E0A">
      <w:pPr>
        <w:pStyle w:val="Corpodetexto"/>
        <w:spacing w:before="2"/>
        <w:rPr>
          <w:sz w:val="14"/>
        </w:rPr>
      </w:pPr>
    </w:p>
    <w:p w14:paraId="144F6D27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85"/>
        </w:tabs>
        <w:spacing w:before="88"/>
        <w:ind w:left="121" w:right="236" w:firstLine="0"/>
        <w:jc w:val="both"/>
        <w:rPr>
          <w:rFonts w:ascii="Calibri" w:hAnsi="Calibri"/>
          <w:sz w:val="20"/>
        </w:rPr>
      </w:pPr>
      <w:r>
        <w:rPr>
          <w:sz w:val="20"/>
        </w:rPr>
        <w:t xml:space="preserve">O Exército de Libertação Negra (BLA) foi uma organização que operou no </w:t>
      </w:r>
      <w:r>
        <w:fldChar w:fldCharType="begin"/>
      </w:r>
      <w:r>
        <w:instrText>HYPERLINK "https://pt.qwe.wiki/wiki/United_States" \l "_blank" \h</w:instrText>
      </w:r>
      <w:r>
        <w:fldChar w:fldCharType="separate"/>
      </w:r>
      <w:r>
        <w:rPr>
          <w:sz w:val="20"/>
        </w:rPr>
        <w:t xml:space="preserve">Estados Unidos </w:t>
      </w:r>
      <w:r>
        <w:rPr>
          <w:sz w:val="20"/>
        </w:rPr>
        <w:fldChar w:fldCharType="end"/>
      </w:r>
      <w:r>
        <w:rPr>
          <w:sz w:val="20"/>
        </w:rPr>
        <w:t>de 1970 a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1981.     </w:t>
      </w:r>
      <w:r>
        <w:rPr>
          <w:spacing w:val="41"/>
          <w:sz w:val="20"/>
        </w:rPr>
        <w:t xml:space="preserve"> </w:t>
      </w:r>
      <w:r>
        <w:rPr>
          <w:sz w:val="20"/>
        </w:rPr>
        <w:t xml:space="preserve">Tinha      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como      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objetivo      </w:t>
      </w:r>
      <w:r>
        <w:rPr>
          <w:spacing w:val="42"/>
          <w:sz w:val="20"/>
        </w:rPr>
        <w:t xml:space="preserve"> </w:t>
      </w:r>
      <w:r>
        <w:rPr>
          <w:sz w:val="20"/>
        </w:rPr>
        <w:t>declarado “</w:t>
      </w:r>
      <w:r>
        <w:fldChar w:fldCharType="begin"/>
      </w:r>
      <w:r>
        <w:instrText>HYPERLINK "https://pt.qwe.wiki/wiki/Armed_struggle" \l "_blank" \h</w:instrText>
      </w:r>
      <w:r>
        <w:fldChar w:fldCharType="separate"/>
      </w:r>
      <w:r>
        <w:rPr>
          <w:sz w:val="20"/>
        </w:rPr>
        <w:t xml:space="preserve">pegar      </w:t>
      </w:r>
      <w:r>
        <w:rPr>
          <w:spacing w:val="41"/>
          <w:sz w:val="20"/>
        </w:rPr>
        <w:t xml:space="preserve"> </w:t>
      </w:r>
      <w:r>
        <w:rPr>
          <w:sz w:val="20"/>
        </w:rPr>
        <w:t xml:space="preserve">em      </w:t>
      </w:r>
      <w:r>
        <w:rPr>
          <w:spacing w:val="41"/>
          <w:sz w:val="20"/>
        </w:rPr>
        <w:t xml:space="preserve"> </w:t>
      </w:r>
      <w:r>
        <w:rPr>
          <w:sz w:val="20"/>
        </w:rPr>
        <w:t xml:space="preserve">armas </w:t>
      </w:r>
      <w:r>
        <w:rPr>
          <w:sz w:val="20"/>
        </w:rPr>
        <w:fldChar w:fldCharType="end"/>
      </w:r>
      <w:r>
        <w:rPr>
          <w:sz w:val="20"/>
        </w:rPr>
        <w:t xml:space="preserve">para      </w:t>
      </w:r>
      <w:r>
        <w:rPr>
          <w:spacing w:val="40"/>
          <w:sz w:val="20"/>
        </w:rPr>
        <w:t xml:space="preserve"> </w:t>
      </w:r>
      <w:r>
        <w:rPr>
          <w:sz w:val="20"/>
        </w:rPr>
        <w:t xml:space="preserve">a      </w:t>
      </w:r>
      <w:r>
        <w:rPr>
          <w:spacing w:val="42"/>
          <w:sz w:val="20"/>
        </w:rPr>
        <w:t xml:space="preserve"> </w:t>
      </w:r>
      <w:r>
        <w:rPr>
          <w:sz w:val="20"/>
        </w:rPr>
        <w:t>libertação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e </w:t>
      </w:r>
      <w:hyperlink r:id="rId65" w:anchor="_blank">
        <w:r>
          <w:rPr>
            <w:sz w:val="20"/>
          </w:rPr>
          <w:t xml:space="preserve">autodeterminação </w:t>
        </w:r>
      </w:hyperlink>
      <w:r>
        <w:rPr>
          <w:sz w:val="20"/>
        </w:rPr>
        <w:t xml:space="preserve">dos </w:t>
      </w:r>
      <w:hyperlink r:id="rId66" w:anchor="_blank">
        <w:r>
          <w:rPr>
            <w:sz w:val="20"/>
          </w:rPr>
          <w:t xml:space="preserve">negros </w:t>
        </w:r>
      </w:hyperlink>
      <w:r>
        <w:rPr>
          <w:sz w:val="20"/>
        </w:rPr>
        <w:t>nos Estados Unidos". O BLA realizou uma série de atentados, assassinatos</w:t>
      </w:r>
      <w:r>
        <w:rPr>
          <w:spacing w:val="-47"/>
          <w:sz w:val="20"/>
        </w:rPr>
        <w:t xml:space="preserve"> </w:t>
      </w:r>
      <w:r>
        <w:rPr>
          <w:sz w:val="20"/>
        </w:rPr>
        <w:t>de policiais e traficantes de drogas, roubos (denominados por seus participantes de "</w:t>
      </w:r>
      <w:r>
        <w:fldChar w:fldCharType="begin"/>
      </w:r>
      <w:r>
        <w:instrText>HYPERLINK "https://pt.qwe.wiki/wiki/Confiscation" \l "_blank" \h</w:instrText>
      </w:r>
      <w:r>
        <w:fldChar w:fldCharType="separate"/>
      </w:r>
      <w:r>
        <w:rPr>
          <w:sz w:val="20"/>
        </w:rPr>
        <w:t>expropriações</w:t>
      </w:r>
      <w:r>
        <w:rPr>
          <w:sz w:val="20"/>
        </w:rPr>
        <w:fldChar w:fldCharType="end"/>
      </w:r>
      <w:r>
        <w:rPr>
          <w:sz w:val="20"/>
        </w:rPr>
        <w:t>") e</w:t>
      </w:r>
      <w:r>
        <w:rPr>
          <w:spacing w:val="1"/>
          <w:sz w:val="20"/>
        </w:rPr>
        <w:t xml:space="preserve"> </w:t>
      </w:r>
      <w:r>
        <w:rPr>
          <w:sz w:val="20"/>
        </w:rPr>
        <w:t>quebras</w:t>
      </w:r>
      <w:r>
        <w:rPr>
          <w:spacing w:val="-2"/>
          <w:sz w:val="20"/>
        </w:rPr>
        <w:t xml:space="preserve"> </w:t>
      </w:r>
      <w:r>
        <w:rPr>
          <w:sz w:val="20"/>
        </w:rPr>
        <w:t>de prisões.</w:t>
      </w:r>
    </w:p>
    <w:p w14:paraId="461B3700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D19DFEE" w14:textId="77777777" w:rsidR="00710E0A" w:rsidRDefault="00710E0A">
      <w:pPr>
        <w:pStyle w:val="Corpodetexto"/>
        <w:spacing w:before="9"/>
        <w:rPr>
          <w:sz w:val="29"/>
        </w:rPr>
      </w:pPr>
    </w:p>
    <w:p w14:paraId="04B07AA4" w14:textId="77777777" w:rsidR="00710E0A" w:rsidRDefault="00000000">
      <w:pPr>
        <w:pStyle w:val="Corpodetexto"/>
        <w:spacing w:before="90" w:line="360" w:lineRule="auto"/>
        <w:ind w:left="121"/>
      </w:pPr>
      <w:r>
        <w:t>vulnerabilidade</w:t>
      </w:r>
      <w:r>
        <w:rPr>
          <w:spacing w:val="9"/>
        </w:rPr>
        <w:t xml:space="preserve"> </w:t>
      </w:r>
      <w:r>
        <w:t>aberta</w:t>
      </w:r>
      <w:r>
        <w:rPr>
          <w:spacing w:val="7"/>
        </w:rPr>
        <w:t xml:space="preserve"> </w:t>
      </w:r>
      <w:r>
        <w:t>à</w:t>
      </w:r>
      <w:r>
        <w:rPr>
          <w:spacing w:val="9"/>
        </w:rPr>
        <w:t xml:space="preserve"> </w:t>
      </w:r>
      <w:r>
        <w:t>violência,</w:t>
      </w:r>
      <w:r>
        <w:rPr>
          <w:spacing w:val="7"/>
        </w:rPr>
        <w:t xml:space="preserve"> </w:t>
      </w:r>
      <w:r>
        <w:t>assim</w:t>
      </w:r>
      <w:r>
        <w:rPr>
          <w:spacing w:val="9"/>
        </w:rPr>
        <w:t xml:space="preserve"> </w:t>
      </w:r>
      <w:r>
        <w:t>como</w:t>
      </w:r>
      <w:r>
        <w:rPr>
          <w:spacing w:val="9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escravo</w:t>
      </w:r>
      <w:r>
        <w:rPr>
          <w:spacing w:val="9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fazia</w:t>
      </w:r>
      <w:r>
        <w:rPr>
          <w:spacing w:val="8"/>
        </w:rPr>
        <w:t xml:space="preserve"> </w:t>
      </w:r>
      <w:r>
        <w:t>nas</w:t>
      </w:r>
      <w:r>
        <w:rPr>
          <w:spacing w:val="9"/>
        </w:rPr>
        <w:t xml:space="preserve"> </w:t>
      </w:r>
      <w:r>
        <w:t>plantações”</w:t>
      </w:r>
      <w:r>
        <w:rPr>
          <w:spacing w:val="-57"/>
        </w:rPr>
        <w:t xml:space="preserve"> </w:t>
      </w:r>
      <w:r>
        <w:t>(RACKED;</w:t>
      </w:r>
      <w:r>
        <w:rPr>
          <w:spacing w:val="-1"/>
        </w:rPr>
        <w:t xml:space="preserve"> </w:t>
      </w:r>
      <w:r>
        <w:t>DISPATCHED, 2017, p. 9).</w:t>
      </w:r>
    </w:p>
    <w:p w14:paraId="015D9C81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Para</w:t>
      </w:r>
      <w:r>
        <w:rPr>
          <w:spacing w:val="-7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autores,</w:t>
      </w:r>
      <w:r>
        <w:rPr>
          <w:spacing w:val="-6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visibilidades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disputas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visibilidades</w:t>
      </w:r>
      <w:r>
        <w:rPr>
          <w:spacing w:val="-8"/>
        </w:rPr>
        <w:t xml:space="preserve"> </w:t>
      </w:r>
      <w:r>
        <w:t>sobre</w:t>
      </w:r>
      <w:r>
        <w:rPr>
          <w:spacing w:val="-6"/>
        </w:rPr>
        <w:t xml:space="preserve"> </w:t>
      </w:r>
      <w:r>
        <w:t>questões</w:t>
      </w:r>
      <w:r>
        <w:rPr>
          <w:spacing w:val="-8"/>
        </w:rPr>
        <w:t xml:space="preserve"> </w:t>
      </w:r>
      <w:r>
        <w:t>raciais</w:t>
      </w:r>
      <w:r>
        <w:rPr>
          <w:spacing w:val="-57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últimos</w:t>
      </w:r>
      <w:r>
        <w:rPr>
          <w:spacing w:val="-4"/>
        </w:rPr>
        <w:t xml:space="preserve"> </w:t>
      </w:r>
      <w:r>
        <w:t>tempos,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atravessam</w:t>
      </w:r>
      <w:r>
        <w:rPr>
          <w:spacing w:val="-4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constituem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redes</w:t>
      </w:r>
      <w:r>
        <w:rPr>
          <w:spacing w:val="-3"/>
        </w:rPr>
        <w:t xml:space="preserve"> </w:t>
      </w:r>
      <w:r>
        <w:t>sociais</w:t>
      </w:r>
      <w:r>
        <w:rPr>
          <w:spacing w:val="-2"/>
        </w:rPr>
        <w:t xml:space="preserve"> </w:t>
      </w:r>
      <w:r>
        <w:t>digitais,</w:t>
      </w:r>
      <w:r>
        <w:rPr>
          <w:spacing w:val="-4"/>
        </w:rPr>
        <w:t xml:space="preserve"> </w:t>
      </w:r>
      <w:r>
        <w:t>informam</w:t>
      </w:r>
      <w:r>
        <w:rPr>
          <w:spacing w:val="-1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na conjuntura social atual, “quando se é negro, não é preciso fazer nada para ser alvo,</w:t>
      </w:r>
      <w:r>
        <w:rPr>
          <w:spacing w:val="1"/>
        </w:rPr>
        <w:t xml:space="preserve"> </w:t>
      </w:r>
      <w:r>
        <w:t>pois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própria</w:t>
      </w:r>
      <w:r>
        <w:rPr>
          <w:spacing w:val="-5"/>
        </w:rPr>
        <w:t xml:space="preserve"> </w:t>
      </w:r>
      <w:r>
        <w:t>negritude</w:t>
      </w:r>
      <w:r>
        <w:rPr>
          <w:spacing w:val="-3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criminalizada”</w:t>
      </w:r>
      <w:r>
        <w:rPr>
          <w:spacing w:val="-4"/>
        </w:rPr>
        <w:t xml:space="preserve"> </w:t>
      </w:r>
      <w:r>
        <w:t>(RACKED;</w:t>
      </w:r>
      <w:r>
        <w:rPr>
          <w:spacing w:val="-4"/>
        </w:rPr>
        <w:t xml:space="preserve"> </w:t>
      </w:r>
      <w:r>
        <w:t>DISPATCHED,</w:t>
      </w:r>
      <w:r>
        <w:rPr>
          <w:spacing w:val="-4"/>
        </w:rPr>
        <w:t xml:space="preserve"> </w:t>
      </w:r>
      <w:r>
        <w:t>2017,</w:t>
      </w:r>
      <w:r>
        <w:rPr>
          <w:spacing w:val="-5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9).</w:t>
      </w:r>
      <w:r>
        <w:rPr>
          <w:spacing w:val="-4"/>
        </w:rPr>
        <w:t xml:space="preserve"> </w:t>
      </w:r>
      <w:r>
        <w:t>Dessa</w:t>
      </w:r>
      <w:r>
        <w:rPr>
          <w:spacing w:val="-57"/>
        </w:rPr>
        <w:t xml:space="preserve"> </w:t>
      </w:r>
      <w:r>
        <w:t>forma, a condição de ser negro, no atual estágio da diáspora africana contemporânea,</w:t>
      </w:r>
      <w:r>
        <w:rPr>
          <w:spacing w:val="1"/>
        </w:rPr>
        <w:t xml:space="preserve"> </w:t>
      </w:r>
      <w:r>
        <w:t>ainda se assemelha, em muitos pontos, à condição de escravo de séculos atrás. Isso</w:t>
      </w:r>
      <w:r>
        <w:rPr>
          <w:spacing w:val="1"/>
        </w:rPr>
        <w:t xml:space="preserve"> </w:t>
      </w:r>
      <w:r>
        <w:t>quando consideramos como a violência gratuita e ilimitada do Estado, marcada pela</w:t>
      </w:r>
      <w:r>
        <w:rPr>
          <w:spacing w:val="1"/>
        </w:rPr>
        <w:t xml:space="preserve"> </w:t>
      </w:r>
      <w:r>
        <w:t>necropolítica,</w:t>
      </w:r>
      <w:r>
        <w:rPr>
          <w:spacing w:val="-1"/>
        </w:rPr>
        <w:t xml:space="preserve"> </w:t>
      </w:r>
      <w:r>
        <w:t>continua sendo hegemônica</w:t>
      </w:r>
      <w:r>
        <w:rPr>
          <w:spacing w:val="-1"/>
        </w:rPr>
        <w:t xml:space="preserve"> </w:t>
      </w:r>
      <w:r>
        <w:t>na experiência negra no</w:t>
      </w:r>
      <w:r>
        <w:rPr>
          <w:spacing w:val="-1"/>
        </w:rPr>
        <w:t xml:space="preserve"> </w:t>
      </w:r>
      <w:r>
        <w:t>mundo.</w:t>
      </w:r>
    </w:p>
    <w:p w14:paraId="7F49B9CE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Essa</w:t>
      </w:r>
      <w:r>
        <w:rPr>
          <w:spacing w:val="1"/>
        </w:rPr>
        <w:t xml:space="preserve"> </w:t>
      </w:r>
      <w:r>
        <w:t>condição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negro/escravo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não-Humano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vital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humanidade</w:t>
      </w:r>
      <w:r>
        <w:rPr>
          <w:spacing w:val="1"/>
        </w:rPr>
        <w:t xml:space="preserve"> </w:t>
      </w:r>
      <w:r>
        <w:t>anti-negritude</w:t>
      </w:r>
      <w:r>
        <w:rPr>
          <w:spacing w:val="1"/>
        </w:rPr>
        <w:t xml:space="preserve"> </w:t>
      </w:r>
      <w:r>
        <w:t>“estabeleça,</w:t>
      </w:r>
      <w:r>
        <w:rPr>
          <w:spacing w:val="1"/>
        </w:rPr>
        <w:t xml:space="preserve"> </w:t>
      </w:r>
      <w:r>
        <w:t>mantenha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renove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coerência,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integridade corpórea” (WILDERSON III, 2010, p. 11). Desta forma, para Wilderson III,</w:t>
      </w:r>
      <w:r>
        <w:rPr>
          <w:spacing w:val="-57"/>
        </w:rPr>
        <w:t xml:space="preserve"> </w:t>
      </w:r>
      <w:r>
        <w:t>“os</w:t>
      </w:r>
      <w:r>
        <w:rPr>
          <w:spacing w:val="-14"/>
        </w:rPr>
        <w:t xml:space="preserve"> </w:t>
      </w:r>
      <w:r>
        <w:t>afro-pessimistas</w:t>
      </w:r>
      <w:r>
        <w:rPr>
          <w:spacing w:val="-14"/>
        </w:rPr>
        <w:t xml:space="preserve"> </w:t>
      </w:r>
      <w:r>
        <w:t>são</w:t>
      </w:r>
      <w:r>
        <w:rPr>
          <w:spacing w:val="-14"/>
        </w:rPr>
        <w:t xml:space="preserve"> </w:t>
      </w:r>
      <w:r>
        <w:t>teóricos</w:t>
      </w:r>
      <w:r>
        <w:rPr>
          <w:spacing w:val="-13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posicionalidade</w:t>
      </w:r>
      <w:r>
        <w:rPr>
          <w:spacing w:val="-13"/>
        </w:rPr>
        <w:t xml:space="preserve"> </w:t>
      </w:r>
      <w:r>
        <w:t>negra</w:t>
      </w:r>
      <w:r>
        <w:rPr>
          <w:spacing w:val="-13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compartilham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insistência</w:t>
      </w:r>
      <w:r>
        <w:rPr>
          <w:spacing w:val="-58"/>
        </w:rPr>
        <w:t xml:space="preserve"> </w:t>
      </w:r>
      <w:r>
        <w:t>de Fanon de que, embora os negros sejam, de fato, seres sensíveis, a estrutura do campo</w:t>
      </w:r>
      <w:r>
        <w:rPr>
          <w:spacing w:val="1"/>
        </w:rPr>
        <w:t xml:space="preserve"> </w:t>
      </w:r>
      <w:r>
        <w:t>semântico</w:t>
      </w:r>
      <w:r>
        <w:rPr>
          <w:spacing w:val="-13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mundo</w:t>
      </w:r>
      <w:r>
        <w:rPr>
          <w:spacing w:val="-13"/>
        </w:rPr>
        <w:t xml:space="preserve"> </w:t>
      </w:r>
      <w:r>
        <w:t>inteiro</w:t>
      </w:r>
      <w:r>
        <w:rPr>
          <w:spacing w:val="-13"/>
        </w:rPr>
        <w:t xml:space="preserve"> </w:t>
      </w:r>
      <w:r>
        <w:t>[...]</w:t>
      </w:r>
      <w:r>
        <w:rPr>
          <w:spacing w:val="-13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suturada</w:t>
      </w:r>
      <w:r>
        <w:rPr>
          <w:spacing w:val="-13"/>
        </w:rPr>
        <w:t xml:space="preserve"> </w:t>
      </w:r>
      <w:r>
        <w:t>pela</w:t>
      </w:r>
      <w:r>
        <w:rPr>
          <w:spacing w:val="-13"/>
        </w:rPr>
        <w:t xml:space="preserve"> </w:t>
      </w:r>
      <w:r>
        <w:t>solidariedade</w:t>
      </w:r>
      <w:r>
        <w:rPr>
          <w:spacing w:val="-13"/>
        </w:rPr>
        <w:t xml:space="preserve"> </w:t>
      </w:r>
      <w:r>
        <w:t>anti-negra”</w:t>
      </w:r>
      <w:r>
        <w:rPr>
          <w:spacing w:val="-13"/>
        </w:rPr>
        <w:t xml:space="preserve"> </w:t>
      </w:r>
      <w:r>
        <w:t>(WILDERSON</w:t>
      </w:r>
      <w:r>
        <w:rPr>
          <w:spacing w:val="-58"/>
        </w:rPr>
        <w:t xml:space="preserve"> </w:t>
      </w:r>
      <w:r>
        <w:t>III,</w:t>
      </w:r>
      <w:r>
        <w:rPr>
          <w:spacing w:val="-7"/>
        </w:rPr>
        <w:t xml:space="preserve"> </w:t>
      </w:r>
      <w:r>
        <w:t>2010,</w:t>
      </w:r>
      <w:r>
        <w:rPr>
          <w:spacing w:val="-8"/>
        </w:rPr>
        <w:t xml:space="preserve"> </w:t>
      </w:r>
      <w:r>
        <w:t>p.</w:t>
      </w:r>
      <w:r>
        <w:rPr>
          <w:spacing w:val="-9"/>
        </w:rPr>
        <w:t xml:space="preserve"> </w:t>
      </w:r>
      <w:r>
        <w:t>58-59).</w:t>
      </w:r>
      <w:r>
        <w:rPr>
          <w:spacing w:val="-6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futuro</w:t>
      </w:r>
      <w:r>
        <w:rPr>
          <w:spacing w:val="-6"/>
        </w:rPr>
        <w:t xml:space="preserve"> </w:t>
      </w:r>
      <w:r>
        <w:t>entendido</w:t>
      </w:r>
      <w:r>
        <w:rPr>
          <w:spacing w:val="-7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tempo</w:t>
      </w:r>
      <w:r>
        <w:rPr>
          <w:spacing w:val="-6"/>
        </w:rPr>
        <w:t xml:space="preserve"> </w:t>
      </w:r>
      <w:r>
        <w:t>não</w:t>
      </w:r>
      <w:r>
        <w:rPr>
          <w:spacing w:val="-7"/>
        </w:rPr>
        <w:t xml:space="preserve"> </w:t>
      </w:r>
      <w:r>
        <w:t>progressivo/passageiro,</w:t>
      </w:r>
      <w:r>
        <w:rPr>
          <w:spacing w:val="-6"/>
        </w:rPr>
        <w:t xml:space="preserve"> </w:t>
      </w:r>
      <w:r>
        <w:t>mas</w:t>
      </w:r>
      <w:r>
        <w:rPr>
          <w:spacing w:val="-58"/>
        </w:rPr>
        <w:t xml:space="preserve"> </w:t>
      </w:r>
      <w:r>
        <w:t>acumulativo. “O futuro não é liberado das restrições de ontem, mas sim é o lugar onde o</w:t>
      </w:r>
      <w:r>
        <w:rPr>
          <w:spacing w:val="-57"/>
        </w:rPr>
        <w:t xml:space="preserve"> </w:t>
      </w:r>
      <w:r>
        <w:t>naufrágio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ontem e do</w:t>
      </w:r>
      <w:r>
        <w:rPr>
          <w:spacing w:val="-1"/>
        </w:rPr>
        <w:t xml:space="preserve"> </w:t>
      </w:r>
      <w:r>
        <w:t>agora</w:t>
      </w:r>
      <w:r>
        <w:rPr>
          <w:spacing w:val="-1"/>
        </w:rPr>
        <w:t xml:space="preserve"> </w:t>
      </w:r>
      <w:r>
        <w:t>continua” (DILLON,</w:t>
      </w:r>
      <w:r>
        <w:rPr>
          <w:spacing w:val="-1"/>
        </w:rPr>
        <w:t xml:space="preserve"> </w:t>
      </w:r>
      <w:r>
        <w:t>2013, p. 42).</w:t>
      </w:r>
    </w:p>
    <w:p w14:paraId="4A6A15D6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Já no passado acumulativo: “as formas passadas de terror racial são uma lição</w:t>
      </w:r>
      <w:r>
        <w:rPr>
          <w:spacing w:val="1"/>
        </w:rPr>
        <w:t xml:space="preserve"> </w:t>
      </w:r>
      <w:r>
        <w:t>sobre o presente, mas também uma visão do que está por vir. Se o tempo não passa, mas</w:t>
      </w:r>
      <w:r>
        <w:rPr>
          <w:spacing w:val="-57"/>
        </w:rPr>
        <w:t xml:space="preserve"> </w:t>
      </w:r>
      <w:r>
        <w:t>se acumula, então o passado é onde o futuro é antecipado, recolhido e demonstrado”</w:t>
      </w:r>
      <w:r>
        <w:rPr>
          <w:spacing w:val="1"/>
        </w:rPr>
        <w:t xml:space="preserve"> </w:t>
      </w:r>
      <w:r>
        <w:t>(DILLON, 2013, p. 43). No entendimento acumulativo, resta ao futuro ser apenas o que</w:t>
      </w:r>
      <w:r>
        <w:rPr>
          <w:spacing w:val="1"/>
        </w:rPr>
        <w:t xml:space="preserve"> </w:t>
      </w:r>
      <w:r>
        <w:t>já foi, a violência da sociedade contemporânea. Para Dillon (2013), seria o que daria</w:t>
      </w:r>
      <w:r>
        <w:rPr>
          <w:spacing w:val="1"/>
        </w:rPr>
        <w:t xml:space="preserve"> </w:t>
      </w:r>
      <w:r>
        <w:t>limite às “possibilidades do presente e do futuro, vinculando ambos em um circuito</w:t>
      </w:r>
      <w:r>
        <w:rPr>
          <w:spacing w:val="1"/>
        </w:rPr>
        <w:t xml:space="preserve"> </w:t>
      </w:r>
      <w:r>
        <w:t>fechado de reverberação e ampliação” (DILLON, 2013, p. 44). Desta forma, seria então</w:t>
      </w:r>
      <w:r>
        <w:rPr>
          <w:spacing w:val="1"/>
        </w:rPr>
        <w:t xml:space="preserve"> </w:t>
      </w:r>
      <w:r>
        <w:t>esse</w:t>
      </w:r>
      <w:r>
        <w:rPr>
          <w:spacing w:val="-1"/>
        </w:rPr>
        <w:t xml:space="preserve"> </w:t>
      </w:r>
      <w:r>
        <w:t>tempo cumulativo mais uma</w:t>
      </w:r>
      <w:r>
        <w:rPr>
          <w:spacing w:val="-1"/>
        </w:rPr>
        <w:t xml:space="preserve"> </w:t>
      </w:r>
      <w:r>
        <w:t>forma de captura dos corpos</w:t>
      </w:r>
      <w:r>
        <w:rPr>
          <w:spacing w:val="-1"/>
        </w:rPr>
        <w:t xml:space="preserve"> </w:t>
      </w:r>
      <w:r>
        <w:t>negros.</w:t>
      </w:r>
    </w:p>
    <w:p w14:paraId="62D49DD0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traz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dimensão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simboliza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embate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ideias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afropessimismo.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trama,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mercenário</w:t>
      </w:r>
      <w:r>
        <w:rPr>
          <w:spacing w:val="1"/>
        </w:rPr>
        <w:t xml:space="preserve"> </w:t>
      </w:r>
      <w:r>
        <w:t>Erick</w:t>
      </w:r>
      <w:r>
        <w:rPr>
          <w:spacing w:val="1"/>
        </w:rPr>
        <w:t xml:space="preserve"> </w:t>
      </w:r>
      <w:r>
        <w:t>Killmonger</w:t>
      </w:r>
      <w:r>
        <w:rPr>
          <w:spacing w:val="1"/>
        </w:rPr>
        <w:t xml:space="preserve"> </w:t>
      </w:r>
      <w:r>
        <w:t>(Michael B. Jordan) tensiona o isolamento e a positividade afrofuturista dos wakandas</w:t>
      </w:r>
      <w:r>
        <w:rPr>
          <w:spacing w:val="1"/>
        </w:rPr>
        <w:t xml:space="preserve"> </w:t>
      </w:r>
      <w:r>
        <w:t>com o seu afropessimismo inegociável. “Afropessimismo que não vê outra solução para</w:t>
      </w:r>
      <w:r>
        <w:rPr>
          <w:spacing w:val="1"/>
        </w:rPr>
        <w:t xml:space="preserve"> </w:t>
      </w:r>
      <w:r>
        <w:t>o fim do racismo estrutural nas sociedades marcadas pela supremacia branca – como os</w:t>
      </w:r>
      <w:r>
        <w:rPr>
          <w:spacing w:val="1"/>
        </w:rPr>
        <w:t xml:space="preserve"> </w:t>
      </w:r>
      <w:r>
        <w:t>EUA, o Brasil, os países europeus – do que uma transformação revolucionária radical na</w:t>
      </w:r>
      <w:r>
        <w:rPr>
          <w:spacing w:val="-58"/>
        </w:rPr>
        <w:t xml:space="preserve"> </w:t>
      </w:r>
      <w:r>
        <w:t>ordem</w:t>
      </w:r>
      <w:r>
        <w:rPr>
          <w:spacing w:val="-6"/>
        </w:rPr>
        <w:t xml:space="preserve"> </w:t>
      </w:r>
      <w:r>
        <w:t>social”</w:t>
      </w:r>
      <w:r>
        <w:rPr>
          <w:spacing w:val="-4"/>
        </w:rPr>
        <w:t xml:space="preserve"> </w:t>
      </w:r>
      <w:r>
        <w:t>(FREITAS,</w:t>
      </w:r>
      <w:r>
        <w:rPr>
          <w:spacing w:val="-5"/>
        </w:rPr>
        <w:t xml:space="preserve"> </w:t>
      </w:r>
      <w:r>
        <w:t>2018,</w:t>
      </w:r>
      <w:r>
        <w:rPr>
          <w:spacing w:val="-5"/>
        </w:rPr>
        <w:t xml:space="preserve"> </w:t>
      </w:r>
      <w:r>
        <w:t>s/p).</w:t>
      </w:r>
      <w:r>
        <w:rPr>
          <w:spacing w:val="-4"/>
        </w:rPr>
        <w:t xml:space="preserve"> </w:t>
      </w:r>
      <w:r>
        <w:t>Killmonger</w:t>
      </w:r>
      <w:r>
        <w:rPr>
          <w:spacing w:val="-5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muito</w:t>
      </w:r>
      <w:r>
        <w:rPr>
          <w:spacing w:val="-6"/>
        </w:rPr>
        <w:t xml:space="preserve"> </w:t>
      </w:r>
      <w:r>
        <w:t>mais</w:t>
      </w:r>
      <w:r>
        <w:rPr>
          <w:spacing w:val="-4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“vilão”,</w:t>
      </w:r>
      <w:r>
        <w:rPr>
          <w:spacing w:val="-5"/>
        </w:rPr>
        <w:t xml:space="preserve"> </w:t>
      </w:r>
      <w:r>
        <w:t>ele</w:t>
      </w:r>
      <w:r>
        <w:rPr>
          <w:spacing w:val="-5"/>
        </w:rPr>
        <w:t xml:space="preserve"> </w:t>
      </w:r>
      <w:r>
        <w:t>se</w:t>
      </w:r>
    </w:p>
    <w:p w14:paraId="11B7240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9EF11B7" w14:textId="77777777" w:rsidR="00710E0A" w:rsidRDefault="00710E0A">
      <w:pPr>
        <w:pStyle w:val="Corpodetexto"/>
        <w:spacing w:before="9"/>
        <w:rPr>
          <w:sz w:val="29"/>
        </w:rPr>
      </w:pPr>
    </w:p>
    <w:p w14:paraId="23877126" w14:textId="77777777" w:rsidR="00710E0A" w:rsidRDefault="00000000">
      <w:pPr>
        <w:pStyle w:val="Corpodetexto"/>
        <w:spacing w:before="90" w:line="360" w:lineRule="auto"/>
        <w:ind w:left="121" w:right="239"/>
        <w:jc w:val="both"/>
      </w:pPr>
      <w:r>
        <w:t>configura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símbolo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retrato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africana,</w:t>
      </w:r>
      <w:r>
        <w:rPr>
          <w:spacing w:val="1"/>
        </w:rPr>
        <w:t xml:space="preserve"> </w:t>
      </w:r>
      <w:r>
        <w:t>colocada</w:t>
      </w:r>
      <w:r>
        <w:rPr>
          <w:spacing w:val="-57"/>
        </w:rPr>
        <w:t xml:space="preserve"> </w:t>
      </w:r>
      <w:r>
        <w:t>intencionalmente no centro da trama, ele é o retrato de um homem cuja identidade se</w:t>
      </w:r>
      <w:r>
        <w:rPr>
          <w:spacing w:val="1"/>
        </w:rPr>
        <w:t xml:space="preserve"> </w:t>
      </w:r>
      <w:r>
        <w:t>perdeu na diáspora. A representação de seu “retorno” a Wakanda convoca o público a se</w:t>
      </w:r>
      <w:r>
        <w:rPr>
          <w:spacing w:val="-57"/>
        </w:rPr>
        <w:t xml:space="preserve"> </w:t>
      </w:r>
      <w:r>
        <w:t>lembrar do trauma do comércio de escravos transatlântico; os horrores do sequestro,</w:t>
      </w:r>
      <w:r>
        <w:rPr>
          <w:spacing w:val="1"/>
        </w:rPr>
        <w:t xml:space="preserve"> </w:t>
      </w:r>
      <w:r>
        <w:t>tortura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violência. Não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trauma</w:t>
      </w:r>
      <w:r>
        <w:rPr>
          <w:spacing w:val="1"/>
        </w:rPr>
        <w:t xml:space="preserve"> </w:t>
      </w:r>
      <w:r>
        <w:t>coletivo,</w:t>
      </w:r>
      <w:r>
        <w:rPr>
          <w:spacing w:val="1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trauma</w:t>
      </w:r>
      <w:r>
        <w:rPr>
          <w:spacing w:val="1"/>
        </w:rPr>
        <w:t xml:space="preserve"> </w:t>
      </w:r>
      <w:r>
        <w:t>intergeracional,</w:t>
      </w:r>
      <w:r>
        <w:rPr>
          <w:spacing w:val="-1"/>
        </w:rPr>
        <w:t xml:space="preserve"> </w:t>
      </w:r>
      <w:r>
        <w:t>histórico trauma que foi</w:t>
      </w:r>
      <w:r>
        <w:rPr>
          <w:spacing w:val="-1"/>
        </w:rPr>
        <w:t xml:space="preserve"> </w:t>
      </w:r>
      <w:r>
        <w:t>transmitido de geração em geração.</w:t>
      </w:r>
    </w:p>
    <w:p w14:paraId="1E0C8637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Uma brecha, um indicativo de saída desse confronto entre esses dois regimes de</w:t>
      </w:r>
      <w:r>
        <w:rPr>
          <w:spacing w:val="1"/>
        </w:rPr>
        <w:t xml:space="preserve"> </w:t>
      </w:r>
      <w:r>
        <w:t>futuros</w:t>
      </w:r>
      <w:r>
        <w:rPr>
          <w:spacing w:val="-4"/>
        </w:rPr>
        <w:t xml:space="preserve"> </w:t>
      </w:r>
      <w:r>
        <w:t>negros,</w:t>
      </w:r>
      <w:r>
        <w:rPr>
          <w:spacing w:val="-4"/>
        </w:rPr>
        <w:t xml:space="preserve"> </w:t>
      </w:r>
      <w:r>
        <w:t>pode</w:t>
      </w:r>
      <w:r>
        <w:rPr>
          <w:spacing w:val="-4"/>
        </w:rPr>
        <w:t xml:space="preserve"> </w:t>
      </w:r>
      <w:r>
        <w:t>estar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autores</w:t>
      </w:r>
      <w:r>
        <w:rPr>
          <w:spacing w:val="-2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Felwine</w:t>
      </w:r>
      <w:r>
        <w:rPr>
          <w:spacing w:val="-3"/>
        </w:rPr>
        <w:t xml:space="preserve"> </w:t>
      </w:r>
      <w:r>
        <w:t>Sarr</w:t>
      </w:r>
      <w:r>
        <w:rPr>
          <w:spacing w:val="-4"/>
        </w:rPr>
        <w:t xml:space="preserve"> </w:t>
      </w:r>
      <w:r>
        <w:t>(2016)</w:t>
      </w:r>
      <w:r>
        <w:rPr>
          <w:spacing w:val="-3"/>
        </w:rPr>
        <w:t xml:space="preserve"> </w:t>
      </w:r>
      <w:r>
        <w:t>compreendem</w:t>
      </w:r>
      <w:r>
        <w:rPr>
          <w:spacing w:val="-3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rPr>
          <w:i/>
        </w:rPr>
        <w:t>afrotopia</w:t>
      </w:r>
      <w:r>
        <w:t>: uma utopia ativa que procura no real africano os diversos espaços do possível</w:t>
      </w:r>
      <w:r>
        <w:rPr>
          <w:spacing w:val="-57"/>
        </w:rPr>
        <w:t xml:space="preserve"> </w:t>
      </w:r>
      <w:r>
        <w:t>uma reflexão de uma África capaz de ser projeto de futuro. Seria uma ideia capaz de</w:t>
      </w:r>
      <w:r>
        <w:rPr>
          <w:spacing w:val="1"/>
        </w:rPr>
        <w:t xml:space="preserve"> </w:t>
      </w:r>
      <w:r>
        <w:t>superar o dualismo imposto, por um lado, o afro-pessimismo e, por outro, também de</w:t>
      </w:r>
      <w:r>
        <w:rPr>
          <w:spacing w:val="1"/>
        </w:rPr>
        <w:t xml:space="preserve"> </w:t>
      </w:r>
      <w:r>
        <w:t>fugir de uma recente narrativa afro-otimista que vê o continente africano como um novo</w:t>
      </w:r>
      <w:r>
        <w:rPr>
          <w:spacing w:val="-57"/>
        </w:rPr>
        <w:t xml:space="preserve"> </w:t>
      </w:r>
      <w:r>
        <w:t>espaço</w:t>
      </w:r>
      <w:r>
        <w:rPr>
          <w:spacing w:val="-1"/>
        </w:rPr>
        <w:t xml:space="preserve"> </w:t>
      </w:r>
      <w:r>
        <w:t>de oportunidades e futuro.</w:t>
      </w:r>
    </w:p>
    <w:p w14:paraId="6185A36D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Uma outra brecha estaria em Achille Mbembe (2015), que defende a ideia do</w:t>
      </w:r>
      <w:r>
        <w:rPr>
          <w:spacing w:val="1"/>
        </w:rPr>
        <w:t xml:space="preserve"> </w:t>
      </w:r>
      <w:r>
        <w:rPr>
          <w:i/>
        </w:rPr>
        <w:t>afropolitanismo</w:t>
      </w:r>
      <w:r>
        <w:t>, quando formula o entendimento de que deva existir maior articulação</w:t>
      </w:r>
      <w:r>
        <w:rPr>
          <w:spacing w:val="1"/>
        </w:rPr>
        <w:t xml:space="preserve"> </w:t>
      </w:r>
      <w:r>
        <w:t>entre</w:t>
      </w:r>
      <w:r>
        <w:rPr>
          <w:spacing w:val="-4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países</w:t>
      </w:r>
      <w:r>
        <w:rPr>
          <w:spacing w:val="-4"/>
        </w:rPr>
        <w:t xml:space="preserve"> </w:t>
      </w:r>
      <w:r>
        <w:t>africanos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derrubar</w:t>
      </w:r>
      <w:r>
        <w:rPr>
          <w:spacing w:val="-2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limites</w:t>
      </w:r>
      <w:r>
        <w:rPr>
          <w:spacing w:val="-3"/>
        </w:rPr>
        <w:t xml:space="preserve"> </w:t>
      </w:r>
      <w:r>
        <w:t>impostos</w:t>
      </w:r>
      <w:r>
        <w:rPr>
          <w:spacing w:val="-2"/>
        </w:rPr>
        <w:t xml:space="preserve"> </w:t>
      </w:r>
      <w:r>
        <w:t>pelo</w:t>
      </w:r>
      <w:r>
        <w:rPr>
          <w:spacing w:val="-5"/>
        </w:rPr>
        <w:t xml:space="preserve"> </w:t>
      </w:r>
      <w:r>
        <w:t>colonialismo</w:t>
      </w:r>
      <w:r>
        <w:rPr>
          <w:spacing w:val="-2"/>
        </w:rPr>
        <w:t xml:space="preserve"> </w:t>
      </w:r>
      <w:r>
        <w:t>europeu.</w:t>
      </w:r>
      <w:r>
        <w:rPr>
          <w:spacing w:val="-5"/>
        </w:rPr>
        <w:t xml:space="preserve"> </w:t>
      </w:r>
      <w:r>
        <w:t>E,</w:t>
      </w:r>
      <w:r>
        <w:rPr>
          <w:spacing w:val="-57"/>
        </w:rPr>
        <w:t xml:space="preserve"> </w:t>
      </w:r>
      <w:r>
        <w:t>dessa forma, construir de maneira mais consistente políticas de bem estar social que</w:t>
      </w:r>
      <w:r>
        <w:rPr>
          <w:spacing w:val="1"/>
        </w:rPr>
        <w:t xml:space="preserve"> </w:t>
      </w:r>
      <w:r>
        <w:t>recorram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pensamento,</w:t>
      </w:r>
      <w:r>
        <w:rPr>
          <w:spacing w:val="1"/>
        </w:rPr>
        <w:t xml:space="preserve"> </w:t>
      </w:r>
      <w:r>
        <w:t>ultrapassando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heranças</w:t>
      </w:r>
      <w:r>
        <w:rPr>
          <w:spacing w:val="1"/>
        </w:rPr>
        <w:t xml:space="preserve"> </w:t>
      </w:r>
      <w:r>
        <w:t>deixadas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colonizadores.</w:t>
      </w:r>
    </w:p>
    <w:p w14:paraId="5EDB7652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Já Jota Mombaça (2019, p. 48) traz a concepção de pessimismo vivo como “uma</w:t>
      </w:r>
      <w:r>
        <w:rPr>
          <w:spacing w:val="-57"/>
        </w:rPr>
        <w:t xml:space="preserve"> </w:t>
      </w:r>
      <w:r>
        <w:t>imagem</w:t>
      </w:r>
      <w:r>
        <w:rPr>
          <w:spacing w:val="-9"/>
        </w:rPr>
        <w:t xml:space="preserve"> </w:t>
      </w:r>
      <w:r>
        <w:t>fixa</w:t>
      </w:r>
      <w:r>
        <w:rPr>
          <w:spacing w:val="-10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apocalipse</w:t>
      </w:r>
      <w:r>
        <w:rPr>
          <w:spacing w:val="-8"/>
        </w:rPr>
        <w:t xml:space="preserve"> </w:t>
      </w:r>
      <w:r>
        <w:t>universal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destino</w:t>
      </w:r>
      <w:r>
        <w:rPr>
          <w:spacing w:val="-9"/>
        </w:rPr>
        <w:t xml:space="preserve"> </w:t>
      </w:r>
      <w:r>
        <w:t>último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toda</w:t>
      </w:r>
      <w:r>
        <w:rPr>
          <w:spacing w:val="-8"/>
        </w:rPr>
        <w:t xml:space="preserve"> </w:t>
      </w:r>
      <w:r>
        <w:t>forma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vida”.</w:t>
      </w:r>
      <w:r>
        <w:rPr>
          <w:spacing w:val="-9"/>
        </w:rPr>
        <w:t xml:space="preserve"> </w:t>
      </w:r>
      <w:r>
        <w:t>Sendo,</w:t>
      </w:r>
      <w:r>
        <w:rPr>
          <w:spacing w:val="-57"/>
        </w:rPr>
        <w:t xml:space="preserve"> </w:t>
      </w:r>
      <w:r>
        <w:t>assim, capaz de “refazer indefinidamente as próprias cartografias da catástrofe, com</w:t>
      </w:r>
      <w:r>
        <w:rPr>
          <w:spacing w:val="1"/>
        </w:rPr>
        <w:t xml:space="preserve"> </w:t>
      </w:r>
      <w:r>
        <w:t>atenção aos deslocamentos de forças, aos reposicionamentos e coreografias do poder”</w:t>
      </w:r>
      <w:r>
        <w:rPr>
          <w:spacing w:val="1"/>
        </w:rPr>
        <w:t xml:space="preserve"> </w:t>
      </w:r>
      <w:r>
        <w:t>(MOMBAÇA, 2019, p. 48).</w:t>
      </w:r>
    </w:p>
    <w:p w14:paraId="24570CF2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rPr>
          <w:spacing w:val="-1"/>
        </w:rPr>
        <w:t>Portanto,</w:t>
      </w:r>
      <w:r>
        <w:rPr>
          <w:spacing w:val="-15"/>
        </w:rPr>
        <w:t xml:space="preserve"> </w:t>
      </w:r>
      <w:r>
        <w:t>entende-se</w:t>
      </w:r>
      <w:r>
        <w:rPr>
          <w:spacing w:val="-16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existe</w:t>
      </w:r>
      <w:r>
        <w:rPr>
          <w:spacing w:val="-14"/>
        </w:rPr>
        <w:t xml:space="preserve"> </w:t>
      </w:r>
      <w:r>
        <w:t>uma</w:t>
      </w:r>
      <w:r>
        <w:rPr>
          <w:spacing w:val="-15"/>
        </w:rPr>
        <w:t xml:space="preserve"> </w:t>
      </w:r>
      <w:r>
        <w:t>pluralidade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percepções</w:t>
      </w:r>
      <w:r>
        <w:rPr>
          <w:spacing w:val="-15"/>
        </w:rPr>
        <w:t xml:space="preserve"> </w:t>
      </w:r>
      <w:r>
        <w:t>envolvendo</w:t>
      </w:r>
      <w:r>
        <w:rPr>
          <w:spacing w:val="-17"/>
        </w:rPr>
        <w:t xml:space="preserve"> </w:t>
      </w:r>
      <w:r>
        <w:t>futuros</w:t>
      </w:r>
      <w:r>
        <w:rPr>
          <w:spacing w:val="-57"/>
        </w:rPr>
        <w:t xml:space="preserve"> </w:t>
      </w:r>
      <w:r>
        <w:t>negros,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conceitos</w:t>
      </w:r>
      <w:r>
        <w:rPr>
          <w:spacing w:val="1"/>
        </w:rPr>
        <w:t xml:space="preserve"> </w:t>
      </w:r>
      <w:r>
        <w:t>supracitados</w:t>
      </w:r>
      <w:r>
        <w:rPr>
          <w:spacing w:val="1"/>
        </w:rPr>
        <w:t xml:space="preserve"> </w:t>
      </w:r>
      <w:r>
        <w:t>dão</w:t>
      </w:r>
      <w:r>
        <w:rPr>
          <w:spacing w:val="1"/>
        </w:rPr>
        <w:t xml:space="preserve"> </w:t>
      </w:r>
      <w:r>
        <w:t>indícios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pistas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seguidas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constituição de pensamentos que busquem traduzir as vivências negras sejam elas em</w:t>
      </w:r>
      <w:r>
        <w:rPr>
          <w:spacing w:val="1"/>
        </w:rPr>
        <w:t xml:space="preserve"> </w:t>
      </w:r>
      <w:r>
        <w:t>diáspora ou nos próprios países africanos. Tanto a afrotopia de Sarr (2016) como o</w:t>
      </w:r>
      <w:r>
        <w:rPr>
          <w:spacing w:val="1"/>
        </w:rPr>
        <w:t xml:space="preserve"> </w:t>
      </w:r>
      <w:r>
        <w:t>afropolitanismo de Mbembe (2015)</w:t>
      </w:r>
      <w:r>
        <w:rPr>
          <w:spacing w:val="1"/>
        </w:rPr>
        <w:t xml:space="preserve"> </w:t>
      </w:r>
      <w:r>
        <w:t>se aproximam em questões que envolvem mudança</w:t>
      </w:r>
      <w:r>
        <w:rPr>
          <w:spacing w:val="-57"/>
        </w:rPr>
        <w:t xml:space="preserve"> </w:t>
      </w:r>
      <w:r>
        <w:t>de dinâmicas sociais no continente africano, propondo medidas que sejam tomadas e</w:t>
      </w:r>
      <w:r>
        <w:rPr>
          <w:spacing w:val="1"/>
        </w:rPr>
        <w:t xml:space="preserve"> </w:t>
      </w:r>
      <w:r>
        <w:t>modos de pensamentos que sejam adotados pelos próprios africanos, com a intenção de</w:t>
      </w:r>
      <w:r>
        <w:rPr>
          <w:spacing w:val="1"/>
        </w:rPr>
        <w:t xml:space="preserve"> </w:t>
      </w:r>
      <w:r>
        <w:t>pôr fim às influências danosas do colonialismo. Já a ideia de pessimismo vivo constitui-</w:t>
      </w:r>
      <w:r>
        <w:rPr>
          <w:spacing w:val="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quase que um meio termo entre afrofuturismo</w:t>
      </w:r>
      <w:r>
        <w:rPr>
          <w:spacing w:val="-2"/>
        </w:rPr>
        <w:t xml:space="preserve"> </w:t>
      </w:r>
      <w:r>
        <w:t>e afropessimismo.</w:t>
      </w:r>
    </w:p>
    <w:p w14:paraId="3A985BA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20026C7" w14:textId="77777777" w:rsidR="00710E0A" w:rsidRDefault="00710E0A">
      <w:pPr>
        <w:pStyle w:val="Corpodetexto"/>
        <w:spacing w:before="9"/>
        <w:rPr>
          <w:sz w:val="29"/>
        </w:rPr>
      </w:pPr>
    </w:p>
    <w:p w14:paraId="5ADC5A5C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Para</w:t>
      </w:r>
      <w:r>
        <w:rPr>
          <w:spacing w:val="-13"/>
        </w:rPr>
        <w:t xml:space="preserve"> </w:t>
      </w:r>
      <w:r>
        <w:t>Burocco</w:t>
      </w:r>
      <w:r>
        <w:rPr>
          <w:spacing w:val="-13"/>
        </w:rPr>
        <w:t xml:space="preserve"> </w:t>
      </w:r>
      <w:r>
        <w:t>(2019),</w:t>
      </w:r>
      <w:r>
        <w:rPr>
          <w:spacing w:val="-12"/>
        </w:rPr>
        <w:t xml:space="preserve"> </w:t>
      </w:r>
      <w:r>
        <w:t>existe</w:t>
      </w:r>
      <w:r>
        <w:rPr>
          <w:spacing w:val="-13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certa</w:t>
      </w:r>
      <w:r>
        <w:rPr>
          <w:spacing w:val="-13"/>
        </w:rPr>
        <w:t xml:space="preserve"> </w:t>
      </w:r>
      <w:r>
        <w:t>fragilidade</w:t>
      </w:r>
      <w:r>
        <w:rPr>
          <w:spacing w:val="-14"/>
        </w:rPr>
        <w:t xml:space="preserve"> </w:t>
      </w:r>
      <w:r>
        <w:t>nas</w:t>
      </w:r>
      <w:r>
        <w:rPr>
          <w:spacing w:val="-13"/>
        </w:rPr>
        <w:t xml:space="preserve"> </w:t>
      </w:r>
      <w:r>
        <w:t>aspirações</w:t>
      </w:r>
      <w:r>
        <w:rPr>
          <w:spacing w:val="-12"/>
        </w:rPr>
        <w:t xml:space="preserve"> </w:t>
      </w:r>
      <w:r>
        <w:t>afrofuturistas</w:t>
      </w:r>
      <w:r>
        <w:rPr>
          <w:spacing w:val="-13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recuperar saberes, conhecimentos e referências ancestrais para dialogar com a realidade</w:t>
      </w:r>
      <w:r>
        <w:rPr>
          <w:spacing w:val="1"/>
        </w:rPr>
        <w:t xml:space="preserve"> </w:t>
      </w:r>
      <w:r>
        <w:t>presente,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acaba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mostrando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exercício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imaginação</w:t>
      </w:r>
      <w:r>
        <w:rPr>
          <w:spacing w:val="1"/>
        </w:rPr>
        <w:t xml:space="preserve"> </w:t>
      </w:r>
      <w:r>
        <w:t>estética</w:t>
      </w:r>
      <w:r>
        <w:rPr>
          <w:spacing w:val="-58"/>
        </w:rPr>
        <w:t xml:space="preserve"> </w:t>
      </w:r>
      <w:r>
        <w:t>orquestrado</w:t>
      </w:r>
      <w:r>
        <w:rPr>
          <w:spacing w:val="-2"/>
        </w:rPr>
        <w:t xml:space="preserve"> </w:t>
      </w:r>
      <w:r>
        <w:t>pela indústria cultural</w:t>
      </w:r>
      <w:r>
        <w:rPr>
          <w:spacing w:val="-1"/>
        </w:rPr>
        <w:t xml:space="preserve"> </w:t>
      </w:r>
      <w:r>
        <w:t>global do que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uma retomada ancestral.</w:t>
      </w:r>
    </w:p>
    <w:p w14:paraId="528372DC" w14:textId="77777777" w:rsidR="00710E0A" w:rsidRDefault="00000000">
      <w:pPr>
        <w:ind w:left="2246" w:right="237"/>
        <w:jc w:val="both"/>
        <w:rPr>
          <w:sz w:val="20"/>
        </w:rPr>
      </w:pPr>
      <w:r>
        <w:rPr>
          <w:sz w:val="20"/>
        </w:rPr>
        <w:t>Falta,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meu</w:t>
      </w:r>
      <w:r>
        <w:rPr>
          <w:spacing w:val="-9"/>
          <w:sz w:val="20"/>
        </w:rPr>
        <w:t xml:space="preserve"> </w:t>
      </w:r>
      <w:r>
        <w:rPr>
          <w:sz w:val="20"/>
        </w:rPr>
        <w:t>ver,</w:t>
      </w:r>
      <w:r>
        <w:rPr>
          <w:spacing w:val="-8"/>
          <w:sz w:val="20"/>
        </w:rPr>
        <w:t xml:space="preserve"> </w:t>
      </w:r>
      <w:r>
        <w:rPr>
          <w:sz w:val="20"/>
        </w:rPr>
        <w:t>uma</w:t>
      </w:r>
      <w:r>
        <w:rPr>
          <w:spacing w:val="-9"/>
          <w:sz w:val="20"/>
        </w:rPr>
        <w:t xml:space="preserve"> </w:t>
      </w:r>
      <w:r>
        <w:rPr>
          <w:sz w:val="20"/>
        </w:rPr>
        <w:t>revisitação</w:t>
      </w:r>
      <w:r>
        <w:rPr>
          <w:spacing w:val="-8"/>
          <w:sz w:val="20"/>
        </w:rPr>
        <w:t xml:space="preserve"> </w:t>
      </w:r>
      <w:r>
        <w:rPr>
          <w:sz w:val="20"/>
        </w:rPr>
        <w:t>brasileira</w:t>
      </w:r>
      <w:r>
        <w:rPr>
          <w:spacing w:val="-9"/>
          <w:sz w:val="20"/>
        </w:rPr>
        <w:t xml:space="preserve"> </w:t>
      </w:r>
      <w:r>
        <w:rPr>
          <w:sz w:val="20"/>
        </w:rPr>
        <w:t>dos</w:t>
      </w:r>
      <w:r>
        <w:rPr>
          <w:spacing w:val="-8"/>
          <w:sz w:val="20"/>
        </w:rPr>
        <w:t xml:space="preserve"> </w:t>
      </w:r>
      <w:r>
        <w:rPr>
          <w:sz w:val="20"/>
        </w:rPr>
        <w:t>conteúdos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um</w:t>
      </w:r>
      <w:r>
        <w:rPr>
          <w:spacing w:val="-8"/>
          <w:sz w:val="20"/>
        </w:rPr>
        <w:t xml:space="preserve"> </w:t>
      </w:r>
      <w:r>
        <w:rPr>
          <w:sz w:val="20"/>
        </w:rPr>
        <w:t>movimento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47"/>
          <w:sz w:val="20"/>
        </w:rPr>
        <w:t xml:space="preserve"> </w:t>
      </w:r>
      <w:r>
        <w:rPr>
          <w:sz w:val="20"/>
        </w:rPr>
        <w:t>tem origem no contexto afrodiaspórico norte-americano dos anos 90, lacuna</w:t>
      </w:r>
      <w:r>
        <w:rPr>
          <w:spacing w:val="1"/>
          <w:sz w:val="20"/>
        </w:rPr>
        <w:t xml:space="preserve"> </w:t>
      </w:r>
      <w:r>
        <w:rPr>
          <w:sz w:val="20"/>
        </w:rPr>
        <w:t>talvez</w:t>
      </w:r>
      <w:r>
        <w:rPr>
          <w:spacing w:val="1"/>
          <w:sz w:val="20"/>
        </w:rPr>
        <w:t xml:space="preserve"> </w:t>
      </w:r>
      <w:r>
        <w:rPr>
          <w:sz w:val="20"/>
        </w:rPr>
        <w:t>causada</w:t>
      </w:r>
      <w:r>
        <w:rPr>
          <w:spacing w:val="1"/>
          <w:sz w:val="20"/>
        </w:rPr>
        <w:t xml:space="preserve"> </w:t>
      </w:r>
      <w:r>
        <w:rPr>
          <w:sz w:val="20"/>
        </w:rPr>
        <w:t>pela</w:t>
      </w:r>
      <w:r>
        <w:rPr>
          <w:spacing w:val="1"/>
          <w:sz w:val="20"/>
        </w:rPr>
        <w:t xml:space="preserve"> </w:t>
      </w:r>
      <w:r>
        <w:rPr>
          <w:sz w:val="20"/>
        </w:rPr>
        <w:t>dificuldade</w:t>
      </w:r>
      <w:r>
        <w:rPr>
          <w:spacing w:val="1"/>
          <w:sz w:val="20"/>
        </w:rPr>
        <w:t xml:space="preserve"> </w:t>
      </w:r>
      <w:r>
        <w:rPr>
          <w:sz w:val="20"/>
        </w:rPr>
        <w:t>linguística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acesso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essas</w:t>
      </w:r>
      <w:r>
        <w:rPr>
          <w:spacing w:val="1"/>
          <w:sz w:val="20"/>
        </w:rPr>
        <w:t xml:space="preserve"> </w:t>
      </w:r>
      <w:r>
        <w:rPr>
          <w:sz w:val="20"/>
        </w:rPr>
        <w:t>produções.</w:t>
      </w:r>
      <w:r>
        <w:rPr>
          <w:spacing w:val="1"/>
          <w:sz w:val="20"/>
        </w:rPr>
        <w:t xml:space="preserve"> </w:t>
      </w:r>
      <w:r>
        <w:rPr>
          <w:sz w:val="20"/>
        </w:rPr>
        <w:t>Evidencia-se assim como o reforço do discurso decolonial não pode prescindir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um</w:t>
      </w:r>
      <w:r>
        <w:rPr>
          <w:spacing w:val="-7"/>
          <w:sz w:val="20"/>
        </w:rPr>
        <w:t xml:space="preserve"> </w:t>
      </w:r>
      <w:r>
        <w:rPr>
          <w:sz w:val="20"/>
        </w:rPr>
        <w:t>enfrentamento</w:t>
      </w:r>
      <w:r>
        <w:rPr>
          <w:spacing w:val="-7"/>
          <w:sz w:val="20"/>
        </w:rPr>
        <w:t xml:space="preserve"> </w:t>
      </w:r>
      <w:r>
        <w:rPr>
          <w:sz w:val="20"/>
        </w:rPr>
        <w:t>das</w:t>
      </w:r>
      <w:r>
        <w:rPr>
          <w:spacing w:val="-7"/>
          <w:sz w:val="20"/>
        </w:rPr>
        <w:t xml:space="preserve"> </w:t>
      </w:r>
      <w:r>
        <w:rPr>
          <w:sz w:val="20"/>
        </w:rPr>
        <w:t>políticas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tradução</w:t>
      </w:r>
      <w:r>
        <w:rPr>
          <w:spacing w:val="-5"/>
          <w:sz w:val="20"/>
        </w:rPr>
        <w:t xml:space="preserve"> </w:t>
      </w:r>
      <w:r>
        <w:rPr>
          <w:sz w:val="20"/>
        </w:rPr>
        <w:t>que,</w:t>
      </w:r>
      <w:r>
        <w:rPr>
          <w:spacing w:val="-6"/>
          <w:sz w:val="20"/>
        </w:rPr>
        <w:t xml:space="preserve"> </w:t>
      </w:r>
      <w:r>
        <w:rPr>
          <w:sz w:val="20"/>
        </w:rPr>
        <w:t>além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controlar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oferta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47"/>
          <w:sz w:val="20"/>
        </w:rPr>
        <w:t xml:space="preserve"> </w:t>
      </w:r>
      <w:r>
        <w:rPr>
          <w:sz w:val="20"/>
        </w:rPr>
        <w:t>instrumentos de produção de pensamento crítico, definem,</w:t>
      </w:r>
      <w:r>
        <w:rPr>
          <w:spacing w:val="1"/>
          <w:sz w:val="20"/>
        </w:rPr>
        <w:t xml:space="preserve"> </w:t>
      </w:r>
      <w:r>
        <w:rPr>
          <w:sz w:val="20"/>
        </w:rPr>
        <w:t>em acordo</w:t>
      </w:r>
      <w:r>
        <w:rPr>
          <w:spacing w:val="1"/>
          <w:sz w:val="20"/>
        </w:rPr>
        <w:t xml:space="preserve"> </w:t>
      </w:r>
      <w:r>
        <w:rPr>
          <w:sz w:val="20"/>
        </w:rPr>
        <w:t>com</w:t>
      </w:r>
      <w:r>
        <w:rPr>
          <w:spacing w:val="1"/>
          <w:sz w:val="20"/>
        </w:rPr>
        <w:t xml:space="preserve"> </w:t>
      </w:r>
      <w:r>
        <w:rPr>
          <w:sz w:val="20"/>
        </w:rPr>
        <w:t>interesses econômicos próprios do capitalismo cognitivo, quais são as teorias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-2"/>
          <w:sz w:val="20"/>
        </w:rPr>
        <w:t xml:space="preserve"> </w:t>
      </w:r>
      <w:r>
        <w:rPr>
          <w:sz w:val="20"/>
        </w:rPr>
        <w:t>viajam</w:t>
      </w:r>
      <w:r>
        <w:rPr>
          <w:spacing w:val="-2"/>
          <w:sz w:val="20"/>
        </w:rPr>
        <w:t xml:space="preserve"> </w:t>
      </w:r>
      <w:r>
        <w:rPr>
          <w:sz w:val="20"/>
        </w:rPr>
        <w:t>[...] (BUROCCO,</w:t>
      </w:r>
      <w:r>
        <w:rPr>
          <w:spacing w:val="-2"/>
          <w:sz w:val="20"/>
        </w:rPr>
        <w:t xml:space="preserve"> </w:t>
      </w:r>
      <w:r>
        <w:rPr>
          <w:sz w:val="20"/>
        </w:rPr>
        <w:t>2019, p.</w:t>
      </w:r>
      <w:r>
        <w:rPr>
          <w:spacing w:val="-1"/>
          <w:sz w:val="20"/>
        </w:rPr>
        <w:t xml:space="preserve"> </w:t>
      </w:r>
      <w:r>
        <w:rPr>
          <w:sz w:val="20"/>
        </w:rPr>
        <w:t>51).</w:t>
      </w:r>
    </w:p>
    <w:p w14:paraId="17DA40EF" w14:textId="77777777" w:rsidR="00710E0A" w:rsidRDefault="00710E0A">
      <w:pPr>
        <w:pStyle w:val="Corpodetexto"/>
        <w:rPr>
          <w:sz w:val="22"/>
        </w:rPr>
      </w:pPr>
    </w:p>
    <w:p w14:paraId="2AF9D097" w14:textId="77777777" w:rsidR="00710E0A" w:rsidRDefault="00710E0A">
      <w:pPr>
        <w:pStyle w:val="Corpodetexto"/>
        <w:rPr>
          <w:sz w:val="18"/>
        </w:rPr>
      </w:pPr>
    </w:p>
    <w:p w14:paraId="4CC3FA6F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Diante disso, percebe-se que é necessário “aprender a desesperar” na formulação</w:t>
      </w:r>
      <w:r>
        <w:rPr>
          <w:spacing w:val="-5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esperança</w:t>
      </w:r>
      <w:r>
        <w:rPr>
          <w:spacing w:val="-1"/>
        </w:rPr>
        <w:t xml:space="preserve"> </w:t>
      </w:r>
      <w:r>
        <w:t>“e</w:t>
      </w:r>
      <w:r>
        <w:rPr>
          <w:spacing w:val="-1"/>
        </w:rPr>
        <w:t xml:space="preserve"> </w:t>
      </w:r>
      <w:r>
        <w:t>esgotar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existe</w:t>
      </w:r>
      <w:r>
        <w:rPr>
          <w:spacing w:val="-3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condição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abertura</w:t>
      </w:r>
      <w:r>
        <w:rPr>
          <w:spacing w:val="-3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portões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impossível”</w:t>
      </w:r>
      <w:r>
        <w:rPr>
          <w:spacing w:val="-58"/>
        </w:rPr>
        <w:t xml:space="preserve"> </w:t>
      </w:r>
      <w:r>
        <w:t>(MOMBAÇA, 2016, p 49). Ou seja, o futuro negro se passa no intensivo enfrentamento</w:t>
      </w:r>
      <w:r>
        <w:rPr>
          <w:spacing w:val="1"/>
        </w:rPr>
        <w:t xml:space="preserve"> </w:t>
      </w:r>
      <w:r>
        <w:t>contínuo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através do confronto.</w:t>
      </w:r>
    </w:p>
    <w:p w14:paraId="156B5C67" w14:textId="77777777" w:rsidR="00710E0A" w:rsidRDefault="00000000">
      <w:pPr>
        <w:pStyle w:val="Corpodetexto"/>
        <w:spacing w:before="1" w:line="360" w:lineRule="auto"/>
        <w:ind w:left="121" w:right="237" w:firstLine="709"/>
        <w:jc w:val="both"/>
        <w:rPr>
          <w:i/>
        </w:rPr>
      </w:pPr>
      <w:r>
        <w:t>Conforme este percurso, observa-se que o afrofuturismo (ou afrofutirismos, uma</w:t>
      </w:r>
      <w:r>
        <w:rPr>
          <w:spacing w:val="1"/>
        </w:rPr>
        <w:t xml:space="preserve"> </w:t>
      </w:r>
      <w:r>
        <w:t>vez que se pressupõe aspectos plurais e disputados) é uma perspectiva potente para se</w:t>
      </w:r>
      <w:r>
        <w:rPr>
          <w:spacing w:val="1"/>
        </w:rPr>
        <w:t xml:space="preserve"> </w:t>
      </w:r>
      <w:r>
        <w:t>observar</w:t>
      </w:r>
      <w:r>
        <w:rPr>
          <w:spacing w:val="1"/>
        </w:rPr>
        <w:t xml:space="preserve"> </w:t>
      </w:r>
      <w:r>
        <w:t>sensibilidades</w:t>
      </w:r>
      <w:r>
        <w:rPr>
          <w:spacing w:val="1"/>
        </w:rPr>
        <w:t xml:space="preserve"> </w:t>
      </w:r>
      <w:r>
        <w:t>afrodiaspóricas.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trabalho,</w:t>
      </w:r>
      <w:r>
        <w:rPr>
          <w:spacing w:val="1"/>
        </w:rPr>
        <w:t xml:space="preserve"> </w:t>
      </w:r>
      <w:r>
        <w:t>estas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mapeadas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analisadas a partir do disparo midiático da morte de Chadwick Boseman, que reascende</w:t>
      </w:r>
      <w:r>
        <w:rPr>
          <w:spacing w:val="1"/>
        </w:rPr>
        <w:t xml:space="preserve"> </w:t>
      </w:r>
      <w:r>
        <w:t>e ressignifica fabulações em torno do Pantera Negra, quatro anos após o lançamento do</w:t>
      </w:r>
      <w:r>
        <w:rPr>
          <w:spacing w:val="1"/>
        </w:rPr>
        <w:t xml:space="preserve"> </w:t>
      </w:r>
      <w:r>
        <w:t>filme. Portanto, o trajeto desta dissertação vai agora em direção da perspectiva teórico-</w:t>
      </w:r>
      <w:r>
        <w:rPr>
          <w:spacing w:val="1"/>
        </w:rPr>
        <w:t xml:space="preserve"> </w:t>
      </w:r>
      <w:r>
        <w:t>metodológica</w:t>
      </w:r>
      <w:r>
        <w:rPr>
          <w:spacing w:val="-14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análise</w:t>
      </w:r>
      <w:r>
        <w:rPr>
          <w:spacing w:val="-13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fenômeno.</w:t>
      </w:r>
      <w:r>
        <w:rPr>
          <w:spacing w:val="-13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capítulo</w:t>
      </w:r>
      <w:r>
        <w:rPr>
          <w:spacing w:val="-14"/>
        </w:rPr>
        <w:t xml:space="preserve"> </w:t>
      </w:r>
      <w:r>
        <w:t>seguinte,</w:t>
      </w:r>
      <w:r>
        <w:rPr>
          <w:spacing w:val="-14"/>
        </w:rPr>
        <w:t xml:space="preserve"> </w:t>
      </w:r>
      <w:r>
        <w:t>apresentamos</w:t>
      </w:r>
      <w:r>
        <w:rPr>
          <w:spacing w:val="-11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discutimos</w:t>
      </w:r>
      <w:r>
        <w:rPr>
          <w:spacing w:val="-58"/>
        </w:rPr>
        <w:t xml:space="preserve"> </w:t>
      </w:r>
      <w:r>
        <w:t>o Mapa das Mutações, de Martín-Barbero (2009b), as noções de performance e de afeto</w:t>
      </w:r>
      <w:r>
        <w:rPr>
          <w:spacing w:val="1"/>
        </w:rPr>
        <w:t xml:space="preserve"> </w:t>
      </w:r>
      <w:r>
        <w:t>na intenção de acionar dimensões analíticas para o que Gutmann (2021) denomina de</w:t>
      </w:r>
      <w:r>
        <w:rPr>
          <w:spacing w:val="1"/>
        </w:rPr>
        <w:t xml:space="preserve"> </w:t>
      </w:r>
      <w:r>
        <w:t>audiovisuais em rede. É por esta noção de audiovisual em rede, apresentada no capítulo</w:t>
      </w:r>
      <w:r>
        <w:rPr>
          <w:spacing w:val="1"/>
        </w:rPr>
        <w:t xml:space="preserve"> </w:t>
      </w:r>
      <w:r>
        <w:t>4, que pretendemos abordar as expressões midiáticas em circulação nas redes sociais</w:t>
      </w:r>
      <w:r>
        <w:rPr>
          <w:spacing w:val="1"/>
        </w:rPr>
        <w:t xml:space="preserve"> </w:t>
      </w:r>
      <w:r>
        <w:t>digitais</w:t>
      </w:r>
      <w:r>
        <w:rPr>
          <w:spacing w:val="-1"/>
        </w:rPr>
        <w:t xml:space="preserve"> </w:t>
      </w:r>
      <w:r>
        <w:t>sobre Boseman e</w:t>
      </w:r>
      <w:r>
        <w:rPr>
          <w:spacing w:val="-1"/>
        </w:rPr>
        <w:t xml:space="preserve"> </w:t>
      </w:r>
      <w:r>
        <w:t>a figura do</w:t>
      </w:r>
      <w:r>
        <w:rPr>
          <w:spacing w:val="-2"/>
        </w:rPr>
        <w:t xml:space="preserve"> </w:t>
      </w:r>
      <w:r>
        <w:t>Pantera Negra</w:t>
      </w:r>
      <w:r>
        <w:rPr>
          <w:i/>
        </w:rPr>
        <w:t>.</w:t>
      </w:r>
    </w:p>
    <w:p w14:paraId="52C49A5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B628513" w14:textId="77777777" w:rsidR="00710E0A" w:rsidRDefault="00710E0A">
      <w:pPr>
        <w:pStyle w:val="Corpodetexto"/>
        <w:rPr>
          <w:i/>
          <w:sz w:val="20"/>
        </w:rPr>
      </w:pPr>
    </w:p>
    <w:p w14:paraId="6D9818F2" w14:textId="77777777" w:rsidR="00710E0A" w:rsidRDefault="00710E0A">
      <w:pPr>
        <w:pStyle w:val="Corpodetexto"/>
        <w:rPr>
          <w:i/>
          <w:sz w:val="20"/>
        </w:rPr>
      </w:pPr>
    </w:p>
    <w:p w14:paraId="7F01DD18" w14:textId="77777777" w:rsidR="00710E0A" w:rsidRDefault="00710E0A">
      <w:pPr>
        <w:pStyle w:val="Corpodetexto"/>
        <w:rPr>
          <w:i/>
          <w:sz w:val="20"/>
        </w:rPr>
      </w:pPr>
    </w:p>
    <w:p w14:paraId="058BD231" w14:textId="77777777" w:rsidR="00710E0A" w:rsidRDefault="00710E0A">
      <w:pPr>
        <w:pStyle w:val="Corpodetexto"/>
        <w:spacing w:before="9"/>
        <w:rPr>
          <w:i/>
          <w:sz w:val="18"/>
        </w:rPr>
      </w:pPr>
    </w:p>
    <w:p w14:paraId="600B47A3" w14:textId="77777777" w:rsidR="00710E0A" w:rsidRDefault="00000000">
      <w:pPr>
        <w:pStyle w:val="Ttulo1"/>
        <w:numPr>
          <w:ilvl w:val="0"/>
          <w:numId w:val="6"/>
        </w:numPr>
        <w:tabs>
          <w:tab w:val="left" w:pos="396"/>
        </w:tabs>
        <w:spacing w:before="90"/>
        <w:ind w:left="121" w:right="242" w:firstLine="0"/>
      </w:pPr>
      <w:r>
        <w:t>MAPA</w:t>
      </w:r>
      <w:r>
        <w:rPr>
          <w:spacing w:val="31"/>
        </w:rPr>
        <w:t xml:space="preserve"> </w:t>
      </w:r>
      <w:r>
        <w:t>DAS</w:t>
      </w:r>
      <w:r>
        <w:rPr>
          <w:spacing w:val="32"/>
        </w:rPr>
        <w:t xml:space="preserve"> </w:t>
      </w:r>
      <w:r>
        <w:t>MUTAÇÕES</w:t>
      </w:r>
      <w:r>
        <w:rPr>
          <w:spacing w:val="32"/>
        </w:rPr>
        <w:t xml:space="preserve"> </w:t>
      </w:r>
      <w:r>
        <w:t>E</w:t>
      </w:r>
      <w:r>
        <w:rPr>
          <w:spacing w:val="33"/>
        </w:rPr>
        <w:t xml:space="preserve"> </w:t>
      </w:r>
      <w:r>
        <w:t>PERFORMANCE:</w:t>
      </w:r>
      <w:r>
        <w:rPr>
          <w:spacing w:val="31"/>
        </w:rPr>
        <w:t xml:space="preserve"> </w:t>
      </w:r>
      <w:r>
        <w:t>ACIONANDO</w:t>
      </w:r>
      <w:r>
        <w:rPr>
          <w:spacing w:val="33"/>
        </w:rPr>
        <w:t xml:space="preserve"> </w:t>
      </w:r>
      <w:r>
        <w:t>DIMENSÕES</w:t>
      </w:r>
      <w:r>
        <w:rPr>
          <w:spacing w:val="-57"/>
        </w:rPr>
        <w:t xml:space="preserve"> </w:t>
      </w:r>
      <w:r>
        <w:t>ANALÍTICAS</w:t>
      </w:r>
      <w:r>
        <w:rPr>
          <w:spacing w:val="-2"/>
        </w:rPr>
        <w:t xml:space="preserve"> </w:t>
      </w:r>
      <w:r>
        <w:t>AFRODIASPÓRICAS</w:t>
      </w:r>
    </w:p>
    <w:p w14:paraId="2BC82E01" w14:textId="77777777" w:rsidR="00710E0A" w:rsidRDefault="00710E0A">
      <w:pPr>
        <w:pStyle w:val="Corpodetexto"/>
        <w:rPr>
          <w:b/>
          <w:sz w:val="35"/>
        </w:rPr>
      </w:pPr>
    </w:p>
    <w:p w14:paraId="3999A485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Como</w:t>
      </w:r>
      <w:r>
        <w:rPr>
          <w:spacing w:val="-13"/>
        </w:rPr>
        <w:t xml:space="preserve"> </w:t>
      </w:r>
      <w:r>
        <w:t>já</w:t>
      </w:r>
      <w:r>
        <w:rPr>
          <w:spacing w:val="-13"/>
        </w:rPr>
        <w:t xml:space="preserve"> </w:t>
      </w:r>
      <w:r>
        <w:t>dissemos,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objetivo</w:t>
      </w:r>
      <w:r>
        <w:rPr>
          <w:spacing w:val="-13"/>
        </w:rPr>
        <w:t xml:space="preserve"> </w:t>
      </w:r>
      <w:r>
        <w:t>desta</w:t>
      </w:r>
      <w:r>
        <w:rPr>
          <w:spacing w:val="-13"/>
        </w:rPr>
        <w:t xml:space="preserve"> </w:t>
      </w:r>
      <w:r>
        <w:t>pesquisa</w:t>
      </w:r>
      <w:r>
        <w:rPr>
          <w:spacing w:val="-13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compreender</w:t>
      </w:r>
      <w:r>
        <w:rPr>
          <w:spacing w:val="-13"/>
        </w:rPr>
        <w:t xml:space="preserve"> </w:t>
      </w:r>
      <w:r>
        <w:t>articulações</w:t>
      </w:r>
      <w:r>
        <w:rPr>
          <w:spacing w:val="-13"/>
        </w:rPr>
        <w:t xml:space="preserve"> </w:t>
      </w:r>
      <w:r>
        <w:t>possíveis</w:t>
      </w:r>
      <w:r>
        <w:rPr>
          <w:spacing w:val="-58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afrofuturismo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sensibilidades</w:t>
      </w:r>
      <w:r>
        <w:rPr>
          <w:spacing w:val="1"/>
        </w:rPr>
        <w:t xml:space="preserve"> </w:t>
      </w:r>
      <w:r>
        <w:t>afrodiaspóricas</w:t>
      </w:r>
      <w:r>
        <w:rPr>
          <w:spacing w:val="1"/>
        </w:rPr>
        <w:t xml:space="preserve"> </w:t>
      </w:r>
      <w:r>
        <w:t>mobilizadas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engajamentos</w:t>
      </w:r>
      <w:r>
        <w:rPr>
          <w:spacing w:val="-3"/>
        </w:rPr>
        <w:t xml:space="preserve"> </w:t>
      </w:r>
      <w:r>
        <w:t>afetivos</w:t>
      </w:r>
      <w:r>
        <w:rPr>
          <w:spacing w:val="-3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torno</w:t>
      </w:r>
      <w:r>
        <w:rPr>
          <w:spacing w:val="-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episódio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morte</w:t>
      </w:r>
      <w:r>
        <w:rPr>
          <w:spacing w:val="-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ator</w:t>
      </w:r>
      <w:r>
        <w:rPr>
          <w:spacing w:val="-3"/>
        </w:rPr>
        <w:t xml:space="preserve"> </w:t>
      </w:r>
      <w:r>
        <w:t>Chadwick</w:t>
      </w:r>
      <w:r>
        <w:rPr>
          <w:spacing w:val="-3"/>
        </w:rPr>
        <w:t xml:space="preserve"> </w:t>
      </w:r>
      <w:r>
        <w:t>Boseman.</w:t>
      </w:r>
      <w:r>
        <w:rPr>
          <w:spacing w:val="-1"/>
        </w:rPr>
        <w:t xml:space="preserve"> </w:t>
      </w:r>
      <w:r>
        <w:t>Neste</w:t>
      </w:r>
      <w:r>
        <w:rPr>
          <w:spacing w:val="-58"/>
        </w:rPr>
        <w:t xml:space="preserve"> </w:t>
      </w:r>
      <w:r>
        <w:t>terceiro capítulo, serão apresentadas formulações teórico-metodológicas que perpassam</w:t>
      </w:r>
      <w:r>
        <w:rPr>
          <w:spacing w:val="1"/>
        </w:rPr>
        <w:t xml:space="preserve"> </w:t>
      </w:r>
      <w:r>
        <w:t>o mapa das Mutações Culturais (MARTÍN-BARBERO, 2009b) em diálogo com os</w:t>
      </w:r>
      <w:r>
        <w:rPr>
          <w:spacing w:val="1"/>
        </w:rPr>
        <w:t xml:space="preserve"> </w:t>
      </w:r>
      <w:r>
        <w:t>estudos das performances (</w:t>
      </w:r>
      <w:r>
        <w:rPr>
          <w:i/>
        </w:rPr>
        <w:t>Performance Studies</w:t>
      </w:r>
      <w:r>
        <w:t>), debruçando-se no trabalho de autores</w:t>
      </w:r>
      <w:r>
        <w:rPr>
          <w:spacing w:val="1"/>
        </w:rPr>
        <w:t xml:space="preserve"> </w:t>
      </w:r>
      <w:r>
        <w:t>como Zumthor (2010), Schechner (2013), Taylor (2013), e também nas leituras de</w:t>
      </w:r>
      <w:r>
        <w:rPr>
          <w:spacing w:val="1"/>
        </w:rPr>
        <w:t xml:space="preserve"> </w:t>
      </w:r>
      <w:r>
        <w:t>Cardoso Filho e Gutmann (2019) e Gutmann (2021), mas agora com o objetivo de</w:t>
      </w:r>
      <w:r>
        <w:rPr>
          <w:spacing w:val="1"/>
        </w:rPr>
        <w:t xml:space="preserve"> </w:t>
      </w:r>
      <w:r>
        <w:t>construir</w:t>
      </w:r>
      <w:r>
        <w:rPr>
          <w:spacing w:val="-4"/>
        </w:rPr>
        <w:t xml:space="preserve"> </w:t>
      </w:r>
      <w:r>
        <w:t>articulações</w:t>
      </w:r>
      <w:r>
        <w:rPr>
          <w:spacing w:val="-3"/>
        </w:rPr>
        <w:t xml:space="preserve"> </w:t>
      </w:r>
      <w:r>
        <w:t>entre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noção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corpo</w:t>
      </w:r>
      <w:r>
        <w:rPr>
          <w:spacing w:val="-4"/>
        </w:rPr>
        <w:t xml:space="preserve"> </w:t>
      </w:r>
      <w:r>
        <w:t>negro.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isso,</w:t>
      </w:r>
      <w:r>
        <w:rPr>
          <w:spacing w:val="-3"/>
        </w:rPr>
        <w:t xml:space="preserve"> </w:t>
      </w:r>
      <w:r>
        <w:t>proponho</w:t>
      </w:r>
      <w:r>
        <w:rPr>
          <w:spacing w:val="-58"/>
        </w:rPr>
        <w:t xml:space="preserve"> </w:t>
      </w:r>
      <w:r>
        <w:t>também discutir a nebulosa afetiva de Janotti Jr (2015), buscando produzir relações com</w:t>
      </w:r>
      <w:r>
        <w:rPr>
          <w:spacing w:val="-5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ideia de </w:t>
      </w:r>
      <w:r>
        <w:rPr>
          <w:i/>
        </w:rPr>
        <w:t xml:space="preserve">negritude </w:t>
      </w:r>
      <w:r>
        <w:t>de</w:t>
      </w:r>
      <w:r>
        <w:rPr>
          <w:spacing w:val="-1"/>
        </w:rPr>
        <w:t xml:space="preserve"> </w:t>
      </w:r>
      <w:r>
        <w:t>Mananga (2012).</w:t>
      </w:r>
    </w:p>
    <w:p w14:paraId="56495915" w14:textId="77777777" w:rsidR="00710E0A" w:rsidRDefault="00710E0A">
      <w:pPr>
        <w:pStyle w:val="Corpodetexto"/>
        <w:spacing w:before="1"/>
        <w:rPr>
          <w:sz w:val="35"/>
        </w:rPr>
      </w:pPr>
    </w:p>
    <w:p w14:paraId="56EB6181" w14:textId="77777777" w:rsidR="00710E0A" w:rsidRDefault="00000000">
      <w:pPr>
        <w:pStyle w:val="Ttulo1"/>
        <w:numPr>
          <w:ilvl w:val="1"/>
          <w:numId w:val="2"/>
        </w:numPr>
        <w:tabs>
          <w:tab w:val="left" w:pos="542"/>
        </w:tabs>
        <w:ind w:hanging="421"/>
      </w:pPr>
      <w:r>
        <w:t>Acionando</w:t>
      </w:r>
      <w:r>
        <w:rPr>
          <w:spacing w:val="-1"/>
        </w:rPr>
        <w:t xml:space="preserve"> </w:t>
      </w:r>
      <w:r>
        <w:t>dimensões entre</w:t>
      </w:r>
      <w:r>
        <w:rPr>
          <w:spacing w:val="-2"/>
        </w:rPr>
        <w:t xml:space="preserve"> </w:t>
      </w:r>
      <w:r>
        <w:t>mapa das mutações</w:t>
      </w:r>
      <w:r>
        <w:rPr>
          <w:spacing w:val="-1"/>
        </w:rPr>
        <w:t xml:space="preserve"> </w:t>
      </w:r>
      <w:r>
        <w:t>e diáspora</w:t>
      </w:r>
      <w:r>
        <w:rPr>
          <w:spacing w:val="-1"/>
        </w:rPr>
        <w:t xml:space="preserve"> </w:t>
      </w:r>
      <w:r>
        <w:t>africana</w:t>
      </w:r>
    </w:p>
    <w:p w14:paraId="1F087AC4" w14:textId="77777777" w:rsidR="00710E0A" w:rsidRDefault="00710E0A">
      <w:pPr>
        <w:pStyle w:val="Corpodetexto"/>
        <w:rPr>
          <w:b/>
          <w:sz w:val="26"/>
        </w:rPr>
      </w:pPr>
    </w:p>
    <w:p w14:paraId="235A7012" w14:textId="77777777" w:rsidR="00710E0A" w:rsidRDefault="00710E0A">
      <w:pPr>
        <w:pStyle w:val="Corpodetexto"/>
        <w:rPr>
          <w:b/>
          <w:sz w:val="22"/>
        </w:rPr>
      </w:pPr>
      <w:bookmarkStart w:id="0" w:name="_Hlk136597683"/>
    </w:p>
    <w:p w14:paraId="5F8A2539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>O mapa das mutações culturais, formulação do pensador Jesús Martín-Barbero</w:t>
      </w:r>
      <w:r>
        <w:rPr>
          <w:spacing w:val="1"/>
        </w:rPr>
        <w:t xml:space="preserve"> </w:t>
      </w:r>
      <w:r>
        <w:t>(2009b),</w:t>
      </w:r>
      <w:r>
        <w:rPr>
          <w:spacing w:val="-14"/>
        </w:rPr>
        <w:t xml:space="preserve"> </w:t>
      </w:r>
      <w:r>
        <w:t>revela-se</w:t>
      </w:r>
      <w:r>
        <w:rPr>
          <w:spacing w:val="-13"/>
        </w:rPr>
        <w:t xml:space="preserve"> </w:t>
      </w:r>
      <w:r>
        <w:t>ser</w:t>
      </w:r>
      <w:r>
        <w:rPr>
          <w:spacing w:val="-13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importante</w:t>
      </w:r>
      <w:r>
        <w:rPr>
          <w:spacing w:val="-14"/>
        </w:rPr>
        <w:t xml:space="preserve"> </w:t>
      </w:r>
      <w:r>
        <w:t>aporte</w:t>
      </w:r>
      <w:r>
        <w:rPr>
          <w:spacing w:val="-14"/>
        </w:rPr>
        <w:t xml:space="preserve"> </w:t>
      </w:r>
      <w:r>
        <w:t>teórico-metodológico</w:t>
      </w:r>
      <w:r>
        <w:rPr>
          <w:spacing w:val="-14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trabalhar</w:t>
      </w:r>
      <w:r>
        <w:rPr>
          <w:spacing w:val="-13"/>
        </w:rPr>
        <w:t xml:space="preserve"> </w:t>
      </w:r>
      <w:r>
        <w:t>questões</w:t>
      </w:r>
      <w:r>
        <w:rPr>
          <w:spacing w:val="-58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pesquisas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envolvam</w:t>
      </w:r>
      <w:r>
        <w:rPr>
          <w:spacing w:val="-3"/>
        </w:rPr>
        <w:t xml:space="preserve"> </w:t>
      </w:r>
      <w:r>
        <w:t>transformações</w:t>
      </w:r>
      <w:r>
        <w:rPr>
          <w:spacing w:val="-1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comunicação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cultura,</w:t>
      </w:r>
      <w:r>
        <w:rPr>
          <w:spacing w:val="-4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ênfase</w:t>
      </w:r>
      <w:r>
        <w:rPr>
          <w:spacing w:val="-4"/>
        </w:rPr>
        <w:t xml:space="preserve"> </w:t>
      </w:r>
      <w:r>
        <w:t>nas</w:t>
      </w:r>
      <w:r>
        <w:rPr>
          <w:spacing w:val="-58"/>
        </w:rPr>
        <w:t xml:space="preserve"> </w:t>
      </w:r>
      <w:r>
        <w:t>articulações,</w:t>
      </w:r>
      <w:r>
        <w:rPr>
          <w:spacing w:val="-6"/>
        </w:rPr>
        <w:t xml:space="preserve"> </w:t>
      </w:r>
      <w:r>
        <w:t>tensionamentos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perspectivas</w:t>
      </w:r>
      <w:r>
        <w:rPr>
          <w:spacing w:val="-5"/>
        </w:rPr>
        <w:t xml:space="preserve"> </w:t>
      </w:r>
      <w:r>
        <w:t>múltiplas.</w:t>
      </w:r>
      <w:r>
        <w:rPr>
          <w:spacing w:val="-4"/>
        </w:rPr>
        <w:t xml:space="preserve"> </w:t>
      </w:r>
      <w:bookmarkEnd w:id="0"/>
      <w:r>
        <w:t>A</w:t>
      </w:r>
      <w:r>
        <w:rPr>
          <w:spacing w:val="-6"/>
        </w:rPr>
        <w:t xml:space="preserve"> </w:t>
      </w:r>
      <w:r>
        <w:t>cartografia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Martín-Barbero</w:t>
      </w:r>
      <w:r>
        <w:rPr>
          <w:spacing w:val="-3"/>
        </w:rPr>
        <w:t xml:space="preserve"> </w:t>
      </w:r>
      <w:r>
        <w:t>é</w:t>
      </w:r>
      <w:r>
        <w:rPr>
          <w:spacing w:val="-58"/>
        </w:rPr>
        <w:t xml:space="preserve"> </w:t>
      </w:r>
      <w:r>
        <w:t>um importante alicerce metodológico para as pesquisas desenvolvidas sobre diferentes</w:t>
      </w:r>
      <w:r>
        <w:rPr>
          <w:spacing w:val="1"/>
        </w:rPr>
        <w:t xml:space="preserve"> </w:t>
      </w:r>
      <w:r>
        <w:t>processos e objetos por pesquisadores do TRACC (Centro de Pesquisa em Estudos</w:t>
      </w:r>
      <w:r>
        <w:rPr>
          <w:spacing w:val="1"/>
        </w:rPr>
        <w:t xml:space="preserve"> </w:t>
      </w:r>
      <w:r>
        <w:t>Culturais e Transformações na Comunicação) e do CHAOS (grupo de pesquisa Cultura,</w:t>
      </w:r>
      <w:r>
        <w:rPr>
          <w:spacing w:val="1"/>
        </w:rPr>
        <w:t xml:space="preserve"> </w:t>
      </w:r>
      <w:r>
        <w:t>Audiovisual, Historicidades e Sensibilidades) — respectivamente, centro e grupo de</w:t>
      </w:r>
      <w:r>
        <w:rPr>
          <w:spacing w:val="1"/>
        </w:rPr>
        <w:t xml:space="preserve"> </w:t>
      </w:r>
      <w:r>
        <w:t>pesquisa do qual este pesquisador faz parte. Refiro-me a trabalhos</w:t>
      </w:r>
      <w:r>
        <w:rPr>
          <w:spacing w:val="1"/>
        </w:rPr>
        <w:t xml:space="preserve"> </w:t>
      </w:r>
      <w:r>
        <w:t>que mobilizaram o</w:t>
      </w:r>
      <w:r>
        <w:rPr>
          <w:spacing w:val="1"/>
        </w:rPr>
        <w:t xml:space="preserve"> </w:t>
      </w:r>
      <w:r>
        <w:t>mapa das mutações para compreender o papel dos podcasts na cultura (JANAY, 2018);</w:t>
      </w:r>
      <w:r>
        <w:rPr>
          <w:spacing w:val="1"/>
        </w:rPr>
        <w:t xml:space="preserve"> </w:t>
      </w:r>
      <w:r>
        <w:t>transformações na política a partir de fluxos audiovisuais (FERREIRA, 2019); relações</w:t>
      </w:r>
      <w:r>
        <w:rPr>
          <w:spacing w:val="1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pop,</w:t>
      </w:r>
      <w:r>
        <w:rPr>
          <w:spacing w:val="-11"/>
        </w:rPr>
        <w:t xml:space="preserve"> </w:t>
      </w:r>
      <w:r>
        <w:t>performances</w:t>
      </w:r>
      <w:r>
        <w:rPr>
          <w:spacing w:val="-11"/>
        </w:rPr>
        <w:t xml:space="preserve"> </w:t>
      </w:r>
      <w:r>
        <w:t>transviadas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paródias</w:t>
      </w:r>
      <w:r>
        <w:rPr>
          <w:spacing w:val="-12"/>
        </w:rPr>
        <w:t xml:space="preserve"> </w:t>
      </w:r>
      <w:r>
        <w:t>(CRUZ,</w:t>
      </w:r>
      <w:r>
        <w:rPr>
          <w:spacing w:val="-11"/>
        </w:rPr>
        <w:t xml:space="preserve"> </w:t>
      </w:r>
      <w:r>
        <w:t>2020);</w:t>
      </w:r>
      <w:r>
        <w:rPr>
          <w:spacing w:val="-10"/>
        </w:rPr>
        <w:t xml:space="preserve"> </w:t>
      </w:r>
      <w:r>
        <w:t>temporalidades</w:t>
      </w:r>
      <w:r>
        <w:rPr>
          <w:spacing w:val="-10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matrizes</w:t>
      </w:r>
      <w:r>
        <w:rPr>
          <w:spacing w:val="-58"/>
        </w:rPr>
        <w:t xml:space="preserve"> </w:t>
      </w:r>
      <w:r>
        <w:t>comunicacionais</w:t>
      </w:r>
      <w:r>
        <w:rPr>
          <w:spacing w:val="-5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YouTube</w:t>
      </w:r>
      <w:r>
        <w:rPr>
          <w:spacing w:val="-6"/>
        </w:rPr>
        <w:t xml:space="preserve"> </w:t>
      </w:r>
      <w:r>
        <w:t>(ANTUNES;</w:t>
      </w:r>
      <w:r>
        <w:rPr>
          <w:spacing w:val="-5"/>
        </w:rPr>
        <w:t xml:space="preserve"> </w:t>
      </w:r>
      <w:r>
        <w:t>GUTMANN;</w:t>
      </w:r>
      <w:r>
        <w:rPr>
          <w:spacing w:val="-6"/>
        </w:rPr>
        <w:t xml:space="preserve"> </w:t>
      </w:r>
      <w:r>
        <w:t>MAIA,</w:t>
      </w:r>
      <w:r>
        <w:rPr>
          <w:spacing w:val="-5"/>
        </w:rPr>
        <w:t xml:space="preserve"> </w:t>
      </w:r>
      <w:r>
        <w:t>2018);</w:t>
      </w:r>
      <w:r>
        <w:rPr>
          <w:spacing w:val="-7"/>
        </w:rPr>
        <w:t xml:space="preserve"> </w:t>
      </w:r>
      <w:r>
        <w:t>temporalidades</w:t>
      </w:r>
      <w:r>
        <w:rPr>
          <w:spacing w:val="-57"/>
        </w:rPr>
        <w:t xml:space="preserve"> </w:t>
      </w:r>
      <w:r>
        <w:t>e matrizes culturais da música (GOMES et al., 2017); escrituras do corpo travestis em</w:t>
      </w:r>
      <w:r>
        <w:rPr>
          <w:spacing w:val="1"/>
        </w:rPr>
        <w:t xml:space="preserve"> </w:t>
      </w:r>
      <w:r>
        <w:t>videoclipe</w:t>
      </w:r>
      <w:r>
        <w:rPr>
          <w:spacing w:val="-1"/>
        </w:rPr>
        <w:t xml:space="preserve"> </w:t>
      </w:r>
      <w:r>
        <w:t>(MOTA</w:t>
      </w:r>
      <w:r>
        <w:rPr>
          <w:spacing w:val="-1"/>
        </w:rPr>
        <w:t xml:space="preserve"> </w:t>
      </w:r>
      <w:r>
        <w:t>JR.;</w:t>
      </w:r>
      <w:r>
        <w:rPr>
          <w:spacing w:val="1"/>
        </w:rPr>
        <w:t xml:space="preserve"> </w:t>
      </w:r>
      <w:r>
        <w:t>GUTMANN, 2020), dentre outros.</w:t>
      </w:r>
    </w:p>
    <w:p w14:paraId="51C2EED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E52C1D2" w14:textId="77777777" w:rsidR="00710E0A" w:rsidRDefault="00710E0A">
      <w:pPr>
        <w:pStyle w:val="Corpodetexto"/>
        <w:spacing w:before="9"/>
        <w:rPr>
          <w:sz w:val="29"/>
        </w:rPr>
      </w:pPr>
    </w:p>
    <w:p w14:paraId="07E262D8" w14:textId="77777777" w:rsidR="00710E0A" w:rsidRDefault="00000000">
      <w:pPr>
        <w:pStyle w:val="Corpodetexto"/>
        <w:spacing w:before="90" w:line="360" w:lineRule="auto"/>
        <w:ind w:left="121" w:right="235" w:firstLine="709"/>
        <w:jc w:val="both"/>
      </w:pPr>
      <w:bookmarkStart w:id="1" w:name="_Hlk136597764"/>
      <w:r>
        <w:t>Nosso objetivo é, através do aporte teórico-metodológico do mapa das mutações,</w:t>
      </w:r>
      <w:r>
        <w:rPr>
          <w:spacing w:val="-57"/>
        </w:rPr>
        <w:t xml:space="preserve"> </w:t>
      </w:r>
      <w:r>
        <w:t>associado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conceito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construir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expressões</w:t>
      </w:r>
      <w:r>
        <w:rPr>
          <w:spacing w:val="1"/>
        </w:rPr>
        <w:t xml:space="preserve"> </w:t>
      </w:r>
      <w:r>
        <w:t>audioverbosvisuais</w:t>
      </w:r>
      <w:r>
        <w:rPr>
          <w:spacing w:val="-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rede</w:t>
      </w:r>
      <w:r>
        <w:rPr>
          <w:spacing w:val="-4"/>
        </w:rPr>
        <w:t xml:space="preserve"> </w:t>
      </w:r>
      <w:r>
        <w:t>(GUTMANN,</w:t>
      </w:r>
      <w:r>
        <w:rPr>
          <w:spacing w:val="-6"/>
        </w:rPr>
        <w:t xml:space="preserve"> </w:t>
      </w:r>
      <w:r>
        <w:t>2021),</w:t>
      </w:r>
      <w:r>
        <w:rPr>
          <w:spacing w:val="-5"/>
        </w:rPr>
        <w:t xml:space="preserve"> </w:t>
      </w:r>
      <w:r>
        <w:t>produzidos</w:t>
      </w:r>
      <w:r>
        <w:rPr>
          <w:spacing w:val="-5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torno</w:t>
      </w:r>
      <w:r>
        <w:rPr>
          <w:spacing w:val="-5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Pantera</w:t>
      </w:r>
      <w:r>
        <w:rPr>
          <w:spacing w:val="-5"/>
        </w:rPr>
        <w:t xml:space="preserve"> </w:t>
      </w:r>
      <w:r>
        <w:t>Negra</w:t>
      </w:r>
      <w:r>
        <w:rPr>
          <w:spacing w:val="-57"/>
        </w:rPr>
        <w:t xml:space="preserve"> </w:t>
      </w:r>
      <w:bookmarkEnd w:id="1"/>
      <w:r>
        <w:rPr>
          <w:spacing w:val="-1"/>
        </w:rPr>
        <w:t>Chadwick</w:t>
      </w:r>
      <w:r>
        <w:rPr>
          <w:spacing w:val="-13"/>
        </w:rPr>
        <w:t xml:space="preserve"> </w:t>
      </w:r>
      <w:r>
        <w:rPr>
          <w:spacing w:val="-1"/>
        </w:rPr>
        <w:t>Boseman,</w:t>
      </w:r>
      <w:r>
        <w:rPr>
          <w:spacing w:val="-13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podermos</w:t>
      </w:r>
      <w:r>
        <w:rPr>
          <w:spacing w:val="-13"/>
        </w:rPr>
        <w:t xml:space="preserve"> </w:t>
      </w:r>
      <w:r>
        <w:t>identificar</w:t>
      </w:r>
      <w:r>
        <w:rPr>
          <w:spacing w:val="-12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disputas</w:t>
      </w:r>
      <w:r>
        <w:rPr>
          <w:spacing w:val="-14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tensões</w:t>
      </w:r>
      <w:r>
        <w:rPr>
          <w:spacing w:val="-13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afrofuturismo</w:t>
      </w:r>
      <w:r>
        <w:rPr>
          <w:spacing w:val="-58"/>
        </w:rPr>
        <w:t xml:space="preserve"> </w:t>
      </w:r>
      <w:r>
        <w:t>e as culturas afrodiaspóricas no contemporâneo.Nessa direção, encaramos a perspectiva</w:t>
      </w:r>
      <w:r>
        <w:rPr>
          <w:spacing w:val="1"/>
        </w:rPr>
        <w:t xml:space="preserve"> </w:t>
      </w:r>
      <w:r>
        <w:t>de Martín-Barbero (2009b), construída em seu mapa das mutações culturais como trilha</w:t>
      </w:r>
      <w:r>
        <w:rPr>
          <w:spacing w:val="1"/>
        </w:rPr>
        <w:t xml:space="preserve"> </w:t>
      </w:r>
      <w:r>
        <w:t>analítico-metodológica para dar conta das distintas articulações presentes nas redes de</w:t>
      </w:r>
      <w:r>
        <w:rPr>
          <w:spacing w:val="1"/>
        </w:rPr>
        <w:t xml:space="preserve"> </w:t>
      </w:r>
      <w:r>
        <w:t xml:space="preserve">engajamento étnico-racial em torno das performances afrofuturistas que a obra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-13"/>
        </w:rPr>
        <w:t xml:space="preserve"> </w:t>
      </w:r>
      <w:r>
        <w:t>(2018)</w:t>
      </w:r>
      <w:r>
        <w:rPr>
          <w:spacing w:val="-13"/>
        </w:rPr>
        <w:t xml:space="preserve"> </w:t>
      </w:r>
      <w:r>
        <w:t>invoca</w:t>
      </w:r>
      <w:r>
        <w:rPr>
          <w:spacing w:val="-12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âmbito</w:t>
      </w:r>
      <w:r>
        <w:rPr>
          <w:spacing w:val="-12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cultura</w:t>
      </w:r>
      <w:r>
        <w:rPr>
          <w:spacing w:val="-12"/>
        </w:rPr>
        <w:t xml:space="preserve"> </w:t>
      </w:r>
      <w:r>
        <w:t>pop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foram</w:t>
      </w:r>
      <w:r>
        <w:rPr>
          <w:spacing w:val="-12"/>
        </w:rPr>
        <w:t xml:space="preserve"> </w:t>
      </w:r>
      <w:r>
        <w:t>incorporadas</w:t>
      </w:r>
      <w:r>
        <w:rPr>
          <w:spacing w:val="-13"/>
        </w:rPr>
        <w:t xml:space="preserve"> </w:t>
      </w:r>
      <w:r>
        <w:t>pelo</w:t>
      </w:r>
      <w:r>
        <w:rPr>
          <w:spacing w:val="-13"/>
        </w:rPr>
        <w:t xml:space="preserve"> </w:t>
      </w:r>
      <w:r>
        <w:t>personagem</w:t>
      </w:r>
      <w:r>
        <w:rPr>
          <w:spacing w:val="-58"/>
        </w:rPr>
        <w:t xml:space="preserve"> </w:t>
      </w:r>
      <w:r>
        <w:t>protagonista</w:t>
      </w:r>
      <w:r>
        <w:rPr>
          <w:spacing w:val="-2"/>
        </w:rPr>
        <w:t xml:space="preserve"> </w:t>
      </w:r>
      <w:r>
        <w:t>e no</w:t>
      </w:r>
      <w:r>
        <w:rPr>
          <w:spacing w:val="-1"/>
        </w:rPr>
        <w:t xml:space="preserve"> </w:t>
      </w:r>
      <w:r>
        <w:t>imaginário partilhado sobre</w:t>
      </w:r>
      <w:r>
        <w:rPr>
          <w:spacing w:val="-1"/>
        </w:rPr>
        <w:t xml:space="preserve"> </w:t>
      </w:r>
      <w:r>
        <w:t>a figura do</w:t>
      </w:r>
      <w:r>
        <w:rPr>
          <w:spacing w:val="-1"/>
        </w:rPr>
        <w:t xml:space="preserve"> </w:t>
      </w:r>
      <w:r>
        <w:t>ator</w:t>
      </w:r>
      <w:r>
        <w:rPr>
          <w:spacing w:val="-2"/>
        </w:rPr>
        <w:t xml:space="preserve"> </w:t>
      </w:r>
      <w:r>
        <w:t>Chadwick Boseman.</w:t>
      </w:r>
    </w:p>
    <w:p w14:paraId="12F6ABDF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bookmarkStart w:id="2" w:name="_Hlk136597818"/>
      <w:r w:rsidRPr="00C83B71">
        <w:rPr>
          <w:highlight w:val="yellow"/>
        </w:rPr>
        <w:t>Com o mapa das mutações, buscamos, a partir do afrofuturismo e das referências</w:t>
      </w:r>
      <w:r w:rsidRPr="00C83B71">
        <w:rPr>
          <w:spacing w:val="-57"/>
          <w:highlight w:val="yellow"/>
        </w:rPr>
        <w:t xml:space="preserve"> </w:t>
      </w:r>
      <w:r w:rsidRPr="00C83B71">
        <w:rPr>
          <w:highlight w:val="yellow"/>
        </w:rPr>
        <w:t xml:space="preserve">culturais/comunicacionais acionadas pela obra </w:t>
      </w:r>
      <w:r w:rsidRPr="00C83B71">
        <w:rPr>
          <w:i/>
          <w:highlight w:val="yellow"/>
        </w:rPr>
        <w:t xml:space="preserve">Pantera Negra </w:t>
      </w:r>
      <w:r w:rsidRPr="00C83B71">
        <w:rPr>
          <w:highlight w:val="yellow"/>
        </w:rPr>
        <w:t>(2018), compreender as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transformações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ligadas à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questão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das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identidades,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dos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tempos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e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dos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espaços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como</w:t>
      </w:r>
      <w:r w:rsidRPr="00C83B71">
        <w:rPr>
          <w:spacing w:val="-57"/>
          <w:highlight w:val="yellow"/>
        </w:rPr>
        <w:t xml:space="preserve"> </w:t>
      </w:r>
      <w:r w:rsidRPr="00C83B71">
        <w:rPr>
          <w:highlight w:val="yellow"/>
        </w:rPr>
        <w:t>essenciais para se pensar o atual estágio da diáspora africana. Martín-Barbero (2009b)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propõe, através desse mapa, estudar as mutações culturais como indícios para se pensar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as inúmeras relações no que tange a transformações midiáticas.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Dessa forma, visamos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articulá-lo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como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um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possível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caminho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para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acessar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sensibilidades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afrodiaspóricas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pensadas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como audiovisualidades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que articulam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performances afrofuturistas.</w:t>
      </w:r>
    </w:p>
    <w:bookmarkEnd w:id="2"/>
    <w:p w14:paraId="1C2C54B8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t>Jesús</w:t>
      </w:r>
      <w:r>
        <w:rPr>
          <w:spacing w:val="1"/>
        </w:rPr>
        <w:t xml:space="preserve"> </w:t>
      </w:r>
      <w:r>
        <w:t>Martín-Barbero,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trajetória</w:t>
      </w:r>
      <w:r>
        <w:rPr>
          <w:spacing w:val="1"/>
        </w:rPr>
        <w:t xml:space="preserve"> </w:t>
      </w:r>
      <w:r>
        <w:t>acadêmica,</w:t>
      </w:r>
      <w:r>
        <w:rPr>
          <w:spacing w:val="1"/>
        </w:rPr>
        <w:t xml:space="preserve"> </w:t>
      </w:r>
      <w:r>
        <w:t>forjou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conjunto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perspectivas teórico-metodológicas que norteou o entendimento sobre o vínculo entre</w:t>
      </w:r>
      <w:r>
        <w:rPr>
          <w:spacing w:val="1"/>
        </w:rPr>
        <w:t xml:space="preserve"> </w:t>
      </w:r>
      <w:r>
        <w:t>comunicação, cultura e política. Se assemelhando ao ofício de um cartógrafo, o autor</w:t>
      </w:r>
      <w:r>
        <w:rPr>
          <w:spacing w:val="1"/>
        </w:rPr>
        <w:t xml:space="preserve"> </w:t>
      </w:r>
      <w:r>
        <w:t>nomeou esses procedimentos de mapas, que funcionariam de forma “noturna”, pois,</w:t>
      </w:r>
      <w:r>
        <w:rPr>
          <w:spacing w:val="1"/>
        </w:rPr>
        <w:t xml:space="preserve"> </w:t>
      </w:r>
      <w:r>
        <w:t>diferentemente do que os tradicionais mapas cartográficos indicam, os mapas noturnos</w:t>
      </w:r>
      <w:r>
        <w:rPr>
          <w:spacing w:val="1"/>
        </w:rPr>
        <w:t xml:space="preserve"> </w:t>
      </w:r>
      <w:r>
        <w:t>não dão itinerários estabelecidos, e sim, os próprios fenômenos denunciam sua natureza</w:t>
      </w:r>
      <w:r>
        <w:rPr>
          <w:spacing w:val="1"/>
        </w:rPr>
        <w:t xml:space="preserve"> </w:t>
      </w:r>
      <w:r>
        <w:t>analítica</w:t>
      </w:r>
      <w:r>
        <w:rPr>
          <w:spacing w:val="-11"/>
        </w:rPr>
        <w:t xml:space="preserve"> </w:t>
      </w:r>
      <w:r>
        <w:t>possível</w:t>
      </w:r>
      <w:r>
        <w:rPr>
          <w:spacing w:val="-9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compreendê-los.</w:t>
      </w:r>
      <w:r>
        <w:rPr>
          <w:spacing w:val="-10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autor,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articulação</w:t>
      </w:r>
      <w:r>
        <w:rPr>
          <w:spacing w:val="-11"/>
        </w:rPr>
        <w:t xml:space="preserve"> </w:t>
      </w:r>
      <w:r>
        <w:t>possível</w:t>
      </w:r>
      <w:r>
        <w:rPr>
          <w:spacing w:val="-11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Gramsci</w:t>
      </w:r>
      <w:r>
        <w:rPr>
          <w:spacing w:val="-57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Paulo</w:t>
      </w:r>
      <w:r>
        <w:rPr>
          <w:spacing w:val="-2"/>
        </w:rPr>
        <w:t xml:space="preserve"> </w:t>
      </w:r>
      <w:r>
        <w:t>Freire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impediu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ver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comunicação</w:t>
      </w:r>
      <w:r>
        <w:rPr>
          <w:spacing w:val="-2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mera</w:t>
      </w:r>
      <w:r>
        <w:rPr>
          <w:spacing w:val="-2"/>
        </w:rPr>
        <w:t xml:space="preserve"> </w:t>
      </w:r>
      <w:r>
        <w:t>questão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mídia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ideologia,</w:t>
      </w:r>
      <w:r>
        <w:rPr>
          <w:spacing w:val="-58"/>
        </w:rPr>
        <w:t xml:space="preserve"> </w:t>
      </w:r>
      <w:r>
        <w:t>em suas palavras: “me fez pensar em comunicação ao mesmo tempo como um processo</w:t>
      </w:r>
      <w:r>
        <w:rPr>
          <w:spacing w:val="1"/>
        </w:rPr>
        <w:t xml:space="preserve"> </w:t>
      </w:r>
      <w:r>
        <w:t>social e como um campo de batalha cultural” (MARTÍN-BARBERO, 2015, p. 16,</w:t>
      </w:r>
      <w:r>
        <w:rPr>
          <w:spacing w:val="1"/>
        </w:rPr>
        <w:t xml:space="preserve"> </w:t>
      </w:r>
      <w:r>
        <w:t>tradução</w:t>
      </w:r>
      <w:r>
        <w:rPr>
          <w:spacing w:val="-1"/>
        </w:rPr>
        <w:t xml:space="preserve"> </w:t>
      </w:r>
      <w:r>
        <w:t>nossa</w:t>
      </w:r>
      <w:r>
        <w:rPr>
          <w:vertAlign w:val="superscript"/>
        </w:rPr>
        <w:t>34</w:t>
      </w:r>
      <w:r>
        <w:t>).</w:t>
      </w:r>
    </w:p>
    <w:p w14:paraId="6BBACDFD" w14:textId="77777777" w:rsidR="00710E0A" w:rsidRDefault="00710E0A">
      <w:pPr>
        <w:pStyle w:val="Corpodetexto"/>
        <w:rPr>
          <w:sz w:val="20"/>
        </w:rPr>
      </w:pPr>
    </w:p>
    <w:p w14:paraId="787D571F" w14:textId="77777777" w:rsidR="00710E0A" w:rsidRDefault="00710E0A">
      <w:pPr>
        <w:pStyle w:val="Corpodetexto"/>
        <w:rPr>
          <w:sz w:val="20"/>
        </w:rPr>
      </w:pPr>
    </w:p>
    <w:p w14:paraId="7B8435F9" w14:textId="7926C641" w:rsidR="00710E0A" w:rsidRDefault="002D4336">
      <w:pPr>
        <w:pStyle w:val="Corpodetexto"/>
        <w:spacing w:before="4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4FC7C53C" wp14:editId="17F6FBCE">
                <wp:simplePos x="0" y="0"/>
                <wp:positionH relativeFrom="page">
                  <wp:posOffset>1080770</wp:posOffset>
                </wp:positionH>
                <wp:positionV relativeFrom="paragraph">
                  <wp:posOffset>187960</wp:posOffset>
                </wp:positionV>
                <wp:extent cx="1828800" cy="8890"/>
                <wp:effectExtent l="0" t="0" r="0" b="0"/>
                <wp:wrapTopAndBottom/>
                <wp:docPr id="104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8AF4D25" id="Rectangle 66" o:spid="_x0000_s1026" style="position:absolute;margin-left:85.1pt;margin-top:14.8pt;width:2in;height:.7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D5jO6r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1A177916" w14:textId="77777777" w:rsidR="00710E0A" w:rsidRDefault="00710E0A">
      <w:pPr>
        <w:pStyle w:val="Corpodetexto"/>
        <w:spacing w:before="10"/>
        <w:rPr>
          <w:sz w:val="15"/>
        </w:rPr>
      </w:pPr>
    </w:p>
    <w:p w14:paraId="118CFC90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34"/>
        </w:tabs>
        <w:spacing w:before="70" w:line="259" w:lineRule="auto"/>
        <w:ind w:left="121" w:right="238" w:firstLine="0"/>
        <w:jc w:val="both"/>
        <w:rPr>
          <w:rFonts w:ascii="Calibri" w:hAnsi="Calibri"/>
        </w:rPr>
      </w:pPr>
      <w:r>
        <w:rPr>
          <w:sz w:val="20"/>
        </w:rPr>
        <w:t>No original: “Fue la juntura de Gramsci con Paulo Freire la que me impidió ver, de entrada, la</w:t>
      </w:r>
      <w:r>
        <w:rPr>
          <w:spacing w:val="1"/>
          <w:sz w:val="20"/>
        </w:rPr>
        <w:t xml:space="preserve"> </w:t>
      </w:r>
      <w:r>
        <w:rPr>
          <w:sz w:val="20"/>
        </w:rPr>
        <w:t>comunicación</w:t>
      </w:r>
      <w:r>
        <w:rPr>
          <w:spacing w:val="-7"/>
          <w:sz w:val="20"/>
        </w:rPr>
        <w:t xml:space="preserve"> </w:t>
      </w:r>
      <w:r>
        <w:rPr>
          <w:sz w:val="20"/>
        </w:rPr>
        <w:t>como</w:t>
      </w:r>
      <w:r>
        <w:rPr>
          <w:spacing w:val="-5"/>
          <w:sz w:val="20"/>
        </w:rPr>
        <w:t xml:space="preserve"> </w:t>
      </w:r>
      <w:r>
        <w:rPr>
          <w:sz w:val="20"/>
        </w:rPr>
        <w:t>mero</w:t>
      </w:r>
      <w:r>
        <w:rPr>
          <w:spacing w:val="-5"/>
          <w:sz w:val="20"/>
        </w:rPr>
        <w:t xml:space="preserve"> </w:t>
      </w:r>
      <w:r>
        <w:rPr>
          <w:sz w:val="20"/>
        </w:rPr>
        <w:t>asunto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medios</w:t>
      </w:r>
      <w:r>
        <w:rPr>
          <w:spacing w:val="-7"/>
          <w:sz w:val="20"/>
        </w:rPr>
        <w:t xml:space="preserve"> </w:t>
      </w:r>
      <w:r>
        <w:rPr>
          <w:sz w:val="20"/>
        </w:rPr>
        <w:t>e</w:t>
      </w:r>
      <w:r>
        <w:rPr>
          <w:spacing w:val="-6"/>
          <w:sz w:val="20"/>
        </w:rPr>
        <w:t xml:space="preserve"> </w:t>
      </w:r>
      <w:r>
        <w:rPr>
          <w:sz w:val="20"/>
        </w:rPr>
        <w:t>ideología,</w:t>
      </w:r>
      <w:r>
        <w:rPr>
          <w:spacing w:val="-8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me</w:t>
      </w:r>
      <w:r>
        <w:rPr>
          <w:spacing w:val="-6"/>
          <w:sz w:val="20"/>
        </w:rPr>
        <w:t xml:space="preserve"> </w:t>
      </w:r>
      <w:r>
        <w:rPr>
          <w:sz w:val="20"/>
        </w:rPr>
        <w:t>puso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pensar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comunicación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vez</w:t>
      </w:r>
      <w:r>
        <w:rPr>
          <w:spacing w:val="-6"/>
          <w:sz w:val="20"/>
        </w:rPr>
        <w:t xml:space="preserve"> </w:t>
      </w:r>
      <w:r>
        <w:rPr>
          <w:sz w:val="20"/>
        </w:rPr>
        <w:t>como</w:t>
      </w:r>
      <w:r>
        <w:rPr>
          <w:spacing w:val="-48"/>
          <w:sz w:val="20"/>
        </w:rPr>
        <w:t xml:space="preserve"> </w:t>
      </w:r>
      <w:r>
        <w:rPr>
          <w:sz w:val="20"/>
        </w:rPr>
        <w:t>un</w:t>
      </w:r>
      <w:r>
        <w:rPr>
          <w:spacing w:val="-1"/>
          <w:sz w:val="20"/>
        </w:rPr>
        <w:t xml:space="preserve"> </w:t>
      </w:r>
      <w:r>
        <w:rPr>
          <w:sz w:val="20"/>
        </w:rPr>
        <w:t>proceso social y como</w:t>
      </w:r>
      <w:r>
        <w:rPr>
          <w:spacing w:val="-2"/>
          <w:sz w:val="20"/>
        </w:rPr>
        <w:t xml:space="preserve"> </w:t>
      </w:r>
      <w:r>
        <w:rPr>
          <w:sz w:val="20"/>
        </w:rPr>
        <w:t>un</w:t>
      </w:r>
      <w:r>
        <w:rPr>
          <w:spacing w:val="-1"/>
          <w:sz w:val="20"/>
        </w:rPr>
        <w:t xml:space="preserve"> </w:t>
      </w:r>
      <w:r>
        <w:rPr>
          <w:sz w:val="20"/>
        </w:rPr>
        <w:t>campo de</w:t>
      </w:r>
      <w:r>
        <w:rPr>
          <w:spacing w:val="-1"/>
          <w:sz w:val="20"/>
        </w:rPr>
        <w:t xml:space="preserve"> </w:t>
      </w:r>
      <w:r>
        <w:rPr>
          <w:sz w:val="20"/>
        </w:rPr>
        <w:t>batalla</w:t>
      </w:r>
      <w:r>
        <w:rPr>
          <w:spacing w:val="-1"/>
          <w:sz w:val="20"/>
        </w:rPr>
        <w:t xml:space="preserve"> </w:t>
      </w:r>
      <w:r>
        <w:rPr>
          <w:sz w:val="20"/>
        </w:rPr>
        <w:t>cultural”.</w:t>
      </w:r>
    </w:p>
    <w:p w14:paraId="68C1E34C" w14:textId="77777777" w:rsidR="00710E0A" w:rsidRDefault="00710E0A">
      <w:pPr>
        <w:spacing w:line="259" w:lineRule="auto"/>
        <w:jc w:val="both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139C348" w14:textId="77777777" w:rsidR="00710E0A" w:rsidRDefault="00710E0A">
      <w:pPr>
        <w:pStyle w:val="Corpodetexto"/>
        <w:spacing w:before="9"/>
        <w:rPr>
          <w:sz w:val="29"/>
        </w:rPr>
      </w:pPr>
    </w:p>
    <w:p w14:paraId="500597D8" w14:textId="77777777" w:rsidR="00710E0A" w:rsidRDefault="00000000">
      <w:pPr>
        <w:pStyle w:val="Corpodetexto"/>
        <w:spacing w:before="90" w:line="360" w:lineRule="auto"/>
        <w:ind w:left="121" w:right="239" w:firstLine="709"/>
        <w:jc w:val="both"/>
      </w:pPr>
      <w:r>
        <w:t>Diante</w:t>
      </w:r>
      <w:r>
        <w:rPr>
          <w:spacing w:val="-13"/>
        </w:rPr>
        <w:t xml:space="preserve"> </w:t>
      </w:r>
      <w:r>
        <w:t>disso,</w:t>
      </w:r>
      <w:r>
        <w:rPr>
          <w:spacing w:val="-13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mapa</w:t>
      </w:r>
      <w:r>
        <w:rPr>
          <w:spacing w:val="-13"/>
        </w:rPr>
        <w:t xml:space="preserve"> </w:t>
      </w:r>
      <w:r>
        <w:t>das</w:t>
      </w:r>
      <w:r>
        <w:rPr>
          <w:spacing w:val="-12"/>
        </w:rPr>
        <w:t xml:space="preserve"> </w:t>
      </w:r>
      <w:r>
        <w:t>mutações</w:t>
      </w:r>
      <w:r>
        <w:rPr>
          <w:spacing w:val="-13"/>
        </w:rPr>
        <w:t xml:space="preserve"> </w:t>
      </w:r>
      <w:r>
        <w:t>culturais</w:t>
      </w:r>
      <w:r>
        <w:rPr>
          <w:spacing w:val="35"/>
        </w:rPr>
        <w:t xml:space="preserve"> </w:t>
      </w:r>
      <w:r>
        <w:t>é</w:t>
      </w:r>
      <w:r>
        <w:rPr>
          <w:spacing w:val="-12"/>
        </w:rPr>
        <w:t xml:space="preserve"> </w:t>
      </w:r>
      <w:r>
        <w:t>concebido</w:t>
      </w:r>
      <w:r>
        <w:rPr>
          <w:spacing w:val="-13"/>
        </w:rPr>
        <w:t xml:space="preserve"> </w:t>
      </w:r>
      <w:r>
        <w:t>justamente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partir</w:t>
      </w:r>
      <w:r>
        <w:rPr>
          <w:spacing w:val="-13"/>
        </w:rPr>
        <w:t xml:space="preserve"> </w:t>
      </w:r>
      <w:r>
        <w:t>dessa</w:t>
      </w:r>
      <w:r>
        <w:rPr>
          <w:spacing w:val="-57"/>
        </w:rPr>
        <w:t xml:space="preserve"> </w:t>
      </w:r>
      <w:r>
        <w:t>visão articulada de Martín-Barbero (2009b, p. 2) que busca enxergar os fenômenos da</w:t>
      </w:r>
      <w:r>
        <w:rPr>
          <w:spacing w:val="1"/>
        </w:rPr>
        <w:t xml:space="preserve"> </w:t>
      </w:r>
      <w:r>
        <w:t>comunicação como embates culturais de forma não isolada da sociedade, e sim por uma</w:t>
      </w:r>
      <w:r>
        <w:rPr>
          <w:spacing w:val="1"/>
        </w:rPr>
        <w:t xml:space="preserve"> </w:t>
      </w:r>
      <w:r>
        <w:t>perspectiva conjuntural a qual o autor nomeia de “formas mestiças da comunicação” .</w:t>
      </w:r>
      <w:r>
        <w:rPr>
          <w:spacing w:val="1"/>
        </w:rPr>
        <w:t xml:space="preserve"> </w:t>
      </w:r>
      <w:r>
        <w:t>Estas</w:t>
      </w:r>
      <w:r>
        <w:rPr>
          <w:spacing w:val="-6"/>
        </w:rPr>
        <w:t xml:space="preserve"> </w:t>
      </w:r>
      <w:r>
        <w:t>formas</w:t>
      </w:r>
      <w:r>
        <w:rPr>
          <w:spacing w:val="-6"/>
        </w:rPr>
        <w:t xml:space="preserve"> </w:t>
      </w:r>
      <w:r>
        <w:t>mestiças</w:t>
      </w:r>
      <w:r>
        <w:rPr>
          <w:spacing w:val="-6"/>
        </w:rPr>
        <w:t xml:space="preserve"> </w:t>
      </w:r>
      <w:r>
        <w:t>seriam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embaralhamento,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cruzamento,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caráter</w:t>
      </w:r>
      <w:r>
        <w:rPr>
          <w:spacing w:val="-7"/>
        </w:rPr>
        <w:t xml:space="preserve"> </w:t>
      </w:r>
      <w:r>
        <w:t>híbrido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qual</w:t>
      </w:r>
      <w:r>
        <w:rPr>
          <w:spacing w:val="-58"/>
        </w:rPr>
        <w:t xml:space="preserve"> </w:t>
      </w:r>
      <w:r>
        <w:t>o contexto comunicacional se constitui nas últimas décadas. Nestas, presenciamos um</w:t>
      </w:r>
      <w:r>
        <w:rPr>
          <w:spacing w:val="1"/>
        </w:rPr>
        <w:t xml:space="preserve"> </w:t>
      </w:r>
      <w:r>
        <w:t>espraiamento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conteúdo</w:t>
      </w:r>
      <w:r>
        <w:rPr>
          <w:spacing w:val="1"/>
        </w:rPr>
        <w:t xml:space="preserve"> </w:t>
      </w:r>
      <w:r>
        <w:t>televisivo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plataformas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aparelhos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smartphones, notebook e tablets, movidos pelas dinâmicas impostas das redes socais e</w:t>
      </w:r>
      <w:r>
        <w:rPr>
          <w:spacing w:val="1"/>
        </w:rPr>
        <w:t xml:space="preserve"> </w:t>
      </w:r>
      <w:r>
        <w:t xml:space="preserve">dos </w:t>
      </w:r>
      <w:r>
        <w:rPr>
          <w:i/>
        </w:rPr>
        <w:t>streamings</w:t>
      </w:r>
      <w:r>
        <w:t>, o que, consequentemente, indica brechas para se pensar nos fluxos de</w:t>
      </w:r>
      <w:r>
        <w:rPr>
          <w:spacing w:val="1"/>
        </w:rPr>
        <w:t xml:space="preserve"> </w:t>
      </w:r>
      <w:r>
        <w:t>imagens e pessoas em diversas rotas. Portanto, com o mapa das mutações culturais</w:t>
      </w:r>
      <w:r>
        <w:rPr>
          <w:spacing w:val="1"/>
        </w:rPr>
        <w:t xml:space="preserve"> </w:t>
      </w:r>
      <w:r>
        <w:t xml:space="preserve">(Figura 24), </w:t>
      </w:r>
      <w:bookmarkStart w:id="3" w:name="_Hlk136598158"/>
      <w:r>
        <w:t>o autor buscou criar uma estrutura norteadora para a análise das mutações e</w:t>
      </w:r>
      <w:r>
        <w:rPr>
          <w:spacing w:val="-57"/>
        </w:rPr>
        <w:t xml:space="preserve"> </w:t>
      </w:r>
      <w:r>
        <w:t>transformações na comunicação</w:t>
      </w:r>
      <w:r>
        <w:rPr>
          <w:spacing w:val="-1"/>
        </w:rPr>
        <w:t xml:space="preserve"> </w:t>
      </w:r>
      <w:r>
        <w:t>e na</w:t>
      </w:r>
      <w:r>
        <w:rPr>
          <w:spacing w:val="-1"/>
        </w:rPr>
        <w:t xml:space="preserve"> </w:t>
      </w:r>
      <w:r>
        <w:t>cultura.</w:t>
      </w:r>
    </w:p>
    <w:p w14:paraId="019F0886" w14:textId="77777777" w:rsidR="00710E0A" w:rsidRDefault="00000000">
      <w:pPr>
        <w:ind w:left="2954" w:right="236"/>
        <w:jc w:val="both"/>
        <w:rPr>
          <w:sz w:val="20"/>
        </w:rPr>
      </w:pPr>
      <w:r>
        <w:rPr>
          <w:sz w:val="20"/>
        </w:rPr>
        <w:t>No novo mapa noturno com que eu agora trabalho: tempo, espaço,</w:t>
      </w:r>
      <w:r>
        <w:rPr>
          <w:spacing w:val="1"/>
          <w:sz w:val="20"/>
        </w:rPr>
        <w:t xml:space="preserve"> </w:t>
      </w:r>
      <w:r>
        <w:rPr>
          <w:sz w:val="20"/>
        </w:rPr>
        <w:t>migrações, fluxos. Então as mediações passam a ser transformação do</w:t>
      </w:r>
      <w:r>
        <w:rPr>
          <w:spacing w:val="1"/>
          <w:sz w:val="20"/>
        </w:rPr>
        <w:t xml:space="preserve"> </w:t>
      </w:r>
      <w:r>
        <w:rPr>
          <w:sz w:val="20"/>
        </w:rPr>
        <w:t>tempo</w:t>
      </w:r>
      <w:r>
        <w:rPr>
          <w:spacing w:val="-10"/>
          <w:sz w:val="20"/>
        </w:rPr>
        <w:t xml:space="preserve"> </w:t>
      </w:r>
      <w:r>
        <w:rPr>
          <w:sz w:val="20"/>
        </w:rPr>
        <w:t>e</w:t>
      </w:r>
      <w:r>
        <w:rPr>
          <w:spacing w:val="-10"/>
          <w:sz w:val="20"/>
        </w:rPr>
        <w:t xml:space="preserve"> </w:t>
      </w:r>
      <w:r>
        <w:rPr>
          <w:sz w:val="20"/>
        </w:rPr>
        <w:t>transformação</w:t>
      </w:r>
      <w:r>
        <w:rPr>
          <w:spacing w:val="-9"/>
          <w:sz w:val="20"/>
        </w:rPr>
        <w:t xml:space="preserve"> </w:t>
      </w:r>
      <w:r>
        <w:rPr>
          <w:sz w:val="20"/>
        </w:rPr>
        <w:t>do</w:t>
      </w:r>
      <w:r>
        <w:rPr>
          <w:spacing w:val="-9"/>
          <w:sz w:val="20"/>
        </w:rPr>
        <w:t xml:space="preserve"> </w:t>
      </w:r>
      <w:r>
        <w:rPr>
          <w:sz w:val="20"/>
        </w:rPr>
        <w:t>espaço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z w:val="20"/>
        </w:rPr>
        <w:t>partir</w:t>
      </w:r>
      <w:r>
        <w:rPr>
          <w:spacing w:val="-11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dois</w:t>
      </w:r>
      <w:r>
        <w:rPr>
          <w:spacing w:val="-10"/>
          <w:sz w:val="20"/>
        </w:rPr>
        <w:t xml:space="preserve"> </w:t>
      </w:r>
      <w:r>
        <w:rPr>
          <w:sz w:val="20"/>
        </w:rPr>
        <w:t>grandes</w:t>
      </w:r>
      <w:r>
        <w:rPr>
          <w:spacing w:val="-10"/>
          <w:sz w:val="20"/>
        </w:rPr>
        <w:t xml:space="preserve"> </w:t>
      </w:r>
      <w:r>
        <w:rPr>
          <w:sz w:val="20"/>
        </w:rPr>
        <w:t>eixos,</w:t>
      </w:r>
      <w:r>
        <w:rPr>
          <w:spacing w:val="-9"/>
          <w:sz w:val="20"/>
        </w:rPr>
        <w:t xml:space="preserve"> </w:t>
      </w:r>
      <w:r>
        <w:rPr>
          <w:sz w:val="20"/>
        </w:rPr>
        <w:t>ou</w:t>
      </w:r>
      <w:r>
        <w:rPr>
          <w:spacing w:val="-10"/>
          <w:sz w:val="20"/>
        </w:rPr>
        <w:t xml:space="preserve"> </w:t>
      </w:r>
      <w:r>
        <w:rPr>
          <w:sz w:val="20"/>
        </w:rPr>
        <w:t>seja,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migrações </w:t>
      </w:r>
      <w:r>
        <w:rPr>
          <w:i/>
          <w:sz w:val="20"/>
        </w:rPr>
        <w:t>pop</w:t>
      </w:r>
      <w:r>
        <w:rPr>
          <w:sz w:val="20"/>
        </w:rPr>
        <w:t>ulacionais e fluxos de imagens (MARTÍN-BARBERO,</w:t>
      </w:r>
      <w:r>
        <w:rPr>
          <w:spacing w:val="1"/>
          <w:sz w:val="20"/>
        </w:rPr>
        <w:t xml:space="preserve"> </w:t>
      </w:r>
      <w:r>
        <w:rPr>
          <w:sz w:val="20"/>
        </w:rPr>
        <w:t>2009b, s/p).</w:t>
      </w:r>
    </w:p>
    <w:bookmarkEnd w:id="3"/>
    <w:p w14:paraId="4D16A1FE" w14:textId="77777777" w:rsidR="00710E0A" w:rsidRDefault="00000000">
      <w:pPr>
        <w:pStyle w:val="Corpodetexto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3DE67DC4" wp14:editId="4E73A26B">
            <wp:simplePos x="0" y="0"/>
            <wp:positionH relativeFrom="page">
              <wp:posOffset>1925537</wp:posOffset>
            </wp:positionH>
            <wp:positionV relativeFrom="paragraph">
              <wp:posOffset>177757</wp:posOffset>
            </wp:positionV>
            <wp:extent cx="3733747" cy="2462403"/>
            <wp:effectExtent l="0" t="0" r="0" b="0"/>
            <wp:wrapTopAndBottom/>
            <wp:docPr id="3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47" cy="2462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5178A5" w14:textId="77777777" w:rsidR="00710E0A" w:rsidRDefault="00710E0A">
      <w:pPr>
        <w:pStyle w:val="Corpodetexto"/>
        <w:spacing w:before="1"/>
        <w:rPr>
          <w:sz w:val="20"/>
        </w:rPr>
      </w:pPr>
    </w:p>
    <w:p w14:paraId="688E4268" w14:textId="77777777" w:rsidR="00710E0A" w:rsidRDefault="00000000">
      <w:pPr>
        <w:ind w:left="1377" w:right="1491"/>
        <w:jc w:val="center"/>
        <w:rPr>
          <w:sz w:val="20"/>
        </w:rPr>
      </w:pPr>
      <w:bookmarkStart w:id="4" w:name="_Hlk136597868"/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24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Mapa</w:t>
      </w:r>
      <w:r>
        <w:rPr>
          <w:spacing w:val="-1"/>
          <w:sz w:val="20"/>
        </w:rPr>
        <w:t xml:space="preserve"> </w:t>
      </w:r>
      <w:r>
        <w:rPr>
          <w:sz w:val="20"/>
        </w:rPr>
        <w:t>das</w:t>
      </w:r>
      <w:r>
        <w:rPr>
          <w:spacing w:val="-2"/>
          <w:sz w:val="20"/>
        </w:rPr>
        <w:t xml:space="preserve"> </w:t>
      </w:r>
      <w:r>
        <w:rPr>
          <w:sz w:val="20"/>
        </w:rPr>
        <w:t>mutações culturais–</w:t>
      </w:r>
      <w:r>
        <w:rPr>
          <w:spacing w:val="-2"/>
          <w:sz w:val="20"/>
        </w:rPr>
        <w:t xml:space="preserve"> </w:t>
      </w:r>
      <w:r>
        <w:rPr>
          <w:sz w:val="20"/>
        </w:rPr>
        <w:t>(MARTÍN-BARBERO,</w:t>
      </w:r>
      <w:r>
        <w:rPr>
          <w:spacing w:val="-1"/>
          <w:sz w:val="20"/>
        </w:rPr>
        <w:t xml:space="preserve"> </w:t>
      </w:r>
      <w:r>
        <w:rPr>
          <w:sz w:val="20"/>
        </w:rPr>
        <w:t>2009b)</w:t>
      </w:r>
    </w:p>
    <w:bookmarkEnd w:id="4"/>
    <w:p w14:paraId="34968259" w14:textId="77777777" w:rsidR="00710E0A" w:rsidRDefault="00710E0A">
      <w:pPr>
        <w:pStyle w:val="Corpodetexto"/>
        <w:spacing w:before="4"/>
      </w:pPr>
    </w:p>
    <w:p w14:paraId="0D135FC2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bookmarkStart w:id="5" w:name="_Hlk136598635"/>
      <w:r>
        <w:t>Este mapa surge como um experimento visando dar conta de distintas questões,</w:t>
      </w:r>
      <w:r>
        <w:rPr>
          <w:spacing w:val="1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esforço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autor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concentra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captar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mudanças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transformações</w:t>
      </w:r>
      <w:r>
        <w:rPr>
          <w:spacing w:val="1"/>
        </w:rPr>
        <w:t xml:space="preserve"> </w:t>
      </w:r>
      <w:r>
        <w:t>na</w:t>
      </w:r>
      <w:r>
        <w:rPr>
          <w:spacing w:val="-57"/>
        </w:rPr>
        <w:t xml:space="preserve"> </w:t>
      </w:r>
      <w:r>
        <w:t>comunicação e na cultura. Justificamos, assim, a escolha dessa cartografia para dar</w:t>
      </w:r>
      <w:r>
        <w:rPr>
          <w:spacing w:val="1"/>
        </w:rPr>
        <w:t xml:space="preserve"> </w:t>
      </w:r>
      <w:r>
        <w:t>prosseguimento analítico às audiovisualidades afrofuturistas em torno do Pantera Negra</w:t>
      </w:r>
      <w:r>
        <w:rPr>
          <w:spacing w:val="1"/>
        </w:rPr>
        <w:t xml:space="preserve"> </w:t>
      </w:r>
      <w:r>
        <w:t>Chadwick</w:t>
      </w:r>
      <w:r>
        <w:rPr>
          <w:spacing w:val="-13"/>
        </w:rPr>
        <w:t xml:space="preserve"> </w:t>
      </w:r>
      <w:r>
        <w:t>Boseman</w:t>
      </w:r>
      <w:r>
        <w:rPr>
          <w:spacing w:val="-14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entendermos</w:t>
      </w:r>
      <w:r>
        <w:rPr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estamos</w:t>
      </w:r>
      <w:r>
        <w:rPr>
          <w:spacing w:val="-14"/>
        </w:rPr>
        <w:t xml:space="preserve"> </w:t>
      </w:r>
      <w:r>
        <w:t>abordando</w:t>
      </w:r>
      <w:r>
        <w:rPr>
          <w:spacing w:val="-14"/>
        </w:rPr>
        <w:t xml:space="preserve"> </w:t>
      </w:r>
      <w:r>
        <w:t>transformações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mudanças</w:t>
      </w:r>
      <w:r>
        <w:rPr>
          <w:spacing w:val="-58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consumir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identificar</w:t>
      </w:r>
      <w:r>
        <w:rPr>
          <w:spacing w:val="-3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cultura</w:t>
      </w:r>
      <w:r>
        <w:rPr>
          <w:spacing w:val="-2"/>
        </w:rPr>
        <w:t xml:space="preserve"> </w:t>
      </w:r>
      <w:r>
        <w:t>pop</w:t>
      </w:r>
      <w:r>
        <w:rPr>
          <w:spacing w:val="-3"/>
        </w:rPr>
        <w:t xml:space="preserve"> </w:t>
      </w:r>
      <w:r>
        <w:t>num</w:t>
      </w:r>
      <w:r>
        <w:rPr>
          <w:spacing w:val="-2"/>
        </w:rPr>
        <w:t xml:space="preserve"> </w:t>
      </w:r>
      <w:r>
        <w:t>contexto</w:t>
      </w:r>
      <w:r>
        <w:rPr>
          <w:spacing w:val="-3"/>
        </w:rPr>
        <w:t xml:space="preserve"> </w:t>
      </w:r>
      <w:r>
        <w:t>afrodiaspórico.</w:t>
      </w:r>
      <w:r>
        <w:rPr>
          <w:spacing w:val="-58"/>
        </w:rPr>
        <w:t xml:space="preserve"> </w:t>
      </w:r>
      <w:r>
        <w:t>Um</w:t>
      </w:r>
      <w:r>
        <w:rPr>
          <w:spacing w:val="8"/>
        </w:rPr>
        <w:t xml:space="preserve"> </w:t>
      </w:r>
      <w:r>
        <w:t>importante</w:t>
      </w:r>
      <w:r>
        <w:rPr>
          <w:spacing w:val="9"/>
        </w:rPr>
        <w:t xml:space="preserve"> </w:t>
      </w:r>
      <w:r>
        <w:t>ponto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conexão</w:t>
      </w:r>
      <w:r>
        <w:rPr>
          <w:spacing w:val="9"/>
        </w:rPr>
        <w:t xml:space="preserve"> </w:t>
      </w:r>
      <w:r>
        <w:t>entre</w:t>
      </w:r>
      <w:r>
        <w:rPr>
          <w:spacing w:val="8"/>
        </w:rPr>
        <w:t xml:space="preserve"> </w:t>
      </w:r>
      <w:r>
        <w:t>as</w:t>
      </w:r>
      <w:r>
        <w:rPr>
          <w:spacing w:val="9"/>
        </w:rPr>
        <w:t xml:space="preserve"> </w:t>
      </w:r>
      <w:r>
        <w:t>formulações</w:t>
      </w:r>
      <w:r>
        <w:rPr>
          <w:spacing w:val="7"/>
        </w:rPr>
        <w:t xml:space="preserve"> </w:t>
      </w:r>
      <w:r>
        <w:t>cartográficas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Martín-Barbero</w:t>
      </w:r>
    </w:p>
    <w:p w14:paraId="3B4D5DA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20DE69F" w14:textId="77777777" w:rsidR="00710E0A" w:rsidRDefault="00710E0A">
      <w:pPr>
        <w:pStyle w:val="Corpodetexto"/>
        <w:spacing w:before="9"/>
        <w:rPr>
          <w:sz w:val="29"/>
        </w:rPr>
      </w:pPr>
    </w:p>
    <w:p w14:paraId="0A552247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com as postulações afrodiaspóricas propostas nesta pesquisa advém, principalmente, da</w:t>
      </w:r>
      <w:r>
        <w:rPr>
          <w:spacing w:val="1"/>
        </w:rPr>
        <w:t xml:space="preserve"> </w:t>
      </w:r>
      <w:r>
        <w:t>ideia</w:t>
      </w:r>
      <w:r>
        <w:rPr>
          <w:spacing w:val="-1"/>
        </w:rPr>
        <w:t xml:space="preserve"> </w:t>
      </w:r>
      <w:r>
        <w:t>de migrações</w:t>
      </w:r>
      <w:r>
        <w:rPr>
          <w:spacing w:val="-1"/>
        </w:rPr>
        <w:t xml:space="preserve"> </w:t>
      </w:r>
      <w:r>
        <w:t>e fluxos. Segundo o autor:</w:t>
      </w:r>
    </w:p>
    <w:p w14:paraId="7F10C053" w14:textId="77777777" w:rsidR="00710E0A" w:rsidRDefault="00000000">
      <w:pPr>
        <w:ind w:left="2954" w:right="235"/>
        <w:jc w:val="both"/>
        <w:rPr>
          <w:sz w:val="20"/>
        </w:rPr>
      </w:pPr>
      <w:r>
        <w:rPr>
          <w:sz w:val="20"/>
        </w:rPr>
        <w:t>Os fluxos de imagens, a informação, vão de norte a sul, as migrações</w:t>
      </w:r>
      <w:r>
        <w:rPr>
          <w:spacing w:val="1"/>
          <w:sz w:val="20"/>
        </w:rPr>
        <w:t xml:space="preserve"> </w:t>
      </w:r>
      <w:r>
        <w:rPr>
          <w:sz w:val="20"/>
        </w:rPr>
        <w:t>vão do sul ao norte. E há a compressão do tempo, a compressão do</w:t>
      </w:r>
      <w:r>
        <w:rPr>
          <w:spacing w:val="1"/>
          <w:sz w:val="20"/>
        </w:rPr>
        <w:t xml:space="preserve"> </w:t>
      </w:r>
      <w:r>
        <w:rPr>
          <w:sz w:val="20"/>
        </w:rPr>
        <w:t>espaço</w:t>
      </w:r>
      <w:r>
        <w:rPr>
          <w:spacing w:val="-8"/>
          <w:sz w:val="20"/>
        </w:rPr>
        <w:t xml:space="preserve"> </w:t>
      </w:r>
      <w:r>
        <w:rPr>
          <w:sz w:val="20"/>
        </w:rPr>
        <w:t>e</w:t>
      </w:r>
      <w:r>
        <w:rPr>
          <w:spacing w:val="-8"/>
          <w:sz w:val="20"/>
        </w:rPr>
        <w:t xml:space="preserve"> </w:t>
      </w:r>
      <w:r>
        <w:rPr>
          <w:sz w:val="20"/>
        </w:rPr>
        <w:t>é</w:t>
      </w:r>
      <w:r>
        <w:rPr>
          <w:spacing w:val="-8"/>
          <w:sz w:val="20"/>
        </w:rPr>
        <w:t xml:space="preserve"> </w:t>
      </w:r>
      <w:r>
        <w:rPr>
          <w:sz w:val="20"/>
        </w:rPr>
        <w:t>aí</w:t>
      </w:r>
      <w:r>
        <w:rPr>
          <w:spacing w:val="-8"/>
          <w:sz w:val="20"/>
        </w:rPr>
        <w:t xml:space="preserve"> </w:t>
      </w:r>
      <w:r>
        <w:rPr>
          <w:sz w:val="20"/>
        </w:rPr>
        <w:t>que</w:t>
      </w:r>
      <w:r>
        <w:rPr>
          <w:spacing w:val="-8"/>
          <w:sz w:val="20"/>
        </w:rPr>
        <w:t xml:space="preserve"> </w:t>
      </w:r>
      <w:r>
        <w:rPr>
          <w:sz w:val="20"/>
        </w:rPr>
        <w:t>eu</w:t>
      </w:r>
      <w:r>
        <w:rPr>
          <w:spacing w:val="-9"/>
          <w:sz w:val="20"/>
        </w:rPr>
        <w:t xml:space="preserve"> </w:t>
      </w:r>
      <w:r>
        <w:rPr>
          <w:sz w:val="20"/>
        </w:rPr>
        <w:t>recomponho</w:t>
      </w:r>
      <w:r>
        <w:rPr>
          <w:spacing w:val="-8"/>
          <w:sz w:val="20"/>
        </w:rPr>
        <w:t xml:space="preserve"> </w:t>
      </w:r>
      <w:r>
        <w:rPr>
          <w:sz w:val="20"/>
        </w:rPr>
        <w:t>as</w:t>
      </w:r>
      <w:r>
        <w:rPr>
          <w:spacing w:val="-9"/>
          <w:sz w:val="20"/>
        </w:rPr>
        <w:t xml:space="preserve"> </w:t>
      </w:r>
      <w:r>
        <w:rPr>
          <w:sz w:val="20"/>
        </w:rPr>
        <w:t>duas</w:t>
      </w:r>
      <w:r>
        <w:rPr>
          <w:spacing w:val="-8"/>
          <w:sz w:val="20"/>
        </w:rPr>
        <w:t xml:space="preserve"> </w:t>
      </w:r>
      <w:r>
        <w:rPr>
          <w:sz w:val="20"/>
        </w:rPr>
        <w:t>mediações</w:t>
      </w:r>
      <w:r>
        <w:rPr>
          <w:spacing w:val="-9"/>
          <w:sz w:val="20"/>
        </w:rPr>
        <w:t xml:space="preserve"> </w:t>
      </w:r>
      <w:r>
        <w:rPr>
          <w:sz w:val="20"/>
        </w:rPr>
        <w:t>fundamentais</w:t>
      </w:r>
      <w:r>
        <w:rPr>
          <w:spacing w:val="-8"/>
          <w:sz w:val="20"/>
        </w:rPr>
        <w:t xml:space="preserve"> </w:t>
      </w:r>
      <w:r>
        <w:rPr>
          <w:sz w:val="20"/>
        </w:rPr>
        <w:t>hoje:</w:t>
      </w:r>
      <w:r>
        <w:rPr>
          <w:spacing w:val="-4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identidade</w:t>
      </w:r>
      <w:r>
        <w:rPr>
          <w:spacing w:val="-4"/>
          <w:sz w:val="20"/>
        </w:rPr>
        <w:t xml:space="preserve"> </w:t>
      </w:r>
      <w:r>
        <w:rPr>
          <w:sz w:val="20"/>
        </w:rPr>
        <w:t>e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tecnicidade</w:t>
      </w:r>
      <w:r>
        <w:rPr>
          <w:spacing w:val="-6"/>
          <w:sz w:val="20"/>
        </w:rPr>
        <w:t xml:space="preserve"> </w:t>
      </w:r>
      <w:bookmarkEnd w:id="5"/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eu</w:t>
      </w:r>
      <w:r>
        <w:rPr>
          <w:spacing w:val="-5"/>
          <w:sz w:val="20"/>
        </w:rPr>
        <w:t xml:space="preserve"> </w:t>
      </w:r>
      <w:r>
        <w:rPr>
          <w:sz w:val="20"/>
        </w:rPr>
        <w:t>adoto</w:t>
      </w:r>
      <w:r>
        <w:rPr>
          <w:spacing w:val="-4"/>
          <w:sz w:val="20"/>
        </w:rPr>
        <w:t xml:space="preserve"> </w:t>
      </w:r>
      <w:r>
        <w:rPr>
          <w:sz w:val="20"/>
        </w:rPr>
        <w:t>essa</w:t>
      </w:r>
      <w:r>
        <w:rPr>
          <w:spacing w:val="-6"/>
          <w:sz w:val="20"/>
        </w:rPr>
        <w:t xml:space="preserve"> </w:t>
      </w:r>
      <w:r>
        <w:rPr>
          <w:sz w:val="20"/>
        </w:rPr>
        <w:t>palavra</w:t>
      </w:r>
      <w:r>
        <w:rPr>
          <w:spacing w:val="-4"/>
          <w:sz w:val="20"/>
        </w:rPr>
        <w:t xml:space="preserve"> </w:t>
      </w:r>
      <w:r>
        <w:rPr>
          <w:sz w:val="20"/>
        </w:rPr>
        <w:t>não</w:t>
      </w:r>
      <w:r>
        <w:rPr>
          <w:spacing w:val="-5"/>
          <w:sz w:val="20"/>
        </w:rPr>
        <w:t xml:space="preserve"> </w:t>
      </w:r>
      <w:r>
        <w:rPr>
          <w:sz w:val="20"/>
        </w:rPr>
        <w:t>por</w:t>
      </w:r>
      <w:r>
        <w:rPr>
          <w:spacing w:val="-4"/>
          <w:sz w:val="20"/>
        </w:rPr>
        <w:t xml:space="preserve"> </w:t>
      </w:r>
      <w:r>
        <w:rPr>
          <w:sz w:val="20"/>
        </w:rPr>
        <w:t>esnobismo,</w:t>
      </w:r>
      <w:r>
        <w:rPr>
          <w:spacing w:val="-48"/>
          <w:sz w:val="20"/>
        </w:rPr>
        <w:t xml:space="preserve"> </w:t>
      </w:r>
      <w:r>
        <w:rPr>
          <w:sz w:val="20"/>
        </w:rPr>
        <w:t>mas</w:t>
      </w:r>
      <w:r>
        <w:rPr>
          <w:spacing w:val="1"/>
          <w:sz w:val="20"/>
        </w:rPr>
        <w:t xml:space="preserve"> </w:t>
      </w:r>
      <w:r>
        <w:rPr>
          <w:sz w:val="20"/>
        </w:rPr>
        <w:t>sim</w:t>
      </w:r>
      <w:r>
        <w:rPr>
          <w:spacing w:val="1"/>
          <w:sz w:val="20"/>
        </w:rPr>
        <w:t xml:space="preserve"> </w:t>
      </w:r>
      <w:r>
        <w:rPr>
          <w:sz w:val="20"/>
        </w:rPr>
        <w:t>porque</w:t>
      </w:r>
      <w:r>
        <w:rPr>
          <w:spacing w:val="1"/>
          <w:sz w:val="20"/>
        </w:rPr>
        <w:t xml:space="preserve"> </w:t>
      </w:r>
      <w:r>
        <w:rPr>
          <w:sz w:val="20"/>
        </w:rPr>
        <w:t>um</w:t>
      </w:r>
      <w:r>
        <w:rPr>
          <w:spacing w:val="1"/>
          <w:sz w:val="20"/>
        </w:rPr>
        <w:t xml:space="preserve"> </w:t>
      </w:r>
      <w:r>
        <w:rPr>
          <w:sz w:val="20"/>
        </w:rPr>
        <w:t>antropólogo</w:t>
      </w:r>
      <w:r>
        <w:rPr>
          <w:spacing w:val="1"/>
          <w:sz w:val="20"/>
        </w:rPr>
        <w:t xml:space="preserve"> </w:t>
      </w:r>
      <w:r>
        <w:rPr>
          <w:sz w:val="20"/>
        </w:rPr>
        <w:t>francês,</w:t>
      </w:r>
      <w:r>
        <w:rPr>
          <w:spacing w:val="1"/>
          <w:sz w:val="20"/>
        </w:rPr>
        <w:t xml:space="preserve"> </w:t>
      </w:r>
      <w:r>
        <w:rPr>
          <w:sz w:val="20"/>
        </w:rPr>
        <w:t>André</w:t>
      </w:r>
      <w:r>
        <w:rPr>
          <w:spacing w:val="1"/>
          <w:sz w:val="20"/>
        </w:rPr>
        <w:t xml:space="preserve"> </w:t>
      </w:r>
      <w:r>
        <w:rPr>
          <w:sz w:val="20"/>
        </w:rPr>
        <w:t>Leroi-Gourhan,</w:t>
      </w:r>
      <w:r>
        <w:rPr>
          <w:spacing w:val="1"/>
          <w:sz w:val="20"/>
        </w:rPr>
        <w:t xml:space="preserve"> </w:t>
      </w:r>
      <w:r>
        <w:rPr>
          <w:sz w:val="20"/>
        </w:rPr>
        <w:t>contemporâneo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Marcel</w:t>
      </w:r>
      <w:r>
        <w:rPr>
          <w:spacing w:val="-6"/>
          <w:sz w:val="20"/>
        </w:rPr>
        <w:t xml:space="preserve"> </w:t>
      </w:r>
      <w:r>
        <w:rPr>
          <w:sz w:val="20"/>
        </w:rPr>
        <w:t>Mauss,</w:t>
      </w:r>
      <w:r>
        <w:rPr>
          <w:spacing w:val="-6"/>
          <w:sz w:val="20"/>
        </w:rPr>
        <w:t xml:space="preserve"> </w:t>
      </w:r>
      <w:r>
        <w:rPr>
          <w:sz w:val="20"/>
        </w:rPr>
        <w:t>forja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ideia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que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técnica</w:t>
      </w:r>
      <w:r>
        <w:rPr>
          <w:spacing w:val="-6"/>
          <w:sz w:val="20"/>
        </w:rPr>
        <w:t xml:space="preserve"> </w:t>
      </w:r>
      <w:r>
        <w:rPr>
          <w:sz w:val="20"/>
        </w:rPr>
        <w:t>entre</w:t>
      </w:r>
      <w:r>
        <w:rPr>
          <w:spacing w:val="-6"/>
          <w:sz w:val="20"/>
        </w:rPr>
        <w:t xml:space="preserve"> </w:t>
      </w:r>
      <w:r>
        <w:rPr>
          <w:sz w:val="20"/>
        </w:rPr>
        <w:t>os</w:t>
      </w:r>
      <w:r>
        <w:rPr>
          <w:spacing w:val="-48"/>
          <w:sz w:val="20"/>
        </w:rPr>
        <w:t xml:space="preserve"> </w:t>
      </w:r>
      <w:r>
        <w:rPr>
          <w:sz w:val="20"/>
        </w:rPr>
        <w:t>‘povos primitivos’ também é</w:t>
      </w:r>
      <w:r>
        <w:rPr>
          <w:spacing w:val="1"/>
          <w:sz w:val="20"/>
        </w:rPr>
        <w:t xml:space="preserve"> </w:t>
      </w:r>
      <w:r>
        <w:rPr>
          <w:sz w:val="20"/>
        </w:rPr>
        <w:t>sistema, não apenas um conjunto de</w:t>
      </w:r>
      <w:r>
        <w:rPr>
          <w:spacing w:val="1"/>
          <w:sz w:val="20"/>
        </w:rPr>
        <w:t xml:space="preserve"> </w:t>
      </w:r>
      <w:r>
        <w:rPr>
          <w:sz w:val="20"/>
        </w:rPr>
        <w:t>aparelhos,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ferramentas</w:t>
      </w:r>
      <w:bookmarkStart w:id="6" w:name="_Hlk136598649"/>
      <w:r>
        <w:rPr>
          <w:spacing w:val="-1"/>
          <w:sz w:val="20"/>
        </w:rPr>
        <w:t xml:space="preserve"> </w:t>
      </w:r>
      <w:r>
        <w:rPr>
          <w:sz w:val="20"/>
        </w:rPr>
        <w:t>(MARTÍN-BARBERO,</w:t>
      </w:r>
      <w:r>
        <w:rPr>
          <w:spacing w:val="-1"/>
          <w:sz w:val="20"/>
        </w:rPr>
        <w:t xml:space="preserve"> </w:t>
      </w:r>
      <w:r>
        <w:rPr>
          <w:sz w:val="20"/>
        </w:rPr>
        <w:t>2009b,</w:t>
      </w:r>
      <w:r>
        <w:rPr>
          <w:spacing w:val="-1"/>
          <w:sz w:val="20"/>
        </w:rPr>
        <w:t xml:space="preserve"> </w:t>
      </w:r>
      <w:r>
        <w:rPr>
          <w:sz w:val="20"/>
        </w:rPr>
        <w:t>s/p).</w:t>
      </w:r>
      <w:bookmarkEnd w:id="6"/>
    </w:p>
    <w:p w14:paraId="40AF3BBE" w14:textId="77777777" w:rsidR="00710E0A" w:rsidRDefault="00710E0A">
      <w:pPr>
        <w:pStyle w:val="Corpodetexto"/>
        <w:rPr>
          <w:sz w:val="22"/>
        </w:rPr>
      </w:pPr>
    </w:p>
    <w:p w14:paraId="1D93D126" w14:textId="77777777" w:rsidR="00710E0A" w:rsidRDefault="00710E0A">
      <w:pPr>
        <w:pStyle w:val="Corpodetexto"/>
        <w:rPr>
          <w:sz w:val="18"/>
        </w:rPr>
      </w:pPr>
    </w:p>
    <w:p w14:paraId="4ACB7293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Compressão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espaço,</w:t>
      </w:r>
      <w:r>
        <w:rPr>
          <w:spacing w:val="1"/>
        </w:rPr>
        <w:t xml:space="preserve"> </w:t>
      </w:r>
      <w:r>
        <w:t>assim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identidade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tecnicidade,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postulações defendidas por Martín-Barbero (2009b) e muito valiosas a esta pesquisa.</w:t>
      </w:r>
      <w:r>
        <w:rPr>
          <w:spacing w:val="1"/>
        </w:rPr>
        <w:t xml:space="preserve"> </w:t>
      </w:r>
      <w:r>
        <w:t>Interessa-nos a centralidade da comunicação para compreender a cultura não através dos</w:t>
      </w:r>
      <w:r>
        <w:rPr>
          <w:spacing w:val="-57"/>
        </w:rPr>
        <w:t xml:space="preserve"> </w:t>
      </w:r>
      <w:r>
        <w:t>aparatos,</w:t>
      </w:r>
      <w:r>
        <w:rPr>
          <w:spacing w:val="-3"/>
        </w:rPr>
        <w:t xml:space="preserve"> </w:t>
      </w:r>
      <w:r>
        <w:t>mas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ideia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apropriações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usos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tecnologia</w:t>
      </w:r>
      <w:r>
        <w:rPr>
          <w:spacing w:val="-3"/>
        </w:rPr>
        <w:t xml:space="preserve"> </w:t>
      </w:r>
      <w:r>
        <w:t>(pela</w:t>
      </w:r>
      <w:r>
        <w:rPr>
          <w:spacing w:val="-5"/>
        </w:rPr>
        <w:t xml:space="preserve"> </w:t>
      </w:r>
      <w:r>
        <w:t>ênfase</w:t>
      </w:r>
      <w:r>
        <w:rPr>
          <w:spacing w:val="-2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</w:t>
      </w:r>
      <w:r>
        <w:rPr>
          <w:spacing w:val="-58"/>
        </w:rPr>
        <w:t xml:space="preserve"> </w:t>
      </w:r>
      <w:r>
        <w:t>autor chama de tecnicidades) e suas relações com identidades e sensibilidades. “Ligo</w:t>
      </w:r>
      <w:r>
        <w:rPr>
          <w:spacing w:val="1"/>
        </w:rPr>
        <w:t xml:space="preserve"> </w:t>
      </w:r>
      <w:r>
        <w:t>tecnicidade ao que está se movendo na direção da identidade. Por exemplo, a quantidade</w:t>
      </w:r>
      <w:r>
        <w:rPr>
          <w:spacing w:val="-58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adolescentes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inventam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personagem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mesmos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impressionante”</w:t>
      </w:r>
      <w:r>
        <w:rPr>
          <w:spacing w:val="-57"/>
        </w:rPr>
        <w:t xml:space="preserve"> </w:t>
      </w:r>
      <w:r>
        <w:t>(MARTÍN-BARBERO,</w:t>
      </w:r>
      <w:r>
        <w:rPr>
          <w:spacing w:val="-1"/>
        </w:rPr>
        <w:t xml:space="preserve"> </w:t>
      </w:r>
      <w:r>
        <w:t>2009b, s/p).</w:t>
      </w:r>
    </w:p>
    <w:p w14:paraId="79F74E16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bookmarkStart w:id="7" w:name="_Hlk136598695"/>
      <w:r>
        <w:t>Para o autor, entender as mutações nos quesitos de tempos e espaços é central</w:t>
      </w:r>
      <w:r>
        <w:rPr>
          <w:spacing w:val="1"/>
        </w:rPr>
        <w:t xml:space="preserve"> </w:t>
      </w:r>
      <w:r>
        <w:t>porque</w:t>
      </w:r>
      <w:r>
        <w:rPr>
          <w:spacing w:val="-12"/>
        </w:rPr>
        <w:t xml:space="preserve"> </w:t>
      </w:r>
      <w:r>
        <w:t>habitamos</w:t>
      </w:r>
      <w:r>
        <w:rPr>
          <w:spacing w:val="-12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mundo</w:t>
      </w:r>
      <w:r>
        <w:rPr>
          <w:spacing w:val="-12"/>
        </w:rPr>
        <w:t xml:space="preserve"> </w:t>
      </w:r>
      <w:r>
        <w:t>onde</w:t>
      </w:r>
      <w:r>
        <w:rPr>
          <w:spacing w:val="-12"/>
        </w:rPr>
        <w:t xml:space="preserve"> </w:t>
      </w:r>
      <w:r>
        <w:t>noções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fronteiras</w:t>
      </w:r>
      <w:r>
        <w:rPr>
          <w:spacing w:val="-13"/>
        </w:rPr>
        <w:t xml:space="preserve"> </w:t>
      </w:r>
      <w:r>
        <w:t>espaço-temporais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transformam</w:t>
      </w:r>
      <w:r>
        <w:rPr>
          <w:spacing w:val="-58"/>
        </w:rPr>
        <w:t xml:space="preserve"> </w:t>
      </w:r>
      <w:r>
        <w:t>cada vez mais. “Há uma liberação do tempo e, simultaneamente, uma mobilidade que</w:t>
      </w:r>
      <w:r>
        <w:rPr>
          <w:spacing w:val="1"/>
        </w:rPr>
        <w:t xml:space="preserve"> </w:t>
      </w:r>
      <w:r>
        <w:t>comprime o tempo – cada vez temos menos tempo. [...] Então, há uma transformação</w:t>
      </w:r>
      <w:r>
        <w:rPr>
          <w:spacing w:val="1"/>
        </w:rPr>
        <w:t xml:space="preserve"> </w:t>
      </w:r>
      <w:r>
        <w:t>radical do tempo e do tempo de trabalho” (MARTÍN-BARBERO, 2009b, s/p). Exemplo</w:t>
      </w:r>
      <w:r>
        <w:rPr>
          <w:spacing w:val="-57"/>
        </w:rPr>
        <w:t xml:space="preserve"> </w:t>
      </w:r>
      <w:r>
        <w:t>disso</w:t>
      </w:r>
      <w:r>
        <w:rPr>
          <w:spacing w:val="-7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própria</w:t>
      </w:r>
      <w:r>
        <w:rPr>
          <w:spacing w:val="-7"/>
        </w:rPr>
        <w:t xml:space="preserve"> </w:t>
      </w:r>
      <w:r>
        <w:t>noção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diáspora</w:t>
      </w:r>
      <w:r>
        <w:rPr>
          <w:spacing w:val="-7"/>
        </w:rPr>
        <w:t xml:space="preserve"> </w:t>
      </w:r>
      <w:r>
        <w:t>africana,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lança</w:t>
      </w:r>
      <w:r>
        <w:rPr>
          <w:spacing w:val="-7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outro</w:t>
      </w:r>
      <w:r>
        <w:rPr>
          <w:spacing w:val="-7"/>
        </w:rPr>
        <w:t xml:space="preserve"> </w:t>
      </w:r>
      <w:r>
        <w:t>olhar</w:t>
      </w:r>
      <w:r>
        <w:rPr>
          <w:spacing w:val="-7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geopolítica</w:t>
      </w:r>
      <w:r>
        <w:rPr>
          <w:spacing w:val="-58"/>
        </w:rPr>
        <w:t xml:space="preserve"> </w:t>
      </w:r>
      <w:r>
        <w:t>mundial ao invés das rotas norte e sul, oriente e ocidente. O oceano Atlântico, mais do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ponte de</w:t>
      </w:r>
      <w:r>
        <w:rPr>
          <w:spacing w:val="-2"/>
        </w:rPr>
        <w:t xml:space="preserve"> </w:t>
      </w:r>
      <w:r>
        <w:t>ligação, é o</w:t>
      </w:r>
      <w:r>
        <w:rPr>
          <w:spacing w:val="-2"/>
        </w:rPr>
        <w:t xml:space="preserve"> </w:t>
      </w:r>
      <w:r>
        <w:t>fio condutor de</w:t>
      </w:r>
      <w:r>
        <w:rPr>
          <w:spacing w:val="-1"/>
        </w:rPr>
        <w:t xml:space="preserve"> </w:t>
      </w:r>
      <w:r>
        <w:t>memórias,</w:t>
      </w:r>
      <w:r>
        <w:rPr>
          <w:spacing w:val="2"/>
        </w:rPr>
        <w:t xml:space="preserve"> </w:t>
      </w:r>
      <w:r>
        <w:t>negritude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ancestralidades.</w:t>
      </w:r>
    </w:p>
    <w:bookmarkEnd w:id="7"/>
    <w:p w14:paraId="1F7B9649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Como</w:t>
      </w:r>
      <w:r>
        <w:rPr>
          <w:spacing w:val="-4"/>
        </w:rPr>
        <w:t xml:space="preserve"> </w:t>
      </w:r>
      <w:r>
        <w:t>resultado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fluxo</w:t>
      </w:r>
      <w:r>
        <w:rPr>
          <w:spacing w:val="-5"/>
        </w:rPr>
        <w:t xml:space="preserve"> </w:t>
      </w:r>
      <w:r>
        <w:t>migratório</w:t>
      </w:r>
      <w:r>
        <w:rPr>
          <w:spacing w:val="-6"/>
        </w:rPr>
        <w:t xml:space="preserve"> </w:t>
      </w:r>
      <w:r>
        <w:t>obrigatório</w:t>
      </w:r>
      <w:r>
        <w:rPr>
          <w:spacing w:val="-6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população</w:t>
      </w:r>
      <w:r>
        <w:rPr>
          <w:spacing w:val="-4"/>
        </w:rPr>
        <w:t xml:space="preserve"> </w:t>
      </w:r>
      <w:r>
        <w:t>negra</w:t>
      </w:r>
      <w:r>
        <w:rPr>
          <w:spacing w:val="-5"/>
        </w:rPr>
        <w:t xml:space="preserve"> </w:t>
      </w:r>
      <w:r>
        <w:t>africana</w:t>
      </w:r>
      <w:r>
        <w:rPr>
          <w:spacing w:val="-4"/>
        </w:rPr>
        <w:t xml:space="preserve"> </w:t>
      </w:r>
      <w:r>
        <w:t>para</w:t>
      </w:r>
      <w:r>
        <w:rPr>
          <w:spacing w:val="-58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continente</w:t>
      </w:r>
      <w:r>
        <w:rPr>
          <w:spacing w:val="-8"/>
        </w:rPr>
        <w:t xml:space="preserve"> </w:t>
      </w:r>
      <w:r>
        <w:t>americano,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diáspora</w:t>
      </w:r>
      <w:r>
        <w:rPr>
          <w:spacing w:val="-8"/>
        </w:rPr>
        <w:t xml:space="preserve"> </w:t>
      </w:r>
      <w:r>
        <w:t>africana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inscreve</w:t>
      </w:r>
      <w:r>
        <w:rPr>
          <w:spacing w:val="-7"/>
        </w:rPr>
        <w:t xml:space="preserve"> </w:t>
      </w:r>
      <w:r>
        <w:t>justamente</w:t>
      </w:r>
      <w:r>
        <w:rPr>
          <w:spacing w:val="-6"/>
        </w:rPr>
        <w:t xml:space="preserve"> </w:t>
      </w:r>
      <w:r>
        <w:t>numa</w:t>
      </w:r>
      <w:r>
        <w:rPr>
          <w:spacing w:val="-8"/>
        </w:rPr>
        <w:t xml:space="preserve"> </w:t>
      </w:r>
      <w:r>
        <w:t>cisão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tempos</w:t>
      </w:r>
      <w:r>
        <w:rPr>
          <w:spacing w:val="-58"/>
        </w:rPr>
        <w:t xml:space="preserve"> </w:t>
      </w:r>
      <w:r>
        <w:t>e espaços em “que se formou uma fenda abissal na consciência de grande parte dos</w:t>
      </w:r>
      <w:r>
        <w:rPr>
          <w:spacing w:val="1"/>
        </w:rPr>
        <w:t xml:space="preserve"> </w:t>
      </w:r>
      <w:r>
        <w:t>cidadãos [...] o que impede muitos deles de refletirem, de forma mais racional, sobre os</w:t>
      </w:r>
      <w:r>
        <w:rPr>
          <w:spacing w:val="1"/>
        </w:rPr>
        <w:t xml:space="preserve"> </w:t>
      </w:r>
      <w:r>
        <w:t>acontecimentos</w:t>
      </w:r>
      <w:r>
        <w:rPr>
          <w:spacing w:val="1"/>
        </w:rPr>
        <w:t xml:space="preserve"> </w:t>
      </w:r>
      <w:r>
        <w:t>pretéritos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tentarem</w:t>
      </w:r>
      <w:r>
        <w:rPr>
          <w:spacing w:val="1"/>
        </w:rPr>
        <w:t xml:space="preserve"> </w:t>
      </w:r>
      <w:r>
        <w:t>traçar</w:t>
      </w:r>
      <w:r>
        <w:rPr>
          <w:spacing w:val="1"/>
        </w:rPr>
        <w:t xml:space="preserve"> </w:t>
      </w:r>
      <w:r>
        <w:t>caminhos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futuro”</w:t>
      </w:r>
      <w:r>
        <w:rPr>
          <w:spacing w:val="1"/>
        </w:rPr>
        <w:t xml:space="preserve"> </w:t>
      </w:r>
      <w:r>
        <w:t>(MORAES/NJERI, 2015, p. 36-37). Ou seja, em consenso com Gilroy (1993, p. 25),</w:t>
      </w:r>
      <w:r>
        <w:rPr>
          <w:spacing w:val="1"/>
        </w:rPr>
        <w:t xml:space="preserve"> </w:t>
      </w:r>
      <w:r>
        <w:rPr>
          <w:spacing w:val="-1"/>
        </w:rPr>
        <w:t>entendemos</w:t>
      </w:r>
      <w:r>
        <w:rPr>
          <w:spacing w:val="-14"/>
        </w:rPr>
        <w:t xml:space="preserve"> </w:t>
      </w:r>
      <w:r>
        <w:rPr>
          <w:spacing w:val="-1"/>
        </w:rPr>
        <w:t>que,</w:t>
      </w:r>
      <w:r>
        <w:rPr>
          <w:spacing w:val="-13"/>
        </w:rPr>
        <w:t xml:space="preserve"> </w:t>
      </w:r>
      <w:r>
        <w:t>através</w:t>
      </w:r>
      <w:r>
        <w:rPr>
          <w:spacing w:val="-15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ótica</w:t>
      </w:r>
      <w:r>
        <w:rPr>
          <w:spacing w:val="-14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diáspora,</w:t>
      </w:r>
      <w:r>
        <w:rPr>
          <w:spacing w:val="-14"/>
        </w:rPr>
        <w:t xml:space="preserve"> </w:t>
      </w:r>
      <w:r>
        <w:t>poderemos</w:t>
      </w:r>
      <w:r>
        <w:rPr>
          <w:spacing w:val="-14"/>
        </w:rPr>
        <w:t xml:space="preserve"> </w:t>
      </w:r>
      <w:r>
        <w:t>ver</w:t>
      </w:r>
      <w:r>
        <w:rPr>
          <w:spacing w:val="-13"/>
        </w:rPr>
        <w:t xml:space="preserve"> </w:t>
      </w:r>
      <w:r>
        <w:t>não</w:t>
      </w:r>
      <w:r>
        <w:rPr>
          <w:spacing w:val="-13"/>
        </w:rPr>
        <w:t xml:space="preserve"> </w:t>
      </w:r>
      <w:r>
        <w:t>somente</w:t>
      </w:r>
      <w:r>
        <w:rPr>
          <w:spacing w:val="-13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questão</w:t>
      </w:r>
      <w:r>
        <w:rPr>
          <w:spacing w:val="-14"/>
        </w:rPr>
        <w:t xml:space="preserve"> </w:t>
      </w:r>
      <w:r>
        <w:t>racial</w:t>
      </w:r>
      <w:r>
        <w:rPr>
          <w:spacing w:val="-57"/>
        </w:rPr>
        <w:t xml:space="preserve"> </w:t>
      </w:r>
      <w:r>
        <w:t>mas “formas geopolíticas e geoculturais de vida que são resultantes da interação entre</w:t>
      </w:r>
      <w:r>
        <w:rPr>
          <w:spacing w:val="1"/>
        </w:rPr>
        <w:t xml:space="preserve"> </w:t>
      </w:r>
      <w:r>
        <w:t>sistemas</w:t>
      </w:r>
      <w:r>
        <w:rPr>
          <w:spacing w:val="-7"/>
        </w:rPr>
        <w:t xml:space="preserve"> </w:t>
      </w:r>
      <w:r>
        <w:t>comunicativos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contextos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elas</w:t>
      </w:r>
      <w:r>
        <w:rPr>
          <w:spacing w:val="-5"/>
        </w:rPr>
        <w:t xml:space="preserve"> </w:t>
      </w:r>
      <w:r>
        <w:t>não</w:t>
      </w:r>
      <w:r>
        <w:rPr>
          <w:spacing w:val="-7"/>
        </w:rPr>
        <w:t xml:space="preserve"> </w:t>
      </w:r>
      <w:r>
        <w:t>só</w:t>
      </w:r>
      <w:r>
        <w:rPr>
          <w:spacing w:val="-5"/>
        </w:rPr>
        <w:t xml:space="preserve"> </w:t>
      </w:r>
      <w:r>
        <w:t>incorporam,</w:t>
      </w:r>
      <w:r>
        <w:rPr>
          <w:spacing w:val="-5"/>
        </w:rPr>
        <w:t xml:space="preserve"> </w:t>
      </w:r>
      <w:r>
        <w:t>mas</w:t>
      </w:r>
      <w:r>
        <w:rPr>
          <w:spacing w:val="-5"/>
        </w:rPr>
        <w:t xml:space="preserve"> </w:t>
      </w:r>
      <w:r>
        <w:t>também</w:t>
      </w:r>
      <w:r>
        <w:rPr>
          <w:spacing w:val="-4"/>
        </w:rPr>
        <w:t xml:space="preserve"> </w:t>
      </w:r>
      <w:r>
        <w:t>modificam</w:t>
      </w:r>
      <w:r>
        <w:rPr>
          <w:spacing w:val="-58"/>
        </w:rPr>
        <w:t xml:space="preserve"> </w:t>
      </w:r>
      <w:r>
        <w:t>e transcendem”.</w:t>
      </w:r>
    </w:p>
    <w:p w14:paraId="63411E66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4380B84" w14:textId="77777777" w:rsidR="00710E0A" w:rsidRDefault="00710E0A">
      <w:pPr>
        <w:pStyle w:val="Corpodetexto"/>
        <w:spacing w:before="9"/>
        <w:rPr>
          <w:sz w:val="29"/>
        </w:rPr>
      </w:pPr>
    </w:p>
    <w:p w14:paraId="051EA657" w14:textId="77777777" w:rsidR="00710E0A" w:rsidRDefault="00000000">
      <w:pPr>
        <w:pStyle w:val="Corpodetexto"/>
        <w:spacing w:before="90" w:line="360" w:lineRule="auto"/>
        <w:ind w:left="121" w:right="237" w:firstLine="709"/>
        <w:jc w:val="both"/>
      </w:pPr>
      <w:bookmarkStart w:id="8" w:name="_Hlk136598709"/>
      <w:r w:rsidRPr="00C83B71">
        <w:rPr>
          <w:highlight w:val="yellow"/>
        </w:rPr>
        <w:t>Sendo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assim,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a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diáspora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africana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estabeleceu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um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circuito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comunicativo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que</w:t>
      </w:r>
      <w:r w:rsidRPr="00C83B71">
        <w:rPr>
          <w:spacing w:val="-57"/>
          <w:highlight w:val="yellow"/>
        </w:rPr>
        <w:t xml:space="preserve"> </w:t>
      </w:r>
      <w:r w:rsidRPr="00C83B71">
        <w:rPr>
          <w:highlight w:val="yellow"/>
        </w:rPr>
        <w:t>extravasa fronteiras étnicas do Estado-nação, possibilitando às populações dispersas ao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longo do Atlântico conversarem, interagirem e efetuarem trocas culturais. O conceito de</w:t>
      </w:r>
      <w:r w:rsidRPr="00C83B71">
        <w:rPr>
          <w:spacing w:val="-57"/>
          <w:highlight w:val="yellow"/>
        </w:rPr>
        <w:t xml:space="preserve"> </w:t>
      </w:r>
      <w:r w:rsidRPr="00C83B71">
        <w:rPr>
          <w:highlight w:val="yellow"/>
        </w:rPr>
        <w:t>terceira diáspora (GUERREIRO, 2009), já apresentado no capítulo anterior, nos ajuda a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compreender</w:t>
      </w:r>
      <w:r w:rsidRPr="00C83B71">
        <w:rPr>
          <w:spacing w:val="-9"/>
          <w:highlight w:val="yellow"/>
        </w:rPr>
        <w:t xml:space="preserve"> </w:t>
      </w:r>
      <w:r w:rsidRPr="00C83B71">
        <w:rPr>
          <w:highlight w:val="yellow"/>
        </w:rPr>
        <w:t>esses</w:t>
      </w:r>
      <w:r w:rsidRPr="00C83B71">
        <w:rPr>
          <w:spacing w:val="-10"/>
          <w:highlight w:val="yellow"/>
        </w:rPr>
        <w:t xml:space="preserve"> </w:t>
      </w:r>
      <w:r w:rsidRPr="00C83B71">
        <w:rPr>
          <w:highlight w:val="yellow"/>
        </w:rPr>
        <w:t>outros</w:t>
      </w:r>
      <w:r w:rsidRPr="00C83B71">
        <w:rPr>
          <w:spacing w:val="-10"/>
          <w:highlight w:val="yellow"/>
        </w:rPr>
        <w:t xml:space="preserve"> </w:t>
      </w:r>
      <w:r w:rsidRPr="00C83B71">
        <w:rPr>
          <w:highlight w:val="yellow"/>
        </w:rPr>
        <w:t>fluxos</w:t>
      </w:r>
      <w:r w:rsidRPr="00C83B71">
        <w:rPr>
          <w:spacing w:val="-10"/>
          <w:highlight w:val="yellow"/>
        </w:rPr>
        <w:t xml:space="preserve"> </w:t>
      </w:r>
      <w:r w:rsidRPr="00C83B71">
        <w:rPr>
          <w:highlight w:val="yellow"/>
        </w:rPr>
        <w:t>plurais</w:t>
      </w:r>
      <w:r w:rsidRPr="00C83B71">
        <w:rPr>
          <w:spacing w:val="-10"/>
          <w:highlight w:val="yellow"/>
        </w:rPr>
        <w:t xml:space="preserve"> </w:t>
      </w:r>
      <w:r w:rsidRPr="00C83B71">
        <w:rPr>
          <w:highlight w:val="yellow"/>
        </w:rPr>
        <w:t>e</w:t>
      </w:r>
      <w:r w:rsidRPr="00C83B71">
        <w:rPr>
          <w:spacing w:val="-11"/>
          <w:highlight w:val="yellow"/>
        </w:rPr>
        <w:t xml:space="preserve"> </w:t>
      </w:r>
      <w:r w:rsidRPr="00C83B71">
        <w:rPr>
          <w:highlight w:val="yellow"/>
        </w:rPr>
        <w:t>dispersos,</w:t>
      </w:r>
      <w:r w:rsidRPr="00C83B71">
        <w:rPr>
          <w:spacing w:val="-9"/>
          <w:highlight w:val="yellow"/>
        </w:rPr>
        <w:t xml:space="preserve"> </w:t>
      </w:r>
      <w:r w:rsidRPr="00C83B71">
        <w:rPr>
          <w:highlight w:val="yellow"/>
        </w:rPr>
        <w:t>que</w:t>
      </w:r>
      <w:r w:rsidRPr="00C83B71">
        <w:rPr>
          <w:spacing w:val="-10"/>
          <w:highlight w:val="yellow"/>
        </w:rPr>
        <w:t xml:space="preserve"> </w:t>
      </w:r>
      <w:r w:rsidRPr="00C83B71">
        <w:rPr>
          <w:highlight w:val="yellow"/>
        </w:rPr>
        <w:t>Martín-Barbero</w:t>
      </w:r>
      <w:r w:rsidRPr="00C83B71">
        <w:rPr>
          <w:spacing w:val="-9"/>
          <w:highlight w:val="yellow"/>
        </w:rPr>
        <w:t xml:space="preserve"> </w:t>
      </w:r>
      <w:r w:rsidRPr="00C83B71">
        <w:rPr>
          <w:highlight w:val="yellow"/>
        </w:rPr>
        <w:t>(2009b)</w:t>
      </w:r>
      <w:r w:rsidRPr="00C83B71">
        <w:rPr>
          <w:spacing w:val="-9"/>
          <w:highlight w:val="yellow"/>
        </w:rPr>
        <w:t xml:space="preserve"> </w:t>
      </w:r>
      <w:r w:rsidRPr="00C83B71">
        <w:rPr>
          <w:highlight w:val="yellow"/>
        </w:rPr>
        <w:t>explora</w:t>
      </w:r>
      <w:r w:rsidRPr="00C83B71">
        <w:rPr>
          <w:spacing w:val="-57"/>
          <w:highlight w:val="yellow"/>
        </w:rPr>
        <w:t xml:space="preserve"> </w:t>
      </w:r>
      <w:r w:rsidRPr="00C83B71">
        <w:rPr>
          <w:highlight w:val="yellow"/>
        </w:rPr>
        <w:t>em seu mapa das mutações, e de que forma os cidadãos buscam experimentar inúmeras</w:t>
      </w:r>
      <w:r w:rsidRPr="00C83B71">
        <w:rPr>
          <w:spacing w:val="1"/>
          <w:highlight w:val="yellow"/>
        </w:rPr>
        <w:t xml:space="preserve"> </w:t>
      </w:r>
      <w:r w:rsidRPr="00C83B71">
        <w:rPr>
          <w:highlight w:val="yellow"/>
        </w:rPr>
        <w:t>temporalidades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simultâneas: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das velocidades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das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redes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às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lentidões</w:t>
      </w:r>
      <w:r w:rsidRPr="00C83B71">
        <w:rPr>
          <w:spacing w:val="-1"/>
          <w:highlight w:val="yellow"/>
        </w:rPr>
        <w:t xml:space="preserve"> </w:t>
      </w:r>
      <w:r w:rsidRPr="00C83B71">
        <w:rPr>
          <w:highlight w:val="yellow"/>
        </w:rPr>
        <w:t>ancestrais</w:t>
      </w:r>
      <w:r>
        <w:t>.</w:t>
      </w:r>
    </w:p>
    <w:bookmarkEnd w:id="8"/>
    <w:p w14:paraId="03E013DA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>A terceira diáspora é o fluxo de signos negros orquestrados pelo circuito de</w:t>
      </w:r>
      <w:r>
        <w:rPr>
          <w:spacing w:val="1"/>
        </w:rPr>
        <w:t xml:space="preserve"> </w:t>
      </w:r>
      <w:r>
        <w:t>informação</w:t>
      </w:r>
      <w:r>
        <w:rPr>
          <w:spacing w:val="-4"/>
        </w:rPr>
        <w:t xml:space="preserve"> </w:t>
      </w:r>
      <w:r>
        <w:t>tecnológico/eletrônico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aparece,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exemplo,</w:t>
      </w:r>
      <w:r>
        <w:rPr>
          <w:spacing w:val="-4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já</w:t>
      </w:r>
      <w:r>
        <w:rPr>
          <w:spacing w:val="-1"/>
        </w:rPr>
        <w:t xml:space="preserve"> </w:t>
      </w:r>
      <w:r>
        <w:t>citados</w:t>
      </w:r>
      <w:r>
        <w:rPr>
          <w:spacing w:val="-2"/>
        </w:rPr>
        <w:t xml:space="preserve"> </w:t>
      </w:r>
      <w:r>
        <w:t xml:space="preserve">álbum </w:t>
      </w:r>
      <w:r>
        <w:rPr>
          <w:i/>
        </w:rPr>
        <w:t>Black</w:t>
      </w:r>
      <w:r>
        <w:rPr>
          <w:i/>
          <w:spacing w:val="-58"/>
        </w:rPr>
        <w:t xml:space="preserve"> </w:t>
      </w:r>
      <w:r>
        <w:rPr>
          <w:i/>
        </w:rPr>
        <w:t>is</w:t>
      </w:r>
      <w:r>
        <w:rPr>
          <w:i/>
          <w:spacing w:val="-3"/>
        </w:rPr>
        <w:t xml:space="preserve"> </w:t>
      </w:r>
      <w:r>
        <w:rPr>
          <w:i/>
        </w:rPr>
        <w:t>King</w:t>
      </w:r>
      <w:r>
        <w:rPr>
          <w:i/>
          <w:spacing w:val="-3"/>
        </w:rPr>
        <w:t xml:space="preserve"> </w:t>
      </w:r>
      <w:r>
        <w:t>(2020),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cantora</w:t>
      </w:r>
      <w:r>
        <w:rPr>
          <w:spacing w:val="-4"/>
        </w:rPr>
        <w:t xml:space="preserve"> </w:t>
      </w:r>
      <w:r>
        <w:t>Beyoncé,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discografia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Janelle</w:t>
      </w:r>
      <w:r>
        <w:rPr>
          <w:spacing w:val="-3"/>
        </w:rPr>
        <w:t xml:space="preserve"> </w:t>
      </w:r>
      <w:r>
        <w:t>Monáe,</w:t>
      </w:r>
      <w:r>
        <w:rPr>
          <w:spacing w:val="-2"/>
        </w:rPr>
        <w:t xml:space="preserve"> </w:t>
      </w:r>
      <w:r>
        <w:t>nas</w:t>
      </w:r>
      <w:r>
        <w:rPr>
          <w:spacing w:val="-2"/>
        </w:rPr>
        <w:t xml:space="preserve"> </w:t>
      </w:r>
      <w:r>
        <w:t>obras</w:t>
      </w:r>
      <w:r>
        <w:rPr>
          <w:spacing w:val="-4"/>
        </w:rPr>
        <w:t xml:space="preserve"> </w:t>
      </w:r>
      <w:r>
        <w:t>literárias</w:t>
      </w:r>
      <w:r>
        <w:rPr>
          <w:spacing w:val="-57"/>
        </w:rPr>
        <w:t xml:space="preserve"> </w:t>
      </w:r>
      <w:r>
        <w:t>do Fábio Kabral, nos trabalhos de diversos artistas brasileiros (Itamar Assupção, Xênia,</w:t>
      </w:r>
      <w:r>
        <w:rPr>
          <w:spacing w:val="1"/>
        </w:rPr>
        <w:t xml:space="preserve"> </w:t>
      </w:r>
      <w:r>
        <w:t xml:space="preserve">Larissa Luz, Tássia Reis e Ellen Oléria), no filme </w:t>
      </w:r>
      <w:r>
        <w:rPr>
          <w:i/>
        </w:rPr>
        <w:t xml:space="preserve">Pantera Negra </w:t>
      </w:r>
      <w:r>
        <w:t>(2018), dentre outros.</w:t>
      </w:r>
      <w:r>
        <w:rPr>
          <w:spacing w:val="1"/>
        </w:rPr>
        <w:t xml:space="preserve"> </w:t>
      </w:r>
      <w:r>
        <w:t>Todos eles são componentes afrofuturistas que integram um circuito de comunicação da</w:t>
      </w:r>
      <w:r>
        <w:rPr>
          <w:spacing w:val="-57"/>
        </w:rPr>
        <w:t xml:space="preserve"> </w:t>
      </w:r>
      <w:r>
        <w:t>diáspora negra que se tornou possível com a globalização eletrônica digital. Esta que</w:t>
      </w:r>
      <w:r>
        <w:rPr>
          <w:spacing w:val="1"/>
        </w:rPr>
        <w:t xml:space="preserve"> </w:t>
      </w:r>
      <w:r>
        <w:t>coloca</w:t>
      </w:r>
      <w:r>
        <w:rPr>
          <w:spacing w:val="-11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conexão</w:t>
      </w:r>
      <w:r>
        <w:rPr>
          <w:spacing w:val="-11"/>
        </w:rPr>
        <w:t xml:space="preserve"> </w:t>
      </w:r>
      <w:r>
        <w:t>cidades</w:t>
      </w:r>
      <w:r>
        <w:rPr>
          <w:spacing w:val="-10"/>
        </w:rPr>
        <w:t xml:space="preserve"> </w:t>
      </w:r>
      <w:r>
        <w:t>atlânticas</w:t>
      </w:r>
      <w:r>
        <w:rPr>
          <w:spacing w:val="-11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Salvador,</w:t>
      </w:r>
      <w:r>
        <w:rPr>
          <w:spacing w:val="-11"/>
        </w:rPr>
        <w:t xml:space="preserve"> </w:t>
      </w:r>
      <w:r>
        <w:t>Dakar,</w:t>
      </w:r>
      <w:r>
        <w:rPr>
          <w:spacing w:val="-11"/>
        </w:rPr>
        <w:t xml:space="preserve"> </w:t>
      </w:r>
      <w:r>
        <w:t>New</w:t>
      </w:r>
      <w:r>
        <w:rPr>
          <w:spacing w:val="-11"/>
        </w:rPr>
        <w:t xml:space="preserve"> </w:t>
      </w:r>
      <w:r>
        <w:t>York,</w:t>
      </w:r>
      <w:r>
        <w:rPr>
          <w:spacing w:val="-9"/>
        </w:rPr>
        <w:t xml:space="preserve"> </w:t>
      </w:r>
      <w:r>
        <w:t>Londres,</w:t>
      </w:r>
      <w:r>
        <w:rPr>
          <w:spacing w:val="-10"/>
        </w:rPr>
        <w:t xml:space="preserve"> </w:t>
      </w:r>
      <w:r>
        <w:t>Lisboa</w:t>
      </w:r>
      <w:r>
        <w:rPr>
          <w:spacing w:val="-58"/>
        </w:rPr>
        <w:t xml:space="preserve"> </w:t>
      </w:r>
      <w:r>
        <w:t>e etc.</w:t>
      </w:r>
    </w:p>
    <w:p w14:paraId="4666472B" w14:textId="77777777" w:rsidR="00710E0A" w:rsidRDefault="00000000">
      <w:pPr>
        <w:pStyle w:val="Corpodetexto"/>
        <w:spacing w:before="1" w:line="360" w:lineRule="auto"/>
        <w:ind w:left="121" w:right="237" w:firstLine="709"/>
        <w:jc w:val="right"/>
      </w:pPr>
      <w:r>
        <w:t>Tal</w:t>
      </w:r>
      <w:r>
        <w:rPr>
          <w:spacing w:val="-9"/>
        </w:rPr>
        <w:t xml:space="preserve"> </w:t>
      </w:r>
      <w:r>
        <w:t>perspectiva</w:t>
      </w:r>
      <w:r>
        <w:rPr>
          <w:spacing w:val="-9"/>
        </w:rPr>
        <w:t xml:space="preserve"> </w:t>
      </w:r>
      <w:r>
        <w:t>diaspórica</w:t>
      </w:r>
      <w:r>
        <w:rPr>
          <w:spacing w:val="-10"/>
        </w:rPr>
        <w:t xml:space="preserve"> </w:t>
      </w:r>
      <w:r>
        <w:t>dialoga</w:t>
      </w:r>
      <w:r>
        <w:rPr>
          <w:spacing w:val="-10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Gomes</w:t>
      </w:r>
      <w:r>
        <w:rPr>
          <w:spacing w:val="-9"/>
        </w:rPr>
        <w:t xml:space="preserve"> </w:t>
      </w:r>
      <w:r>
        <w:t>et</w:t>
      </w:r>
      <w:r>
        <w:rPr>
          <w:spacing w:val="-8"/>
        </w:rPr>
        <w:t xml:space="preserve"> </w:t>
      </w:r>
      <w:r>
        <w:t>al.</w:t>
      </w:r>
      <w:r>
        <w:rPr>
          <w:spacing w:val="-10"/>
        </w:rPr>
        <w:t xml:space="preserve"> </w:t>
      </w:r>
      <w:r>
        <w:t>(2017,</w:t>
      </w:r>
      <w:r>
        <w:rPr>
          <w:spacing w:val="-10"/>
        </w:rPr>
        <w:t xml:space="preserve"> </w:t>
      </w:r>
      <w:r>
        <w:t>p.</w:t>
      </w:r>
      <w:r>
        <w:rPr>
          <w:spacing w:val="-10"/>
        </w:rPr>
        <w:t xml:space="preserve"> </w:t>
      </w:r>
      <w:r>
        <w:t>141)</w:t>
      </w:r>
      <w:r>
        <w:rPr>
          <w:spacing w:val="-8"/>
        </w:rPr>
        <w:t xml:space="preserve"> </w:t>
      </w:r>
      <w:r>
        <w:t>afirmam</w:t>
      </w:r>
      <w:r>
        <w:rPr>
          <w:spacing w:val="-57"/>
        </w:rPr>
        <w:t xml:space="preserve"> </w:t>
      </w:r>
      <w:r>
        <w:t>quando</w:t>
      </w:r>
      <w:r>
        <w:rPr>
          <w:spacing w:val="-4"/>
        </w:rPr>
        <w:t xml:space="preserve"> </w:t>
      </w:r>
      <w:r>
        <w:t>dizem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“Martín-Barbero</w:t>
      </w:r>
      <w:r>
        <w:rPr>
          <w:spacing w:val="-3"/>
        </w:rPr>
        <w:t xml:space="preserve"> </w:t>
      </w:r>
      <w:r>
        <w:t>reforça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sentido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ecossistema,</w:t>
      </w:r>
      <w:r>
        <w:rPr>
          <w:spacing w:val="-5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entorno</w:t>
      </w:r>
      <w:r>
        <w:rPr>
          <w:spacing w:val="-3"/>
        </w:rPr>
        <w:t xml:space="preserve"> </w:t>
      </w:r>
      <w:r>
        <w:t>em</w:t>
      </w:r>
      <w:r>
        <w:rPr>
          <w:spacing w:val="-57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transitam</w:t>
      </w:r>
      <w:r>
        <w:rPr>
          <w:spacing w:val="-1"/>
        </w:rPr>
        <w:t xml:space="preserve"> </w:t>
      </w:r>
      <w:r>
        <w:t>estes fluxos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imagens e</w:t>
      </w:r>
      <w:r>
        <w:rPr>
          <w:spacing w:val="-1"/>
        </w:rPr>
        <w:t xml:space="preserve"> </w:t>
      </w:r>
      <w:r>
        <w:t>de informação</w:t>
      </w:r>
      <w:r>
        <w:rPr>
          <w:spacing w:val="-2"/>
        </w:rPr>
        <w:t xml:space="preserve"> </w:t>
      </w:r>
      <w:r>
        <w:t>numa</w:t>
      </w:r>
      <w:r>
        <w:rPr>
          <w:spacing w:val="-1"/>
        </w:rPr>
        <w:t xml:space="preserve"> </w:t>
      </w:r>
      <w:r>
        <w:t>relação</w:t>
      </w:r>
      <w:r>
        <w:rPr>
          <w:spacing w:val="-1"/>
        </w:rPr>
        <w:t xml:space="preserve"> </w:t>
      </w:r>
      <w:r>
        <w:t>direta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sentidos</w:t>
      </w:r>
      <w:r>
        <w:rPr>
          <w:spacing w:val="-57"/>
        </w:rPr>
        <w:t xml:space="preserve"> </w:t>
      </w:r>
      <w:r>
        <w:t>demográficos”.</w:t>
      </w:r>
      <w:r>
        <w:rPr>
          <w:spacing w:val="-4"/>
        </w:rPr>
        <w:t xml:space="preserve"> </w:t>
      </w:r>
      <w:r>
        <w:t>Assim,</w:t>
      </w:r>
      <w:r>
        <w:rPr>
          <w:spacing w:val="-4"/>
        </w:rPr>
        <w:t xml:space="preserve"> </w:t>
      </w:r>
      <w:r>
        <w:t>será</w:t>
      </w:r>
      <w:r>
        <w:rPr>
          <w:spacing w:val="-3"/>
        </w:rPr>
        <w:t xml:space="preserve"> </w:t>
      </w:r>
      <w:r>
        <w:t>através</w:t>
      </w:r>
      <w:r>
        <w:rPr>
          <w:spacing w:val="-3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noções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torno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diáspora</w:t>
      </w:r>
      <w:r>
        <w:rPr>
          <w:spacing w:val="-6"/>
        </w:rPr>
        <w:t xml:space="preserve"> </w:t>
      </w:r>
      <w:r>
        <w:t>africana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iremos</w:t>
      </w:r>
      <w:r>
        <w:rPr>
          <w:spacing w:val="-57"/>
        </w:rPr>
        <w:t xml:space="preserve"> </w:t>
      </w:r>
      <w:r>
        <w:t>interpretar</w:t>
      </w:r>
      <w:r>
        <w:rPr>
          <w:spacing w:val="41"/>
        </w:rPr>
        <w:t xml:space="preserve"> </w:t>
      </w:r>
      <w:r>
        <w:t>os</w:t>
      </w:r>
      <w:r>
        <w:rPr>
          <w:spacing w:val="42"/>
        </w:rPr>
        <w:t xml:space="preserve"> </w:t>
      </w:r>
      <w:r>
        <w:t>fluxos</w:t>
      </w:r>
      <w:r>
        <w:rPr>
          <w:spacing w:val="39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imagens,</w:t>
      </w:r>
      <w:r>
        <w:rPr>
          <w:spacing w:val="41"/>
        </w:rPr>
        <w:t xml:space="preserve"> </w:t>
      </w:r>
      <w:r>
        <w:t>sons</w:t>
      </w:r>
      <w:r>
        <w:rPr>
          <w:spacing w:val="42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identidades</w:t>
      </w:r>
      <w:r>
        <w:rPr>
          <w:spacing w:val="41"/>
        </w:rPr>
        <w:t xml:space="preserve"> </w:t>
      </w:r>
      <w:r>
        <w:t>no</w:t>
      </w:r>
      <w:r>
        <w:rPr>
          <w:spacing w:val="41"/>
        </w:rPr>
        <w:t xml:space="preserve"> </w:t>
      </w:r>
      <w:r>
        <w:t>marco</w:t>
      </w:r>
      <w:r>
        <w:rPr>
          <w:spacing w:val="40"/>
        </w:rPr>
        <w:t xml:space="preserve"> </w:t>
      </w:r>
      <w:r>
        <w:t>das</w:t>
      </w:r>
      <w:r>
        <w:rPr>
          <w:spacing w:val="42"/>
        </w:rPr>
        <w:t xml:space="preserve"> </w:t>
      </w:r>
      <w:r>
        <w:t>expressões</w:t>
      </w:r>
      <w:r>
        <w:rPr>
          <w:spacing w:val="-57"/>
        </w:rPr>
        <w:t xml:space="preserve"> </w:t>
      </w:r>
      <w:r>
        <w:t>audioverbovisuais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configuram</w:t>
      </w:r>
      <w:r>
        <w:rPr>
          <w:spacing w:val="-7"/>
        </w:rPr>
        <w:t xml:space="preserve"> </w:t>
      </w:r>
      <w:r>
        <w:t>nosso</w:t>
      </w:r>
      <w:r>
        <w:rPr>
          <w:spacing w:val="-7"/>
        </w:rPr>
        <w:t xml:space="preserve"> </w:t>
      </w:r>
      <w:r>
        <w:t>material</w:t>
      </w:r>
      <w:r>
        <w:rPr>
          <w:spacing w:val="-8"/>
        </w:rPr>
        <w:t xml:space="preserve"> </w:t>
      </w:r>
      <w:r>
        <w:t>analítico.</w:t>
      </w:r>
      <w:r>
        <w:rPr>
          <w:spacing w:val="-8"/>
        </w:rPr>
        <w:t xml:space="preserve"> </w:t>
      </w:r>
      <w:r>
        <w:t>Essa</w:t>
      </w:r>
      <w:r>
        <w:rPr>
          <w:spacing w:val="-7"/>
        </w:rPr>
        <w:t xml:space="preserve"> </w:t>
      </w:r>
      <w:r>
        <w:t>perspectiva</w:t>
      </w:r>
      <w:r>
        <w:rPr>
          <w:spacing w:val="-7"/>
        </w:rPr>
        <w:t xml:space="preserve"> </w:t>
      </w:r>
      <w:r>
        <w:t>nos</w:t>
      </w:r>
      <w:r>
        <w:rPr>
          <w:spacing w:val="-7"/>
        </w:rPr>
        <w:t xml:space="preserve"> </w:t>
      </w:r>
      <w:r>
        <w:t>permite</w:t>
      </w:r>
      <w:r>
        <w:rPr>
          <w:spacing w:val="-57"/>
        </w:rPr>
        <w:t xml:space="preserve"> </w:t>
      </w:r>
      <w:r>
        <w:t>sair</w:t>
      </w:r>
      <w:r>
        <w:rPr>
          <w:spacing w:val="5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ideia</w:t>
      </w:r>
      <w:r>
        <w:rPr>
          <w:spacing w:val="5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formato</w:t>
      </w:r>
      <w:r>
        <w:rPr>
          <w:spacing w:val="5"/>
        </w:rPr>
        <w:t xml:space="preserve"> </w:t>
      </w:r>
      <w:r>
        <w:t>industrial</w:t>
      </w:r>
      <w:r>
        <w:rPr>
          <w:spacing w:val="7"/>
        </w:rPr>
        <w:t xml:space="preserve"> </w:t>
      </w:r>
      <w:r>
        <w:t>para</w:t>
      </w:r>
      <w:r>
        <w:rPr>
          <w:spacing w:val="6"/>
        </w:rPr>
        <w:t xml:space="preserve"> </w:t>
      </w:r>
      <w:r>
        <w:t>compreender</w:t>
      </w:r>
      <w:r>
        <w:rPr>
          <w:spacing w:val="6"/>
        </w:rPr>
        <w:t xml:space="preserve"> </w:t>
      </w:r>
      <w:r>
        <w:t>novas</w:t>
      </w:r>
      <w:r>
        <w:rPr>
          <w:spacing w:val="5"/>
        </w:rPr>
        <w:t xml:space="preserve"> </w:t>
      </w:r>
      <w:r>
        <w:t>formas</w:t>
      </w:r>
      <w:r>
        <w:rPr>
          <w:spacing w:val="5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audiovisualidades</w:t>
      </w:r>
      <w:r>
        <w:rPr>
          <w:spacing w:val="-57"/>
        </w:rPr>
        <w:t xml:space="preserve"> </w:t>
      </w:r>
      <w:r>
        <w:t>afrofuturistas</w:t>
      </w:r>
      <w:r>
        <w:rPr>
          <w:spacing w:val="-10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extrapolam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ideia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produto</w:t>
      </w:r>
      <w:r>
        <w:rPr>
          <w:spacing w:val="-9"/>
        </w:rPr>
        <w:t xml:space="preserve"> </w:t>
      </w:r>
      <w:r>
        <w:t>audiovisual.</w:t>
      </w:r>
      <w:r>
        <w:rPr>
          <w:spacing w:val="-8"/>
        </w:rPr>
        <w:t xml:space="preserve"> </w:t>
      </w:r>
      <w:r>
        <w:t>“Não</w:t>
      </w:r>
      <w:r>
        <w:rPr>
          <w:spacing w:val="-10"/>
        </w:rPr>
        <w:t xml:space="preserve"> </w:t>
      </w:r>
      <w:r>
        <w:t>faz</w:t>
      </w:r>
      <w:r>
        <w:rPr>
          <w:spacing w:val="-8"/>
        </w:rPr>
        <w:t xml:space="preserve"> </w:t>
      </w:r>
      <w:r>
        <w:t>sentido</w:t>
      </w:r>
      <w:r>
        <w:rPr>
          <w:spacing w:val="-9"/>
        </w:rPr>
        <w:t xml:space="preserve"> </w:t>
      </w:r>
      <w:r>
        <w:t>pensar</w:t>
      </w:r>
      <w:r>
        <w:rPr>
          <w:spacing w:val="-9"/>
        </w:rPr>
        <w:t xml:space="preserve"> </w:t>
      </w:r>
      <w:r>
        <w:t>nos</w:t>
      </w:r>
      <w:r>
        <w:rPr>
          <w:spacing w:val="-57"/>
        </w:rPr>
        <w:t xml:space="preserve"> </w:t>
      </w:r>
      <w:r>
        <w:t>produtos</w:t>
      </w:r>
      <w:r>
        <w:rPr>
          <w:spacing w:val="44"/>
        </w:rPr>
        <w:t xml:space="preserve"> </w:t>
      </w:r>
      <w:r>
        <w:t>apenas</w:t>
      </w:r>
      <w:r>
        <w:rPr>
          <w:spacing w:val="44"/>
        </w:rPr>
        <w:t xml:space="preserve"> </w:t>
      </w:r>
      <w:r>
        <w:t>como</w:t>
      </w:r>
      <w:r>
        <w:rPr>
          <w:spacing w:val="43"/>
        </w:rPr>
        <w:t xml:space="preserve"> </w:t>
      </w:r>
      <w:r>
        <w:t>formatos</w:t>
      </w:r>
      <w:r>
        <w:rPr>
          <w:spacing w:val="43"/>
        </w:rPr>
        <w:t xml:space="preserve"> </w:t>
      </w:r>
      <w:r>
        <w:t>industriais,</w:t>
      </w:r>
      <w:r>
        <w:rPr>
          <w:spacing w:val="43"/>
        </w:rPr>
        <w:t xml:space="preserve"> </w:t>
      </w:r>
      <w:r>
        <w:t>atrelados</w:t>
      </w:r>
      <w:r>
        <w:rPr>
          <w:spacing w:val="43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meios</w:t>
      </w:r>
      <w:r>
        <w:rPr>
          <w:spacing w:val="44"/>
        </w:rPr>
        <w:t xml:space="preserve"> </w:t>
      </w:r>
      <w:r>
        <w:t>específicos.</w:t>
      </w:r>
      <w:r>
        <w:rPr>
          <w:spacing w:val="43"/>
        </w:rPr>
        <w:t xml:space="preserve"> </w:t>
      </w:r>
      <w:r>
        <w:t>Eles</w:t>
      </w:r>
      <w:r>
        <w:rPr>
          <w:spacing w:val="-57"/>
        </w:rPr>
        <w:t xml:space="preserve"> </w:t>
      </w:r>
      <w:r>
        <w:t>extrapolam</w:t>
      </w:r>
      <w:r>
        <w:rPr>
          <w:spacing w:val="-11"/>
        </w:rPr>
        <w:t xml:space="preserve"> </w:t>
      </w:r>
      <w:r>
        <w:t>esses</w:t>
      </w:r>
      <w:r>
        <w:rPr>
          <w:spacing w:val="-11"/>
        </w:rPr>
        <w:t xml:space="preserve"> </w:t>
      </w:r>
      <w:r>
        <w:t>meios,</w:t>
      </w:r>
      <w:r>
        <w:rPr>
          <w:spacing w:val="-11"/>
        </w:rPr>
        <w:t xml:space="preserve"> </w:t>
      </w:r>
      <w:r>
        <w:t>configurando</w:t>
      </w:r>
      <w:r>
        <w:rPr>
          <w:spacing w:val="-10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formas</w:t>
      </w:r>
      <w:r>
        <w:rPr>
          <w:spacing w:val="-11"/>
        </w:rPr>
        <w:t xml:space="preserve"> </w:t>
      </w:r>
      <w:r>
        <w:t>mestiças”</w:t>
      </w:r>
      <w:r>
        <w:rPr>
          <w:spacing w:val="-10"/>
        </w:rPr>
        <w:t xml:space="preserve"> </w:t>
      </w:r>
      <w:r>
        <w:t>(GOMES</w:t>
      </w:r>
      <w:r>
        <w:rPr>
          <w:spacing w:val="-10"/>
        </w:rPr>
        <w:t xml:space="preserve"> </w:t>
      </w:r>
      <w:r>
        <w:t>et</w:t>
      </w:r>
      <w:r>
        <w:rPr>
          <w:spacing w:val="-9"/>
        </w:rPr>
        <w:t xml:space="preserve"> </w:t>
      </w:r>
      <w:r>
        <w:t>al.,</w:t>
      </w:r>
      <w:r>
        <w:rPr>
          <w:spacing w:val="-9"/>
        </w:rPr>
        <w:t xml:space="preserve"> </w:t>
      </w:r>
      <w:r>
        <w:t>2017,</w:t>
      </w:r>
      <w:r>
        <w:rPr>
          <w:spacing w:val="-10"/>
        </w:rPr>
        <w:t xml:space="preserve"> </w:t>
      </w:r>
      <w:r>
        <w:t>p.</w:t>
      </w:r>
      <w:r>
        <w:rPr>
          <w:spacing w:val="-11"/>
        </w:rPr>
        <w:t xml:space="preserve"> </w:t>
      </w:r>
      <w:r>
        <w:t>142).</w:t>
      </w:r>
      <w:r>
        <w:rPr>
          <w:spacing w:val="-57"/>
        </w:rPr>
        <w:t xml:space="preserve"> </w:t>
      </w:r>
      <w:r>
        <w:t>Através da</w:t>
      </w:r>
      <w:r>
        <w:rPr>
          <w:spacing w:val="1"/>
        </w:rPr>
        <w:t xml:space="preserve"> </w:t>
      </w:r>
      <w:r>
        <w:t>cartografia de Martín-Barbero, as mediações</w:t>
      </w:r>
      <w:r>
        <w:rPr>
          <w:spacing w:val="1"/>
        </w:rPr>
        <w:t xml:space="preserve"> </w:t>
      </w:r>
      <w:r>
        <w:t>são entendidas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mutações</w:t>
      </w:r>
      <w:r>
        <w:rPr>
          <w:spacing w:val="1"/>
        </w:rPr>
        <w:t xml:space="preserve"> </w:t>
      </w:r>
      <w:r>
        <w:t>de tempos e espaços. Essas transformações</w:t>
      </w:r>
      <w:r>
        <w:rPr>
          <w:spacing w:val="1"/>
        </w:rPr>
        <w:t xml:space="preserve"> </w:t>
      </w:r>
      <w:r>
        <w:t>culturais podem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analisadas a</w:t>
      </w:r>
      <w:r>
        <w:rPr>
          <w:spacing w:val="-57"/>
        </w:rPr>
        <w:t xml:space="preserve"> </w:t>
      </w:r>
      <w:r>
        <w:t>partir das mediações/mutações de ritualidades, tecnicidades, cogntividades e identidades</w:t>
      </w:r>
      <w:r>
        <w:rPr>
          <w:spacing w:val="-57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ligam,</w:t>
      </w:r>
      <w:r>
        <w:rPr>
          <w:spacing w:val="16"/>
        </w:rPr>
        <w:t xml:space="preserve"> </w:t>
      </w:r>
      <w:r>
        <w:t>no</w:t>
      </w:r>
      <w:r>
        <w:rPr>
          <w:spacing w:val="15"/>
        </w:rPr>
        <w:t xml:space="preserve"> </w:t>
      </w:r>
      <w:r>
        <w:t>mapa,</w:t>
      </w:r>
      <w:r>
        <w:rPr>
          <w:spacing w:val="15"/>
        </w:rPr>
        <w:t xml:space="preserve"> </w:t>
      </w:r>
      <w:r>
        <w:t>os</w:t>
      </w:r>
      <w:r>
        <w:rPr>
          <w:spacing w:val="14"/>
        </w:rPr>
        <w:t xml:space="preserve"> </w:t>
      </w:r>
      <w:r>
        <w:t>quatro</w:t>
      </w:r>
      <w:r>
        <w:rPr>
          <w:spacing w:val="15"/>
        </w:rPr>
        <w:t xml:space="preserve"> </w:t>
      </w:r>
      <w:r>
        <w:t>eixos,</w:t>
      </w:r>
      <w:r>
        <w:rPr>
          <w:spacing w:val="15"/>
        </w:rPr>
        <w:t xml:space="preserve"> </w:t>
      </w:r>
      <w:r>
        <w:t>tempos,</w:t>
      </w:r>
      <w:r>
        <w:rPr>
          <w:spacing w:val="15"/>
        </w:rPr>
        <w:t xml:space="preserve"> </w:t>
      </w:r>
      <w:r>
        <w:t>espaços,</w:t>
      </w:r>
      <w:r>
        <w:rPr>
          <w:spacing w:val="16"/>
        </w:rPr>
        <w:t xml:space="preserve"> </w:t>
      </w:r>
      <w:r>
        <w:t>fluxos</w:t>
      </w:r>
      <w:r>
        <w:rPr>
          <w:spacing w:val="15"/>
        </w:rPr>
        <w:t xml:space="preserve"> </w:t>
      </w:r>
      <w:r>
        <w:t>e</w:t>
      </w:r>
      <w:r>
        <w:rPr>
          <w:spacing w:val="15"/>
        </w:rPr>
        <w:t xml:space="preserve"> </w:t>
      </w:r>
      <w:r>
        <w:t>migrações</w:t>
      </w:r>
      <w:r>
        <w:rPr>
          <w:spacing w:val="16"/>
        </w:rPr>
        <w:t xml:space="preserve"> </w:t>
      </w:r>
      <w:r>
        <w:t>(Figura</w:t>
      </w:r>
      <w:r>
        <w:rPr>
          <w:spacing w:val="15"/>
        </w:rPr>
        <w:t xml:space="preserve"> </w:t>
      </w:r>
      <w:r>
        <w:t>24).</w:t>
      </w:r>
    </w:p>
    <w:p w14:paraId="5CC52691" w14:textId="77777777" w:rsidR="00710E0A" w:rsidRDefault="00000000">
      <w:pPr>
        <w:pStyle w:val="Corpodetexto"/>
        <w:spacing w:before="1" w:line="360" w:lineRule="auto"/>
        <w:ind w:left="121" w:right="238"/>
      </w:pPr>
      <w:r>
        <w:t>Ritualidades</w:t>
      </w:r>
      <w:r>
        <w:rPr>
          <w:spacing w:val="15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tecnicidades</w:t>
      </w:r>
      <w:r>
        <w:rPr>
          <w:spacing w:val="17"/>
        </w:rPr>
        <w:t xml:space="preserve"> </w:t>
      </w:r>
      <w:r>
        <w:t>já</w:t>
      </w:r>
      <w:r>
        <w:rPr>
          <w:spacing w:val="17"/>
        </w:rPr>
        <w:t xml:space="preserve"> </w:t>
      </w:r>
      <w:r>
        <w:t>constavam</w:t>
      </w:r>
      <w:r>
        <w:rPr>
          <w:spacing w:val="17"/>
        </w:rPr>
        <w:t xml:space="preserve"> </w:t>
      </w:r>
      <w:r>
        <w:t>no</w:t>
      </w:r>
      <w:r>
        <w:rPr>
          <w:spacing w:val="16"/>
        </w:rPr>
        <w:t xml:space="preserve"> </w:t>
      </w:r>
      <w:r>
        <w:t>mapa</w:t>
      </w:r>
      <w:r>
        <w:rPr>
          <w:spacing w:val="16"/>
        </w:rPr>
        <w:t xml:space="preserve"> </w:t>
      </w:r>
      <w:r>
        <w:t>das</w:t>
      </w:r>
      <w:r>
        <w:rPr>
          <w:spacing w:val="17"/>
        </w:rPr>
        <w:t xml:space="preserve"> </w:t>
      </w:r>
      <w:r>
        <w:t>mediações</w:t>
      </w:r>
      <w:r>
        <w:rPr>
          <w:spacing w:val="17"/>
        </w:rPr>
        <w:t xml:space="preserve"> </w:t>
      </w:r>
      <w:r>
        <w:t>elaborado</w:t>
      </w:r>
      <w:r>
        <w:rPr>
          <w:spacing w:val="-57"/>
        </w:rPr>
        <w:t xml:space="preserve"> </w:t>
      </w:r>
      <w:r>
        <w:t>anteriormente</w:t>
      </w:r>
      <w:r>
        <w:rPr>
          <w:spacing w:val="-1"/>
        </w:rPr>
        <w:t xml:space="preserve"> </w:t>
      </w:r>
      <w:r>
        <w:t>pelo autor.</w:t>
      </w:r>
    </w:p>
    <w:p w14:paraId="126582BD" w14:textId="77777777" w:rsidR="00710E0A" w:rsidRDefault="00000000">
      <w:pPr>
        <w:pStyle w:val="Corpodetexto"/>
        <w:spacing w:line="360" w:lineRule="auto"/>
        <w:ind w:left="121" w:right="233" w:firstLine="708"/>
      </w:pPr>
      <w:r>
        <w:t>O</w:t>
      </w:r>
      <w:r>
        <w:rPr>
          <w:spacing w:val="40"/>
        </w:rPr>
        <w:t xml:space="preserve"> </w:t>
      </w:r>
      <w:r>
        <w:t>mapa</w:t>
      </w:r>
      <w:r>
        <w:rPr>
          <w:spacing w:val="42"/>
        </w:rPr>
        <w:t xml:space="preserve"> </w:t>
      </w:r>
      <w:r>
        <w:t>das</w:t>
      </w:r>
      <w:r>
        <w:rPr>
          <w:spacing w:val="42"/>
        </w:rPr>
        <w:t xml:space="preserve"> </w:t>
      </w:r>
      <w:r>
        <w:t>mediações</w:t>
      </w:r>
      <w:r>
        <w:rPr>
          <w:spacing w:val="41"/>
        </w:rPr>
        <w:t xml:space="preserve"> </w:t>
      </w:r>
      <w:r>
        <w:t>foi</w:t>
      </w:r>
      <w:r>
        <w:rPr>
          <w:spacing w:val="42"/>
        </w:rPr>
        <w:t xml:space="preserve"> </w:t>
      </w:r>
      <w:r>
        <w:t>uma</w:t>
      </w:r>
      <w:r>
        <w:rPr>
          <w:spacing w:val="42"/>
        </w:rPr>
        <w:t xml:space="preserve"> </w:t>
      </w:r>
      <w:r>
        <w:t>cartografia</w:t>
      </w:r>
      <w:r>
        <w:rPr>
          <w:spacing w:val="42"/>
        </w:rPr>
        <w:t xml:space="preserve"> </w:t>
      </w:r>
      <w:r>
        <w:t>importante</w:t>
      </w:r>
      <w:r>
        <w:rPr>
          <w:spacing w:val="42"/>
        </w:rPr>
        <w:t xml:space="preserve"> </w:t>
      </w:r>
      <w:r>
        <w:t>elaborada</w:t>
      </w:r>
      <w:r>
        <w:rPr>
          <w:spacing w:val="42"/>
        </w:rPr>
        <w:t xml:space="preserve"> </w:t>
      </w:r>
      <w:r>
        <w:t>por</w:t>
      </w:r>
      <w:r>
        <w:rPr>
          <w:spacing w:val="42"/>
        </w:rPr>
        <w:t xml:space="preserve"> </w:t>
      </w:r>
      <w:r>
        <w:t>Martín-</w:t>
      </w:r>
      <w:r>
        <w:rPr>
          <w:spacing w:val="-57"/>
        </w:rPr>
        <w:t xml:space="preserve"> </w:t>
      </w:r>
      <w:r>
        <w:t>Barbero</w:t>
      </w:r>
      <w:r>
        <w:rPr>
          <w:spacing w:val="9"/>
        </w:rPr>
        <w:t xml:space="preserve"> </w:t>
      </w:r>
      <w:r>
        <w:t>por</w:t>
      </w:r>
      <w:r>
        <w:rPr>
          <w:spacing w:val="9"/>
        </w:rPr>
        <w:t xml:space="preserve"> </w:t>
      </w:r>
      <w:r>
        <w:t>situar</w:t>
      </w:r>
      <w:r>
        <w:rPr>
          <w:spacing w:val="10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pensamento</w:t>
      </w:r>
      <w:r>
        <w:rPr>
          <w:spacing w:val="11"/>
        </w:rPr>
        <w:t xml:space="preserve"> </w:t>
      </w:r>
      <w:r>
        <w:t>do</w:t>
      </w:r>
      <w:r>
        <w:rPr>
          <w:spacing w:val="9"/>
        </w:rPr>
        <w:t xml:space="preserve"> </w:t>
      </w:r>
      <w:r>
        <w:t>autor</w:t>
      </w:r>
      <w:r>
        <w:rPr>
          <w:spacing w:val="11"/>
        </w:rPr>
        <w:t xml:space="preserve"> </w:t>
      </w:r>
      <w:r>
        <w:t>diante</w:t>
      </w:r>
      <w:r>
        <w:rPr>
          <w:spacing w:val="9"/>
        </w:rPr>
        <w:t xml:space="preserve"> </w:t>
      </w:r>
      <w:r>
        <w:t>das</w:t>
      </w:r>
      <w:r>
        <w:rPr>
          <w:spacing w:val="10"/>
        </w:rPr>
        <w:t xml:space="preserve"> </w:t>
      </w:r>
      <w:r>
        <w:t>novas</w:t>
      </w:r>
      <w:r>
        <w:rPr>
          <w:spacing w:val="11"/>
        </w:rPr>
        <w:t xml:space="preserve"> </w:t>
      </w:r>
      <w:r>
        <w:t>urgências</w:t>
      </w:r>
      <w:r>
        <w:rPr>
          <w:spacing w:val="11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atravessavam</w:t>
      </w:r>
    </w:p>
    <w:p w14:paraId="5B553C03" w14:textId="77777777" w:rsidR="00710E0A" w:rsidRDefault="00710E0A">
      <w:pPr>
        <w:spacing w:line="360" w:lineRule="auto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FEC377F" w14:textId="77777777" w:rsidR="00710E0A" w:rsidRDefault="00710E0A">
      <w:pPr>
        <w:pStyle w:val="Corpodetexto"/>
        <w:spacing w:before="9"/>
        <w:rPr>
          <w:sz w:val="29"/>
        </w:rPr>
      </w:pPr>
    </w:p>
    <w:p w14:paraId="5419FF5E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as mediações comunicativas da cultura. Neste mapa, já apareciam as mediações de</w:t>
      </w:r>
      <w:r>
        <w:rPr>
          <w:spacing w:val="1"/>
        </w:rPr>
        <w:t xml:space="preserve"> </w:t>
      </w:r>
      <w:r>
        <w:t>tecncidades e ritualidades, junto com outras duas: socialidades e instititucionalidades.</w:t>
      </w:r>
      <w:r>
        <w:rPr>
          <w:spacing w:val="1"/>
        </w:rPr>
        <w:t xml:space="preserve"> </w:t>
      </w:r>
      <w:r>
        <w:t>Tecnicidades se refere não à ideia de mero aparato tecnológico, mas à competência na</w:t>
      </w:r>
      <w:r>
        <w:rPr>
          <w:spacing w:val="1"/>
        </w:rPr>
        <w:t xml:space="preserve"> </w:t>
      </w:r>
      <w:r>
        <w:t>linguagem</w:t>
      </w:r>
      <w:r>
        <w:rPr>
          <w:spacing w:val="-7"/>
        </w:rPr>
        <w:t xml:space="preserve"> </w:t>
      </w:r>
      <w:r>
        <w:t>(MARTÍN-BARBERO,</w:t>
      </w:r>
      <w:r>
        <w:rPr>
          <w:spacing w:val="-7"/>
        </w:rPr>
        <w:t xml:space="preserve"> </w:t>
      </w:r>
      <w:r>
        <w:t>2004).</w:t>
      </w:r>
      <w:r>
        <w:rPr>
          <w:spacing w:val="-6"/>
        </w:rPr>
        <w:t xml:space="preserve"> </w:t>
      </w:r>
      <w:r>
        <w:t>Ritualidades</w:t>
      </w:r>
      <w:r>
        <w:rPr>
          <w:spacing w:val="-6"/>
        </w:rPr>
        <w:t xml:space="preserve"> </w:t>
      </w:r>
      <w:r>
        <w:t>tem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ver</w:t>
      </w:r>
      <w:r>
        <w:rPr>
          <w:spacing w:val="-6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modos/gramáticas</w:t>
      </w:r>
      <w:r>
        <w:rPr>
          <w:spacing w:val="-58"/>
        </w:rPr>
        <w:t xml:space="preserve"> </w:t>
      </w:r>
      <w:r>
        <w:t>de sentidos que “regulam a interação entre os espaços e tempos da vida cotidiana e os</w:t>
      </w:r>
      <w:r>
        <w:rPr>
          <w:spacing w:val="1"/>
        </w:rPr>
        <w:t xml:space="preserve"> </w:t>
      </w:r>
      <w:r>
        <w:t>espaços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tempos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conformam</w:t>
      </w:r>
      <w:r>
        <w:rPr>
          <w:spacing w:val="-11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meios”</w:t>
      </w:r>
      <w:r>
        <w:rPr>
          <w:spacing w:val="-11"/>
        </w:rPr>
        <w:t xml:space="preserve"> </w:t>
      </w:r>
      <w:r>
        <w:t>(MARTÍN-BARBERO,</w:t>
      </w:r>
      <w:r>
        <w:rPr>
          <w:spacing w:val="-9"/>
        </w:rPr>
        <w:t xml:space="preserve"> </w:t>
      </w:r>
      <w:r>
        <w:t>2006b,</w:t>
      </w:r>
      <w:r>
        <w:rPr>
          <w:spacing w:val="-11"/>
        </w:rPr>
        <w:t xml:space="preserve"> </w:t>
      </w:r>
      <w:r>
        <w:t>p.</w:t>
      </w:r>
      <w:r>
        <w:rPr>
          <w:spacing w:val="-10"/>
        </w:rPr>
        <w:t xml:space="preserve"> </w:t>
      </w:r>
      <w:r>
        <w:t>19).</w:t>
      </w:r>
      <w:r>
        <w:rPr>
          <w:spacing w:val="-10"/>
        </w:rPr>
        <w:t xml:space="preserve"> </w:t>
      </w:r>
      <w:r>
        <w:t>Além</w:t>
      </w:r>
      <w:r>
        <w:rPr>
          <w:spacing w:val="-58"/>
        </w:rPr>
        <w:t xml:space="preserve"> </w:t>
      </w:r>
      <w:r>
        <w:t>dessas,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mapa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mediações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composto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institucionalidades,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“mediação</w:t>
      </w:r>
      <w:r>
        <w:rPr>
          <w:spacing w:val="-11"/>
        </w:rPr>
        <w:t xml:space="preserve"> </w:t>
      </w:r>
      <w:r>
        <w:t>densa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interesses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poderes</w:t>
      </w:r>
      <w:r>
        <w:rPr>
          <w:spacing w:val="-11"/>
        </w:rPr>
        <w:t xml:space="preserve"> </w:t>
      </w:r>
      <w:r>
        <w:t>contrapostos”</w:t>
      </w:r>
      <w:r>
        <w:rPr>
          <w:spacing w:val="-11"/>
        </w:rPr>
        <w:t xml:space="preserve"> </w:t>
      </w:r>
      <w:r>
        <w:t>(MARTÍN-BARBERO,</w:t>
      </w:r>
      <w:r>
        <w:rPr>
          <w:spacing w:val="-10"/>
        </w:rPr>
        <w:t xml:space="preserve"> </w:t>
      </w:r>
      <w:r>
        <w:t>2006b,</w:t>
      </w:r>
      <w:r>
        <w:rPr>
          <w:spacing w:val="-10"/>
        </w:rPr>
        <w:t xml:space="preserve"> </w:t>
      </w:r>
      <w:r>
        <w:t>p.</w:t>
      </w:r>
      <w:r>
        <w:rPr>
          <w:spacing w:val="-58"/>
        </w:rPr>
        <w:t xml:space="preserve"> </w:t>
      </w:r>
      <w:r>
        <w:t>17), e as socialidades, que, no entendimento do autor,</w:t>
      </w:r>
      <w:r>
        <w:rPr>
          <w:spacing w:val="1"/>
        </w:rPr>
        <w:t xml:space="preserve"> </w:t>
      </w:r>
      <w:r>
        <w:t>seria a “trama de relações</w:t>
      </w:r>
      <w:r>
        <w:rPr>
          <w:spacing w:val="1"/>
        </w:rPr>
        <w:t xml:space="preserve"> </w:t>
      </w:r>
      <w:r>
        <w:t>cotidianas que tecem os homens ao se juntar, e nas quais se ancoram os processos</w:t>
      </w:r>
      <w:r>
        <w:rPr>
          <w:spacing w:val="1"/>
        </w:rPr>
        <w:t xml:space="preserve"> </w:t>
      </w:r>
      <w:r>
        <w:t>primários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interpelação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constituição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sujeitos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identidades”</w:t>
      </w:r>
      <w:r>
        <w:rPr>
          <w:spacing w:val="1"/>
        </w:rPr>
        <w:t xml:space="preserve"> </w:t>
      </w:r>
      <w:r>
        <w:t>(MARTÍN-</w:t>
      </w:r>
      <w:r>
        <w:rPr>
          <w:spacing w:val="1"/>
        </w:rPr>
        <w:t xml:space="preserve"> </w:t>
      </w:r>
      <w:r>
        <w:t>BARBERO,</w:t>
      </w:r>
      <w:r>
        <w:rPr>
          <w:spacing w:val="-1"/>
        </w:rPr>
        <w:t xml:space="preserve"> </w:t>
      </w:r>
      <w:r>
        <w:t>2004, p. 230),</w:t>
      </w:r>
    </w:p>
    <w:p w14:paraId="04669949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No</w:t>
      </w:r>
      <w:r>
        <w:rPr>
          <w:spacing w:val="1"/>
        </w:rPr>
        <w:t xml:space="preserve"> </w:t>
      </w:r>
      <w:r>
        <w:t>mapa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mutações,</w:t>
      </w:r>
      <w:r>
        <w:rPr>
          <w:spacing w:val="1"/>
        </w:rPr>
        <w:t xml:space="preserve"> </w:t>
      </w:r>
      <w:r>
        <w:t>cartografia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interessa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estudo,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autor</w:t>
      </w:r>
      <w:r>
        <w:rPr>
          <w:spacing w:val="-57"/>
        </w:rPr>
        <w:t xml:space="preserve"> </w:t>
      </w:r>
      <w:r>
        <w:t>reivindica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mediações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constantes</w:t>
      </w:r>
      <w:r>
        <w:rPr>
          <w:spacing w:val="1"/>
        </w:rPr>
        <w:t xml:space="preserve"> </w:t>
      </w:r>
      <w:r>
        <w:t>transformações.</w:t>
      </w:r>
      <w:r>
        <w:rPr>
          <w:spacing w:val="1"/>
        </w:rPr>
        <w:t xml:space="preserve"> </w:t>
      </w:r>
      <w:r>
        <w:t>Diante</w:t>
      </w:r>
      <w:r>
        <w:rPr>
          <w:spacing w:val="1"/>
        </w:rPr>
        <w:t xml:space="preserve"> </w:t>
      </w:r>
      <w:r>
        <w:t>dessa</w:t>
      </w:r>
      <w:r>
        <w:rPr>
          <w:spacing w:val="1"/>
        </w:rPr>
        <w:t xml:space="preserve"> </w:t>
      </w:r>
      <w:r>
        <w:t>prerrogativa, a cartografia das mutações surge como estrutura de análise em torno de</w:t>
      </w:r>
      <w:r>
        <w:rPr>
          <w:spacing w:val="1"/>
        </w:rPr>
        <w:t xml:space="preserve"> </w:t>
      </w:r>
      <w:r>
        <w:t>processos midiáticos em mutação. Ainda que institucionalidades e socialidades possam</w:t>
      </w:r>
      <w:r>
        <w:rPr>
          <w:spacing w:val="1"/>
        </w:rPr>
        <w:t xml:space="preserve"> </w:t>
      </w:r>
      <w:r>
        <w:rPr>
          <w:spacing w:val="-1"/>
        </w:rPr>
        <w:t>ser</w:t>
      </w:r>
      <w:r>
        <w:rPr>
          <w:spacing w:val="-14"/>
        </w:rPr>
        <w:t xml:space="preserve"> </w:t>
      </w:r>
      <w:r>
        <w:rPr>
          <w:spacing w:val="-1"/>
        </w:rPr>
        <w:t>acionadas,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depender</w:t>
      </w:r>
      <w:r>
        <w:rPr>
          <w:spacing w:val="-14"/>
        </w:rPr>
        <w:t xml:space="preserve"> </w:t>
      </w:r>
      <w:r>
        <w:t>do</w:t>
      </w:r>
      <w:r>
        <w:rPr>
          <w:spacing w:val="-15"/>
        </w:rPr>
        <w:t xml:space="preserve"> </w:t>
      </w:r>
      <w:r>
        <w:t>problema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pesquisa</w:t>
      </w:r>
      <w:r>
        <w:rPr>
          <w:spacing w:val="-14"/>
        </w:rPr>
        <w:t xml:space="preserve"> </w:t>
      </w:r>
      <w:r>
        <w:t>abordado,</w:t>
      </w:r>
      <w:r>
        <w:rPr>
          <w:spacing w:val="-16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pensar</w:t>
      </w:r>
      <w:r>
        <w:rPr>
          <w:spacing w:val="-14"/>
        </w:rPr>
        <w:t xml:space="preserve"> </w:t>
      </w:r>
      <w:r>
        <w:t>esse</w:t>
      </w:r>
      <w:r>
        <w:rPr>
          <w:spacing w:val="-14"/>
        </w:rPr>
        <w:t xml:space="preserve"> </w:t>
      </w:r>
      <w:r>
        <w:t>movimento</w:t>
      </w:r>
      <w:r>
        <w:rPr>
          <w:spacing w:val="-5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transformação, Martín-Barbero</w:t>
      </w:r>
      <w:r>
        <w:rPr>
          <w:spacing w:val="-2"/>
        </w:rPr>
        <w:t xml:space="preserve"> </w:t>
      </w:r>
      <w:r>
        <w:t>traz para</w:t>
      </w:r>
      <w:r>
        <w:rPr>
          <w:spacing w:val="-1"/>
        </w:rPr>
        <w:t xml:space="preserve"> </w:t>
      </w:r>
      <w:r>
        <w:t>o centro do debate</w:t>
      </w:r>
      <w:r>
        <w:rPr>
          <w:spacing w:val="-2"/>
        </w:rPr>
        <w:t xml:space="preserve"> </w:t>
      </w:r>
      <w:r>
        <w:t>outras</w:t>
      </w:r>
      <w:r>
        <w:rPr>
          <w:spacing w:val="-1"/>
        </w:rPr>
        <w:t xml:space="preserve"> </w:t>
      </w:r>
      <w:r>
        <w:t>articulações.</w:t>
      </w:r>
    </w:p>
    <w:p w14:paraId="6F133AB7" w14:textId="77777777" w:rsidR="00710E0A" w:rsidRDefault="00000000">
      <w:pPr>
        <w:pStyle w:val="Corpodetexto"/>
        <w:spacing w:before="1" w:line="360" w:lineRule="auto"/>
        <w:ind w:left="121" w:right="239" w:firstLine="709"/>
        <w:jc w:val="both"/>
      </w:pPr>
      <w:r>
        <w:t>As</w:t>
      </w:r>
      <w:r>
        <w:rPr>
          <w:spacing w:val="-8"/>
        </w:rPr>
        <w:t xml:space="preserve"> </w:t>
      </w:r>
      <w:r>
        <w:t>ritualidades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tecnicidades</w:t>
      </w:r>
      <w:r>
        <w:rPr>
          <w:spacing w:val="-6"/>
        </w:rPr>
        <w:t xml:space="preserve"> </w:t>
      </w:r>
      <w:r>
        <w:t>são</w:t>
      </w:r>
      <w:r>
        <w:rPr>
          <w:spacing w:val="-7"/>
        </w:rPr>
        <w:t xml:space="preserve"> </w:t>
      </w:r>
      <w:r>
        <w:t>ligadas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outras</w:t>
      </w:r>
      <w:r>
        <w:rPr>
          <w:spacing w:val="-6"/>
        </w:rPr>
        <w:t xml:space="preserve"> </w:t>
      </w:r>
      <w:r>
        <w:t>novas</w:t>
      </w:r>
      <w:r>
        <w:rPr>
          <w:spacing w:val="-7"/>
        </w:rPr>
        <w:t xml:space="preserve"> </w:t>
      </w:r>
      <w:r>
        <w:t>mediações</w:t>
      </w:r>
      <w:r>
        <w:rPr>
          <w:spacing w:val="-6"/>
        </w:rPr>
        <w:t xml:space="preserve"> </w:t>
      </w:r>
      <w:r>
        <w:t>representadas</w:t>
      </w:r>
      <w:r>
        <w:rPr>
          <w:spacing w:val="-58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cognitividades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identidades.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autor,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identidades</w:t>
      </w:r>
      <w:r>
        <w:rPr>
          <w:spacing w:val="1"/>
        </w:rPr>
        <w:t xml:space="preserve"> </w:t>
      </w:r>
      <w:r>
        <w:t>precisam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analisadas através das articulações entre migrações e fluxos de imagens. Isso porque</w:t>
      </w:r>
      <w:r>
        <w:rPr>
          <w:spacing w:val="1"/>
        </w:rPr>
        <w:t xml:space="preserve"> </w:t>
      </w:r>
      <w:r>
        <w:t>entende que as subjetividades, em um mundo altamente conectado, são constituídas por</w:t>
      </w:r>
      <w:r>
        <w:rPr>
          <w:spacing w:val="1"/>
        </w:rPr>
        <w:t xml:space="preserve"> </w:t>
      </w:r>
      <w:r>
        <w:t>disputas de visibilidade. “Nós, os pais, não somos mais os modelos de nossos filhos, a</w:t>
      </w:r>
      <w:r>
        <w:rPr>
          <w:spacing w:val="1"/>
        </w:rPr>
        <w:t xml:space="preserve"> </w:t>
      </w:r>
      <w:r>
        <w:t>televisão acabou com isso. Os modelos são os seus contemporâneos [...] são seus pares”</w:t>
      </w:r>
      <w:r>
        <w:rPr>
          <w:spacing w:val="1"/>
        </w:rPr>
        <w:t xml:space="preserve"> </w:t>
      </w:r>
      <w:r>
        <w:t>(MARTÍN-BARBERO,</w:t>
      </w:r>
      <w:r>
        <w:rPr>
          <w:spacing w:val="-1"/>
        </w:rPr>
        <w:t xml:space="preserve"> </w:t>
      </w:r>
      <w:r>
        <w:t>2009b, s/p).</w:t>
      </w:r>
    </w:p>
    <w:p w14:paraId="4FC07D55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Tal dinâmica identitária nos dá brechas para compreender como a negritude em</w:t>
      </w:r>
      <w:r>
        <w:rPr>
          <w:spacing w:val="1"/>
        </w:rPr>
        <w:t xml:space="preserve"> </w:t>
      </w:r>
      <w:r>
        <w:t>diáspora se apropria das tecnologias para se fazer presente num mundo cada vez mais</w:t>
      </w:r>
      <w:r>
        <w:rPr>
          <w:spacing w:val="1"/>
        </w:rPr>
        <w:t xml:space="preserve"> </w:t>
      </w:r>
      <w:r>
        <w:t>conectado. Esse processo se dá “nessa partilha configuradora de um nicho [...] e, por</w:t>
      </w:r>
      <w:r>
        <w:rPr>
          <w:spacing w:val="1"/>
        </w:rPr>
        <w:t xml:space="preserve"> </w:t>
      </w:r>
      <w:r>
        <w:rPr>
          <w:spacing w:val="-1"/>
        </w:rPr>
        <w:t>outro,</w:t>
      </w:r>
      <w:r>
        <w:rPr>
          <w:spacing w:val="-14"/>
        </w:rPr>
        <w:t xml:space="preserve"> </w:t>
      </w:r>
      <w:r>
        <w:rPr>
          <w:spacing w:val="-1"/>
        </w:rPr>
        <w:t>nos</w:t>
      </w:r>
      <w:r>
        <w:rPr>
          <w:spacing w:val="-13"/>
        </w:rPr>
        <w:t xml:space="preserve"> </w:t>
      </w:r>
      <w:r>
        <w:t>deslocamentos</w:t>
      </w:r>
      <w:r>
        <w:rPr>
          <w:spacing w:val="-15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fazemos</w:t>
      </w:r>
      <w:r>
        <w:rPr>
          <w:spacing w:val="-14"/>
        </w:rPr>
        <w:t xml:space="preserve"> </w:t>
      </w:r>
      <w:r>
        <w:t>ao</w:t>
      </w:r>
      <w:r>
        <w:rPr>
          <w:spacing w:val="-13"/>
        </w:rPr>
        <w:t xml:space="preserve"> </w:t>
      </w:r>
      <w:r>
        <w:t>participar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coletivos,</w:t>
      </w:r>
      <w:r>
        <w:rPr>
          <w:spacing w:val="-13"/>
        </w:rPr>
        <w:t xml:space="preserve"> </w:t>
      </w:r>
      <w:r>
        <w:t>comunidades</w:t>
      </w:r>
      <w:r>
        <w:rPr>
          <w:spacing w:val="-13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internet</w:t>
      </w:r>
      <w:r>
        <w:rPr>
          <w:spacing w:val="-57"/>
        </w:rPr>
        <w:t xml:space="preserve"> </w:t>
      </w:r>
      <w:r>
        <w:t>e construção de avatares” (GOMES et al., 2017, p. 141-142). As dinâmicas identitárias,</w:t>
      </w:r>
      <w:r>
        <w:rPr>
          <w:spacing w:val="1"/>
        </w:rPr>
        <w:t xml:space="preserve"> </w:t>
      </w:r>
      <w:r>
        <w:t>nesse caso, apresentam-se como componentes de disputas no contexto afrodiaspórico se</w:t>
      </w:r>
      <w:r>
        <w:rPr>
          <w:spacing w:val="1"/>
        </w:rPr>
        <w:t xml:space="preserve"> </w:t>
      </w:r>
      <w:r>
        <w:t>relacionando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resistências</w:t>
      </w:r>
      <w:r>
        <w:rPr>
          <w:spacing w:val="1"/>
        </w:rPr>
        <w:t xml:space="preserve"> </w:t>
      </w:r>
      <w:r>
        <w:t>político-social,</w:t>
      </w:r>
      <w:r>
        <w:rPr>
          <w:spacing w:val="1"/>
        </w:rPr>
        <w:t xml:space="preserve"> </w:t>
      </w:r>
      <w:r>
        <w:t>consumo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conformação de</w:t>
      </w:r>
      <w:r>
        <w:rPr>
          <w:spacing w:val="-1"/>
        </w:rPr>
        <w:t xml:space="preserve"> </w:t>
      </w:r>
      <w:r>
        <w:t>gosto.</w:t>
      </w:r>
    </w:p>
    <w:p w14:paraId="269513A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01FA51D" w14:textId="77777777" w:rsidR="00710E0A" w:rsidRDefault="00710E0A">
      <w:pPr>
        <w:pStyle w:val="Corpodetexto"/>
        <w:spacing w:before="9"/>
        <w:rPr>
          <w:sz w:val="29"/>
        </w:rPr>
      </w:pPr>
    </w:p>
    <w:p w14:paraId="190E3343" w14:textId="77777777" w:rsidR="00710E0A" w:rsidRDefault="00000000">
      <w:pPr>
        <w:pStyle w:val="Corpodetexto"/>
        <w:spacing w:before="90" w:line="360" w:lineRule="auto"/>
        <w:ind w:left="121" w:right="238" w:firstLine="709"/>
        <w:jc w:val="both"/>
      </w:pPr>
      <w:r>
        <w:t>Se, conforme Martín-Barbero, as tecnicidades podem ser vistas como um espaço</w:t>
      </w:r>
      <w:r>
        <w:rPr>
          <w:spacing w:val="-57"/>
        </w:rPr>
        <w:t xml:space="preserve"> </w:t>
      </w:r>
      <w:r>
        <w:t>material que integra identidades no contemporâneo, trata-se, para os propósitos desta</w:t>
      </w:r>
      <w:r>
        <w:rPr>
          <w:spacing w:val="1"/>
        </w:rPr>
        <w:t xml:space="preserve"> </w:t>
      </w:r>
      <w:r>
        <w:t>pesquisa, da forma como corpos negros se utilizam das gramática das redes sociais para</w:t>
      </w:r>
      <w:r>
        <w:rPr>
          <w:spacing w:val="1"/>
        </w:rPr>
        <w:t xml:space="preserve"> </w:t>
      </w:r>
      <w:r>
        <w:t>expressarem</w:t>
      </w:r>
      <w:r>
        <w:rPr>
          <w:spacing w:val="-8"/>
        </w:rPr>
        <w:t xml:space="preserve"> </w:t>
      </w:r>
      <w:r>
        <w:t>suas</w:t>
      </w:r>
      <w:r>
        <w:rPr>
          <w:spacing w:val="-7"/>
        </w:rPr>
        <w:t xml:space="preserve"> </w:t>
      </w:r>
      <w:r>
        <w:t>identidades</w:t>
      </w:r>
      <w:r>
        <w:rPr>
          <w:spacing w:val="-6"/>
        </w:rPr>
        <w:t xml:space="preserve"> </w:t>
      </w:r>
      <w:r>
        <w:t>étnico-raciais,</w:t>
      </w:r>
      <w:r>
        <w:rPr>
          <w:spacing w:val="-7"/>
        </w:rPr>
        <w:t xml:space="preserve"> </w:t>
      </w:r>
      <w:r>
        <w:t>tensionando</w:t>
      </w:r>
      <w:r>
        <w:rPr>
          <w:spacing w:val="-7"/>
        </w:rPr>
        <w:t xml:space="preserve"> </w:t>
      </w:r>
      <w:r>
        <w:t>e/ou</w:t>
      </w:r>
      <w:r>
        <w:rPr>
          <w:spacing w:val="-7"/>
        </w:rPr>
        <w:t xml:space="preserve"> </w:t>
      </w:r>
      <w:r>
        <w:t>articulando</w:t>
      </w:r>
      <w:r>
        <w:rPr>
          <w:spacing w:val="-8"/>
        </w:rPr>
        <w:t xml:space="preserve"> </w:t>
      </w:r>
      <w:r>
        <w:t>questões</w:t>
      </w:r>
      <w:r>
        <w:rPr>
          <w:spacing w:val="-7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t>raça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racismo;</w:t>
      </w:r>
      <w:r>
        <w:rPr>
          <w:spacing w:val="1"/>
        </w:rPr>
        <w:t xml:space="preserve"> </w:t>
      </w:r>
      <w:r>
        <w:t>origem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raízes;</w:t>
      </w:r>
      <w:r>
        <w:rPr>
          <w:spacing w:val="1"/>
        </w:rPr>
        <w:t xml:space="preserve"> </w:t>
      </w:r>
      <w:r>
        <w:t>mestiçagem,</w:t>
      </w:r>
      <w:r>
        <w:rPr>
          <w:spacing w:val="1"/>
        </w:rPr>
        <w:t xml:space="preserve"> </w:t>
      </w:r>
      <w:r>
        <w:t>hibridismo,</w:t>
      </w:r>
      <w:r>
        <w:rPr>
          <w:spacing w:val="1"/>
        </w:rPr>
        <w:t xml:space="preserve"> </w:t>
      </w:r>
      <w:r>
        <w:t>sincretismo;</w:t>
      </w:r>
      <w:r>
        <w:rPr>
          <w:spacing w:val="1"/>
        </w:rPr>
        <w:t xml:space="preserve"> </w:t>
      </w:r>
      <w:r>
        <w:t>negritude;</w:t>
      </w:r>
      <w:r>
        <w:rPr>
          <w:spacing w:val="1"/>
        </w:rPr>
        <w:t xml:space="preserve"> </w:t>
      </w:r>
      <w:r>
        <w:t>panafricanismo; ações afirmativas; afrodescendência; identidade negra; afrocentrismo;</w:t>
      </w:r>
      <w:r>
        <w:rPr>
          <w:spacing w:val="1"/>
        </w:rPr>
        <w:t xml:space="preserve"> </w:t>
      </w:r>
      <w:r>
        <w:t>estética</w:t>
      </w:r>
      <w:r>
        <w:rPr>
          <w:spacing w:val="-6"/>
        </w:rPr>
        <w:t xml:space="preserve"> </w:t>
      </w:r>
      <w:r>
        <w:t>negra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pós-racialismo,</w:t>
      </w:r>
      <w:r>
        <w:rPr>
          <w:spacing w:val="-4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exemplo.</w:t>
      </w:r>
      <w:r>
        <w:rPr>
          <w:spacing w:val="-5"/>
        </w:rPr>
        <w:t xml:space="preserve"> </w:t>
      </w:r>
      <w:r>
        <w:t>Portanto,</w:t>
      </w:r>
      <w:r>
        <w:rPr>
          <w:spacing w:val="-6"/>
        </w:rPr>
        <w:t xml:space="preserve"> </w:t>
      </w:r>
      <w:r>
        <w:t>identidades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tecnicidades</w:t>
      </w:r>
      <w:r>
        <w:rPr>
          <w:spacing w:val="-5"/>
        </w:rPr>
        <w:t xml:space="preserve"> </w:t>
      </w:r>
      <w:r>
        <w:t>devem</w:t>
      </w:r>
      <w:r>
        <w:rPr>
          <w:spacing w:val="-58"/>
        </w:rPr>
        <w:t xml:space="preserve"> </w:t>
      </w:r>
      <w:r>
        <w:t>ser pensadas de forma conjunta e articulada. Tecnicidade “é menos assunto de aparatos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operadores</w:t>
      </w:r>
      <w:r>
        <w:rPr>
          <w:spacing w:val="-3"/>
        </w:rPr>
        <w:t xml:space="preserve"> </w:t>
      </w:r>
      <w:r>
        <w:t>perceptivos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destrezas</w:t>
      </w:r>
      <w:r>
        <w:rPr>
          <w:spacing w:val="-2"/>
        </w:rPr>
        <w:t xml:space="preserve"> </w:t>
      </w:r>
      <w:r>
        <w:t>discursivas”</w:t>
      </w:r>
      <w:r>
        <w:rPr>
          <w:spacing w:val="-3"/>
        </w:rPr>
        <w:t xml:space="preserve"> </w:t>
      </w:r>
      <w:r>
        <w:t>(MARTÍN-BARBERO,</w:t>
      </w:r>
      <w:r>
        <w:rPr>
          <w:spacing w:val="-2"/>
        </w:rPr>
        <w:t xml:space="preserve"> </w:t>
      </w:r>
      <w:r>
        <w:t>1997,</w:t>
      </w:r>
    </w:p>
    <w:p w14:paraId="50D15021" w14:textId="77777777" w:rsidR="00710E0A" w:rsidRDefault="00000000">
      <w:pPr>
        <w:pStyle w:val="Corpodetexto"/>
        <w:spacing w:line="360" w:lineRule="auto"/>
        <w:ind w:left="121" w:right="238"/>
        <w:jc w:val="both"/>
      </w:pPr>
      <w:r>
        <w:t>p.</w:t>
      </w:r>
      <w:r>
        <w:rPr>
          <w:spacing w:val="1"/>
        </w:rPr>
        <w:t xml:space="preserve"> </w:t>
      </w:r>
      <w:r>
        <w:t>18).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autor,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tecnicidade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relativa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competência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linguagem. Já a ritualidade, seria o lugar para “dar conta dos fluxos com os espaços,</w:t>
      </w:r>
      <w:r>
        <w:rPr>
          <w:spacing w:val="1"/>
        </w:rPr>
        <w:t xml:space="preserve"> </w:t>
      </w:r>
      <w:r>
        <w:t>fazendo</w:t>
      </w:r>
      <w:r>
        <w:rPr>
          <w:spacing w:val="-7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problematizemos</w:t>
      </w:r>
      <w:r>
        <w:rPr>
          <w:spacing w:val="-6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espaços,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não</w:t>
      </w:r>
      <w:r>
        <w:rPr>
          <w:spacing w:val="-7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mais</w:t>
      </w:r>
      <w:r>
        <w:rPr>
          <w:spacing w:val="-6"/>
        </w:rPr>
        <w:t xml:space="preserve"> </w:t>
      </w:r>
      <w:r>
        <w:t>apenas</w:t>
      </w:r>
      <w:r>
        <w:rPr>
          <w:spacing w:val="-8"/>
        </w:rPr>
        <w:t xml:space="preserve"> </w:t>
      </w:r>
      <w:r>
        <w:t>físicos,</w:t>
      </w:r>
      <w:r>
        <w:rPr>
          <w:spacing w:val="-6"/>
        </w:rPr>
        <w:t xml:space="preserve"> </w:t>
      </w:r>
      <w:r>
        <w:t>mas</w:t>
      </w:r>
      <w:r>
        <w:rPr>
          <w:spacing w:val="-8"/>
        </w:rPr>
        <w:t xml:space="preserve"> </w:t>
      </w:r>
      <w:r>
        <w:t>uma</w:t>
      </w:r>
      <w:r>
        <w:rPr>
          <w:spacing w:val="-57"/>
        </w:rPr>
        <w:t xml:space="preserve"> </w:t>
      </w:r>
      <w:r>
        <w:t>articulação entre eles e os virtuais, passando por essa presença dos</w:t>
      </w:r>
      <w:r>
        <w:rPr>
          <w:spacing w:val="1"/>
        </w:rPr>
        <w:t xml:space="preserve"> </w:t>
      </w:r>
      <w:r>
        <w:t>fluxos de imagens e</w:t>
      </w:r>
      <w:r>
        <w:rPr>
          <w:spacing w:val="1"/>
        </w:rPr>
        <w:t xml:space="preserve"> </w:t>
      </w:r>
      <w:r>
        <w:t>informações” (GOMES et al., 2017, p. 142). Ou seja, através da ritualidade podemos</w:t>
      </w:r>
      <w:r>
        <w:rPr>
          <w:spacing w:val="1"/>
        </w:rPr>
        <w:t xml:space="preserve"> </w:t>
      </w:r>
      <w:r>
        <w:t>pensar</w:t>
      </w:r>
      <w:r>
        <w:rPr>
          <w:spacing w:val="-6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diferentes</w:t>
      </w:r>
      <w:r>
        <w:rPr>
          <w:spacing w:val="-6"/>
        </w:rPr>
        <w:t xml:space="preserve"> </w:t>
      </w:r>
      <w:r>
        <w:t>modos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consumo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jovens</w:t>
      </w:r>
      <w:r>
        <w:rPr>
          <w:spacing w:val="-5"/>
        </w:rPr>
        <w:t xml:space="preserve"> </w:t>
      </w:r>
      <w:r>
        <w:t>negros</w:t>
      </w:r>
      <w:r>
        <w:rPr>
          <w:spacing w:val="-6"/>
        </w:rPr>
        <w:t xml:space="preserve"> </w:t>
      </w:r>
      <w:r>
        <w:t>nos</w:t>
      </w:r>
      <w:r>
        <w:rPr>
          <w:spacing w:val="-6"/>
        </w:rPr>
        <w:t xml:space="preserve"> </w:t>
      </w:r>
      <w:r>
        <w:t>fluxos</w:t>
      </w:r>
      <w:r>
        <w:rPr>
          <w:spacing w:val="-6"/>
        </w:rPr>
        <w:t xml:space="preserve"> </w:t>
      </w:r>
      <w:r>
        <w:t>audiovisuais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t>esse</w:t>
      </w:r>
      <w:r>
        <w:rPr>
          <w:spacing w:val="-1"/>
        </w:rPr>
        <w:t xml:space="preserve"> </w:t>
      </w:r>
      <w:r>
        <w:t>ato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consumo</w:t>
      </w:r>
      <w:r>
        <w:rPr>
          <w:spacing w:val="-1"/>
        </w:rPr>
        <w:t xml:space="preserve"> </w:t>
      </w:r>
      <w:r>
        <w:t>determina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diferentes relações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espaços</w:t>
      </w:r>
      <w:r>
        <w:rPr>
          <w:spacing w:val="-1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que transitam.</w:t>
      </w:r>
    </w:p>
    <w:p w14:paraId="08FBE413" w14:textId="77777777" w:rsidR="00710E0A" w:rsidRDefault="00000000">
      <w:pPr>
        <w:pStyle w:val="Corpodetexto"/>
        <w:spacing w:before="1" w:line="360" w:lineRule="auto"/>
        <w:ind w:left="121" w:right="236" w:firstLine="709"/>
        <w:jc w:val="right"/>
      </w:pPr>
      <w:r>
        <w:t>E,</w:t>
      </w:r>
      <w:r>
        <w:rPr>
          <w:spacing w:val="53"/>
        </w:rPr>
        <w:t xml:space="preserve"> </w:t>
      </w:r>
      <w:r>
        <w:t>por</w:t>
      </w:r>
      <w:r>
        <w:rPr>
          <w:spacing w:val="54"/>
        </w:rPr>
        <w:t xml:space="preserve"> </w:t>
      </w:r>
      <w:r>
        <w:t>último,</w:t>
      </w:r>
      <w:r>
        <w:rPr>
          <w:spacing w:val="55"/>
        </w:rPr>
        <w:t xml:space="preserve"> </w:t>
      </w:r>
      <w:r>
        <w:t>a</w:t>
      </w:r>
      <w:r>
        <w:rPr>
          <w:spacing w:val="53"/>
        </w:rPr>
        <w:t xml:space="preserve"> </w:t>
      </w:r>
      <w:r>
        <w:t>mutação</w:t>
      </w:r>
      <w:r>
        <w:rPr>
          <w:spacing w:val="55"/>
        </w:rPr>
        <w:t xml:space="preserve"> </w:t>
      </w:r>
      <w:r>
        <w:t>da</w:t>
      </w:r>
      <w:r>
        <w:rPr>
          <w:spacing w:val="54"/>
        </w:rPr>
        <w:t xml:space="preserve"> </w:t>
      </w:r>
      <w:r>
        <w:t>cognitividade</w:t>
      </w:r>
      <w:r>
        <w:rPr>
          <w:spacing w:val="54"/>
        </w:rPr>
        <w:t xml:space="preserve"> </w:t>
      </w:r>
      <w:r>
        <w:t>representa</w:t>
      </w:r>
      <w:r>
        <w:rPr>
          <w:spacing w:val="54"/>
        </w:rPr>
        <w:t xml:space="preserve"> </w:t>
      </w:r>
      <w:r>
        <w:t>a</w:t>
      </w:r>
      <w:r>
        <w:rPr>
          <w:spacing w:val="54"/>
        </w:rPr>
        <w:t xml:space="preserve"> </w:t>
      </w:r>
      <w:r>
        <w:t>intenção</w:t>
      </w:r>
      <w:r>
        <w:rPr>
          <w:spacing w:val="54"/>
        </w:rPr>
        <w:t xml:space="preserve"> </w:t>
      </w:r>
      <w:r>
        <w:t>de</w:t>
      </w:r>
      <w:r>
        <w:rPr>
          <w:spacing w:val="55"/>
        </w:rPr>
        <w:t xml:space="preserve"> </w:t>
      </w:r>
      <w:r>
        <w:t>Martín-</w:t>
      </w:r>
      <w:r>
        <w:rPr>
          <w:spacing w:val="-57"/>
        </w:rPr>
        <w:t xml:space="preserve"> </w:t>
      </w:r>
      <w:r>
        <w:t>Barbero (2014,</w:t>
      </w:r>
      <w:r>
        <w:rPr>
          <w:spacing w:val="1"/>
        </w:rPr>
        <w:t xml:space="preserve"> </w:t>
      </w:r>
      <w:r>
        <w:t>p.57-58) de</w:t>
      </w:r>
      <w:r>
        <w:rPr>
          <w:spacing w:val="1"/>
        </w:rPr>
        <w:t xml:space="preserve"> </w:t>
      </w:r>
      <w:r>
        <w:t>compreender</w:t>
      </w:r>
      <w:r>
        <w:rPr>
          <w:spacing w:val="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diversas formas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leitura, sentido, contexto</w:t>
      </w:r>
      <w:r>
        <w:rPr>
          <w:spacing w:val="-57"/>
        </w:rPr>
        <w:t xml:space="preserve"> </w:t>
      </w:r>
      <w:r>
        <w:t>e</w:t>
      </w:r>
      <w:r>
        <w:rPr>
          <w:spacing w:val="13"/>
        </w:rPr>
        <w:t xml:space="preserve"> </w:t>
      </w:r>
      <w:r>
        <w:t>aprendizado</w:t>
      </w:r>
      <w:r>
        <w:rPr>
          <w:spacing w:val="13"/>
        </w:rPr>
        <w:t xml:space="preserve"> </w:t>
      </w:r>
      <w:r>
        <w:t>quando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comunicação</w:t>
      </w:r>
      <w:r>
        <w:rPr>
          <w:spacing w:val="13"/>
        </w:rPr>
        <w:t xml:space="preserve"> </w:t>
      </w:r>
      <w:r>
        <w:t>e</w:t>
      </w:r>
      <w:r>
        <w:rPr>
          <w:spacing w:val="14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cultura</w:t>
      </w:r>
      <w:r>
        <w:rPr>
          <w:spacing w:val="13"/>
        </w:rPr>
        <w:t xml:space="preserve"> </w:t>
      </w:r>
      <w:r>
        <w:t>são</w:t>
      </w:r>
      <w:r>
        <w:rPr>
          <w:spacing w:val="12"/>
        </w:rPr>
        <w:t xml:space="preserve"> </w:t>
      </w:r>
      <w:r>
        <w:t>articuladas</w:t>
      </w:r>
      <w:r>
        <w:rPr>
          <w:spacing w:val="14"/>
        </w:rPr>
        <w:t xml:space="preserve"> </w:t>
      </w:r>
      <w:r>
        <w:t>“com</w:t>
      </w:r>
      <w:r>
        <w:rPr>
          <w:spacing w:val="13"/>
        </w:rPr>
        <w:t xml:space="preserve"> </w:t>
      </w:r>
      <w:r>
        <w:t>os</w:t>
      </w:r>
      <w:r>
        <w:rPr>
          <w:spacing w:val="13"/>
        </w:rPr>
        <w:t xml:space="preserve"> </w:t>
      </w:r>
      <w:r>
        <w:t>novos</w:t>
      </w:r>
      <w:r>
        <w:rPr>
          <w:spacing w:val="14"/>
        </w:rPr>
        <w:t xml:space="preserve"> </w:t>
      </w:r>
      <w:r>
        <w:t>modos</w:t>
      </w:r>
      <w:r>
        <w:rPr>
          <w:spacing w:val="-5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estar</w:t>
      </w:r>
      <w:r>
        <w:rPr>
          <w:spacing w:val="-3"/>
        </w:rPr>
        <w:t xml:space="preserve"> </w:t>
      </w:r>
      <w:r>
        <w:t>juntos,</w:t>
      </w:r>
      <w:r>
        <w:rPr>
          <w:spacing w:val="-2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seja,</w:t>
      </w:r>
      <w:r>
        <w:rPr>
          <w:spacing w:val="-1"/>
        </w:rPr>
        <w:t xml:space="preserve"> </w:t>
      </w:r>
      <w:r>
        <w:t>com</w:t>
      </w:r>
      <w:r>
        <w:rPr>
          <w:spacing w:val="56"/>
        </w:rPr>
        <w:t xml:space="preserve"> </w:t>
      </w:r>
      <w:r>
        <w:t>as</w:t>
      </w:r>
      <w:r>
        <w:rPr>
          <w:spacing w:val="57"/>
        </w:rPr>
        <w:t xml:space="preserve"> </w:t>
      </w:r>
      <w:r>
        <w:t>novas</w:t>
      </w:r>
      <w:r>
        <w:rPr>
          <w:spacing w:val="-1"/>
        </w:rPr>
        <w:t xml:space="preserve"> </w:t>
      </w:r>
      <w:r>
        <w:t>figuras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sociabilidade“.</w:t>
      </w:r>
      <w:r>
        <w:rPr>
          <w:spacing w:val="-3"/>
        </w:rPr>
        <w:t xml:space="preserve"> </w:t>
      </w:r>
      <w:r>
        <w:t>Esta</w:t>
      </w:r>
      <w:r>
        <w:rPr>
          <w:spacing w:val="-1"/>
        </w:rPr>
        <w:t xml:space="preserve"> </w:t>
      </w:r>
      <w:r>
        <w:t>mutação</w:t>
      </w:r>
      <w:r>
        <w:rPr>
          <w:spacing w:val="-2"/>
        </w:rPr>
        <w:t xml:space="preserve"> </w:t>
      </w:r>
      <w:r>
        <w:t>consegue</w:t>
      </w:r>
      <w:r>
        <w:rPr>
          <w:spacing w:val="-57"/>
        </w:rPr>
        <w:t xml:space="preserve"> </w:t>
      </w:r>
      <w:r>
        <w:t>convergir</w:t>
      </w:r>
      <w:r>
        <w:rPr>
          <w:spacing w:val="33"/>
        </w:rPr>
        <w:t xml:space="preserve"> </w:t>
      </w:r>
      <w:r>
        <w:t>noções</w:t>
      </w:r>
      <w:r>
        <w:rPr>
          <w:spacing w:val="35"/>
        </w:rPr>
        <w:t xml:space="preserve"> </w:t>
      </w:r>
      <w:r>
        <w:t>envolvendo</w:t>
      </w:r>
      <w:r>
        <w:rPr>
          <w:spacing w:val="34"/>
        </w:rPr>
        <w:t xml:space="preserve"> </w:t>
      </w:r>
      <w:r>
        <w:t>migrações</w:t>
      </w:r>
      <w:r>
        <w:rPr>
          <w:spacing w:val="33"/>
        </w:rPr>
        <w:t xml:space="preserve"> </w:t>
      </w:r>
      <w:r>
        <w:t>e</w:t>
      </w:r>
      <w:r>
        <w:rPr>
          <w:spacing w:val="34"/>
        </w:rPr>
        <w:t xml:space="preserve"> </w:t>
      </w:r>
      <w:r>
        <w:t>espaços</w:t>
      </w:r>
      <w:r>
        <w:rPr>
          <w:spacing w:val="35"/>
        </w:rPr>
        <w:t xml:space="preserve"> </w:t>
      </w:r>
      <w:r>
        <w:t>na</w:t>
      </w:r>
      <w:r>
        <w:rPr>
          <w:spacing w:val="34"/>
        </w:rPr>
        <w:t xml:space="preserve"> </w:t>
      </w:r>
      <w:r>
        <w:t>construção</w:t>
      </w:r>
      <w:r>
        <w:rPr>
          <w:spacing w:val="34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sentidos,</w:t>
      </w:r>
      <w:r>
        <w:rPr>
          <w:spacing w:val="34"/>
        </w:rPr>
        <w:t xml:space="preserve"> </w:t>
      </w:r>
      <w:r>
        <w:t>que</w:t>
      </w:r>
      <w:r>
        <w:rPr>
          <w:spacing w:val="32"/>
        </w:rPr>
        <w:t xml:space="preserve"> </w:t>
      </w:r>
      <w:r>
        <w:t>na</w:t>
      </w:r>
      <w:r>
        <w:rPr>
          <w:spacing w:val="-57"/>
        </w:rPr>
        <w:t xml:space="preserve"> </w:t>
      </w:r>
      <w:r>
        <w:t>atualidade</w:t>
      </w:r>
      <w:r>
        <w:rPr>
          <w:spacing w:val="29"/>
        </w:rPr>
        <w:t xml:space="preserve"> </w:t>
      </w:r>
      <w:r>
        <w:t>são</w:t>
      </w:r>
      <w:r>
        <w:rPr>
          <w:spacing w:val="30"/>
        </w:rPr>
        <w:t xml:space="preserve"> </w:t>
      </w:r>
      <w:r>
        <w:t>compreendidos</w:t>
      </w:r>
      <w:r>
        <w:rPr>
          <w:spacing w:val="30"/>
        </w:rPr>
        <w:t xml:space="preserve"> </w:t>
      </w:r>
      <w:r>
        <w:t>através</w:t>
      </w:r>
      <w:r>
        <w:rPr>
          <w:spacing w:val="30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hiperlinks,</w:t>
      </w:r>
      <w:r>
        <w:rPr>
          <w:spacing w:val="31"/>
        </w:rPr>
        <w:t xml:space="preserve"> </w:t>
      </w:r>
      <w:r>
        <w:t>vídeos</w:t>
      </w:r>
      <w:r>
        <w:rPr>
          <w:spacing w:val="29"/>
        </w:rPr>
        <w:t xml:space="preserve"> </w:t>
      </w:r>
      <w:r>
        <w:t>e</w:t>
      </w:r>
      <w:r>
        <w:rPr>
          <w:spacing w:val="30"/>
        </w:rPr>
        <w:t xml:space="preserve"> </w:t>
      </w:r>
      <w:r>
        <w:t>imagens.</w:t>
      </w:r>
      <w:r>
        <w:rPr>
          <w:spacing w:val="29"/>
        </w:rPr>
        <w:t xml:space="preserve"> </w:t>
      </w:r>
      <w:r>
        <w:t>No</w:t>
      </w:r>
      <w:r>
        <w:rPr>
          <w:spacing w:val="29"/>
        </w:rPr>
        <w:t xml:space="preserve"> </w:t>
      </w:r>
      <w:r>
        <w:t>caso</w:t>
      </w:r>
      <w:r>
        <w:rPr>
          <w:spacing w:val="29"/>
        </w:rPr>
        <w:t xml:space="preserve"> </w:t>
      </w:r>
      <w:r>
        <w:t>deste</w:t>
      </w:r>
      <w:r>
        <w:rPr>
          <w:spacing w:val="-57"/>
        </w:rPr>
        <w:t xml:space="preserve"> </w:t>
      </w:r>
      <w:r>
        <w:t>estudo,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cognitividade</w:t>
      </w:r>
      <w:r>
        <w:rPr>
          <w:spacing w:val="17"/>
        </w:rPr>
        <w:t xml:space="preserve"> </w:t>
      </w:r>
      <w:r>
        <w:t>é</w:t>
      </w:r>
      <w:r>
        <w:rPr>
          <w:spacing w:val="19"/>
        </w:rPr>
        <w:t xml:space="preserve"> </w:t>
      </w:r>
      <w:r>
        <w:t>vista</w:t>
      </w:r>
      <w:r>
        <w:rPr>
          <w:spacing w:val="18"/>
        </w:rPr>
        <w:t xml:space="preserve"> </w:t>
      </w:r>
      <w:r>
        <w:t>pela</w:t>
      </w:r>
      <w:r>
        <w:rPr>
          <w:spacing w:val="17"/>
        </w:rPr>
        <w:t xml:space="preserve"> </w:t>
      </w:r>
      <w:r>
        <w:t>perspectiva</w:t>
      </w:r>
      <w:r>
        <w:rPr>
          <w:spacing w:val="18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“saberes</w:t>
      </w:r>
      <w:r>
        <w:rPr>
          <w:spacing w:val="16"/>
        </w:rPr>
        <w:t xml:space="preserve"> </w:t>
      </w:r>
      <w:r>
        <w:t>dispostos</w:t>
      </w:r>
      <w:r>
        <w:rPr>
          <w:spacing w:val="18"/>
        </w:rPr>
        <w:t xml:space="preserve"> </w:t>
      </w:r>
      <w:r>
        <w:t>enquanto</w:t>
      </w:r>
      <w:r>
        <w:rPr>
          <w:spacing w:val="19"/>
        </w:rPr>
        <w:t xml:space="preserve"> </w:t>
      </w:r>
      <w:r>
        <w:t>formas</w:t>
      </w:r>
      <w:r>
        <w:rPr>
          <w:spacing w:val="-57"/>
        </w:rPr>
        <w:t xml:space="preserve"> </w:t>
      </w:r>
      <w:r>
        <w:t>áudio-verbo-visuais</w:t>
      </w:r>
      <w:r>
        <w:rPr>
          <w:spacing w:val="36"/>
        </w:rPr>
        <w:t xml:space="preserve"> </w:t>
      </w:r>
      <w:r>
        <w:t>complexas,</w:t>
      </w:r>
      <w:r>
        <w:rPr>
          <w:spacing w:val="36"/>
        </w:rPr>
        <w:t xml:space="preserve"> </w:t>
      </w:r>
      <w:r>
        <w:t>(MOTA</w:t>
      </w:r>
      <w:r>
        <w:rPr>
          <w:spacing w:val="35"/>
        </w:rPr>
        <w:t xml:space="preserve"> </w:t>
      </w:r>
      <w:r>
        <w:t>JUNIOR;</w:t>
      </w:r>
      <w:r>
        <w:rPr>
          <w:spacing w:val="36"/>
        </w:rPr>
        <w:t xml:space="preserve"> </w:t>
      </w:r>
      <w:r>
        <w:t>GUTMMAN,</w:t>
      </w:r>
      <w:r>
        <w:rPr>
          <w:spacing w:val="36"/>
        </w:rPr>
        <w:t xml:space="preserve"> </w:t>
      </w:r>
      <w:r>
        <w:t>2020,</w:t>
      </w:r>
      <w:r>
        <w:rPr>
          <w:spacing w:val="35"/>
        </w:rPr>
        <w:t xml:space="preserve"> </w:t>
      </w:r>
      <w:r>
        <w:t>p.10)</w:t>
      </w:r>
      <w:r>
        <w:rPr>
          <w:spacing w:val="36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t>possuem potencialidades de articular identidades afrodiaspóricas em redes sociodigitais.</w:t>
      </w:r>
      <w:r>
        <w:rPr>
          <w:spacing w:val="-57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forma,</w:t>
      </w:r>
      <w:r>
        <w:rPr>
          <w:spacing w:val="2"/>
        </w:rPr>
        <w:t xml:space="preserve"> </w:t>
      </w:r>
      <w:r>
        <w:t>percorrendo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cartografia</w:t>
      </w:r>
      <w:r>
        <w:rPr>
          <w:spacing w:val="2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mutações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Martín-Barbero,</w:t>
      </w:r>
      <w:r>
        <w:rPr>
          <w:spacing w:val="2"/>
        </w:rPr>
        <w:t xml:space="preserve"> </w:t>
      </w:r>
      <w:r>
        <w:t>pode-se</w:t>
      </w:r>
      <w:r>
        <w:rPr>
          <w:spacing w:val="1"/>
        </w:rPr>
        <w:t xml:space="preserve"> </w:t>
      </w:r>
      <w:r>
        <w:t>afirmar</w:t>
      </w:r>
      <w:r>
        <w:rPr>
          <w:spacing w:val="29"/>
        </w:rPr>
        <w:t xml:space="preserve"> </w:t>
      </w:r>
      <w:r>
        <w:t>que</w:t>
      </w:r>
      <w:r>
        <w:rPr>
          <w:spacing w:val="27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mediações,</w:t>
      </w:r>
      <w:r>
        <w:rPr>
          <w:spacing w:val="30"/>
        </w:rPr>
        <w:t xml:space="preserve"> </w:t>
      </w:r>
      <w:r>
        <w:t>migrações</w:t>
      </w:r>
      <w:r>
        <w:rPr>
          <w:spacing w:val="29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fluxos,</w:t>
      </w:r>
      <w:r>
        <w:rPr>
          <w:spacing w:val="27"/>
        </w:rPr>
        <w:t xml:space="preserve"> </w:t>
      </w:r>
      <w:r>
        <w:t>espaços</w:t>
      </w:r>
      <w:r>
        <w:rPr>
          <w:spacing w:val="29"/>
        </w:rPr>
        <w:t xml:space="preserve"> </w:t>
      </w:r>
      <w:r>
        <w:t>e</w:t>
      </w:r>
      <w:r>
        <w:rPr>
          <w:spacing w:val="27"/>
        </w:rPr>
        <w:t xml:space="preserve"> </w:t>
      </w:r>
      <w:r>
        <w:t>tempos</w:t>
      </w:r>
      <w:r>
        <w:rPr>
          <w:spacing w:val="29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suas</w:t>
      </w:r>
      <w:r>
        <w:rPr>
          <w:spacing w:val="29"/>
        </w:rPr>
        <w:t xml:space="preserve"> </w:t>
      </w:r>
      <w:r>
        <w:t>consequentes</w:t>
      </w:r>
      <w:r>
        <w:rPr>
          <w:spacing w:val="-57"/>
        </w:rPr>
        <w:t xml:space="preserve"> </w:t>
      </w:r>
      <w:r>
        <w:t>articulações</w:t>
      </w:r>
      <w:r>
        <w:rPr>
          <w:spacing w:val="6"/>
        </w:rPr>
        <w:t xml:space="preserve"> </w:t>
      </w:r>
      <w:r>
        <w:t>entre</w:t>
      </w:r>
      <w:r>
        <w:rPr>
          <w:spacing w:val="6"/>
        </w:rPr>
        <w:t xml:space="preserve"> </w:t>
      </w:r>
      <w:r>
        <w:t>identidade,</w:t>
      </w:r>
      <w:r>
        <w:rPr>
          <w:spacing w:val="6"/>
        </w:rPr>
        <w:t xml:space="preserve"> </w:t>
      </w:r>
      <w:r>
        <w:t>cognitividade,</w:t>
      </w:r>
      <w:r>
        <w:rPr>
          <w:spacing w:val="7"/>
        </w:rPr>
        <w:t xml:space="preserve"> </w:t>
      </w:r>
      <w:r>
        <w:t>tecnicidade</w:t>
      </w:r>
      <w:r>
        <w:rPr>
          <w:spacing w:val="7"/>
        </w:rPr>
        <w:t xml:space="preserve"> </w:t>
      </w:r>
      <w:r>
        <w:t>e</w:t>
      </w:r>
      <w:r>
        <w:rPr>
          <w:spacing w:val="7"/>
        </w:rPr>
        <w:t xml:space="preserve"> </w:t>
      </w:r>
      <w:r>
        <w:t>ritualidade</w:t>
      </w:r>
      <w:r>
        <w:rPr>
          <w:spacing w:val="7"/>
        </w:rPr>
        <w:t xml:space="preserve"> </w:t>
      </w:r>
      <w:r>
        <w:t>são</w:t>
      </w:r>
      <w:r>
        <w:rPr>
          <w:spacing w:val="6"/>
        </w:rPr>
        <w:t xml:space="preserve"> </w:t>
      </w:r>
      <w:r>
        <w:t>possibilidades</w:t>
      </w:r>
      <w:r>
        <w:rPr>
          <w:spacing w:val="-57"/>
        </w:rPr>
        <w:t xml:space="preserve"> </w:t>
      </w:r>
      <w:r>
        <w:t>analíticas</w:t>
      </w:r>
      <w:r>
        <w:rPr>
          <w:spacing w:val="12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compreender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cultura</w:t>
      </w:r>
      <w:r>
        <w:rPr>
          <w:spacing w:val="12"/>
        </w:rPr>
        <w:t xml:space="preserve"> </w:t>
      </w:r>
      <w:r>
        <w:t>afrodiásporicas</w:t>
      </w:r>
      <w:r>
        <w:rPr>
          <w:spacing w:val="12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contemporâneo</w:t>
      </w:r>
      <w:r>
        <w:rPr>
          <w:spacing w:val="13"/>
        </w:rPr>
        <w:t xml:space="preserve"> </w:t>
      </w:r>
      <w:r>
        <w:t>e</w:t>
      </w:r>
      <w:r>
        <w:rPr>
          <w:spacing w:val="12"/>
        </w:rPr>
        <w:t xml:space="preserve"> </w:t>
      </w:r>
      <w:r>
        <w:t>sua</w:t>
      </w:r>
      <w:r>
        <w:rPr>
          <w:spacing w:val="13"/>
        </w:rPr>
        <w:t xml:space="preserve"> </w:t>
      </w:r>
      <w:r>
        <w:t>potência</w:t>
      </w:r>
      <w:r>
        <w:rPr>
          <w:spacing w:val="-57"/>
        </w:rPr>
        <w:t xml:space="preserve"> </w:t>
      </w:r>
      <w:r>
        <w:t>transformadora</w:t>
      </w:r>
      <w:r>
        <w:rPr>
          <w:spacing w:val="29"/>
        </w:rPr>
        <w:t xml:space="preserve"> </w:t>
      </w:r>
      <w:r>
        <w:t>nos</w:t>
      </w:r>
      <w:r>
        <w:rPr>
          <w:spacing w:val="29"/>
        </w:rPr>
        <w:t xml:space="preserve"> </w:t>
      </w:r>
      <w:r>
        <w:t>modos</w:t>
      </w:r>
      <w:r>
        <w:rPr>
          <w:spacing w:val="29"/>
        </w:rPr>
        <w:t xml:space="preserve"> </w:t>
      </w:r>
      <w:r>
        <w:t>como</w:t>
      </w:r>
      <w:r>
        <w:rPr>
          <w:spacing w:val="30"/>
        </w:rPr>
        <w:t xml:space="preserve"> </w:t>
      </w:r>
      <w:r>
        <w:t>compreendemos</w:t>
      </w:r>
      <w:r>
        <w:rPr>
          <w:spacing w:val="29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questão</w:t>
      </w:r>
      <w:r>
        <w:rPr>
          <w:spacing w:val="29"/>
        </w:rPr>
        <w:t xml:space="preserve"> </w:t>
      </w:r>
      <w:r>
        <w:t>da</w:t>
      </w:r>
      <w:r>
        <w:rPr>
          <w:spacing w:val="29"/>
        </w:rPr>
        <w:t xml:space="preserve"> </w:t>
      </w:r>
      <w:r>
        <w:t>negritude.</w:t>
      </w:r>
      <w:r>
        <w:rPr>
          <w:spacing w:val="31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t>culturas</w:t>
      </w:r>
    </w:p>
    <w:p w14:paraId="42695776" w14:textId="77777777" w:rsidR="00710E0A" w:rsidRDefault="00000000">
      <w:pPr>
        <w:pStyle w:val="Corpodetexto"/>
        <w:spacing w:before="1"/>
        <w:ind w:left="121"/>
      </w:pPr>
      <w:r>
        <w:t>negras</w:t>
      </w:r>
      <w:r>
        <w:rPr>
          <w:spacing w:val="-2"/>
        </w:rPr>
        <w:t xml:space="preserve"> </w:t>
      </w:r>
      <w:r>
        <w:t>vivem</w:t>
      </w:r>
    </w:p>
    <w:p w14:paraId="5E4D2A4C" w14:textId="77777777" w:rsidR="00710E0A" w:rsidRDefault="00000000">
      <w:pPr>
        <w:spacing w:before="136"/>
        <w:ind w:left="2248" w:right="238"/>
        <w:jc w:val="both"/>
        <w:rPr>
          <w:sz w:val="20"/>
        </w:rPr>
      </w:pPr>
      <w:r>
        <w:rPr>
          <w:sz w:val="20"/>
        </w:rPr>
        <w:t>um processo de recriação cultural diverso e cosmopolita baseado na troca de</w:t>
      </w:r>
      <w:r>
        <w:rPr>
          <w:spacing w:val="1"/>
          <w:sz w:val="20"/>
        </w:rPr>
        <w:t xml:space="preserve"> </w:t>
      </w:r>
      <w:r>
        <w:rPr>
          <w:sz w:val="20"/>
        </w:rPr>
        <w:t>informações</w:t>
      </w:r>
      <w:r>
        <w:rPr>
          <w:spacing w:val="1"/>
          <w:sz w:val="20"/>
        </w:rPr>
        <w:t xml:space="preserve"> </w:t>
      </w:r>
      <w:r>
        <w:rPr>
          <w:sz w:val="20"/>
        </w:rPr>
        <w:t>entre</w:t>
      </w:r>
      <w:r>
        <w:rPr>
          <w:spacing w:val="1"/>
          <w:sz w:val="20"/>
        </w:rPr>
        <w:t xml:space="preserve"> </w:t>
      </w:r>
      <w:r>
        <w:rPr>
          <w:sz w:val="20"/>
        </w:rPr>
        <w:t>repertórios</w:t>
      </w:r>
      <w:r>
        <w:rPr>
          <w:spacing w:val="1"/>
          <w:sz w:val="20"/>
        </w:rPr>
        <w:t xml:space="preserve"> </w:t>
      </w:r>
      <w:r>
        <w:rPr>
          <w:sz w:val="20"/>
        </w:rPr>
        <w:t>artísticos,</w:t>
      </w:r>
      <w:r>
        <w:rPr>
          <w:spacing w:val="1"/>
          <w:sz w:val="20"/>
        </w:rPr>
        <w:t xml:space="preserve"> </w:t>
      </w:r>
      <w:r>
        <w:rPr>
          <w:sz w:val="20"/>
        </w:rPr>
        <w:t>comportamentais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ideológicos</w:t>
      </w:r>
      <w:r>
        <w:rPr>
          <w:spacing w:val="1"/>
          <w:sz w:val="20"/>
        </w:rPr>
        <w:t xml:space="preserve"> </w:t>
      </w:r>
      <w:r>
        <w:rPr>
          <w:sz w:val="20"/>
        </w:rPr>
        <w:t>moldados em combinações particulares nos diversos “portos” da diáspora, ao</w:t>
      </w:r>
      <w:r>
        <w:rPr>
          <w:spacing w:val="1"/>
          <w:sz w:val="20"/>
        </w:rPr>
        <w:t xml:space="preserve"> </w:t>
      </w:r>
      <w:r>
        <w:rPr>
          <w:sz w:val="20"/>
        </w:rPr>
        <w:t>mesmo</w:t>
      </w:r>
      <w:r>
        <w:rPr>
          <w:spacing w:val="-1"/>
          <w:sz w:val="20"/>
        </w:rPr>
        <w:t xml:space="preserve"> </w:t>
      </w:r>
      <w:r>
        <w:rPr>
          <w:sz w:val="20"/>
        </w:rPr>
        <w:t>tempo</w:t>
      </w:r>
      <w:r>
        <w:rPr>
          <w:spacing w:val="-1"/>
          <w:sz w:val="20"/>
        </w:rPr>
        <w:t xml:space="preserve"> </w:t>
      </w:r>
      <w:r>
        <w:rPr>
          <w:sz w:val="20"/>
        </w:rPr>
        <w:t>semelhantes e</w:t>
      </w:r>
      <w:r>
        <w:rPr>
          <w:spacing w:val="-1"/>
          <w:sz w:val="20"/>
        </w:rPr>
        <w:t xml:space="preserve"> </w:t>
      </w:r>
      <w:r>
        <w:rPr>
          <w:sz w:val="20"/>
        </w:rPr>
        <w:t>diferenciados</w:t>
      </w:r>
      <w:r>
        <w:rPr>
          <w:spacing w:val="-3"/>
          <w:sz w:val="20"/>
        </w:rPr>
        <w:t xml:space="preserve"> </w:t>
      </w:r>
      <w:r>
        <w:rPr>
          <w:sz w:val="20"/>
        </w:rPr>
        <w:t>(GUERREIRO,</w:t>
      </w:r>
      <w:r>
        <w:rPr>
          <w:spacing w:val="-1"/>
          <w:sz w:val="20"/>
        </w:rPr>
        <w:t xml:space="preserve"> </w:t>
      </w:r>
      <w:r>
        <w:rPr>
          <w:sz w:val="20"/>
        </w:rPr>
        <w:t>2009, p. 1).</w:t>
      </w:r>
    </w:p>
    <w:p w14:paraId="515C9D0B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9019D5D" w14:textId="77777777" w:rsidR="00710E0A" w:rsidRDefault="00710E0A">
      <w:pPr>
        <w:pStyle w:val="Corpodetexto"/>
        <w:rPr>
          <w:sz w:val="20"/>
        </w:rPr>
      </w:pPr>
    </w:p>
    <w:p w14:paraId="7DFEE7FA" w14:textId="77777777" w:rsidR="00710E0A" w:rsidRDefault="00710E0A">
      <w:pPr>
        <w:pStyle w:val="Corpodetexto"/>
        <w:rPr>
          <w:sz w:val="20"/>
        </w:rPr>
      </w:pPr>
    </w:p>
    <w:p w14:paraId="371650F1" w14:textId="77777777" w:rsidR="00710E0A" w:rsidRDefault="00710E0A">
      <w:pPr>
        <w:pStyle w:val="Corpodetexto"/>
        <w:spacing w:before="10"/>
        <w:rPr>
          <w:sz w:val="20"/>
        </w:rPr>
      </w:pPr>
    </w:p>
    <w:p w14:paraId="6E2BEF69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bookmarkStart w:id="9" w:name="_Hlk136598451"/>
      <w:r>
        <w:t>Portanto, o mapa das mutações de Martín-Barbero mostra ser uma cartografia</w:t>
      </w:r>
      <w:r>
        <w:rPr>
          <w:spacing w:val="1"/>
        </w:rPr>
        <w:t xml:space="preserve"> </w:t>
      </w:r>
      <w:r>
        <w:t>capaz de estabelecer de forma aprofundada as articulações e tensionamentos envolvendo</w:t>
      </w:r>
      <w:r>
        <w:rPr>
          <w:spacing w:val="-57"/>
        </w:rPr>
        <w:t xml:space="preserve"> </w:t>
      </w:r>
      <w:r>
        <w:t xml:space="preserve">a </w:t>
      </w:r>
      <w:r>
        <w:rPr>
          <w:i/>
        </w:rPr>
        <w:t xml:space="preserve">negritude </w:t>
      </w:r>
      <w:r>
        <w:t>e o afrofuturismo, aqui visto a partir de audiovisualidades em rede. Para</w:t>
      </w:r>
      <w:r>
        <w:rPr>
          <w:spacing w:val="1"/>
        </w:rPr>
        <w:t xml:space="preserve"> </w:t>
      </w:r>
      <w:r>
        <w:t>potencializar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caráter</w:t>
      </w:r>
      <w:r>
        <w:rPr>
          <w:spacing w:val="1"/>
        </w:rPr>
        <w:t xml:space="preserve"> </w:t>
      </w:r>
      <w:r>
        <w:t>analítico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projeto,</w:t>
      </w:r>
      <w:r>
        <w:rPr>
          <w:spacing w:val="1"/>
        </w:rPr>
        <w:t xml:space="preserve"> </w:t>
      </w:r>
      <w:r>
        <w:t>abordamos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dimensões</w:t>
      </w:r>
      <w:r>
        <w:rPr>
          <w:spacing w:val="1"/>
        </w:rPr>
        <w:t xml:space="preserve"> </w:t>
      </w:r>
      <w:r>
        <w:t>performáticas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incidem</w:t>
      </w:r>
      <w:r>
        <w:rPr>
          <w:spacing w:val="-8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corpo</w:t>
      </w:r>
      <w:r>
        <w:rPr>
          <w:spacing w:val="-8"/>
        </w:rPr>
        <w:t xml:space="preserve"> </w:t>
      </w:r>
      <w:r>
        <w:t>negro</w:t>
      </w:r>
      <w:r>
        <w:rPr>
          <w:spacing w:val="-9"/>
        </w:rPr>
        <w:t xml:space="preserve"> </w:t>
      </w:r>
      <w:r>
        <w:t>nos</w:t>
      </w:r>
      <w:r>
        <w:rPr>
          <w:spacing w:val="-7"/>
        </w:rPr>
        <w:t xml:space="preserve"> </w:t>
      </w:r>
      <w:r>
        <w:t>fluxos</w:t>
      </w:r>
      <w:r>
        <w:rPr>
          <w:spacing w:val="-8"/>
        </w:rPr>
        <w:t xml:space="preserve"> </w:t>
      </w:r>
      <w:r>
        <w:t>audiovisuais.</w:t>
      </w:r>
      <w:r>
        <w:rPr>
          <w:spacing w:val="-7"/>
        </w:rPr>
        <w:t xml:space="preserve"> </w:t>
      </w:r>
      <w:r>
        <w:t>Propomos,</w:t>
      </w:r>
      <w:r>
        <w:rPr>
          <w:spacing w:val="-9"/>
        </w:rPr>
        <w:t xml:space="preserve"> </w:t>
      </w:r>
      <w:r>
        <w:t>dessa</w:t>
      </w:r>
      <w:r>
        <w:rPr>
          <w:spacing w:val="-57"/>
        </w:rPr>
        <w:t xml:space="preserve"> </w:t>
      </w:r>
      <w:r>
        <w:t>forma,</w:t>
      </w:r>
      <w:r>
        <w:rPr>
          <w:spacing w:val="-1"/>
        </w:rPr>
        <w:t xml:space="preserve"> </w:t>
      </w:r>
      <w:r>
        <w:t>articular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mapa</w:t>
      </w:r>
      <w:r>
        <w:rPr>
          <w:spacing w:val="-2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mutações</w:t>
      </w:r>
      <w:r>
        <w:rPr>
          <w:spacing w:val="-1"/>
        </w:rPr>
        <w:t xml:space="preserve"> </w:t>
      </w:r>
      <w:r>
        <w:t>(MARTÍN-BARBERO,</w:t>
      </w:r>
      <w:r>
        <w:rPr>
          <w:spacing w:val="-2"/>
        </w:rPr>
        <w:t xml:space="preserve"> </w:t>
      </w:r>
      <w:r>
        <w:t>2009b)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conceito</w:t>
      </w:r>
      <w:r>
        <w:rPr>
          <w:spacing w:val="-3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performance,</w:t>
      </w:r>
      <w:r>
        <w:rPr>
          <w:spacing w:val="-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operador</w:t>
      </w:r>
      <w:r>
        <w:rPr>
          <w:spacing w:val="-1"/>
        </w:rPr>
        <w:t xml:space="preserve"> </w:t>
      </w:r>
      <w:r>
        <w:t>analítico capaz</w:t>
      </w:r>
      <w:r>
        <w:rPr>
          <w:spacing w:val="-1"/>
        </w:rPr>
        <w:t xml:space="preserve"> </w:t>
      </w:r>
      <w:r>
        <w:t>de adensar as</w:t>
      </w:r>
      <w:r>
        <w:rPr>
          <w:spacing w:val="-2"/>
        </w:rPr>
        <w:t xml:space="preserve"> </w:t>
      </w:r>
      <w:r>
        <w:t>disputas</w:t>
      </w:r>
      <w:r>
        <w:rPr>
          <w:spacing w:val="-1"/>
        </w:rPr>
        <w:t xml:space="preserve"> </w:t>
      </w:r>
      <w:r>
        <w:t>afrodiásporicas.</w:t>
      </w:r>
    </w:p>
    <w:bookmarkEnd w:id="9"/>
    <w:p w14:paraId="268C8263" w14:textId="77777777" w:rsidR="00710E0A" w:rsidRDefault="00710E0A">
      <w:pPr>
        <w:pStyle w:val="Corpodetexto"/>
        <w:spacing w:before="1"/>
        <w:rPr>
          <w:sz w:val="35"/>
        </w:rPr>
      </w:pPr>
    </w:p>
    <w:p w14:paraId="7772D186" w14:textId="77777777" w:rsidR="00710E0A" w:rsidRDefault="00000000">
      <w:pPr>
        <w:pStyle w:val="Ttulo1"/>
        <w:numPr>
          <w:ilvl w:val="1"/>
          <w:numId w:val="2"/>
        </w:numPr>
        <w:tabs>
          <w:tab w:val="left" w:pos="602"/>
        </w:tabs>
        <w:ind w:left="602" w:hanging="481"/>
      </w:pPr>
      <w:r>
        <w:t>Performance</w:t>
      </w:r>
      <w:r>
        <w:rPr>
          <w:spacing w:val="-1"/>
        </w:rPr>
        <w:t xml:space="preserve"> </w:t>
      </w:r>
      <w:r>
        <w:t>e o corpo negro</w:t>
      </w:r>
      <w:r>
        <w:rPr>
          <w:spacing w:val="-1"/>
        </w:rPr>
        <w:t xml:space="preserve"> </w:t>
      </w:r>
      <w:r>
        <w:t>como tempo e lugar</w:t>
      </w:r>
    </w:p>
    <w:p w14:paraId="0ADCFF6A" w14:textId="77777777" w:rsidR="00710E0A" w:rsidRDefault="00710E0A">
      <w:pPr>
        <w:pStyle w:val="Corpodetexto"/>
        <w:rPr>
          <w:b/>
          <w:sz w:val="26"/>
        </w:rPr>
      </w:pPr>
    </w:p>
    <w:p w14:paraId="5B3F3131" w14:textId="77777777" w:rsidR="00710E0A" w:rsidRDefault="00710E0A">
      <w:pPr>
        <w:pStyle w:val="Corpodetexto"/>
        <w:spacing w:before="1"/>
        <w:rPr>
          <w:b/>
          <w:sz w:val="21"/>
        </w:rPr>
      </w:pPr>
    </w:p>
    <w:p w14:paraId="224EFAAC" w14:textId="77777777" w:rsidR="00710E0A" w:rsidRDefault="00000000">
      <w:pPr>
        <w:pStyle w:val="Corpodetexto"/>
        <w:spacing w:line="360" w:lineRule="auto"/>
        <w:ind w:left="121" w:right="239" w:firstLine="709"/>
        <w:jc w:val="both"/>
      </w:pPr>
      <w:r>
        <w:t>A</w:t>
      </w:r>
      <w:r>
        <w:rPr>
          <w:spacing w:val="-9"/>
        </w:rPr>
        <w:t xml:space="preserve"> </w:t>
      </w:r>
      <w:r>
        <w:t>partir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perspectiva</w:t>
      </w:r>
      <w:r>
        <w:rPr>
          <w:spacing w:val="-9"/>
        </w:rPr>
        <w:t xml:space="preserve"> </w:t>
      </w:r>
      <w:r>
        <w:t>trazida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Gutmann</w:t>
      </w:r>
      <w:r>
        <w:rPr>
          <w:spacing w:val="-8"/>
        </w:rPr>
        <w:t xml:space="preserve"> </w:t>
      </w:r>
      <w:r>
        <w:t>(2021,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13)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“redes</w:t>
      </w:r>
      <w:r>
        <w:rPr>
          <w:spacing w:val="-9"/>
        </w:rPr>
        <w:t xml:space="preserve"> </w:t>
      </w:r>
      <w:r>
        <w:t>sociais</w:t>
      </w:r>
      <w:r>
        <w:rPr>
          <w:spacing w:val="-57"/>
        </w:rPr>
        <w:t xml:space="preserve"> </w:t>
      </w:r>
      <w:r>
        <w:t>digitais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constituem</w:t>
      </w:r>
      <w:r>
        <w:rPr>
          <w:spacing w:val="-12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lugares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fluxos,</w:t>
      </w:r>
      <w:r>
        <w:rPr>
          <w:spacing w:val="-12"/>
        </w:rPr>
        <w:t xml:space="preserve"> </w:t>
      </w:r>
      <w:r>
        <w:t>trânsitos</w:t>
      </w:r>
      <w:r>
        <w:rPr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multiplicação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corpos</w:t>
      </w:r>
      <w:r>
        <w:rPr>
          <w:spacing w:val="-11"/>
        </w:rPr>
        <w:t xml:space="preserve"> </w:t>
      </w:r>
      <w:r>
        <w:t>[...]</w:t>
      </w:r>
      <w:r>
        <w:rPr>
          <w:spacing w:val="-11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oferecem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consumo,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posts,</w:t>
      </w:r>
      <w:r>
        <w:rPr>
          <w:spacing w:val="1"/>
        </w:rPr>
        <w:t xml:space="preserve"> </w:t>
      </w:r>
      <w:r>
        <w:rPr>
          <w:i/>
        </w:rPr>
        <w:t>stories,</w:t>
      </w:r>
      <w:r>
        <w:rPr>
          <w:i/>
          <w:spacing w:val="1"/>
        </w:rPr>
        <w:t xml:space="preserve"> </w:t>
      </w:r>
      <w:r>
        <w:t>podcast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vídeos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distintas</w:t>
      </w:r>
      <w:r>
        <w:rPr>
          <w:spacing w:val="1"/>
        </w:rPr>
        <w:t xml:space="preserve"> </w:t>
      </w:r>
      <w:r>
        <w:t>temporalidades”,</w:t>
      </w:r>
      <w:r>
        <w:rPr>
          <w:spacing w:val="1"/>
        </w:rPr>
        <w:t xml:space="preserve"> </w:t>
      </w:r>
      <w:r>
        <w:t>entendemos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formas</w:t>
      </w:r>
      <w:r>
        <w:rPr>
          <w:spacing w:val="1"/>
        </w:rPr>
        <w:t xml:space="preserve"> </w:t>
      </w:r>
      <w:r>
        <w:t>expressivas</w:t>
      </w:r>
      <w:r>
        <w:rPr>
          <w:spacing w:val="1"/>
        </w:rPr>
        <w:t xml:space="preserve"> </w:t>
      </w:r>
      <w:r>
        <w:t>dessas</w:t>
      </w:r>
      <w:r>
        <w:rPr>
          <w:spacing w:val="1"/>
        </w:rPr>
        <w:t xml:space="preserve"> </w:t>
      </w:r>
      <w:r>
        <w:t>ambiências</w:t>
      </w:r>
      <w:r>
        <w:rPr>
          <w:spacing w:val="1"/>
        </w:rPr>
        <w:t xml:space="preserve"> </w:t>
      </w:r>
      <w:r>
        <w:t>digitais</w:t>
      </w:r>
      <w:r>
        <w:rPr>
          <w:spacing w:val="1"/>
        </w:rPr>
        <w:t xml:space="preserve"> </w:t>
      </w:r>
      <w:r>
        <w:t>se</w:t>
      </w:r>
      <w:r>
        <w:rPr>
          <w:spacing w:val="-57"/>
        </w:rPr>
        <w:t xml:space="preserve"> </w:t>
      </w:r>
      <w:r>
        <w:t>constituem como promissoras fontes para o debate sobre transformações afrodiaspóricas</w:t>
      </w:r>
      <w:r>
        <w:rPr>
          <w:spacing w:val="-57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contemporânea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audiovisualidades</w:t>
      </w:r>
      <w:r>
        <w:rPr>
          <w:spacing w:val="1"/>
        </w:rPr>
        <w:t xml:space="preserve"> </w:t>
      </w:r>
      <w:r>
        <w:t>afrofuturistas</w:t>
      </w:r>
      <w:r>
        <w:rPr>
          <w:spacing w:val="-1"/>
        </w:rPr>
        <w:t xml:space="preserve"> </w:t>
      </w:r>
      <w:r>
        <w:t>em redes.</w:t>
      </w:r>
    </w:p>
    <w:p w14:paraId="4AF3521B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Nessa</w:t>
      </w:r>
      <w:r>
        <w:rPr>
          <w:spacing w:val="1"/>
        </w:rPr>
        <w:t xml:space="preserve"> </w:t>
      </w:r>
      <w:r>
        <w:t>direção,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noção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ganha</w:t>
      </w:r>
      <w:r>
        <w:rPr>
          <w:spacing w:val="1"/>
        </w:rPr>
        <w:t xml:space="preserve"> </w:t>
      </w:r>
      <w:r>
        <w:t>centralidade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trabalho,</w:t>
      </w:r>
      <w:r>
        <w:rPr>
          <w:spacing w:val="1"/>
        </w:rPr>
        <w:t xml:space="preserve"> </w:t>
      </w:r>
      <w:r>
        <w:t>seguindo os preceitos de Gutmann (2021), que pensa performance como categoria de</w:t>
      </w:r>
      <w:r>
        <w:rPr>
          <w:spacing w:val="1"/>
        </w:rPr>
        <w:t xml:space="preserve"> </w:t>
      </w:r>
      <w:r>
        <w:t>análise do audiovisual em redes digitais e de suas historicidades. Assim, a performance</w:t>
      </w:r>
      <w:r>
        <w:rPr>
          <w:spacing w:val="1"/>
        </w:rPr>
        <w:t xml:space="preserve"> </w:t>
      </w:r>
      <w:r>
        <w:t xml:space="preserve">age como agente empírico, pois articula produtos e processos que formam o </w:t>
      </w:r>
      <w:r>
        <w:rPr>
          <w:i/>
        </w:rPr>
        <w:t xml:space="preserve">corpus </w:t>
      </w:r>
      <w:r>
        <w:t>da</w:t>
      </w:r>
      <w:r>
        <w:rPr>
          <w:spacing w:val="1"/>
        </w:rPr>
        <w:t xml:space="preserve"> </w:t>
      </w:r>
      <w:r>
        <w:t>pesquisa,</w:t>
      </w:r>
      <w:r>
        <w:rPr>
          <w:spacing w:val="-1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também</w:t>
      </w:r>
      <w:r>
        <w:rPr>
          <w:spacing w:val="-10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agente</w:t>
      </w:r>
      <w:r>
        <w:rPr>
          <w:spacing w:val="-11"/>
        </w:rPr>
        <w:t xml:space="preserve"> </w:t>
      </w:r>
      <w:r>
        <w:t>metodológico,</w:t>
      </w:r>
      <w:r>
        <w:rPr>
          <w:spacing w:val="-9"/>
        </w:rPr>
        <w:t xml:space="preserve"> </w:t>
      </w:r>
      <w:r>
        <w:t>pois</w:t>
      </w:r>
      <w:r>
        <w:rPr>
          <w:spacing w:val="-10"/>
        </w:rPr>
        <w:t xml:space="preserve"> </w:t>
      </w:r>
      <w:r>
        <w:t>atua</w:t>
      </w:r>
      <w:r>
        <w:rPr>
          <w:spacing w:val="-9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categoria</w:t>
      </w:r>
      <w:r>
        <w:rPr>
          <w:spacing w:val="-10"/>
        </w:rPr>
        <w:t xml:space="preserve"> </w:t>
      </w:r>
      <w:r>
        <w:t>analítica.</w:t>
      </w:r>
      <w:r>
        <w:rPr>
          <w:spacing w:val="-8"/>
        </w:rPr>
        <w:t xml:space="preserve"> </w:t>
      </w:r>
      <w:r>
        <w:t>Neste</w:t>
      </w:r>
      <w:r>
        <w:rPr>
          <w:spacing w:val="-58"/>
        </w:rPr>
        <w:t xml:space="preserve"> </w:t>
      </w:r>
      <w:r>
        <w:t>caso, importante frisar que a noção de performance não está balizada a um objeto</w:t>
      </w:r>
      <w:r>
        <w:rPr>
          <w:spacing w:val="1"/>
        </w:rPr>
        <w:t xml:space="preserve"> </w:t>
      </w:r>
      <w:r>
        <w:t>empírico específico, ela se dá no nível das nuances interativas que devem ser percebidas</w:t>
      </w:r>
      <w:r>
        <w:rPr>
          <w:spacing w:val="-57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analista (CARDOSO FILHO;</w:t>
      </w:r>
      <w:r>
        <w:rPr>
          <w:spacing w:val="1"/>
        </w:rPr>
        <w:t xml:space="preserve"> </w:t>
      </w:r>
      <w:r>
        <w:t>GUTMANN, 2019).</w:t>
      </w:r>
    </w:p>
    <w:p w14:paraId="73A1A36E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Através da performance, é possível articular formas não linguísticas a contextos</w:t>
      </w:r>
      <w:r>
        <w:rPr>
          <w:spacing w:val="1"/>
        </w:rPr>
        <w:t xml:space="preserve"> </w:t>
      </w:r>
      <w:r>
        <w:t>sociais, naquilo que Zumthor (2010, p. 86) nomeia como performance “sócio-corporais”</w:t>
      </w:r>
      <w:r>
        <w:rPr>
          <w:spacing w:val="-57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seria</w:t>
      </w:r>
      <w:r>
        <w:rPr>
          <w:spacing w:val="1"/>
        </w:rPr>
        <w:t xml:space="preserve"> </w:t>
      </w:r>
      <w:r>
        <w:t>“conjunto</w:t>
      </w:r>
      <w:r>
        <w:rPr>
          <w:spacing w:val="1"/>
        </w:rPr>
        <w:t xml:space="preserve"> </w:t>
      </w:r>
      <w:r>
        <w:t>de características</w:t>
      </w:r>
      <w:r>
        <w:rPr>
          <w:spacing w:val="1"/>
        </w:rPr>
        <w:t xml:space="preserve"> </w:t>
      </w:r>
      <w:r>
        <w:t>formais ou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tendências formalizadoras que</w:t>
      </w:r>
      <w:r>
        <w:rPr>
          <w:spacing w:val="1"/>
        </w:rPr>
        <w:t xml:space="preserve"> </w:t>
      </w:r>
      <w:r>
        <w:t>resultam em sua origem ou finalidade da existência do grupo social, e da presença e</w:t>
      </w:r>
      <w:r>
        <w:rPr>
          <w:spacing w:val="1"/>
        </w:rPr>
        <w:t xml:space="preserve"> </w:t>
      </w:r>
      <w:r>
        <w:t>sensorialidade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corpo”.</w:t>
      </w:r>
      <w:r>
        <w:rPr>
          <w:spacing w:val="-4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seja,</w:t>
      </w:r>
      <w:r>
        <w:rPr>
          <w:spacing w:val="-4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corpo,</w:t>
      </w:r>
      <w:r>
        <w:rPr>
          <w:spacing w:val="-4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perspectiva,</w:t>
      </w:r>
      <w:r>
        <w:rPr>
          <w:spacing w:val="-4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agente</w:t>
      </w:r>
      <w:r>
        <w:rPr>
          <w:spacing w:val="-5"/>
        </w:rPr>
        <w:t xml:space="preserve"> </w:t>
      </w:r>
      <w:r>
        <w:t>convergente</w:t>
      </w:r>
      <w:r>
        <w:rPr>
          <w:spacing w:val="-4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interações sociais, sentidos de existência e aglutinador de tempo e espaço. “É pelo corpo</w:t>
      </w:r>
      <w:r>
        <w:rPr>
          <w:spacing w:val="-57"/>
        </w:rPr>
        <w:t xml:space="preserve"> </w:t>
      </w:r>
      <w:r>
        <w:t>que nós somos tempo e lugar” (ZUMTHOR, 2010, p. 166), e através disso que podemos</w:t>
      </w:r>
      <w:r>
        <w:rPr>
          <w:spacing w:val="-57"/>
        </w:rPr>
        <w:t xml:space="preserve"> </w:t>
      </w:r>
      <w:r>
        <w:t>perceber</w:t>
      </w:r>
      <w:r>
        <w:rPr>
          <w:spacing w:val="22"/>
        </w:rPr>
        <w:t xml:space="preserve"> </w:t>
      </w:r>
      <w:r>
        <w:t>as</w:t>
      </w:r>
      <w:r>
        <w:rPr>
          <w:spacing w:val="22"/>
        </w:rPr>
        <w:t xml:space="preserve"> </w:t>
      </w:r>
      <w:r>
        <w:t>articulações,</w:t>
      </w:r>
      <w:r>
        <w:rPr>
          <w:spacing w:val="22"/>
        </w:rPr>
        <w:t xml:space="preserve"> </w:t>
      </w:r>
      <w:r>
        <w:t>materializações</w:t>
      </w:r>
      <w:r>
        <w:rPr>
          <w:spacing w:val="23"/>
        </w:rPr>
        <w:t xml:space="preserve"> </w:t>
      </w:r>
      <w:r>
        <w:t>e</w:t>
      </w:r>
      <w:r>
        <w:rPr>
          <w:spacing w:val="23"/>
        </w:rPr>
        <w:t xml:space="preserve"> </w:t>
      </w:r>
      <w:r>
        <w:t>engajamentos</w:t>
      </w:r>
      <w:r>
        <w:rPr>
          <w:spacing w:val="23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caráter</w:t>
      </w:r>
      <w:r>
        <w:rPr>
          <w:spacing w:val="24"/>
        </w:rPr>
        <w:t xml:space="preserve"> </w:t>
      </w:r>
      <w:r>
        <w:t>político-social</w:t>
      </w:r>
      <w:r>
        <w:rPr>
          <w:spacing w:val="22"/>
        </w:rPr>
        <w:t xml:space="preserve"> </w:t>
      </w:r>
      <w:r>
        <w:t>que</w:t>
      </w:r>
    </w:p>
    <w:p w14:paraId="1B07BA0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279981C" w14:textId="77777777" w:rsidR="00710E0A" w:rsidRDefault="00710E0A">
      <w:pPr>
        <w:pStyle w:val="Corpodetexto"/>
        <w:spacing w:before="9"/>
        <w:rPr>
          <w:sz w:val="29"/>
        </w:rPr>
      </w:pPr>
    </w:p>
    <w:p w14:paraId="5DCD28A9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atravessam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corpos.</w:t>
      </w:r>
      <w:r>
        <w:rPr>
          <w:spacing w:val="1"/>
        </w:rPr>
        <w:t xml:space="preserve"> </w:t>
      </w:r>
      <w:r>
        <w:t>“Fisicamente</w:t>
      </w:r>
      <w:r>
        <w:rPr>
          <w:spacing w:val="1"/>
        </w:rPr>
        <w:t xml:space="preserve"> </w:t>
      </w:r>
      <w:r>
        <w:t>individualizado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engajadas na performance e aquele, mais dificilmente discernível, porém bem real, da</w:t>
      </w:r>
      <w:r>
        <w:rPr>
          <w:spacing w:val="1"/>
        </w:rPr>
        <w:t xml:space="preserve"> </w:t>
      </w:r>
      <w:r>
        <w:t>coletividade que se manifesta em reações afetivas e movimentos comuns” (ZUMTHOR,</w:t>
      </w:r>
      <w:r>
        <w:rPr>
          <w:spacing w:val="-57"/>
        </w:rPr>
        <w:t xml:space="preserve"> </w:t>
      </w:r>
      <w:r>
        <w:t>2010, p. 86).</w:t>
      </w:r>
    </w:p>
    <w:p w14:paraId="229DC7F8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t>Tal abordagem se potencializa quando se pensa corpos negros em diáspora,</w:t>
      </w:r>
      <w:r>
        <w:rPr>
          <w:spacing w:val="1"/>
        </w:rPr>
        <w:t xml:space="preserve"> </w:t>
      </w:r>
      <w:r>
        <w:t>atravessados por diversas tensões sejam elas temporais, territoriais e/ou sociais. Corpos</w:t>
      </w:r>
      <w:r>
        <w:rPr>
          <w:spacing w:val="1"/>
        </w:rPr>
        <w:t xml:space="preserve"> </w:t>
      </w:r>
      <w:r>
        <w:t>negros</w:t>
      </w:r>
      <w:r>
        <w:rPr>
          <w:spacing w:val="-4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diáspora,</w:t>
      </w:r>
      <w:r>
        <w:rPr>
          <w:spacing w:val="-5"/>
        </w:rPr>
        <w:t xml:space="preserve"> </w:t>
      </w:r>
      <w:r>
        <w:t>segundo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historiadora</w:t>
      </w:r>
      <w:r>
        <w:rPr>
          <w:spacing w:val="-4"/>
        </w:rPr>
        <w:t xml:space="preserve"> </w:t>
      </w:r>
      <w:r>
        <w:t>Débora</w:t>
      </w:r>
      <w:r>
        <w:rPr>
          <w:spacing w:val="-2"/>
        </w:rPr>
        <w:t xml:space="preserve"> </w:t>
      </w:r>
      <w:r>
        <w:t>Armelin</w:t>
      </w:r>
      <w:r>
        <w:rPr>
          <w:spacing w:val="-5"/>
        </w:rPr>
        <w:t xml:space="preserve"> </w:t>
      </w:r>
      <w:r>
        <w:t>Ferreira</w:t>
      </w:r>
      <w:r>
        <w:rPr>
          <w:spacing w:val="-5"/>
        </w:rPr>
        <w:t xml:space="preserve"> </w:t>
      </w:r>
      <w:r>
        <w:t>(2014,</w:t>
      </w:r>
      <w:r>
        <w:rPr>
          <w:spacing w:val="-4"/>
        </w:rPr>
        <w:t xml:space="preserve"> </w:t>
      </w:r>
      <w:r>
        <w:t>p.</w:t>
      </w:r>
      <w:r>
        <w:rPr>
          <w:spacing w:val="-4"/>
        </w:rPr>
        <w:t xml:space="preserve"> </w:t>
      </w:r>
      <w:r>
        <w:t>90),</w:t>
      </w:r>
      <w:r>
        <w:rPr>
          <w:spacing w:val="-1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é</w:t>
      </w:r>
      <w:r>
        <w:rPr>
          <w:spacing w:val="-58"/>
        </w:rPr>
        <w:t xml:space="preserve"> </w:t>
      </w:r>
      <w:r>
        <w:t>um corpo único, individual, mas sim um “corpo participativo, humanitário. O corpo</w:t>
      </w:r>
      <w:r>
        <w:rPr>
          <w:spacing w:val="1"/>
        </w:rPr>
        <w:t xml:space="preserve"> </w:t>
      </w:r>
      <w:r>
        <w:t>africano que se conecta com outra dimensão. E nessa relação que vai além de um único</w:t>
      </w:r>
      <w:r>
        <w:rPr>
          <w:spacing w:val="1"/>
        </w:rPr>
        <w:t xml:space="preserve"> </w:t>
      </w:r>
      <w:r>
        <w:t>indivíduo no espaço, se estabelece uma identidade coletiva, visto como um aspecto</w:t>
      </w:r>
      <w:r>
        <w:rPr>
          <w:spacing w:val="1"/>
        </w:rPr>
        <w:t xml:space="preserve"> </w:t>
      </w:r>
      <w:r>
        <w:t>importante</w:t>
      </w:r>
      <w:r>
        <w:rPr>
          <w:spacing w:val="-1"/>
        </w:rPr>
        <w:t xml:space="preserve"> </w:t>
      </w:r>
      <w:r>
        <w:t>dentro da</w:t>
      </w:r>
      <w:r>
        <w:rPr>
          <w:spacing w:val="-1"/>
        </w:rPr>
        <w:t xml:space="preserve"> </w:t>
      </w:r>
      <w:r>
        <w:t>cultura africana”.</w:t>
      </w:r>
    </w:p>
    <w:p w14:paraId="1A0D3024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O fenômeno da diáspora africana colocou corpos negros em situações extremas,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tradições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escrituras</w:t>
      </w:r>
      <w:r>
        <w:rPr>
          <w:spacing w:val="1"/>
        </w:rPr>
        <w:t xml:space="preserve"> </w:t>
      </w:r>
      <w:r>
        <w:t>performáticas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redefinidas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deslocamento no oceano Atlântico. O corpo, nesse processo, foi tido como ferramenta e</w:t>
      </w:r>
      <w:r>
        <w:rPr>
          <w:spacing w:val="1"/>
        </w:rPr>
        <w:t xml:space="preserve"> </w:t>
      </w:r>
      <w:r>
        <w:t>linguagem,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receptáculo</w:t>
      </w:r>
      <w:r>
        <w:rPr>
          <w:spacing w:val="1"/>
        </w:rPr>
        <w:t xml:space="preserve"> </w:t>
      </w:r>
      <w:r>
        <w:t>transatlântico</w:t>
      </w:r>
      <w:r>
        <w:rPr>
          <w:spacing w:val="1"/>
        </w:rPr>
        <w:t xml:space="preserve"> </w:t>
      </w:r>
      <w:r>
        <w:t>simbólico</w:t>
      </w:r>
      <w:r>
        <w:rPr>
          <w:spacing w:val="1"/>
        </w:rPr>
        <w:t xml:space="preserve"> </w:t>
      </w:r>
      <w:r>
        <w:t>habitando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chamado</w:t>
      </w:r>
      <w:r>
        <w:rPr>
          <w:spacing w:val="1"/>
        </w:rPr>
        <w:t xml:space="preserve"> </w:t>
      </w:r>
      <w:r>
        <w:t>“Novo</w:t>
      </w:r>
      <w:r>
        <w:rPr>
          <w:spacing w:val="1"/>
        </w:rPr>
        <w:t xml:space="preserve"> </w:t>
      </w:r>
      <w:r>
        <w:t>Mundo”.</w:t>
      </w:r>
      <w:r>
        <w:rPr>
          <w:spacing w:val="1"/>
        </w:rPr>
        <w:t xml:space="preserve"> </w:t>
      </w:r>
      <w:r>
        <w:t>“Mesmo</w:t>
      </w:r>
      <w:r>
        <w:rPr>
          <w:spacing w:val="1"/>
        </w:rPr>
        <w:t xml:space="preserve"> </w:t>
      </w:r>
      <w:r>
        <w:t>longe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suas terras,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africanos</w:t>
      </w:r>
      <w:r>
        <w:rPr>
          <w:spacing w:val="1"/>
        </w:rPr>
        <w:t xml:space="preserve"> </w:t>
      </w:r>
      <w:r>
        <w:t>carregaram</w:t>
      </w:r>
      <w:r>
        <w:rPr>
          <w:spacing w:val="1"/>
        </w:rPr>
        <w:t xml:space="preserve"> </w:t>
      </w:r>
      <w:r>
        <w:t>em seus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memória de suas danças e rituais performáticos no objetivo de manter sua identidade</w:t>
      </w:r>
      <w:r>
        <w:rPr>
          <w:spacing w:val="1"/>
        </w:rPr>
        <w:t xml:space="preserve"> </w:t>
      </w:r>
      <w:r>
        <w:t>cultural”</w:t>
      </w:r>
      <w:r>
        <w:rPr>
          <w:spacing w:val="-2"/>
        </w:rPr>
        <w:t xml:space="preserve"> </w:t>
      </w:r>
      <w:r>
        <w:t>(FERREIRA,</w:t>
      </w:r>
      <w:r>
        <w:rPr>
          <w:spacing w:val="-1"/>
        </w:rPr>
        <w:t xml:space="preserve"> </w:t>
      </w:r>
      <w:r>
        <w:t>2014, p. 90).</w:t>
      </w:r>
    </w:p>
    <w:p w14:paraId="06FC8DA7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Tal ponto de vista dialoga com o que Muniz Sodré compõe como sendo uma</w:t>
      </w:r>
      <w:r>
        <w:rPr>
          <w:spacing w:val="1"/>
        </w:rPr>
        <w:t xml:space="preserve"> </w:t>
      </w:r>
      <w:r>
        <w:t>“liturgia corporal</w:t>
      </w:r>
      <w:r>
        <w:rPr>
          <w:i/>
        </w:rPr>
        <w:t xml:space="preserve">” </w:t>
      </w:r>
      <w:r>
        <w:t xml:space="preserve">em </w:t>
      </w:r>
      <w:r>
        <w:rPr>
          <w:i/>
        </w:rPr>
        <w:t xml:space="preserve">Pensar Nagô </w:t>
      </w:r>
      <w:r>
        <w:t>(2017)</w:t>
      </w:r>
      <w:r>
        <w:rPr>
          <w:i/>
        </w:rPr>
        <w:t xml:space="preserve">, </w:t>
      </w:r>
      <w:r>
        <w:t>onde o corpo é lançado no mundo sensível,</w:t>
      </w:r>
      <w:r>
        <w:rPr>
          <w:spacing w:val="1"/>
        </w:rPr>
        <w:t xml:space="preserve"> </w:t>
      </w:r>
      <w:r>
        <w:t>pelos</w:t>
      </w:r>
      <w:r>
        <w:rPr>
          <w:spacing w:val="-10"/>
        </w:rPr>
        <w:t xml:space="preserve"> </w:t>
      </w:r>
      <w:r>
        <w:t>sentidos.</w:t>
      </w:r>
      <w:r>
        <w:rPr>
          <w:spacing w:val="-10"/>
        </w:rPr>
        <w:t xml:space="preserve"> </w:t>
      </w:r>
      <w:r>
        <w:t>“Pelo</w:t>
      </w:r>
      <w:r>
        <w:rPr>
          <w:spacing w:val="-9"/>
        </w:rPr>
        <w:t xml:space="preserve"> </w:t>
      </w:r>
      <w:r>
        <w:t>sentir</w:t>
      </w:r>
      <w:r>
        <w:rPr>
          <w:spacing w:val="-9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corpo,</w:t>
      </w:r>
      <w:r>
        <w:rPr>
          <w:spacing w:val="-10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homem</w:t>
      </w:r>
      <w:r>
        <w:rPr>
          <w:spacing w:val="-9"/>
        </w:rPr>
        <w:t xml:space="preserve"> </w:t>
      </w:r>
      <w:r>
        <w:t>não</w:t>
      </w:r>
      <w:r>
        <w:rPr>
          <w:spacing w:val="-10"/>
        </w:rPr>
        <w:t xml:space="preserve"> </w:t>
      </w:r>
      <w:r>
        <w:t>está</w:t>
      </w:r>
      <w:r>
        <w:rPr>
          <w:spacing w:val="-11"/>
        </w:rPr>
        <w:t xml:space="preserve"> </w:t>
      </w:r>
      <w:r>
        <w:t>somente</w:t>
      </w:r>
      <w:r>
        <w:rPr>
          <w:spacing w:val="-9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mundo,</w:t>
      </w:r>
      <w:r>
        <w:rPr>
          <w:spacing w:val="-11"/>
        </w:rPr>
        <w:t xml:space="preserve"> </w:t>
      </w:r>
      <w:r>
        <w:t>mas</w:t>
      </w:r>
      <w:r>
        <w:rPr>
          <w:spacing w:val="-9"/>
        </w:rPr>
        <w:t xml:space="preserve"> </w:t>
      </w:r>
      <w:r>
        <w:t>este</w:t>
      </w:r>
      <w:r>
        <w:rPr>
          <w:spacing w:val="-11"/>
        </w:rPr>
        <w:t xml:space="preserve"> </w:t>
      </w:r>
      <w:r>
        <w:t>está</w:t>
      </w:r>
      <w:r>
        <w:rPr>
          <w:spacing w:val="-57"/>
        </w:rPr>
        <w:t xml:space="preserve"> </w:t>
      </w:r>
      <w:r>
        <w:t>nele” (SODRÉ, 2017, p. 106). Assim, “no interior da configuração simbólica dos nagôs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corpo</w:t>
      </w:r>
      <w:r>
        <w:rPr>
          <w:spacing w:val="1"/>
        </w:rPr>
        <w:t xml:space="preserve"> </w:t>
      </w:r>
      <w:r>
        <w:t>humano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permeável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mundo</w:t>
      </w:r>
      <w:r>
        <w:rPr>
          <w:spacing w:val="1"/>
        </w:rPr>
        <w:t xml:space="preserve"> </w:t>
      </w:r>
      <w:r>
        <w:t>histórico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cosmo</w:t>
      </w:r>
      <w:r>
        <w:rPr>
          <w:spacing w:val="1"/>
        </w:rPr>
        <w:t xml:space="preserve"> </w:t>
      </w:r>
      <w:r>
        <w:t>mítico,</w:t>
      </w:r>
      <w:r>
        <w:rPr>
          <w:spacing w:val="1"/>
        </w:rPr>
        <w:t xml:space="preserve"> </w:t>
      </w:r>
      <w:r>
        <w:t>exibindo</w:t>
      </w:r>
      <w:r>
        <w:rPr>
          <w:spacing w:val="1"/>
        </w:rPr>
        <w:t xml:space="preserve"> </w:t>
      </w:r>
      <w:r>
        <w:t>ritualisticamente</w:t>
      </w:r>
      <w:r>
        <w:rPr>
          <w:spacing w:val="-1"/>
        </w:rPr>
        <w:t xml:space="preserve"> </w:t>
      </w:r>
      <w:r>
        <w:t>esta sua</w:t>
      </w:r>
      <w:r>
        <w:rPr>
          <w:spacing w:val="-1"/>
        </w:rPr>
        <w:t xml:space="preserve"> </w:t>
      </w:r>
      <w:r>
        <w:t>singularidade” (SODRÉ, 2017,</w:t>
      </w:r>
      <w:r>
        <w:rPr>
          <w:spacing w:val="-1"/>
        </w:rPr>
        <w:t xml:space="preserve"> </w:t>
      </w:r>
      <w:r>
        <w:t>p. 121).</w:t>
      </w:r>
    </w:p>
    <w:p w14:paraId="21D2F877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Por não obedecer às lógicas e padrões eurocêntricos, o corpo negro foi tido como</w:t>
      </w:r>
      <w:r>
        <w:rPr>
          <w:spacing w:val="-57"/>
        </w:rPr>
        <w:t xml:space="preserve"> </w:t>
      </w:r>
      <w:r>
        <w:t>“exótico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primitivo”,</w:t>
      </w:r>
      <w:r>
        <w:rPr>
          <w:spacing w:val="1"/>
        </w:rPr>
        <w:t xml:space="preserve"> </w:t>
      </w:r>
      <w:r>
        <w:t>era</w:t>
      </w:r>
      <w:r>
        <w:rPr>
          <w:spacing w:val="1"/>
        </w:rPr>
        <w:t xml:space="preserve"> </w:t>
      </w:r>
      <w:r>
        <w:t>cultivado,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europeus,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fantasia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seres</w:t>
      </w:r>
      <w:r>
        <w:rPr>
          <w:spacing w:val="1"/>
        </w:rPr>
        <w:t xml:space="preserve"> </w:t>
      </w:r>
      <w:r>
        <w:t>hipersexualizados, ressaltando suas qualidades “naturais” (FERREIRA, 2014). Exemplo</w:t>
      </w:r>
      <w:r>
        <w:rPr>
          <w:spacing w:val="-57"/>
        </w:rPr>
        <w:t xml:space="preserve"> </w:t>
      </w:r>
      <w:r>
        <w:t>emblemático de como as lógicas e padrões eurocêntricos agem de forma perversa e</w:t>
      </w:r>
      <w:r>
        <w:rPr>
          <w:spacing w:val="1"/>
        </w:rPr>
        <w:t xml:space="preserve"> </w:t>
      </w:r>
      <w:r>
        <w:rPr>
          <w:spacing w:val="-1"/>
        </w:rPr>
        <w:t>violenta</w:t>
      </w:r>
      <w:r>
        <w:rPr>
          <w:spacing w:val="-13"/>
        </w:rPr>
        <w:t xml:space="preserve"> </w:t>
      </w:r>
      <w:r>
        <w:rPr>
          <w:spacing w:val="-1"/>
        </w:rPr>
        <w:t>sobre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corpo</w:t>
      </w:r>
      <w:r>
        <w:rPr>
          <w:spacing w:val="-14"/>
        </w:rPr>
        <w:t xml:space="preserve"> </w:t>
      </w:r>
      <w:r>
        <w:t>negro</w:t>
      </w:r>
      <w:r>
        <w:rPr>
          <w:spacing w:val="-13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caso</w:t>
      </w:r>
      <w:r>
        <w:rPr>
          <w:spacing w:val="-15"/>
        </w:rPr>
        <w:t xml:space="preserve"> </w:t>
      </w:r>
      <w:r>
        <w:t>Sarah</w:t>
      </w:r>
      <w:r>
        <w:rPr>
          <w:spacing w:val="-14"/>
        </w:rPr>
        <w:t xml:space="preserve"> </w:t>
      </w:r>
      <w:r>
        <w:t>Baartman</w:t>
      </w:r>
      <w:r>
        <w:rPr>
          <w:spacing w:val="-14"/>
        </w:rPr>
        <w:t xml:space="preserve"> </w:t>
      </w:r>
      <w:r>
        <w:t>(1789-1815)</w:t>
      </w:r>
      <w:r>
        <w:rPr>
          <w:spacing w:val="-12"/>
        </w:rPr>
        <w:t xml:space="preserve"> </w:t>
      </w:r>
      <w:r>
        <w:t>(Figura</w:t>
      </w:r>
      <w:r>
        <w:rPr>
          <w:spacing w:val="-15"/>
        </w:rPr>
        <w:t xml:space="preserve"> </w:t>
      </w:r>
      <w:r>
        <w:t>25),</w:t>
      </w:r>
      <w:r>
        <w:rPr>
          <w:spacing w:val="-13"/>
        </w:rPr>
        <w:t xml:space="preserve"> </w:t>
      </w:r>
      <w:r>
        <w:t>conhecida</w:t>
      </w:r>
      <w:r>
        <w:rPr>
          <w:spacing w:val="-57"/>
        </w:rPr>
        <w:t xml:space="preserve"> </w:t>
      </w:r>
      <w:r>
        <w:t>como Vênus de Hotentote. Sarah foi uma sul-africana raptada para a Inglaterra em 1810,</w:t>
      </w:r>
      <w:r>
        <w:rPr>
          <w:spacing w:val="-58"/>
        </w:rPr>
        <w:t xml:space="preserve"> </w:t>
      </w:r>
      <w:r>
        <w:t>mesmo após a proibição de tráfico de negros “devido às proporções de seu corpo, vistas</w:t>
      </w:r>
      <w:r>
        <w:rPr>
          <w:spacing w:val="1"/>
        </w:rPr>
        <w:t xml:space="preserve"> </w:t>
      </w:r>
      <w:r>
        <w:t>como formas mais ‘avantajadas’, diferentes dos estereótipos europeus e que igualmente</w:t>
      </w:r>
      <w:r>
        <w:rPr>
          <w:spacing w:val="1"/>
        </w:rPr>
        <w:t xml:space="preserve"> </w:t>
      </w:r>
      <w:r>
        <w:t>serviu</w:t>
      </w:r>
      <w:r>
        <w:rPr>
          <w:spacing w:val="-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objeto de</w:t>
      </w:r>
      <w:r>
        <w:rPr>
          <w:spacing w:val="-1"/>
        </w:rPr>
        <w:t xml:space="preserve"> </w:t>
      </w:r>
      <w:r>
        <w:t>estudo</w:t>
      </w:r>
      <w:r>
        <w:rPr>
          <w:spacing w:val="-1"/>
        </w:rPr>
        <w:t xml:space="preserve"> </w:t>
      </w:r>
      <w:r>
        <w:t>após a</w:t>
      </w:r>
      <w:r>
        <w:rPr>
          <w:spacing w:val="-1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morte”</w:t>
      </w:r>
      <w:r>
        <w:rPr>
          <w:spacing w:val="-1"/>
        </w:rPr>
        <w:t xml:space="preserve"> </w:t>
      </w:r>
      <w:r>
        <w:t>(FERREIRA, 2014, p. 90).</w:t>
      </w:r>
    </w:p>
    <w:p w14:paraId="3592BAE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91A2429" w14:textId="77777777" w:rsidR="00710E0A" w:rsidRDefault="00710E0A">
      <w:pPr>
        <w:pStyle w:val="Corpodetexto"/>
        <w:rPr>
          <w:sz w:val="20"/>
        </w:rPr>
      </w:pPr>
    </w:p>
    <w:p w14:paraId="5AEA21B8" w14:textId="77777777" w:rsidR="00710E0A" w:rsidRDefault="00710E0A">
      <w:pPr>
        <w:pStyle w:val="Corpodetexto"/>
        <w:spacing w:before="7"/>
        <w:rPr>
          <w:sz w:val="17"/>
        </w:rPr>
      </w:pPr>
    </w:p>
    <w:p w14:paraId="631C6E1A" w14:textId="77777777" w:rsidR="00710E0A" w:rsidRDefault="00000000">
      <w:pPr>
        <w:pStyle w:val="Corpodetexto"/>
        <w:ind w:left="1338"/>
        <w:rPr>
          <w:sz w:val="20"/>
        </w:rPr>
      </w:pPr>
      <w:r>
        <w:rPr>
          <w:noProof/>
          <w:sz w:val="20"/>
        </w:rPr>
        <w:drawing>
          <wp:inline distT="0" distB="0" distL="0" distR="0" wp14:anchorId="452AB105" wp14:editId="11D5F7F8">
            <wp:extent cx="3839713" cy="2878931"/>
            <wp:effectExtent l="0" t="0" r="0" b="0"/>
            <wp:docPr id="3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713" cy="2878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8C89D" w14:textId="77777777" w:rsidR="00710E0A" w:rsidRDefault="00710E0A">
      <w:pPr>
        <w:pStyle w:val="Corpodetexto"/>
        <w:spacing w:before="5"/>
        <w:rPr>
          <w:sz w:val="13"/>
        </w:rPr>
      </w:pPr>
    </w:p>
    <w:p w14:paraId="4FF521D3" w14:textId="77777777" w:rsidR="00710E0A" w:rsidRDefault="00000000">
      <w:pPr>
        <w:spacing w:before="92"/>
        <w:ind w:left="2616" w:right="2511" w:firstLine="630"/>
        <w:rPr>
          <w:b/>
          <w:sz w:val="20"/>
        </w:rPr>
      </w:pPr>
      <w:r>
        <w:rPr>
          <w:sz w:val="20"/>
        </w:rPr>
        <w:t>Figura 25 – Sarah Baartman</w:t>
      </w:r>
      <w:r>
        <w:rPr>
          <w:spacing w:val="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7"/>
          <w:sz w:val="20"/>
        </w:rPr>
        <w:t xml:space="preserve"> </w:t>
      </w:r>
      <w:r>
        <w:rPr>
          <w:sz w:val="20"/>
        </w:rPr>
        <w:t>em:</w:t>
      </w:r>
      <w:r>
        <w:rPr>
          <w:spacing w:val="-8"/>
          <w:sz w:val="20"/>
        </w:rPr>
        <w:t xml:space="preserve"> </w:t>
      </w:r>
      <w:r>
        <w:rPr>
          <w:sz w:val="20"/>
        </w:rPr>
        <w:t>&lt;</w:t>
      </w:r>
      <w:hyperlink r:id="rId69">
        <w:r>
          <w:rPr>
            <w:sz w:val="20"/>
          </w:rPr>
          <w:t>https://bityli.com/BnzfV</w:t>
        </w:r>
      </w:hyperlink>
      <w:r>
        <w:rPr>
          <w:b/>
          <w:sz w:val="20"/>
        </w:rPr>
        <w:t>&gt;.</w:t>
      </w:r>
    </w:p>
    <w:p w14:paraId="0A1F7FFC" w14:textId="77777777" w:rsidR="00710E0A" w:rsidRDefault="00710E0A">
      <w:pPr>
        <w:pStyle w:val="Corpodetexto"/>
        <w:rPr>
          <w:b/>
          <w:sz w:val="22"/>
        </w:rPr>
      </w:pPr>
    </w:p>
    <w:p w14:paraId="757DA256" w14:textId="77777777" w:rsidR="00710E0A" w:rsidRDefault="00000000">
      <w:pPr>
        <w:pStyle w:val="Corpodetexto"/>
        <w:spacing w:before="161" w:line="360" w:lineRule="auto"/>
        <w:ind w:left="121" w:right="240" w:firstLine="709"/>
        <w:jc w:val="both"/>
      </w:pPr>
      <w:r>
        <w:t>Segundo Tinta (2019), após a morte de Sarah o barão e biólogo francês Georges</w:t>
      </w:r>
      <w:r>
        <w:rPr>
          <w:spacing w:val="1"/>
        </w:rPr>
        <w:t xml:space="preserve"> </w:t>
      </w:r>
      <w:r>
        <w:t>Cuvier (1769-1832) emoldurou o seu corpo e manteve o cérebro e as genitálias de Sarah</w:t>
      </w:r>
      <w:r>
        <w:rPr>
          <w:spacing w:val="-57"/>
        </w:rPr>
        <w:t xml:space="preserve"> </w:t>
      </w:r>
      <w:r>
        <w:t>Baartman em vidro com álcool, sendo mais tarde exibidos no Musée de l'Homme na</w:t>
      </w:r>
      <w:r>
        <w:rPr>
          <w:spacing w:val="1"/>
        </w:rPr>
        <w:t xml:space="preserve"> </w:t>
      </w:r>
      <w:r>
        <w:t>capital francesa, Paris, com o intuito “pedagógico” de mostrar aos visitantes as etapas</w:t>
      </w:r>
      <w:r>
        <w:rPr>
          <w:spacing w:val="1"/>
        </w:rPr>
        <w:t xml:space="preserve"> </w:t>
      </w:r>
      <w:r>
        <w:t>evolutivas dos seres humanos, reservando aos negros africanos a posição mais primitiva</w:t>
      </w:r>
      <w:r>
        <w:rPr>
          <w:spacing w:val="-57"/>
        </w:rPr>
        <w:t xml:space="preserve"> </w:t>
      </w:r>
      <w:r>
        <w:t>e próxima dos símios. “As partes do corpo de Baartman permaneceram em exposição no</w:t>
      </w:r>
      <w:r>
        <w:rPr>
          <w:spacing w:val="-57"/>
        </w:rPr>
        <w:t xml:space="preserve"> </w:t>
      </w:r>
      <w:r>
        <w:t>museu natural da França até Nelson Mandela pedi-las em 1992, sendo enterrada apenas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2002, 187 anos depois de sua</w:t>
      </w:r>
      <w:r>
        <w:rPr>
          <w:spacing w:val="-1"/>
        </w:rPr>
        <w:t xml:space="preserve"> </w:t>
      </w:r>
      <w:r>
        <w:t>morte”</w:t>
      </w:r>
      <w:r>
        <w:rPr>
          <w:spacing w:val="-1"/>
        </w:rPr>
        <w:t xml:space="preserve"> </w:t>
      </w:r>
      <w:r>
        <w:t>(TINTA, 2019, p. 1374).</w:t>
      </w:r>
    </w:p>
    <w:p w14:paraId="6FC9BB7E" w14:textId="77777777" w:rsidR="00710E0A" w:rsidRDefault="00000000">
      <w:pPr>
        <w:pStyle w:val="Corpodetexto"/>
        <w:spacing w:before="1" w:line="360" w:lineRule="auto"/>
        <w:ind w:left="121" w:right="237" w:firstLine="709"/>
        <w:jc w:val="both"/>
      </w:pPr>
      <w:r>
        <w:t>Damasceno (2008) aponta que a trajetória de Sarah Baartman está diretamente</w:t>
      </w:r>
      <w:r>
        <w:rPr>
          <w:spacing w:val="1"/>
        </w:rPr>
        <w:t xml:space="preserve"> </w:t>
      </w:r>
      <w:r>
        <w:t>relacionada com a construção da noção de raça no ocidente: “Sarah Baartman deu corpo</w:t>
      </w:r>
      <w:r>
        <w:rPr>
          <w:spacing w:val="-57"/>
        </w:rPr>
        <w:t xml:space="preserve"> </w:t>
      </w:r>
      <w:r>
        <w:t>à teoria racista” (DAMASCENO, 2008, p. 2). Desta forma, observa-se como foram</w:t>
      </w:r>
      <w:r>
        <w:rPr>
          <w:spacing w:val="1"/>
        </w:rPr>
        <w:t xml:space="preserve"> </w:t>
      </w:r>
      <w:r>
        <w:t>construídas noções compostas por fetiches e hipersexualiações em torno do corpo da</w:t>
      </w:r>
      <w:r>
        <w:rPr>
          <w:spacing w:val="1"/>
        </w:rPr>
        <w:t xml:space="preserve"> </w:t>
      </w:r>
      <w:r>
        <w:t>mulher</w:t>
      </w:r>
      <w:r>
        <w:rPr>
          <w:spacing w:val="-3"/>
        </w:rPr>
        <w:t xml:space="preserve"> </w:t>
      </w:r>
      <w:r>
        <w:t>negra,</w:t>
      </w:r>
      <w:r>
        <w:rPr>
          <w:spacing w:val="-3"/>
        </w:rPr>
        <w:t xml:space="preserve"> </w:t>
      </w:r>
      <w:r>
        <w:t>mostrando</w:t>
      </w:r>
      <w:r>
        <w:rPr>
          <w:spacing w:val="-4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racismo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opera</w:t>
      </w:r>
      <w:r>
        <w:rPr>
          <w:spacing w:val="-3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sociedade</w:t>
      </w:r>
      <w:r>
        <w:rPr>
          <w:spacing w:val="-3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perverso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danoso</w:t>
      </w:r>
      <w:r>
        <w:rPr>
          <w:spacing w:val="-3"/>
        </w:rPr>
        <w:t xml:space="preserve"> </w:t>
      </w:r>
      <w:r>
        <w:t>ao</w:t>
      </w:r>
      <w:r>
        <w:rPr>
          <w:spacing w:val="-58"/>
        </w:rPr>
        <w:t xml:space="preserve"> </w:t>
      </w:r>
      <w:r>
        <w:t>corpo</w:t>
      </w:r>
      <w:r>
        <w:rPr>
          <w:spacing w:val="-1"/>
        </w:rPr>
        <w:t xml:space="preserve"> </w:t>
      </w:r>
      <w:r>
        <w:t>negro</w:t>
      </w:r>
      <w:r>
        <w:rPr>
          <w:spacing w:val="-2"/>
        </w:rPr>
        <w:t xml:space="preserve"> </w:t>
      </w:r>
      <w:r>
        <w:t>e como</w:t>
      </w:r>
      <w:r>
        <w:rPr>
          <w:spacing w:val="-1"/>
        </w:rPr>
        <w:t xml:space="preserve"> </w:t>
      </w:r>
      <w:r>
        <w:t>isso</w:t>
      </w:r>
      <w:r>
        <w:rPr>
          <w:spacing w:val="-1"/>
        </w:rPr>
        <w:t xml:space="preserve"> </w:t>
      </w:r>
      <w:r>
        <w:t>atravessa de</w:t>
      </w:r>
      <w:r>
        <w:rPr>
          <w:spacing w:val="-1"/>
        </w:rPr>
        <w:t xml:space="preserve"> </w:t>
      </w:r>
      <w:r>
        <w:t>modo</w:t>
      </w:r>
      <w:r>
        <w:rPr>
          <w:spacing w:val="-1"/>
        </w:rPr>
        <w:t xml:space="preserve"> </w:t>
      </w:r>
      <w:r>
        <w:t>violento o corpo negro</w:t>
      </w:r>
      <w:r>
        <w:rPr>
          <w:spacing w:val="-1"/>
        </w:rPr>
        <w:t xml:space="preserve"> </w:t>
      </w:r>
      <w:r>
        <w:t>feminino.</w:t>
      </w:r>
    </w:p>
    <w:p w14:paraId="292AD386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O</w:t>
      </w:r>
      <w:r>
        <w:rPr>
          <w:spacing w:val="-4"/>
        </w:rPr>
        <w:t xml:space="preserve"> </w:t>
      </w:r>
      <w:r>
        <w:t>psiquiatra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filosofo</w:t>
      </w:r>
      <w:r>
        <w:rPr>
          <w:spacing w:val="-3"/>
        </w:rPr>
        <w:t xml:space="preserve"> </w:t>
      </w:r>
      <w:r>
        <w:t>Frantz</w:t>
      </w:r>
      <w:r>
        <w:rPr>
          <w:spacing w:val="-2"/>
        </w:rPr>
        <w:t xml:space="preserve"> </w:t>
      </w:r>
      <w:r>
        <w:t>Fanon</w:t>
      </w:r>
      <w:r>
        <w:rPr>
          <w:spacing w:val="-5"/>
        </w:rPr>
        <w:t xml:space="preserve"> </w:t>
      </w:r>
      <w:r>
        <w:t>(1983),</w:t>
      </w:r>
      <w:r>
        <w:rPr>
          <w:spacing w:val="-3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tom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desabafo,</w:t>
      </w:r>
      <w:r>
        <w:rPr>
          <w:spacing w:val="-2"/>
        </w:rPr>
        <w:t xml:space="preserve"> </w:t>
      </w:r>
      <w:r>
        <w:t>aponta</w:t>
      </w:r>
      <w:r>
        <w:rPr>
          <w:spacing w:val="-3"/>
        </w:rPr>
        <w:t xml:space="preserve"> </w:t>
      </w:r>
      <w:r>
        <w:t>que,</w:t>
      </w:r>
      <w:r>
        <w:rPr>
          <w:spacing w:val="-57"/>
        </w:rPr>
        <w:t xml:space="preserve"> </w:t>
      </w:r>
      <w:r>
        <w:t>ao</w:t>
      </w:r>
      <w:r>
        <w:rPr>
          <w:spacing w:val="-7"/>
        </w:rPr>
        <w:t xml:space="preserve"> </w:t>
      </w:r>
      <w:r>
        <w:t>refletir</w:t>
      </w:r>
      <w:r>
        <w:rPr>
          <w:spacing w:val="-7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seu</w:t>
      </w:r>
      <w:r>
        <w:rPr>
          <w:spacing w:val="-6"/>
        </w:rPr>
        <w:t xml:space="preserve"> </w:t>
      </w:r>
      <w:r>
        <w:t>próprio</w:t>
      </w:r>
      <w:r>
        <w:rPr>
          <w:spacing w:val="-7"/>
        </w:rPr>
        <w:t xml:space="preserve"> </w:t>
      </w:r>
      <w:r>
        <w:t>corpo,</w:t>
      </w:r>
      <w:r>
        <w:rPr>
          <w:spacing w:val="-6"/>
        </w:rPr>
        <w:t xml:space="preserve"> </w:t>
      </w:r>
      <w:r>
        <w:t>percebeu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mesmo</w:t>
      </w:r>
      <w:r>
        <w:rPr>
          <w:spacing w:val="-8"/>
        </w:rPr>
        <w:t xml:space="preserve"> </w:t>
      </w:r>
      <w:r>
        <w:t>era</w:t>
      </w:r>
      <w:r>
        <w:rPr>
          <w:spacing w:val="-8"/>
        </w:rPr>
        <w:t xml:space="preserve"> </w:t>
      </w:r>
      <w:r>
        <w:t>composto</w:t>
      </w:r>
      <w:r>
        <w:rPr>
          <w:spacing w:val="-7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esquema</w:t>
      </w:r>
      <w:r>
        <w:rPr>
          <w:spacing w:val="-58"/>
        </w:rPr>
        <w:t xml:space="preserve"> </w:t>
      </w:r>
      <w:r>
        <w:t>histórico racial próprio. Porém, a construção desse esquema estará sempre ligada a</w:t>
      </w:r>
      <w:r>
        <w:rPr>
          <w:spacing w:val="1"/>
        </w:rPr>
        <w:t xml:space="preserve"> </w:t>
      </w:r>
      <w:r>
        <w:t>concessões</w:t>
      </w:r>
      <w:r>
        <w:rPr>
          <w:spacing w:val="-4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empréstimos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branquitude</w:t>
      </w:r>
      <w:r>
        <w:rPr>
          <w:spacing w:val="-3"/>
        </w:rPr>
        <w:t xml:space="preserve"> </w:t>
      </w:r>
      <w:r>
        <w:t>havia</w:t>
      </w:r>
      <w:r>
        <w:rPr>
          <w:spacing w:val="-3"/>
        </w:rPr>
        <w:t xml:space="preserve"> </w:t>
      </w:r>
      <w:r>
        <w:t>construído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ele:</w:t>
      </w:r>
      <w:r>
        <w:rPr>
          <w:spacing w:val="-2"/>
        </w:rPr>
        <w:t xml:space="preserve"> </w:t>
      </w:r>
      <w:r>
        <w:t>“mil</w:t>
      </w:r>
      <w:r>
        <w:rPr>
          <w:spacing w:val="-2"/>
        </w:rPr>
        <w:t xml:space="preserve"> </w:t>
      </w:r>
      <w:r>
        <w:t>detalhes,</w:t>
      </w:r>
      <w:r>
        <w:rPr>
          <w:spacing w:val="-58"/>
        </w:rPr>
        <w:t xml:space="preserve"> </w:t>
      </w:r>
      <w:r>
        <w:t>anedotas,</w:t>
      </w:r>
      <w:r>
        <w:rPr>
          <w:spacing w:val="-12"/>
        </w:rPr>
        <w:t xml:space="preserve"> </w:t>
      </w:r>
      <w:r>
        <w:t>contos.</w:t>
      </w:r>
      <w:r>
        <w:rPr>
          <w:spacing w:val="-12"/>
        </w:rPr>
        <w:t xml:space="preserve"> </w:t>
      </w:r>
      <w:r>
        <w:t>[...]</w:t>
      </w:r>
      <w:r>
        <w:rPr>
          <w:spacing w:val="-12"/>
        </w:rPr>
        <w:t xml:space="preserve"> </w:t>
      </w:r>
      <w:r>
        <w:t>lendas,</w:t>
      </w:r>
      <w:r>
        <w:rPr>
          <w:spacing w:val="-11"/>
        </w:rPr>
        <w:t xml:space="preserve"> </w:t>
      </w:r>
      <w:r>
        <w:t>histórias,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história</w:t>
      </w:r>
      <w:r>
        <w:rPr>
          <w:spacing w:val="-12"/>
        </w:rPr>
        <w:t xml:space="preserve"> </w:t>
      </w:r>
      <w:r>
        <w:t>e,</w:t>
      </w:r>
      <w:r>
        <w:rPr>
          <w:spacing w:val="-12"/>
        </w:rPr>
        <w:t xml:space="preserve"> </w:t>
      </w:r>
      <w:r>
        <w:t>sobretudo,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historicidade”</w:t>
      </w:r>
      <w:r>
        <w:rPr>
          <w:spacing w:val="-11"/>
        </w:rPr>
        <w:t xml:space="preserve"> </w:t>
      </w:r>
      <w:r>
        <w:t>(FANON,</w:t>
      </w:r>
      <w:r>
        <w:rPr>
          <w:spacing w:val="-58"/>
        </w:rPr>
        <w:t xml:space="preserve"> </w:t>
      </w:r>
      <w:r>
        <w:t>1983, p. 92-93).</w:t>
      </w:r>
    </w:p>
    <w:p w14:paraId="6B01942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69E2351" w14:textId="77777777" w:rsidR="00710E0A" w:rsidRDefault="00710E0A">
      <w:pPr>
        <w:pStyle w:val="Corpodetexto"/>
        <w:spacing w:before="9"/>
        <w:rPr>
          <w:sz w:val="29"/>
        </w:rPr>
      </w:pPr>
    </w:p>
    <w:p w14:paraId="6BBDB144" w14:textId="77777777" w:rsidR="00710E0A" w:rsidRDefault="00000000">
      <w:pPr>
        <w:pStyle w:val="Corpodetexto"/>
        <w:spacing w:before="90" w:line="360" w:lineRule="auto"/>
        <w:ind w:left="121" w:right="236" w:firstLine="709"/>
        <w:jc w:val="both"/>
      </w:pPr>
      <w:r>
        <w:t>Fanon (1983, p. 92-93), então, descobre-se com um corpo marcado, quando</w:t>
      </w:r>
      <w:r>
        <w:rPr>
          <w:spacing w:val="1"/>
        </w:rPr>
        <w:t xml:space="preserve"> </w:t>
      </w:r>
      <w:r>
        <w:t>apontado na rua por uma criança branca: “mamãe um negro, tenho medo! Medo! Medo!</w:t>
      </w:r>
      <w:r>
        <w:rPr>
          <w:spacing w:val="-57"/>
        </w:rPr>
        <w:t xml:space="preserve"> </w:t>
      </w:r>
      <w:r>
        <w:rPr>
          <w:spacing w:val="-1"/>
        </w:rPr>
        <w:t>Começavam</w:t>
      </w:r>
      <w:r>
        <w:rPr>
          <w:spacing w:val="-16"/>
        </w:rPr>
        <w:t xml:space="preserve"> </w:t>
      </w: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ter</w:t>
      </w:r>
      <w:r>
        <w:rPr>
          <w:spacing w:val="-16"/>
        </w:rPr>
        <w:t xml:space="preserve"> </w:t>
      </w:r>
      <w:r>
        <w:rPr>
          <w:spacing w:val="-1"/>
        </w:rPr>
        <w:t>medo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mim”.</w:t>
      </w:r>
      <w:r>
        <w:rPr>
          <w:spacing w:val="-16"/>
        </w:rPr>
        <w:t xml:space="preserve"> </w:t>
      </w:r>
      <w:r>
        <w:t>Naquele</w:t>
      </w:r>
      <w:r>
        <w:rPr>
          <w:spacing w:val="-14"/>
        </w:rPr>
        <w:t xml:space="preserve"> </w:t>
      </w:r>
      <w:r>
        <w:t>momento,</w:t>
      </w:r>
      <w:r>
        <w:rPr>
          <w:spacing w:val="-14"/>
        </w:rPr>
        <w:t xml:space="preserve"> </w:t>
      </w:r>
      <w:r>
        <w:t>Fanon</w:t>
      </w:r>
      <w:r>
        <w:rPr>
          <w:spacing w:val="-15"/>
        </w:rPr>
        <w:t xml:space="preserve"> </w:t>
      </w:r>
      <w:r>
        <w:t>compreendeu</w:t>
      </w:r>
      <w:r>
        <w:rPr>
          <w:spacing w:val="-16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seu</w:t>
      </w:r>
      <w:r>
        <w:rPr>
          <w:spacing w:val="-16"/>
        </w:rPr>
        <w:t xml:space="preserve"> </w:t>
      </w:r>
      <w:r>
        <w:t>corpo</w:t>
      </w:r>
      <w:r>
        <w:rPr>
          <w:spacing w:val="-57"/>
        </w:rPr>
        <w:t xml:space="preserve"> </w:t>
      </w:r>
      <w:r>
        <w:t>carregava outras inscrições no mundo, constituía um esquema corporal, atingido em</w:t>
      </w:r>
      <w:r>
        <w:rPr>
          <w:spacing w:val="1"/>
        </w:rPr>
        <w:t xml:space="preserve"> </w:t>
      </w:r>
      <w:r>
        <w:t>variados pontos. “Um centro convergente de três indivíduos permeados pela raça, sua</w:t>
      </w:r>
      <w:r>
        <w:rPr>
          <w:spacing w:val="1"/>
        </w:rPr>
        <w:t xml:space="preserve"> </w:t>
      </w:r>
      <w:r>
        <w:t>historicidade</w:t>
      </w:r>
      <w:r>
        <w:rPr>
          <w:spacing w:val="-8"/>
        </w:rPr>
        <w:t xml:space="preserve"> </w:t>
      </w:r>
      <w:r>
        <w:t>ancestral</w:t>
      </w:r>
      <w:r>
        <w:rPr>
          <w:spacing w:val="-7"/>
        </w:rPr>
        <w:t xml:space="preserve"> </w:t>
      </w:r>
      <w:r>
        <w:t>diaspórica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seu</w:t>
      </w:r>
      <w:r>
        <w:rPr>
          <w:spacing w:val="-7"/>
        </w:rPr>
        <w:t xml:space="preserve"> </w:t>
      </w:r>
      <w:r>
        <w:t>corpo</w:t>
      </w:r>
      <w:r>
        <w:rPr>
          <w:spacing w:val="-6"/>
        </w:rPr>
        <w:t xml:space="preserve"> </w:t>
      </w:r>
      <w:r>
        <w:t>físico</w:t>
      </w:r>
      <w:r>
        <w:rPr>
          <w:spacing w:val="-7"/>
        </w:rPr>
        <w:t xml:space="preserve"> </w:t>
      </w:r>
      <w:r>
        <w:t>eu</w:t>
      </w:r>
      <w:r>
        <w:rPr>
          <w:spacing w:val="-6"/>
        </w:rPr>
        <w:t xml:space="preserve"> </w:t>
      </w:r>
      <w:r>
        <w:t>existia</w:t>
      </w:r>
      <w:r>
        <w:rPr>
          <w:spacing w:val="-7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triplo:</w:t>
      </w:r>
      <w:r>
        <w:rPr>
          <w:spacing w:val="-8"/>
        </w:rPr>
        <w:t xml:space="preserve"> </w:t>
      </w:r>
      <w:r>
        <w:t>ocupava</w:t>
      </w:r>
      <w:r>
        <w:rPr>
          <w:spacing w:val="-6"/>
        </w:rPr>
        <w:t xml:space="preserve"> </w:t>
      </w:r>
      <w:r>
        <w:t>muito</w:t>
      </w:r>
      <w:r>
        <w:rPr>
          <w:spacing w:val="-58"/>
        </w:rPr>
        <w:t xml:space="preserve"> </w:t>
      </w:r>
      <w:r>
        <w:t>espaço” (FANON, 1983, p. 105). O corpo, portanto, na perspectiva apresentada por</w:t>
      </w:r>
      <w:r>
        <w:rPr>
          <w:spacing w:val="1"/>
        </w:rPr>
        <w:t xml:space="preserve"> </w:t>
      </w:r>
      <w:r>
        <w:t>Frantz Fanon (1983), pode ser compreendido como agente de estruturas que conformam</w:t>
      </w:r>
      <w:r>
        <w:rPr>
          <w:spacing w:val="-57"/>
        </w:rPr>
        <w:t xml:space="preserve"> </w:t>
      </w:r>
      <w:r>
        <w:t>significantes e significados no cotidiano social. Tais estruturas são forjadas e impostas</w:t>
      </w:r>
      <w:r>
        <w:rPr>
          <w:spacing w:val="1"/>
        </w:rPr>
        <w:t xml:space="preserve"> </w:t>
      </w:r>
      <w:r>
        <w:t>através do jogo hegemônico racial, ou seja, atribuições sobre o que é e como deveria ser</w:t>
      </w:r>
      <w:r>
        <w:rPr>
          <w:spacing w:val="-5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negritude</w:t>
      </w:r>
      <w:r>
        <w:rPr>
          <w:spacing w:val="-2"/>
        </w:rPr>
        <w:t xml:space="preserve"> </w:t>
      </w:r>
      <w:r>
        <w:t>e o corpo</w:t>
      </w:r>
      <w:r>
        <w:rPr>
          <w:spacing w:val="-1"/>
        </w:rPr>
        <w:t xml:space="preserve"> </w:t>
      </w:r>
      <w:r>
        <w:t>negro foram pautadas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engendramentos da branquitude.</w:t>
      </w:r>
    </w:p>
    <w:p w14:paraId="67466B8C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 xml:space="preserve">De acordo com a pesquisadora Zélia Amador de Deus (2011), em seu artigo </w:t>
      </w:r>
      <w:r>
        <w:rPr>
          <w:i/>
        </w:rPr>
        <w:t>O</w:t>
      </w:r>
      <w:r>
        <w:rPr>
          <w:i/>
          <w:spacing w:val="1"/>
        </w:rPr>
        <w:t xml:space="preserve"> </w:t>
      </w:r>
      <w:r>
        <w:rPr>
          <w:i/>
        </w:rPr>
        <w:t>corpo</w:t>
      </w:r>
      <w:r>
        <w:rPr>
          <w:i/>
          <w:spacing w:val="1"/>
        </w:rPr>
        <w:t xml:space="preserve"> </w:t>
      </w:r>
      <w:r>
        <w:rPr>
          <w:i/>
        </w:rPr>
        <w:t>negro</w:t>
      </w:r>
      <w:r>
        <w:rPr>
          <w:i/>
          <w:spacing w:val="1"/>
        </w:rPr>
        <w:t xml:space="preserve"> </w:t>
      </w:r>
      <w:r>
        <w:rPr>
          <w:i/>
        </w:rPr>
        <w:t>como</w:t>
      </w:r>
      <w:r>
        <w:rPr>
          <w:i/>
          <w:spacing w:val="1"/>
        </w:rPr>
        <w:t xml:space="preserve"> </w:t>
      </w:r>
      <w:r>
        <w:rPr>
          <w:i/>
        </w:rPr>
        <w:t>marca</w:t>
      </w:r>
      <w:r>
        <w:rPr>
          <w:i/>
          <w:spacing w:val="1"/>
        </w:rPr>
        <w:t xml:space="preserve"> </w:t>
      </w:r>
      <w:r>
        <w:rPr>
          <w:i/>
        </w:rPr>
        <w:t>identitária</w:t>
      </w:r>
      <w:r>
        <w:rPr>
          <w:i/>
          <w:spacing w:val="1"/>
        </w:rPr>
        <w:t xml:space="preserve"> </w:t>
      </w:r>
      <w:r>
        <w:rPr>
          <w:i/>
        </w:rPr>
        <w:t>na</w:t>
      </w:r>
      <w:r>
        <w:rPr>
          <w:i/>
          <w:spacing w:val="1"/>
        </w:rPr>
        <w:t xml:space="preserve"> </w:t>
      </w:r>
      <w:r>
        <w:rPr>
          <w:i/>
        </w:rPr>
        <w:t>diáspora</w:t>
      </w:r>
      <w:r>
        <w:rPr>
          <w:i/>
          <w:spacing w:val="1"/>
        </w:rPr>
        <w:t xml:space="preserve"> </w:t>
      </w:r>
      <w:r>
        <w:rPr>
          <w:i/>
        </w:rPr>
        <w:t>africana</w:t>
      </w:r>
      <w:r>
        <w:t>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afrodiásporicas possuem um caráter fragmentado e singular, recombinando-se de acordo</w:t>
      </w:r>
      <w:r>
        <w:rPr>
          <w:spacing w:val="-57"/>
        </w:rPr>
        <w:t xml:space="preserve"> </w:t>
      </w:r>
      <w:r>
        <w:rPr>
          <w:spacing w:val="-1"/>
        </w:rPr>
        <w:t>com</w:t>
      </w:r>
      <w:r>
        <w:rPr>
          <w:spacing w:val="-13"/>
        </w:rPr>
        <w:t xml:space="preserve"> </w:t>
      </w:r>
      <w:r>
        <w:rPr>
          <w:spacing w:val="-1"/>
        </w:rPr>
        <w:t>as</w:t>
      </w:r>
      <w:r>
        <w:rPr>
          <w:spacing w:val="-13"/>
        </w:rPr>
        <w:t xml:space="preserve"> </w:t>
      </w:r>
      <w:r>
        <w:rPr>
          <w:spacing w:val="-1"/>
        </w:rPr>
        <w:t>infinitudes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contexto</w:t>
      </w:r>
      <w:r>
        <w:rPr>
          <w:spacing w:val="-13"/>
        </w:rPr>
        <w:t xml:space="preserve"> </w:t>
      </w:r>
      <w:r>
        <w:t>sociocultural</w:t>
      </w:r>
      <w:r>
        <w:rPr>
          <w:spacing w:val="-13"/>
        </w:rPr>
        <w:t xml:space="preserve"> </w:t>
      </w:r>
      <w:r>
        <w:t>ao</w:t>
      </w:r>
      <w:r>
        <w:rPr>
          <w:spacing w:val="-15"/>
        </w:rPr>
        <w:t xml:space="preserve"> </w:t>
      </w:r>
      <w:r>
        <w:t>longo</w:t>
      </w:r>
      <w:r>
        <w:rPr>
          <w:spacing w:val="-13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Atlântico</w:t>
      </w:r>
      <w:r>
        <w:rPr>
          <w:spacing w:val="-13"/>
        </w:rPr>
        <w:t xml:space="preserve"> </w:t>
      </w:r>
      <w:r>
        <w:t>negro.</w:t>
      </w:r>
      <w:r>
        <w:rPr>
          <w:spacing w:val="-13"/>
        </w:rPr>
        <w:t xml:space="preserve"> </w:t>
      </w:r>
      <w:r>
        <w:t>Ou</w:t>
      </w:r>
      <w:r>
        <w:rPr>
          <w:spacing w:val="-13"/>
        </w:rPr>
        <w:t xml:space="preserve"> </w:t>
      </w:r>
      <w:r>
        <w:t>seja,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noção</w:t>
      </w:r>
      <w:r>
        <w:rPr>
          <w:spacing w:val="-58"/>
        </w:rPr>
        <w:t xml:space="preserve"> </w:t>
      </w:r>
      <w:r>
        <w:t>ideológica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“África”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percorre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“continente</w:t>
      </w:r>
      <w:r>
        <w:rPr>
          <w:spacing w:val="1"/>
        </w:rPr>
        <w:t xml:space="preserve"> </w:t>
      </w:r>
      <w:r>
        <w:t>americano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homogêneo,</w:t>
      </w:r>
      <w:r>
        <w:rPr>
          <w:spacing w:val="1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pedaço</w:t>
      </w:r>
      <w:r>
        <w:rPr>
          <w:spacing w:val="1"/>
        </w:rPr>
        <w:t xml:space="preserve"> </w:t>
      </w:r>
      <w:r>
        <w:t>daquele</w:t>
      </w:r>
      <w:r>
        <w:rPr>
          <w:spacing w:val="1"/>
        </w:rPr>
        <w:t xml:space="preserve"> </w:t>
      </w:r>
      <w:r>
        <w:t>continente</w:t>
      </w:r>
      <w:r>
        <w:rPr>
          <w:spacing w:val="1"/>
        </w:rPr>
        <w:t xml:space="preserve"> </w:t>
      </w:r>
      <w:r>
        <w:t>marcado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heterogeneidade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culturas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etnias”</w:t>
      </w:r>
      <w:r>
        <w:rPr>
          <w:spacing w:val="-6"/>
        </w:rPr>
        <w:t xml:space="preserve"> </w:t>
      </w:r>
      <w:r>
        <w:t>(AMADOR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DEUS,</w:t>
      </w:r>
      <w:r>
        <w:rPr>
          <w:spacing w:val="-7"/>
        </w:rPr>
        <w:t xml:space="preserve"> </w:t>
      </w:r>
      <w:r>
        <w:t>2011,</w:t>
      </w:r>
      <w:r>
        <w:rPr>
          <w:spacing w:val="-5"/>
        </w:rPr>
        <w:t xml:space="preserve"> </w:t>
      </w:r>
      <w:r>
        <w:t>p.</w:t>
      </w:r>
      <w:r>
        <w:rPr>
          <w:spacing w:val="-6"/>
        </w:rPr>
        <w:t xml:space="preserve"> </w:t>
      </w:r>
      <w:r>
        <w:t>7).</w:t>
      </w:r>
      <w:r>
        <w:rPr>
          <w:spacing w:val="-6"/>
        </w:rPr>
        <w:t xml:space="preserve"> </w:t>
      </w:r>
      <w:r>
        <w:t>Desta</w:t>
      </w:r>
      <w:r>
        <w:rPr>
          <w:spacing w:val="-6"/>
        </w:rPr>
        <w:t xml:space="preserve"> </w:t>
      </w:r>
      <w:r>
        <w:t>forma,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corpo</w:t>
      </w:r>
      <w:r>
        <w:rPr>
          <w:spacing w:val="-7"/>
        </w:rPr>
        <w:t xml:space="preserve"> </w:t>
      </w:r>
      <w:r>
        <w:t>negro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abre</w:t>
      </w:r>
      <w:r>
        <w:rPr>
          <w:spacing w:val="-57"/>
        </w:rPr>
        <w:t xml:space="preserve"> </w:t>
      </w:r>
      <w:r>
        <w:t>pela</w:t>
      </w:r>
      <w:r>
        <w:rPr>
          <w:spacing w:val="-8"/>
        </w:rPr>
        <w:t xml:space="preserve"> </w:t>
      </w:r>
      <w:r>
        <w:t>chave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interpretação</w:t>
      </w:r>
      <w:r>
        <w:rPr>
          <w:spacing w:val="-9"/>
        </w:rPr>
        <w:t xml:space="preserve"> </w:t>
      </w:r>
      <w:r>
        <w:t>simbólica</w:t>
      </w:r>
      <w:r>
        <w:rPr>
          <w:spacing w:val="-10"/>
        </w:rPr>
        <w:t xml:space="preserve"> </w:t>
      </w:r>
      <w:r>
        <w:t>buscando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situar</w:t>
      </w:r>
      <w:r>
        <w:rPr>
          <w:spacing w:val="-8"/>
        </w:rPr>
        <w:t xml:space="preserve"> </w:t>
      </w:r>
      <w:r>
        <w:t>nos</w:t>
      </w:r>
      <w:r>
        <w:rPr>
          <w:spacing w:val="-8"/>
        </w:rPr>
        <w:t xml:space="preserve"> </w:t>
      </w:r>
      <w:r>
        <w:t>fluxos</w:t>
      </w:r>
      <w:r>
        <w:rPr>
          <w:spacing w:val="-8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diáspora.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autora</w:t>
      </w:r>
      <w:r>
        <w:rPr>
          <w:spacing w:val="-58"/>
        </w:rPr>
        <w:t xml:space="preserve"> </w:t>
      </w:r>
      <w:r>
        <w:t>mostra</w:t>
      </w:r>
      <w:r>
        <w:rPr>
          <w:spacing w:val="-1"/>
        </w:rPr>
        <w:t xml:space="preserve"> </w:t>
      </w:r>
      <w:r>
        <w:t>uma</w:t>
      </w:r>
      <w:r>
        <w:rPr>
          <w:spacing w:val="-2"/>
        </w:rPr>
        <w:t xml:space="preserve"> </w:t>
      </w:r>
      <w:r>
        <w:t>preocupação</w:t>
      </w:r>
      <w:r>
        <w:rPr>
          <w:spacing w:val="-2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o futuro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permanência desses</w:t>
      </w:r>
      <w:r>
        <w:rPr>
          <w:spacing w:val="-1"/>
        </w:rPr>
        <w:t xml:space="preserve"> </w:t>
      </w:r>
      <w:r>
        <w:t>fluxos afrodiásporicos:</w:t>
      </w:r>
    </w:p>
    <w:p w14:paraId="1398BECA" w14:textId="77777777" w:rsidR="00710E0A" w:rsidRDefault="00000000">
      <w:pPr>
        <w:spacing w:before="1"/>
        <w:ind w:left="2954" w:right="237"/>
        <w:jc w:val="both"/>
        <w:rPr>
          <w:sz w:val="20"/>
        </w:rPr>
      </w:pPr>
      <w:r>
        <w:rPr>
          <w:sz w:val="20"/>
        </w:rPr>
        <w:t>Estamos</w:t>
      </w:r>
      <w:r>
        <w:rPr>
          <w:spacing w:val="-8"/>
          <w:sz w:val="20"/>
        </w:rPr>
        <w:t xml:space="preserve"> </w:t>
      </w:r>
      <w:r>
        <w:rPr>
          <w:sz w:val="20"/>
        </w:rPr>
        <w:t>na</w:t>
      </w:r>
      <w:r>
        <w:rPr>
          <w:spacing w:val="-6"/>
          <w:sz w:val="20"/>
        </w:rPr>
        <w:t xml:space="preserve"> </w:t>
      </w:r>
      <w:r>
        <w:rPr>
          <w:sz w:val="20"/>
        </w:rPr>
        <w:t>iminência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perder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semântica</w:t>
      </w:r>
      <w:r>
        <w:rPr>
          <w:spacing w:val="-7"/>
          <w:sz w:val="20"/>
        </w:rPr>
        <w:t xml:space="preserve"> </w:t>
      </w:r>
      <w:r>
        <w:rPr>
          <w:sz w:val="20"/>
        </w:rPr>
        <w:t>e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sintaxe</w:t>
      </w:r>
      <w:r>
        <w:rPr>
          <w:spacing w:val="-7"/>
          <w:sz w:val="20"/>
        </w:rPr>
        <w:t xml:space="preserve"> </w:t>
      </w:r>
      <w:r>
        <w:rPr>
          <w:sz w:val="20"/>
        </w:rPr>
        <w:t>do</w:t>
      </w:r>
      <w:r>
        <w:rPr>
          <w:spacing w:val="-7"/>
          <w:sz w:val="20"/>
        </w:rPr>
        <w:t xml:space="preserve"> </w:t>
      </w:r>
      <w:r>
        <w:rPr>
          <w:sz w:val="20"/>
        </w:rPr>
        <w:t>que</w:t>
      </w:r>
      <w:r>
        <w:rPr>
          <w:spacing w:val="-7"/>
          <w:sz w:val="20"/>
        </w:rPr>
        <w:t xml:space="preserve"> </w:t>
      </w:r>
      <w:r>
        <w:rPr>
          <w:sz w:val="20"/>
        </w:rPr>
        <w:t>pode</w:t>
      </w:r>
      <w:r>
        <w:rPr>
          <w:spacing w:val="-6"/>
          <w:sz w:val="20"/>
        </w:rPr>
        <w:t xml:space="preserve"> </w:t>
      </w:r>
      <w:r>
        <w:rPr>
          <w:sz w:val="20"/>
        </w:rPr>
        <w:t>ser</w:t>
      </w:r>
      <w:r>
        <w:rPr>
          <w:spacing w:val="-48"/>
          <w:sz w:val="20"/>
        </w:rPr>
        <w:t xml:space="preserve"> </w:t>
      </w:r>
      <w:r>
        <w:rPr>
          <w:sz w:val="20"/>
        </w:rPr>
        <w:t>um sofisticado sistema de comunicação. Estamos numa encruzilhada.</w:t>
      </w:r>
      <w:r>
        <w:rPr>
          <w:spacing w:val="1"/>
          <w:sz w:val="20"/>
        </w:rPr>
        <w:t xml:space="preserve"> </w:t>
      </w:r>
      <w:r>
        <w:rPr>
          <w:sz w:val="20"/>
        </w:rPr>
        <w:t>Que Exu nos mostre o caminho. Caso contrário, corremos o sério risco</w:t>
      </w:r>
      <w:r>
        <w:rPr>
          <w:spacing w:val="-47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perder</w:t>
      </w:r>
      <w:r>
        <w:rPr>
          <w:spacing w:val="-3"/>
          <w:sz w:val="20"/>
        </w:rPr>
        <w:t xml:space="preserve"> </w:t>
      </w:r>
      <w:r>
        <w:rPr>
          <w:sz w:val="20"/>
        </w:rPr>
        <w:t>não</w:t>
      </w:r>
      <w:r>
        <w:rPr>
          <w:spacing w:val="-3"/>
          <w:sz w:val="20"/>
        </w:rPr>
        <w:t xml:space="preserve"> </w:t>
      </w:r>
      <w:r>
        <w:rPr>
          <w:sz w:val="20"/>
        </w:rPr>
        <w:t>apenas</w:t>
      </w:r>
      <w:r>
        <w:rPr>
          <w:spacing w:val="-2"/>
          <w:sz w:val="20"/>
        </w:rPr>
        <w:t xml:space="preserve"> </w:t>
      </w:r>
      <w:r>
        <w:rPr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sz w:val="20"/>
        </w:rPr>
        <w:t>significante,</w:t>
      </w:r>
      <w:r>
        <w:rPr>
          <w:spacing w:val="-3"/>
          <w:sz w:val="20"/>
        </w:rPr>
        <w:t xml:space="preserve"> </w:t>
      </w:r>
      <w:r>
        <w:rPr>
          <w:sz w:val="20"/>
        </w:rPr>
        <w:t>mas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reprodução</w:t>
      </w:r>
      <w:r>
        <w:rPr>
          <w:spacing w:val="-2"/>
          <w:sz w:val="20"/>
        </w:rPr>
        <w:t xml:space="preserve"> </w:t>
      </w:r>
      <w:r>
        <w:rPr>
          <w:sz w:val="20"/>
        </w:rPr>
        <w:t>contínua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uma</w:t>
      </w:r>
      <w:r>
        <w:rPr>
          <w:spacing w:val="-48"/>
          <w:sz w:val="20"/>
        </w:rPr>
        <w:t xml:space="preserve"> </w:t>
      </w:r>
      <w:r>
        <w:rPr>
          <w:sz w:val="20"/>
        </w:rPr>
        <w:t>memória</w:t>
      </w:r>
      <w:r>
        <w:rPr>
          <w:spacing w:val="-1"/>
          <w:sz w:val="20"/>
        </w:rPr>
        <w:t xml:space="preserve"> </w:t>
      </w:r>
      <w:r>
        <w:rPr>
          <w:sz w:val="20"/>
        </w:rPr>
        <w:t>social</w:t>
      </w:r>
      <w:r>
        <w:rPr>
          <w:spacing w:val="-1"/>
          <w:sz w:val="20"/>
        </w:rPr>
        <w:t xml:space="preserve"> </w:t>
      </w:r>
      <w:r>
        <w:rPr>
          <w:sz w:val="20"/>
        </w:rPr>
        <w:t>reprimida</w:t>
      </w:r>
      <w:r>
        <w:rPr>
          <w:spacing w:val="-1"/>
          <w:sz w:val="20"/>
        </w:rPr>
        <w:t xml:space="preserve"> </w:t>
      </w:r>
      <w:r>
        <w:rPr>
          <w:sz w:val="20"/>
        </w:rPr>
        <w:t>(AMADOR</w:t>
      </w:r>
      <w:r>
        <w:rPr>
          <w:spacing w:val="-1"/>
          <w:sz w:val="20"/>
        </w:rPr>
        <w:t xml:space="preserve"> </w:t>
      </w:r>
      <w:r>
        <w:rPr>
          <w:sz w:val="20"/>
        </w:rPr>
        <w:t>DE DEUS, 2011, p. 7).</w:t>
      </w:r>
    </w:p>
    <w:p w14:paraId="65DC188F" w14:textId="77777777" w:rsidR="00710E0A" w:rsidRDefault="00710E0A">
      <w:pPr>
        <w:pStyle w:val="Corpodetexto"/>
        <w:rPr>
          <w:sz w:val="22"/>
        </w:rPr>
      </w:pPr>
    </w:p>
    <w:p w14:paraId="47A7033C" w14:textId="77777777" w:rsidR="00710E0A" w:rsidRDefault="00710E0A">
      <w:pPr>
        <w:pStyle w:val="Corpodetexto"/>
        <w:rPr>
          <w:sz w:val="18"/>
        </w:rPr>
      </w:pPr>
    </w:p>
    <w:p w14:paraId="6D33F41A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Assim,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risco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memória</w:t>
      </w:r>
      <w:r>
        <w:rPr>
          <w:spacing w:val="-7"/>
        </w:rPr>
        <w:t xml:space="preserve"> </w:t>
      </w:r>
      <w:r>
        <w:t>social</w:t>
      </w:r>
      <w:r>
        <w:rPr>
          <w:spacing w:val="-6"/>
        </w:rPr>
        <w:t xml:space="preserve"> </w:t>
      </w:r>
      <w:r>
        <w:t>reprimida</w:t>
      </w:r>
      <w:r>
        <w:rPr>
          <w:spacing w:val="-7"/>
        </w:rPr>
        <w:t xml:space="preserve"> </w:t>
      </w:r>
      <w:r>
        <w:t>ser</w:t>
      </w:r>
      <w:r>
        <w:rPr>
          <w:spacing w:val="-7"/>
        </w:rPr>
        <w:t xml:space="preserve"> </w:t>
      </w:r>
      <w:r>
        <w:t>perdida</w:t>
      </w:r>
      <w:r>
        <w:rPr>
          <w:spacing w:val="-5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detrimento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forças</w:t>
      </w:r>
      <w:r>
        <w:rPr>
          <w:spacing w:val="-58"/>
        </w:rPr>
        <w:t xml:space="preserve"> </w:t>
      </w:r>
      <w:r>
        <w:t>hegemônicas da cultura ocidental denuncia os componentes do jogo e disputas em torno</w:t>
      </w:r>
      <w:r>
        <w:rPr>
          <w:spacing w:val="-57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corpos</w:t>
      </w:r>
      <w:r>
        <w:rPr>
          <w:spacing w:val="-10"/>
        </w:rPr>
        <w:t xml:space="preserve"> </w:t>
      </w:r>
      <w:r>
        <w:t>negros</w:t>
      </w:r>
      <w:r>
        <w:rPr>
          <w:spacing w:val="-10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diáspora.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liberdade</w:t>
      </w:r>
      <w:r>
        <w:rPr>
          <w:spacing w:val="-9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corpos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movimento,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dança,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música</w:t>
      </w:r>
      <w:r>
        <w:rPr>
          <w:spacing w:val="-58"/>
        </w:rPr>
        <w:t xml:space="preserve"> </w:t>
      </w:r>
      <w:r>
        <w:t>como partes de singularidades africanas, estão fragmentadas nesse contexto (AMADOR</w:t>
      </w:r>
      <w:r>
        <w:rPr>
          <w:spacing w:val="-5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DEUS, 2011).</w:t>
      </w:r>
    </w:p>
    <w:p w14:paraId="7D288B71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 preocupação de Amador de Deus (2011) sobre o futuro destino das culturas</w:t>
      </w:r>
      <w:r>
        <w:rPr>
          <w:spacing w:val="1"/>
        </w:rPr>
        <w:t xml:space="preserve"> </w:t>
      </w:r>
      <w:r>
        <w:t xml:space="preserve">afrodiaspóricas se assemelha com a reflexão de Diana Taylor (2013) em sua obra </w:t>
      </w:r>
      <w:r>
        <w:rPr>
          <w:i/>
        </w:rPr>
        <w:t>O</w:t>
      </w:r>
      <w:r>
        <w:rPr>
          <w:i/>
          <w:spacing w:val="1"/>
        </w:rPr>
        <w:t xml:space="preserve"> </w:t>
      </w:r>
      <w:r>
        <w:rPr>
          <w:i/>
        </w:rPr>
        <w:t>arquivo e o repertório: performance e memória cultural nas Américas</w:t>
      </w:r>
      <w:r>
        <w:t>. A autora aborda</w:t>
      </w:r>
      <w:r>
        <w:rPr>
          <w:spacing w:val="1"/>
        </w:rPr>
        <w:t xml:space="preserve"> </w:t>
      </w:r>
      <w:r>
        <w:t>como a imposição da cultura letrada no continente americano por parte dos jesuítas foi</w:t>
      </w:r>
      <w:r>
        <w:rPr>
          <w:spacing w:val="1"/>
        </w:rPr>
        <w:t xml:space="preserve"> </w:t>
      </w:r>
      <w:r>
        <w:t>danosa</w:t>
      </w:r>
      <w:r>
        <w:rPr>
          <w:spacing w:val="55"/>
        </w:rPr>
        <w:t xml:space="preserve"> </w:t>
      </w:r>
      <w:r>
        <w:t>às</w:t>
      </w:r>
      <w:r>
        <w:rPr>
          <w:spacing w:val="55"/>
        </w:rPr>
        <w:t xml:space="preserve"> </w:t>
      </w:r>
      <w:r>
        <w:t>culturas</w:t>
      </w:r>
      <w:r>
        <w:rPr>
          <w:spacing w:val="54"/>
        </w:rPr>
        <w:t xml:space="preserve"> </w:t>
      </w:r>
      <w:r>
        <w:t>que</w:t>
      </w:r>
      <w:r>
        <w:rPr>
          <w:spacing w:val="54"/>
        </w:rPr>
        <w:t xml:space="preserve"> </w:t>
      </w:r>
      <w:r>
        <w:t>não</w:t>
      </w:r>
      <w:r>
        <w:rPr>
          <w:spacing w:val="56"/>
        </w:rPr>
        <w:t xml:space="preserve"> </w:t>
      </w:r>
      <w:r>
        <w:t>sustentavam</w:t>
      </w:r>
      <w:r>
        <w:rPr>
          <w:spacing w:val="54"/>
        </w:rPr>
        <w:t xml:space="preserve"> </w:t>
      </w:r>
      <w:r>
        <w:t>práticas</w:t>
      </w:r>
      <w:r>
        <w:rPr>
          <w:spacing w:val="55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arquivos</w:t>
      </w:r>
      <w:r>
        <w:rPr>
          <w:spacing w:val="1"/>
        </w:rPr>
        <w:t xml:space="preserve"> </w:t>
      </w:r>
      <w:r>
        <w:t>—</w:t>
      </w:r>
      <w:r>
        <w:rPr>
          <w:spacing w:val="54"/>
        </w:rPr>
        <w:t xml:space="preserve"> </w:t>
      </w:r>
      <w:r>
        <w:t>no</w:t>
      </w:r>
      <w:r>
        <w:rPr>
          <w:spacing w:val="54"/>
        </w:rPr>
        <w:t xml:space="preserve"> </w:t>
      </w:r>
      <w:r>
        <w:t>caso</w:t>
      </w:r>
      <w:r>
        <w:rPr>
          <w:spacing w:val="55"/>
        </w:rPr>
        <w:t xml:space="preserve"> </w:t>
      </w:r>
      <w:r>
        <w:t>os</w:t>
      </w:r>
      <w:r>
        <w:rPr>
          <w:spacing w:val="54"/>
        </w:rPr>
        <w:t xml:space="preserve"> </w:t>
      </w:r>
      <w:r>
        <w:t>povos</w:t>
      </w:r>
    </w:p>
    <w:p w14:paraId="177A73F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FBEFB88" w14:textId="77777777" w:rsidR="00710E0A" w:rsidRDefault="00710E0A">
      <w:pPr>
        <w:pStyle w:val="Corpodetexto"/>
        <w:spacing w:before="9"/>
        <w:rPr>
          <w:sz w:val="29"/>
        </w:rPr>
      </w:pPr>
    </w:p>
    <w:p w14:paraId="6CC46A78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ameríndios e afro-americanos — e como tal processo se configura como perpetuação do</w:t>
      </w:r>
      <w:r>
        <w:rPr>
          <w:spacing w:val="-57"/>
        </w:rPr>
        <w:t xml:space="preserve"> </w:t>
      </w:r>
      <w:r>
        <w:t>registro e da memória, colocando em cheque quais culturas ficaram eternizadas na</w:t>
      </w:r>
      <w:r>
        <w:rPr>
          <w:spacing w:val="1"/>
        </w:rPr>
        <w:t xml:space="preserve"> </w:t>
      </w:r>
      <w:r>
        <w:t>“história”</w:t>
      </w:r>
      <w:r>
        <w:rPr>
          <w:spacing w:val="-1"/>
        </w:rPr>
        <w:t xml:space="preserve"> </w:t>
      </w:r>
      <w:r>
        <w:t>ou não.</w:t>
      </w:r>
    </w:p>
    <w:p w14:paraId="4635642C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t>Paul Gilroy (2001) chama atenção para o fato de que as políticas que giram em</w:t>
      </w:r>
      <w:r>
        <w:rPr>
          <w:spacing w:val="1"/>
        </w:rPr>
        <w:t xml:space="preserve"> </w:t>
      </w:r>
      <w:r>
        <w:t>torno da diáspora negra são compreendidas pela dança, performance e a apresentação do</w:t>
      </w:r>
      <w:r>
        <w:rPr>
          <w:spacing w:val="-57"/>
        </w:rPr>
        <w:t xml:space="preserve"> </w:t>
      </w:r>
      <w:r>
        <w:t>corpo como ferramenta de expressão. Mas esse repertório negro foi sistematicamente</w:t>
      </w:r>
      <w:r>
        <w:rPr>
          <w:spacing w:val="1"/>
        </w:rPr>
        <w:t xml:space="preserve"> </w:t>
      </w:r>
      <w:r>
        <w:t>apagado da história oficial. Ainda assim, o povo negro foi capaz, com o corpo, de criar</w:t>
      </w:r>
      <w:r>
        <w:rPr>
          <w:spacing w:val="1"/>
        </w:rPr>
        <w:t xml:space="preserve"> </w:t>
      </w:r>
      <w:r>
        <w:rPr>
          <w:spacing w:val="-1"/>
        </w:rPr>
        <w:t>sua</w:t>
      </w:r>
      <w:r>
        <w:rPr>
          <w:spacing w:val="-14"/>
        </w:rPr>
        <w:t xml:space="preserve"> </w:t>
      </w:r>
      <w:r>
        <w:rPr>
          <w:spacing w:val="-1"/>
        </w:rPr>
        <w:t>própria</w:t>
      </w:r>
      <w:r>
        <w:rPr>
          <w:spacing w:val="-14"/>
        </w:rPr>
        <w:t xml:space="preserve"> </w:t>
      </w:r>
      <w:r>
        <w:rPr>
          <w:spacing w:val="-1"/>
        </w:rPr>
        <w:t>dimensão</w:t>
      </w:r>
      <w:r>
        <w:rPr>
          <w:spacing w:val="-14"/>
        </w:rPr>
        <w:t xml:space="preserve"> </w:t>
      </w:r>
      <w:r>
        <w:t>significativa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funde</w:t>
      </w:r>
      <w:r>
        <w:rPr>
          <w:spacing w:val="-14"/>
        </w:rPr>
        <w:t xml:space="preserve"> </w:t>
      </w:r>
      <w:r>
        <w:t>ética</w:t>
      </w:r>
      <w:r>
        <w:rPr>
          <w:spacing w:val="-16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estética,</w:t>
      </w:r>
      <w:r>
        <w:rPr>
          <w:spacing w:val="-15"/>
        </w:rPr>
        <w:t xml:space="preserve"> </w:t>
      </w:r>
      <w:r>
        <w:t>representada</w:t>
      </w:r>
      <w:r>
        <w:rPr>
          <w:spacing w:val="-13"/>
        </w:rPr>
        <w:t xml:space="preserve"> </w:t>
      </w:r>
      <w:r>
        <w:t>na</w:t>
      </w:r>
      <w:r>
        <w:rPr>
          <w:spacing w:val="-15"/>
        </w:rPr>
        <w:t xml:space="preserve"> </w:t>
      </w:r>
      <w:r>
        <w:t>performance</w:t>
      </w:r>
      <w:r>
        <w:rPr>
          <w:spacing w:val="-57"/>
        </w:rPr>
        <w:t xml:space="preserve"> </w:t>
      </w:r>
      <w:r>
        <w:t>ritual.</w:t>
      </w:r>
    </w:p>
    <w:p w14:paraId="0950B917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rPr>
          <w:spacing w:val="-1"/>
        </w:rPr>
        <w:t>Portanto,</w:t>
      </w:r>
      <w:r>
        <w:rPr>
          <w:spacing w:val="-13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isso</w:t>
      </w:r>
      <w:r>
        <w:rPr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indagação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Zumthor</w:t>
      </w:r>
      <w:r>
        <w:rPr>
          <w:spacing w:val="-13"/>
        </w:rPr>
        <w:t xml:space="preserve"> </w:t>
      </w:r>
      <w:r>
        <w:t>(2010)</w:t>
      </w:r>
      <w:r>
        <w:rPr>
          <w:spacing w:val="-13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enxergar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corpo</w:t>
      </w:r>
      <w:r>
        <w:rPr>
          <w:spacing w:val="-14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agente</w:t>
      </w:r>
      <w:r>
        <w:rPr>
          <w:spacing w:val="-7"/>
        </w:rPr>
        <w:t xml:space="preserve"> </w:t>
      </w:r>
      <w:r>
        <w:t>convergente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tempo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lugar</w:t>
      </w:r>
      <w:r>
        <w:rPr>
          <w:spacing w:val="-7"/>
        </w:rPr>
        <w:t xml:space="preserve"> </w:t>
      </w:r>
      <w:r>
        <w:t>faz</w:t>
      </w:r>
      <w:r>
        <w:rPr>
          <w:spacing w:val="-8"/>
        </w:rPr>
        <w:t xml:space="preserve"> </w:t>
      </w:r>
      <w:r>
        <w:t>sentido</w:t>
      </w:r>
      <w:r>
        <w:rPr>
          <w:spacing w:val="-7"/>
        </w:rPr>
        <w:t xml:space="preserve"> </w:t>
      </w:r>
      <w:r>
        <w:t>quando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noção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corpos</w:t>
      </w:r>
      <w:r>
        <w:rPr>
          <w:spacing w:val="-7"/>
        </w:rPr>
        <w:t xml:space="preserve"> </w:t>
      </w:r>
      <w:r>
        <w:t>negros</w:t>
      </w:r>
      <w:r>
        <w:rPr>
          <w:spacing w:val="-8"/>
        </w:rPr>
        <w:t xml:space="preserve"> </w:t>
      </w:r>
      <w:r>
        <w:t>em</w:t>
      </w:r>
      <w:r>
        <w:rPr>
          <w:spacing w:val="-57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articulada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tensionada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perspectiva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performance.</w:t>
      </w:r>
      <w:r>
        <w:rPr>
          <w:spacing w:val="1"/>
        </w:rPr>
        <w:t xml:space="preserve"> </w:t>
      </w:r>
      <w:r>
        <w:t>Articulações</w:t>
      </w:r>
      <w:r>
        <w:rPr>
          <w:spacing w:val="1"/>
        </w:rPr>
        <w:t xml:space="preserve"> </w:t>
      </w:r>
      <w:r>
        <w:t>temporais possíveis como é o caso do afrofuturismo são importantes, pois tensionam o</w:t>
      </w:r>
      <w:r>
        <w:rPr>
          <w:spacing w:val="1"/>
        </w:rPr>
        <w:t xml:space="preserve"> </w:t>
      </w:r>
      <w:r>
        <w:rPr>
          <w:spacing w:val="-1"/>
        </w:rPr>
        <w:t>lugar</w:t>
      </w:r>
      <w:r>
        <w:rPr>
          <w:spacing w:val="-13"/>
        </w:rPr>
        <w:t xml:space="preserve"> </w:t>
      </w:r>
      <w:r>
        <w:rPr>
          <w:spacing w:val="-1"/>
        </w:rPr>
        <w:t>do</w:t>
      </w:r>
      <w:r>
        <w:rPr>
          <w:spacing w:val="-14"/>
        </w:rPr>
        <w:t xml:space="preserve"> </w:t>
      </w:r>
      <w:r>
        <w:rPr>
          <w:spacing w:val="-1"/>
        </w:rPr>
        <w:t>corpo</w:t>
      </w:r>
      <w:r>
        <w:rPr>
          <w:spacing w:val="-14"/>
        </w:rPr>
        <w:t xml:space="preserve"> </w:t>
      </w:r>
      <w:r>
        <w:t>negro</w:t>
      </w:r>
      <w:r>
        <w:rPr>
          <w:spacing w:val="-14"/>
        </w:rPr>
        <w:t xml:space="preserve"> </w:t>
      </w:r>
      <w:r>
        <w:t>na</w:t>
      </w:r>
      <w:r>
        <w:rPr>
          <w:spacing w:val="-15"/>
        </w:rPr>
        <w:t xml:space="preserve"> </w:t>
      </w:r>
      <w:r>
        <w:t>cultura</w:t>
      </w:r>
      <w:r>
        <w:rPr>
          <w:spacing w:val="-12"/>
        </w:rPr>
        <w:t xml:space="preserve"> </w:t>
      </w:r>
      <w:r>
        <w:t>pop,</w:t>
      </w:r>
      <w:r>
        <w:rPr>
          <w:spacing w:val="-15"/>
        </w:rPr>
        <w:t xml:space="preserve"> </w:t>
      </w:r>
      <w:r>
        <w:t>abrindo</w:t>
      </w:r>
      <w:r>
        <w:rPr>
          <w:spacing w:val="-13"/>
        </w:rPr>
        <w:t xml:space="preserve"> </w:t>
      </w:r>
      <w:r>
        <w:t>espaço</w:t>
      </w:r>
      <w:r>
        <w:rPr>
          <w:spacing w:val="-12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pensar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formas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apreender</w:t>
      </w:r>
      <w:r>
        <w:rPr>
          <w:spacing w:val="-57"/>
        </w:rPr>
        <w:t xml:space="preserve"> </w:t>
      </w:r>
      <w:r>
        <w:t>disrupções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convenções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sentir/perceber/ser</w:t>
      </w:r>
      <w:r>
        <w:rPr>
          <w:spacing w:val="1"/>
        </w:rPr>
        <w:t xml:space="preserve"> </w:t>
      </w:r>
      <w:r>
        <w:t>afetado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representações</w:t>
      </w:r>
      <w:r>
        <w:rPr>
          <w:spacing w:val="-1"/>
        </w:rPr>
        <w:t xml:space="preserve"> </w:t>
      </w:r>
      <w:r>
        <w:t>midiáticas desses corpos.</w:t>
      </w:r>
    </w:p>
    <w:p w14:paraId="78D9574E" w14:textId="77777777" w:rsidR="00710E0A" w:rsidRDefault="00000000">
      <w:pPr>
        <w:pStyle w:val="Corpodetexto"/>
        <w:spacing w:line="360" w:lineRule="auto"/>
        <w:ind w:left="121" w:right="239" w:firstLine="709"/>
        <w:jc w:val="both"/>
      </w:pPr>
      <w:r>
        <w:t>Perante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isso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nosso</w:t>
      </w:r>
      <w:r>
        <w:rPr>
          <w:spacing w:val="1"/>
        </w:rPr>
        <w:t xml:space="preserve"> </w:t>
      </w:r>
      <w:r>
        <w:t>interesse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aspectos</w:t>
      </w:r>
      <w:r>
        <w:rPr>
          <w:spacing w:val="1"/>
        </w:rPr>
        <w:t xml:space="preserve"> </w:t>
      </w:r>
      <w:r>
        <w:t>gestuais,</w:t>
      </w:r>
      <w:r>
        <w:rPr>
          <w:spacing w:val="1"/>
        </w:rPr>
        <w:t xml:space="preserve"> </w:t>
      </w:r>
      <w:r>
        <w:t>olhares,</w:t>
      </w:r>
      <w:r>
        <w:rPr>
          <w:spacing w:val="1"/>
        </w:rPr>
        <w:t xml:space="preserve"> </w:t>
      </w:r>
      <w:r>
        <w:t>vestimentas,</w:t>
      </w:r>
      <w:r>
        <w:rPr>
          <w:spacing w:val="-12"/>
        </w:rPr>
        <w:t xml:space="preserve"> </w:t>
      </w:r>
      <w:r>
        <w:t>enunciações</w:t>
      </w:r>
      <w:r>
        <w:rPr>
          <w:spacing w:val="-13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discursos</w:t>
      </w:r>
      <w:r>
        <w:rPr>
          <w:spacing w:val="-12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atravessam</w:t>
      </w:r>
      <w:r>
        <w:rPr>
          <w:spacing w:val="-11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sujeitos</w:t>
      </w:r>
      <w:r>
        <w:rPr>
          <w:spacing w:val="-11"/>
        </w:rPr>
        <w:t xml:space="preserve"> </w:t>
      </w:r>
      <w:r>
        <w:t>afrodiaspóricos</w:t>
      </w:r>
      <w:r>
        <w:rPr>
          <w:spacing w:val="-10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telas.</w:t>
      </w:r>
      <w:r>
        <w:rPr>
          <w:spacing w:val="-57"/>
        </w:rPr>
        <w:t xml:space="preserve"> </w:t>
      </w:r>
      <w:r>
        <w:t>Quando se trata do audiovisual em rede, como aponta Gutmann (2021), esses elementos</w:t>
      </w:r>
      <w:r>
        <w:rPr>
          <w:spacing w:val="-57"/>
        </w:rPr>
        <w:t xml:space="preserve"> </w:t>
      </w:r>
      <w:r>
        <w:t>se associam aos sentidos de conectividade e efeitos de interatividade materializados em</w:t>
      </w:r>
      <w:r>
        <w:rPr>
          <w:spacing w:val="1"/>
        </w:rPr>
        <w:t xml:space="preserve"> </w:t>
      </w:r>
      <w:r>
        <w:rPr>
          <w:i/>
        </w:rPr>
        <w:t>likes</w:t>
      </w:r>
      <w:r>
        <w:t>,</w:t>
      </w:r>
      <w:r>
        <w:rPr>
          <w:spacing w:val="-13"/>
        </w:rPr>
        <w:t xml:space="preserve"> </w:t>
      </w:r>
      <w:r>
        <w:rPr>
          <w:i/>
        </w:rPr>
        <w:t>deslikes</w:t>
      </w:r>
      <w:r>
        <w:t>,</w:t>
      </w:r>
      <w:r>
        <w:rPr>
          <w:spacing w:val="-13"/>
        </w:rPr>
        <w:t xml:space="preserve"> </w:t>
      </w:r>
      <w:r>
        <w:t>compartilhamentos</w:t>
      </w:r>
      <w:r>
        <w:rPr>
          <w:spacing w:val="-12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comentários</w:t>
      </w:r>
      <w:r>
        <w:rPr>
          <w:spacing w:val="-14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constituem,</w:t>
      </w:r>
      <w:r>
        <w:rPr>
          <w:spacing w:val="-13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performance,</w:t>
      </w:r>
      <w:r>
        <w:rPr>
          <w:spacing w:val="-13"/>
        </w:rPr>
        <w:t xml:space="preserve"> </w:t>
      </w:r>
      <w:r>
        <w:t>fluxos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redes de sociabilidades nos espaços digitais.</w:t>
      </w:r>
    </w:p>
    <w:p w14:paraId="44F75521" w14:textId="77777777" w:rsidR="00710E0A" w:rsidRDefault="00000000">
      <w:pPr>
        <w:pStyle w:val="Corpodetexto"/>
        <w:spacing w:line="360" w:lineRule="auto"/>
        <w:ind w:left="121" w:right="239" w:firstLine="709"/>
        <w:jc w:val="both"/>
      </w:pPr>
      <w:r>
        <w:t>Nesta</w:t>
      </w:r>
      <w:r>
        <w:rPr>
          <w:spacing w:val="56"/>
        </w:rPr>
        <w:t xml:space="preserve"> </w:t>
      </w:r>
      <w:r>
        <w:t>dissertação,</w:t>
      </w:r>
      <w:r>
        <w:rPr>
          <w:spacing w:val="57"/>
        </w:rPr>
        <w:t xml:space="preserve"> </w:t>
      </w:r>
      <w:r>
        <w:t>o</w:t>
      </w:r>
      <w:r>
        <w:rPr>
          <w:spacing w:val="57"/>
        </w:rPr>
        <w:t xml:space="preserve"> </w:t>
      </w:r>
      <w:r>
        <w:t>ponto</w:t>
      </w:r>
      <w:r>
        <w:rPr>
          <w:spacing w:val="57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articulação</w:t>
      </w:r>
      <w:r>
        <w:rPr>
          <w:spacing w:val="58"/>
        </w:rPr>
        <w:t xml:space="preserve"> </w:t>
      </w:r>
      <w:r>
        <w:t>que</w:t>
      </w:r>
      <w:r>
        <w:rPr>
          <w:spacing w:val="57"/>
        </w:rPr>
        <w:t xml:space="preserve"> </w:t>
      </w:r>
      <w:r>
        <w:t>nos</w:t>
      </w:r>
      <w:r>
        <w:rPr>
          <w:spacing w:val="57"/>
        </w:rPr>
        <w:t xml:space="preserve"> </w:t>
      </w:r>
      <w:r>
        <w:t>faz</w:t>
      </w:r>
      <w:r>
        <w:rPr>
          <w:spacing w:val="58"/>
        </w:rPr>
        <w:t xml:space="preserve"> </w:t>
      </w:r>
      <w:r>
        <w:t>convocar</w:t>
      </w:r>
      <w:r>
        <w:rPr>
          <w:spacing w:val="58"/>
        </w:rPr>
        <w:t xml:space="preserve"> </w:t>
      </w:r>
      <w:r>
        <w:t>a</w:t>
      </w:r>
      <w:r>
        <w:rPr>
          <w:spacing w:val="56"/>
        </w:rPr>
        <w:t xml:space="preserve"> </w:t>
      </w:r>
      <w:r>
        <w:t>noção</w:t>
      </w:r>
      <w:r>
        <w:rPr>
          <w:spacing w:val="57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performance pode ser sintetizado na seguinte questão: como entender particularidades</w:t>
      </w:r>
      <w:r>
        <w:rPr>
          <w:spacing w:val="1"/>
        </w:rPr>
        <w:t xml:space="preserve"> </w:t>
      </w:r>
      <w:r>
        <w:t>culturais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corpos</w:t>
      </w:r>
      <w:r>
        <w:rPr>
          <w:spacing w:val="-4"/>
        </w:rPr>
        <w:t xml:space="preserve"> </w:t>
      </w:r>
      <w:r>
        <w:t>negros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diáspora</w:t>
      </w:r>
      <w:r>
        <w:rPr>
          <w:spacing w:val="-3"/>
        </w:rPr>
        <w:t xml:space="preserve"> </w:t>
      </w:r>
      <w:r>
        <w:t>quando</w:t>
      </w:r>
      <w:r>
        <w:rPr>
          <w:spacing w:val="-5"/>
        </w:rPr>
        <w:t xml:space="preserve"> </w:t>
      </w:r>
      <w:r>
        <w:t>acionados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redes</w:t>
      </w:r>
      <w:r>
        <w:rPr>
          <w:spacing w:val="-3"/>
        </w:rPr>
        <w:t xml:space="preserve"> </w:t>
      </w:r>
      <w:r>
        <w:t>afrofuturistas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58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performances?</w:t>
      </w:r>
      <w:r>
        <w:rPr>
          <w:spacing w:val="1"/>
        </w:rPr>
        <w:t xml:space="preserve"> </w:t>
      </w:r>
      <w:r>
        <w:t>Diante</w:t>
      </w:r>
      <w:r>
        <w:rPr>
          <w:spacing w:val="1"/>
        </w:rPr>
        <w:t xml:space="preserve"> </w:t>
      </w:r>
      <w:r>
        <w:t>disso,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conceito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tomado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correlação entre dois autores: Diana Taylor (2013) e Richard Schechner (2013). Tal</w:t>
      </w:r>
      <w:r>
        <w:rPr>
          <w:spacing w:val="1"/>
        </w:rPr>
        <w:t xml:space="preserve"> </w:t>
      </w:r>
      <w:r>
        <w:t>escritura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abordagem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encaminha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entendimento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comportamento</w:t>
      </w:r>
      <w:r>
        <w:rPr>
          <w:spacing w:val="-1"/>
        </w:rPr>
        <w:t xml:space="preserve"> </w:t>
      </w:r>
      <w:r>
        <w:t>restaurado e de incorporação e transculturalidade.</w:t>
      </w:r>
    </w:p>
    <w:p w14:paraId="5F89AE53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Sendo assim, um entendimento bem importante que deve ser destacado é a</w:t>
      </w:r>
      <w:r>
        <w:rPr>
          <w:spacing w:val="1"/>
        </w:rPr>
        <w:t xml:space="preserve"> </w:t>
      </w:r>
      <w:r>
        <w:t>perspectiva de encarar a performance “como dimensão de apreensão da experiência,</w:t>
      </w:r>
      <w:r>
        <w:rPr>
          <w:spacing w:val="1"/>
        </w:rPr>
        <w:t xml:space="preserve"> </w:t>
      </w:r>
      <w:r>
        <w:t>relacionam-se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convenções,</w:t>
      </w:r>
      <w:r>
        <w:rPr>
          <w:spacing w:val="1"/>
        </w:rPr>
        <w:t xml:space="preserve"> </w:t>
      </w:r>
      <w:r>
        <w:t>práticas</w:t>
      </w:r>
      <w:r>
        <w:rPr>
          <w:spacing w:val="1"/>
        </w:rPr>
        <w:t xml:space="preserve"> </w:t>
      </w:r>
      <w:r>
        <w:t>repetidas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constituem</w:t>
      </w:r>
      <w:r>
        <w:rPr>
          <w:spacing w:val="1"/>
        </w:rPr>
        <w:t xml:space="preserve"> </w:t>
      </w:r>
      <w:r>
        <w:t>rituais,</w:t>
      </w:r>
      <w:r>
        <w:rPr>
          <w:spacing w:val="1"/>
        </w:rPr>
        <w:t xml:space="preserve"> </w:t>
      </w:r>
      <w:r>
        <w:t>situações,</w:t>
      </w:r>
      <w:r>
        <w:rPr>
          <w:spacing w:val="1"/>
        </w:rPr>
        <w:t xml:space="preserve"> </w:t>
      </w:r>
      <w:r>
        <w:t>narrativas, identidades e novos padrões” (CARDOSO FILHO; GUTMANN, 2019, p.</w:t>
      </w:r>
      <w:r>
        <w:rPr>
          <w:spacing w:val="1"/>
        </w:rPr>
        <w:t xml:space="preserve"> </w:t>
      </w:r>
      <w:r>
        <w:t>108-109).</w:t>
      </w:r>
      <w:r>
        <w:rPr>
          <w:spacing w:val="22"/>
        </w:rPr>
        <w:t xml:space="preserve"> </w:t>
      </w:r>
      <w:r>
        <w:t>Logo,</w:t>
      </w:r>
      <w:r>
        <w:rPr>
          <w:spacing w:val="21"/>
        </w:rPr>
        <w:t xml:space="preserve"> </w:t>
      </w:r>
      <w:r>
        <w:t>compreende-se</w:t>
      </w:r>
      <w:r>
        <w:rPr>
          <w:spacing w:val="22"/>
        </w:rPr>
        <w:t xml:space="preserve"> </w:t>
      </w:r>
      <w:r>
        <w:t>que</w:t>
      </w:r>
      <w:r>
        <w:rPr>
          <w:spacing w:val="20"/>
        </w:rPr>
        <w:t xml:space="preserve"> </w:t>
      </w:r>
      <w:r>
        <w:t>esse</w:t>
      </w:r>
      <w:r>
        <w:rPr>
          <w:spacing w:val="22"/>
        </w:rPr>
        <w:t xml:space="preserve"> </w:t>
      </w:r>
      <w:r>
        <w:t>pensamento</w:t>
      </w:r>
      <w:r>
        <w:rPr>
          <w:spacing w:val="21"/>
        </w:rPr>
        <w:t xml:space="preserve"> </w:t>
      </w:r>
      <w:r>
        <w:t>abre</w:t>
      </w:r>
      <w:r>
        <w:rPr>
          <w:spacing w:val="21"/>
        </w:rPr>
        <w:t xml:space="preserve"> </w:t>
      </w:r>
      <w:r>
        <w:t>pistas</w:t>
      </w:r>
      <w:r>
        <w:rPr>
          <w:spacing w:val="20"/>
        </w:rPr>
        <w:t xml:space="preserve"> </w:t>
      </w:r>
      <w:r>
        <w:t>para</w:t>
      </w:r>
      <w:r>
        <w:rPr>
          <w:spacing w:val="20"/>
        </w:rPr>
        <w:t xml:space="preserve"> </w:t>
      </w:r>
      <w:r>
        <w:t>compreender</w:t>
      </w:r>
      <w:r>
        <w:rPr>
          <w:spacing w:val="23"/>
        </w:rPr>
        <w:t xml:space="preserve"> </w:t>
      </w:r>
      <w:r>
        <w:t>as</w:t>
      </w:r>
    </w:p>
    <w:p w14:paraId="3FF1901A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1320924" w14:textId="77777777" w:rsidR="00710E0A" w:rsidRDefault="00710E0A">
      <w:pPr>
        <w:pStyle w:val="Corpodetexto"/>
        <w:spacing w:before="9"/>
        <w:rPr>
          <w:sz w:val="29"/>
        </w:rPr>
      </w:pPr>
    </w:p>
    <w:p w14:paraId="67957FCB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performances</w:t>
      </w:r>
      <w:r>
        <w:rPr>
          <w:spacing w:val="-10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agentes</w:t>
      </w:r>
      <w:r>
        <w:rPr>
          <w:spacing w:val="-8"/>
        </w:rPr>
        <w:t xml:space="preserve"> </w:t>
      </w:r>
      <w:r>
        <w:t>articuladores</w:t>
      </w:r>
      <w:r>
        <w:rPr>
          <w:spacing w:val="-10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mundo</w:t>
      </w:r>
      <w:r>
        <w:rPr>
          <w:spacing w:val="-9"/>
        </w:rPr>
        <w:t xml:space="preserve"> </w:t>
      </w:r>
      <w:r>
        <w:t>da</w:t>
      </w:r>
      <w:r>
        <w:rPr>
          <w:spacing w:val="-9"/>
        </w:rPr>
        <w:t xml:space="preserve"> </w:t>
      </w:r>
      <w:r>
        <w:t>vida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suas</w:t>
      </w:r>
      <w:r>
        <w:rPr>
          <w:spacing w:val="-9"/>
        </w:rPr>
        <w:t xml:space="preserve"> </w:t>
      </w:r>
      <w:r>
        <w:t>consequentes</w:t>
      </w:r>
      <w:r>
        <w:rPr>
          <w:spacing w:val="-10"/>
        </w:rPr>
        <w:t xml:space="preserve"> </w:t>
      </w:r>
      <w:r>
        <w:t>relações</w:t>
      </w:r>
      <w:r>
        <w:rPr>
          <w:spacing w:val="-57"/>
        </w:rPr>
        <w:t xml:space="preserve"> </w:t>
      </w:r>
      <w:r>
        <w:t>subjetivas e étnico-raciais, em consonância aos escritos de Schechner (2013) e Taylor</w:t>
      </w:r>
      <w:r>
        <w:rPr>
          <w:spacing w:val="1"/>
        </w:rPr>
        <w:t xml:space="preserve"> </w:t>
      </w:r>
      <w:r>
        <w:t>(2013).</w:t>
      </w:r>
    </w:p>
    <w:p w14:paraId="6D548727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t>Uma noção que atravessa o entendimento desses dois autores é a concepção das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comportamentos</w:t>
      </w:r>
      <w:r>
        <w:rPr>
          <w:spacing w:val="1"/>
        </w:rPr>
        <w:t xml:space="preserve"> </w:t>
      </w:r>
      <w:r>
        <w:t>restaurados.</w:t>
      </w:r>
      <w:r>
        <w:rPr>
          <w:spacing w:val="1"/>
        </w:rPr>
        <w:t xml:space="preserve"> </w:t>
      </w:r>
      <w:r>
        <w:t>Schechner</w:t>
      </w:r>
      <w:r>
        <w:rPr>
          <w:spacing w:val="1"/>
        </w:rPr>
        <w:t xml:space="preserve"> </w:t>
      </w:r>
      <w:r>
        <w:t>(2013,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29,</w:t>
      </w:r>
      <w:r>
        <w:rPr>
          <w:spacing w:val="1"/>
        </w:rPr>
        <w:t xml:space="preserve"> </w:t>
      </w:r>
      <w:r>
        <w:t>tradução</w:t>
      </w:r>
      <w:r>
        <w:rPr>
          <w:spacing w:val="-57"/>
        </w:rPr>
        <w:t xml:space="preserve"> </w:t>
      </w:r>
      <w:r>
        <w:t>nossa</w:t>
      </w:r>
      <w:r>
        <w:rPr>
          <w:vertAlign w:val="superscript"/>
        </w:rPr>
        <w:t>35</w:t>
      </w:r>
      <w:r>
        <w:t>) define o comportamento restaurado como “ações físicas, verbais ou virtuais que</w:t>
      </w:r>
      <w:r>
        <w:rPr>
          <w:spacing w:val="-57"/>
        </w:rPr>
        <w:t xml:space="preserve"> </w:t>
      </w:r>
      <w:r>
        <w:rPr>
          <w:spacing w:val="-1"/>
        </w:rPr>
        <w:t>não</w:t>
      </w:r>
      <w:r>
        <w:rPr>
          <w:spacing w:val="-12"/>
        </w:rPr>
        <w:t xml:space="preserve"> </w:t>
      </w:r>
      <w:r>
        <w:rPr>
          <w:spacing w:val="-1"/>
        </w:rPr>
        <w:t>são</w:t>
      </w:r>
      <w:r>
        <w:rPr>
          <w:spacing w:val="-13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primeira</w:t>
      </w:r>
      <w:r>
        <w:rPr>
          <w:spacing w:val="-11"/>
        </w:rPr>
        <w:t xml:space="preserve"> </w:t>
      </w:r>
      <w:r>
        <w:t>vez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preparadas</w:t>
      </w:r>
      <w:r>
        <w:rPr>
          <w:spacing w:val="-12"/>
        </w:rPr>
        <w:t xml:space="preserve"> </w:t>
      </w:r>
      <w:r>
        <w:t>ou</w:t>
      </w:r>
      <w:r>
        <w:rPr>
          <w:spacing w:val="-14"/>
        </w:rPr>
        <w:t xml:space="preserve"> </w:t>
      </w:r>
      <w:r>
        <w:t>ensaiadas.</w:t>
      </w:r>
      <w:r>
        <w:rPr>
          <w:spacing w:val="-11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pessoa</w:t>
      </w:r>
      <w:r>
        <w:rPr>
          <w:spacing w:val="-12"/>
        </w:rPr>
        <w:t xml:space="preserve"> </w:t>
      </w:r>
      <w:r>
        <w:t>pode</w:t>
      </w:r>
      <w:r>
        <w:rPr>
          <w:spacing w:val="-14"/>
        </w:rPr>
        <w:t xml:space="preserve"> </w:t>
      </w:r>
      <w:r>
        <w:t>não</w:t>
      </w:r>
      <w:r>
        <w:rPr>
          <w:spacing w:val="-12"/>
        </w:rPr>
        <w:t xml:space="preserve"> </w:t>
      </w:r>
      <w:r>
        <w:t>estar</w:t>
      </w:r>
      <w:r>
        <w:rPr>
          <w:spacing w:val="-13"/>
        </w:rPr>
        <w:t xml:space="preserve"> </w:t>
      </w:r>
      <w:r>
        <w:t>ciente</w:t>
      </w:r>
      <w:r>
        <w:rPr>
          <w:spacing w:val="-5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realizando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comportamento</w:t>
      </w:r>
      <w:r>
        <w:rPr>
          <w:spacing w:val="1"/>
        </w:rPr>
        <w:t xml:space="preserve"> </w:t>
      </w:r>
      <w:r>
        <w:t>restaurado.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conhecido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comportamento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vezes</w:t>
      </w:r>
      <w:r>
        <w:rPr>
          <w:spacing w:val="1"/>
        </w:rPr>
        <w:t xml:space="preserve"> </w:t>
      </w:r>
      <w:r>
        <w:t>comportado”.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seria</w:t>
      </w:r>
      <w:r>
        <w:rPr>
          <w:spacing w:val="1"/>
        </w:rPr>
        <w:t xml:space="preserve"> </w:t>
      </w:r>
      <w:r>
        <w:t>dizer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constituem</w:t>
      </w:r>
      <w:r>
        <w:rPr>
          <w:spacing w:val="-9"/>
        </w:rPr>
        <w:t xml:space="preserve"> </w:t>
      </w:r>
      <w:r>
        <w:t>identidades,</w:t>
      </w:r>
      <w:r>
        <w:rPr>
          <w:spacing w:val="-9"/>
        </w:rPr>
        <w:t xml:space="preserve"> </w:t>
      </w:r>
      <w:r>
        <w:t>dobram</w:t>
      </w:r>
      <w:r>
        <w:rPr>
          <w:spacing w:val="-8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tempo</w:t>
      </w:r>
      <w:r>
        <w:rPr>
          <w:spacing w:val="-9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conformam</w:t>
      </w:r>
      <w:r>
        <w:rPr>
          <w:spacing w:val="-8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corpo;</w:t>
      </w:r>
      <w:r>
        <w:rPr>
          <w:spacing w:val="-8"/>
        </w:rPr>
        <w:t xml:space="preserve"> </w:t>
      </w:r>
      <w:r>
        <w:t>performances</w:t>
      </w:r>
      <w:r>
        <w:rPr>
          <w:spacing w:val="-8"/>
        </w:rPr>
        <w:t xml:space="preserve"> </w:t>
      </w:r>
      <w:r>
        <w:t>são</w:t>
      </w:r>
      <w:r>
        <w:rPr>
          <w:spacing w:val="-8"/>
        </w:rPr>
        <w:t xml:space="preserve"> </w:t>
      </w:r>
      <w:r>
        <w:t>sempre</w:t>
      </w:r>
      <w:r>
        <w:rPr>
          <w:spacing w:val="-58"/>
        </w:rPr>
        <w:t xml:space="preserve"> </w:t>
      </w:r>
      <w:r>
        <w:rPr>
          <w:spacing w:val="-1"/>
        </w:rPr>
        <w:t>comportamentos</w:t>
      </w:r>
      <w:r>
        <w:rPr>
          <w:spacing w:val="-13"/>
        </w:rPr>
        <w:t xml:space="preserve"> </w:t>
      </w:r>
      <w:r>
        <w:t>restaurados,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treinamos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ensaiamos</w:t>
      </w:r>
      <w:r>
        <w:rPr>
          <w:spacing w:val="-12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realizá-los</w:t>
      </w:r>
      <w:r>
        <w:rPr>
          <w:spacing w:val="-13"/>
        </w:rPr>
        <w:t xml:space="preserve"> </w:t>
      </w:r>
      <w:r>
        <w:t>(SCHECHNER,</w:t>
      </w:r>
      <w:r>
        <w:rPr>
          <w:spacing w:val="-58"/>
        </w:rPr>
        <w:t xml:space="preserve"> </w:t>
      </w:r>
      <w:r>
        <w:t>2013).</w:t>
      </w:r>
    </w:p>
    <w:p w14:paraId="5ED1DF66" w14:textId="77777777" w:rsidR="00710E0A" w:rsidRDefault="00000000">
      <w:pPr>
        <w:pStyle w:val="Corpodetexto"/>
        <w:spacing w:line="360" w:lineRule="auto"/>
        <w:ind w:left="121" w:right="240" w:firstLine="709"/>
        <w:jc w:val="both"/>
      </w:pPr>
      <w:r>
        <w:t>Para</w:t>
      </w:r>
      <w:r>
        <w:rPr>
          <w:spacing w:val="1"/>
        </w:rPr>
        <w:t xml:space="preserve"> </w:t>
      </w:r>
      <w:r>
        <w:t>Schechner</w:t>
      </w:r>
      <w:r>
        <w:rPr>
          <w:spacing w:val="1"/>
        </w:rPr>
        <w:t xml:space="preserve"> </w:t>
      </w:r>
      <w:r>
        <w:t>(2013),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relações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desnudam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restringem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texto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alguma</w:t>
      </w:r>
      <w:r>
        <w:rPr>
          <w:spacing w:val="1"/>
        </w:rPr>
        <w:t xml:space="preserve"> </w:t>
      </w:r>
      <w:r>
        <w:t>atividade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recepção,</w:t>
      </w:r>
      <w:r>
        <w:rPr>
          <w:spacing w:val="1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interação.</w:t>
      </w:r>
      <w:r>
        <w:rPr>
          <w:spacing w:val="1"/>
        </w:rPr>
        <w:t xml:space="preserve"> </w:t>
      </w:r>
      <w:r>
        <w:t>“As</w:t>
      </w:r>
      <w:r>
        <w:rPr>
          <w:spacing w:val="-57"/>
        </w:rPr>
        <w:t xml:space="preserve"> </w:t>
      </w:r>
      <w:r>
        <w:t>performances, então, se revelam como uma espécie de forma-força (e não meramente a</w:t>
      </w:r>
      <w:r>
        <w:rPr>
          <w:spacing w:val="1"/>
        </w:rPr>
        <w:t xml:space="preserve"> </w:t>
      </w:r>
      <w:r>
        <w:t>representação de uma ação) que indicam tanto as matrizes convencionais da ação quanto</w:t>
      </w:r>
      <w:r>
        <w:rPr>
          <w:spacing w:val="-57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desvios</w:t>
      </w:r>
      <w:r>
        <w:rPr>
          <w:spacing w:val="1"/>
        </w:rPr>
        <w:t xml:space="preserve"> </w:t>
      </w:r>
      <w:r>
        <w:t>disruptivos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determinados</w:t>
      </w:r>
      <w:r>
        <w:rPr>
          <w:spacing w:val="1"/>
        </w:rPr>
        <w:t xml:space="preserve"> </w:t>
      </w:r>
      <w:r>
        <w:t>acontecimentos”</w:t>
      </w:r>
      <w:r>
        <w:rPr>
          <w:spacing w:val="1"/>
        </w:rPr>
        <w:t xml:space="preserve"> </w:t>
      </w:r>
      <w:r>
        <w:t>(CARDOSO</w:t>
      </w:r>
      <w:r>
        <w:rPr>
          <w:spacing w:val="1"/>
        </w:rPr>
        <w:t xml:space="preserve"> </w:t>
      </w:r>
      <w:r>
        <w:t>FILHO;</w:t>
      </w:r>
      <w:r>
        <w:rPr>
          <w:spacing w:val="1"/>
        </w:rPr>
        <w:t xml:space="preserve"> </w:t>
      </w:r>
      <w:r>
        <w:t>GUTMANN,</w:t>
      </w:r>
      <w:r>
        <w:rPr>
          <w:spacing w:val="-1"/>
        </w:rPr>
        <w:t xml:space="preserve"> </w:t>
      </w:r>
      <w:r>
        <w:t>2019, p. 109).</w:t>
      </w:r>
    </w:p>
    <w:p w14:paraId="34742C30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Desta</w:t>
      </w:r>
      <w:r>
        <w:rPr>
          <w:spacing w:val="-6"/>
        </w:rPr>
        <w:t xml:space="preserve"> </w:t>
      </w:r>
      <w:r>
        <w:t>forma,</w:t>
      </w:r>
      <w:r>
        <w:rPr>
          <w:spacing w:val="-6"/>
        </w:rPr>
        <w:t xml:space="preserve"> </w:t>
      </w:r>
      <w:r>
        <w:t>abrem-se</w:t>
      </w:r>
      <w:r>
        <w:rPr>
          <w:spacing w:val="-6"/>
        </w:rPr>
        <w:t xml:space="preserve"> </w:t>
      </w:r>
      <w:r>
        <w:t>caminhos</w:t>
      </w:r>
      <w:r>
        <w:rPr>
          <w:spacing w:val="-6"/>
        </w:rPr>
        <w:t xml:space="preserve"> </w:t>
      </w:r>
      <w:r>
        <w:t>interessantes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pensar</w:t>
      </w:r>
      <w:r>
        <w:rPr>
          <w:spacing w:val="-6"/>
        </w:rPr>
        <w:t xml:space="preserve"> </w:t>
      </w:r>
      <w:r>
        <w:t>nas</w:t>
      </w:r>
      <w:r>
        <w:rPr>
          <w:spacing w:val="-6"/>
        </w:rPr>
        <w:t xml:space="preserve"> </w:t>
      </w:r>
      <w:r>
        <w:t>particularidades</w:t>
      </w:r>
      <w:r>
        <w:rPr>
          <w:spacing w:val="-57"/>
        </w:rPr>
        <w:t xml:space="preserve"> </w:t>
      </w:r>
      <w:r>
        <w:t xml:space="preserve">culturais de corpos negros em diáspora a partir do filme </w:t>
      </w:r>
      <w:r>
        <w:rPr>
          <w:i/>
        </w:rPr>
        <w:t xml:space="preserve">Pantera Negra </w:t>
      </w:r>
      <w:r>
        <w:t>(2018), do</w:t>
      </w:r>
      <w:r>
        <w:rPr>
          <w:spacing w:val="1"/>
        </w:rPr>
        <w:t xml:space="preserve"> </w:t>
      </w:r>
      <w:r>
        <w:t>personagem Pantera Negra e do disparo midiático da morte de Chadwick Boseman. E as</w:t>
      </w:r>
      <w:r>
        <w:rPr>
          <w:spacing w:val="-57"/>
        </w:rPr>
        <w:t xml:space="preserve"> </w:t>
      </w:r>
      <w:r>
        <w:t>audiovisualidades</w:t>
      </w:r>
      <w:r>
        <w:rPr>
          <w:spacing w:val="1"/>
        </w:rPr>
        <w:t xml:space="preserve"> </w:t>
      </w:r>
      <w:r>
        <w:t>— ou audioverbovisualidades nos termos de Gutmann (2021)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mobilizadas em torno dele nas redes digitais, de modo a contribuir para a compreensão</w:t>
      </w:r>
      <w:r>
        <w:rPr>
          <w:spacing w:val="1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negritude</w:t>
      </w:r>
      <w:r>
        <w:rPr>
          <w:spacing w:val="-7"/>
        </w:rPr>
        <w:t xml:space="preserve"> </w:t>
      </w:r>
      <w:r>
        <w:t>afrodiaspórica</w:t>
      </w:r>
      <w:r>
        <w:rPr>
          <w:spacing w:val="-5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seu</w:t>
      </w:r>
      <w:r>
        <w:rPr>
          <w:spacing w:val="-6"/>
        </w:rPr>
        <w:t xml:space="preserve"> </w:t>
      </w:r>
      <w:r>
        <w:t>atual</w:t>
      </w:r>
      <w:r>
        <w:rPr>
          <w:spacing w:val="-5"/>
        </w:rPr>
        <w:t xml:space="preserve"> </w:t>
      </w:r>
      <w:r>
        <w:t>estágio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articulação,</w:t>
      </w:r>
      <w:r>
        <w:rPr>
          <w:spacing w:val="-6"/>
        </w:rPr>
        <w:t xml:space="preserve"> </w:t>
      </w:r>
      <w:r>
        <w:t>luta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resistência.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ideia</w:t>
      </w:r>
      <w:r>
        <w:rPr>
          <w:spacing w:val="-5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comportamento</w:t>
      </w:r>
      <w:r>
        <w:rPr>
          <w:spacing w:val="-10"/>
        </w:rPr>
        <w:t xml:space="preserve"> </w:t>
      </w:r>
      <w:r>
        <w:t>restaurado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Schechner</w:t>
      </w:r>
      <w:r>
        <w:rPr>
          <w:spacing w:val="-8"/>
        </w:rPr>
        <w:t xml:space="preserve"> </w:t>
      </w:r>
      <w:r>
        <w:t>(2013)</w:t>
      </w:r>
      <w:r>
        <w:rPr>
          <w:spacing w:val="-10"/>
        </w:rPr>
        <w:t xml:space="preserve"> </w:t>
      </w:r>
      <w:r>
        <w:t>abre</w:t>
      </w:r>
      <w:r>
        <w:rPr>
          <w:spacing w:val="-10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perspectiva</w:t>
      </w:r>
      <w:r>
        <w:rPr>
          <w:spacing w:val="-9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pensar,</w:t>
      </w:r>
      <w:r>
        <w:rPr>
          <w:spacing w:val="-8"/>
        </w:rPr>
        <w:t xml:space="preserve"> </w:t>
      </w:r>
      <w:r>
        <w:t>por</w:t>
      </w:r>
      <w:r>
        <w:rPr>
          <w:spacing w:val="-58"/>
        </w:rPr>
        <w:t xml:space="preserve"> </w:t>
      </w:r>
      <w:r>
        <w:t xml:space="preserve">exemplo, que a saudação Wakanda Forever, criada no filme da Marvel </w:t>
      </w:r>
      <w:r>
        <w:rPr>
          <w:i/>
        </w:rPr>
        <w:t>Pantera Negra,</w:t>
      </w:r>
      <w:r>
        <w:rPr>
          <w:i/>
          <w:spacing w:val="1"/>
        </w:rPr>
        <w:t xml:space="preserve"> </w:t>
      </w:r>
      <w:r>
        <w:t>parece ter se constituído como um comportamento restaurado. Segundo Coogler (2018),</w:t>
      </w:r>
      <w:r>
        <w:rPr>
          <w:spacing w:val="-57"/>
        </w:rPr>
        <w:t xml:space="preserve"> </w:t>
      </w:r>
      <w:r>
        <w:t>a saudação tem duas fontes de inspiração: os desenhos e esculturas de faraós egípcios da</w:t>
      </w:r>
      <w:r>
        <w:rPr>
          <w:spacing w:val="-57"/>
        </w:rPr>
        <w:t xml:space="preserve"> </w:t>
      </w:r>
      <w:r>
        <w:t>África</w:t>
      </w:r>
      <w:r>
        <w:rPr>
          <w:spacing w:val="-7"/>
        </w:rPr>
        <w:t xml:space="preserve"> </w:t>
      </w:r>
      <w:r>
        <w:t>Ocidental,</w:t>
      </w:r>
      <w:r>
        <w:rPr>
          <w:spacing w:val="-7"/>
        </w:rPr>
        <w:t xml:space="preserve"> </w:t>
      </w:r>
      <w:r>
        <w:t>além</w:t>
      </w:r>
      <w:r>
        <w:rPr>
          <w:spacing w:val="-6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gesto</w:t>
      </w:r>
      <w:r>
        <w:rPr>
          <w:spacing w:val="-6"/>
        </w:rPr>
        <w:t xml:space="preserve"> </w:t>
      </w:r>
      <w:r>
        <w:t>significar</w:t>
      </w:r>
      <w:r>
        <w:rPr>
          <w:spacing w:val="-6"/>
        </w:rPr>
        <w:t xml:space="preserve"> </w:t>
      </w:r>
      <w:r>
        <w:t>“amor”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“abraço”</w:t>
      </w:r>
      <w:r>
        <w:rPr>
          <w:spacing w:val="-7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linguagem</w:t>
      </w:r>
      <w:r>
        <w:rPr>
          <w:spacing w:val="-7"/>
        </w:rPr>
        <w:t xml:space="preserve"> </w:t>
      </w:r>
      <w:r>
        <w:t>americana</w:t>
      </w:r>
      <w:r>
        <w:rPr>
          <w:spacing w:val="-7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sinais</w:t>
      </w:r>
      <w:r>
        <w:rPr>
          <w:spacing w:val="-2"/>
        </w:rPr>
        <w:t xml:space="preserve"> </w:t>
      </w:r>
      <w:r>
        <w:t>(ASL). O diretor</w:t>
      </w:r>
      <w:r>
        <w:rPr>
          <w:spacing w:val="-1"/>
        </w:rPr>
        <w:t xml:space="preserve"> </w:t>
      </w:r>
      <w:r>
        <w:t>ainda afirma que:</w:t>
      </w:r>
    </w:p>
    <w:p w14:paraId="67D008FF" w14:textId="316E615B" w:rsidR="00710E0A" w:rsidRDefault="002D4336">
      <w:pPr>
        <w:pStyle w:val="Corpodetexto"/>
        <w:spacing w:before="4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58968ED4" wp14:editId="73702CAA">
                <wp:simplePos x="0" y="0"/>
                <wp:positionH relativeFrom="page">
                  <wp:posOffset>1080770</wp:posOffset>
                </wp:positionH>
                <wp:positionV relativeFrom="paragraph">
                  <wp:posOffset>217170</wp:posOffset>
                </wp:positionV>
                <wp:extent cx="1828800" cy="8890"/>
                <wp:effectExtent l="0" t="0" r="0" b="0"/>
                <wp:wrapTopAndBottom/>
                <wp:docPr id="103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45D1451" id="Rectangle 65" o:spid="_x0000_s1026" style="position:absolute;margin-left:85.1pt;margin-top:17.1pt;width:2in;height:.7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38rX/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2F61D7E" w14:textId="77777777" w:rsidR="00710E0A" w:rsidRDefault="00710E0A">
      <w:pPr>
        <w:pStyle w:val="Corpodetexto"/>
        <w:spacing w:before="10"/>
        <w:rPr>
          <w:sz w:val="15"/>
        </w:rPr>
      </w:pPr>
    </w:p>
    <w:p w14:paraId="26D6321B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06"/>
        </w:tabs>
        <w:spacing w:before="70" w:line="259" w:lineRule="auto"/>
        <w:ind w:left="121" w:right="239" w:firstLine="0"/>
        <w:jc w:val="both"/>
        <w:rPr>
          <w:rFonts w:ascii="Calibri" w:hAnsi="Calibri"/>
        </w:rPr>
      </w:pPr>
      <w:r w:rsidRPr="002D4336">
        <w:rPr>
          <w:sz w:val="20"/>
          <w:lang w:val="en-US"/>
        </w:rPr>
        <w:t>Do original: “restored behavior: physical, verbal, or virtual actions that are not-for-the-first time; that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are prepared or rehearsed. A person may not be aware that she is performing a strip of restored behavior.</w:t>
      </w:r>
      <w:r w:rsidRPr="002D4336">
        <w:rPr>
          <w:spacing w:val="1"/>
          <w:sz w:val="20"/>
          <w:lang w:val="en-US"/>
        </w:rPr>
        <w:t xml:space="preserve"> </w:t>
      </w:r>
      <w:r>
        <w:rPr>
          <w:sz w:val="20"/>
        </w:rPr>
        <w:t>Also</w:t>
      </w:r>
      <w:r>
        <w:rPr>
          <w:spacing w:val="-1"/>
          <w:sz w:val="20"/>
        </w:rPr>
        <w:t xml:space="preserve"> </w:t>
      </w:r>
      <w:r>
        <w:rPr>
          <w:sz w:val="20"/>
        </w:rPr>
        <w:t>referred</w:t>
      </w:r>
      <w:r>
        <w:rPr>
          <w:spacing w:val="-1"/>
          <w:sz w:val="20"/>
        </w:rPr>
        <w:t xml:space="preserve"> </w:t>
      </w:r>
      <w:r>
        <w:rPr>
          <w:sz w:val="20"/>
        </w:rPr>
        <w:t>to as</w:t>
      </w:r>
      <w:r>
        <w:rPr>
          <w:spacing w:val="-2"/>
          <w:sz w:val="20"/>
        </w:rPr>
        <w:t xml:space="preserve"> </w:t>
      </w:r>
      <w:r>
        <w:rPr>
          <w:sz w:val="20"/>
        </w:rPr>
        <w:t>twice-behaved behavior”.</w:t>
      </w:r>
    </w:p>
    <w:p w14:paraId="024D0CA8" w14:textId="77777777" w:rsidR="00710E0A" w:rsidRDefault="00710E0A">
      <w:pPr>
        <w:spacing w:line="259" w:lineRule="auto"/>
        <w:jc w:val="both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0EB2A26" w14:textId="77777777" w:rsidR="00710E0A" w:rsidRDefault="00710E0A">
      <w:pPr>
        <w:pStyle w:val="Corpodetexto"/>
        <w:spacing w:before="6"/>
        <w:rPr>
          <w:sz w:val="29"/>
        </w:rPr>
      </w:pPr>
    </w:p>
    <w:p w14:paraId="38BCD896" w14:textId="77777777" w:rsidR="00710E0A" w:rsidRDefault="00000000">
      <w:pPr>
        <w:spacing w:before="92"/>
        <w:ind w:left="2954" w:right="237"/>
        <w:jc w:val="both"/>
        <w:rPr>
          <w:sz w:val="20"/>
        </w:rPr>
      </w:pPr>
      <w:r>
        <w:rPr>
          <w:sz w:val="20"/>
        </w:rPr>
        <w:t>Nós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enterramos</w:t>
      </w:r>
      <w:r>
        <w:rPr>
          <w:spacing w:val="1"/>
          <w:sz w:val="20"/>
        </w:rPr>
        <w:t xml:space="preserve"> </w:t>
      </w:r>
      <w:r>
        <w:rPr>
          <w:sz w:val="20"/>
        </w:rPr>
        <w:t>[T’Challa],</w:t>
      </w:r>
      <w:r>
        <w:rPr>
          <w:spacing w:val="1"/>
          <w:sz w:val="20"/>
        </w:rPr>
        <w:t xml:space="preserve"> </w:t>
      </w:r>
      <w:r>
        <w:rPr>
          <w:sz w:val="20"/>
        </w:rPr>
        <w:t>nós</w:t>
      </w:r>
      <w:r>
        <w:rPr>
          <w:spacing w:val="1"/>
          <w:sz w:val="20"/>
        </w:rPr>
        <w:t xml:space="preserve"> </w:t>
      </w:r>
      <w:r>
        <w:rPr>
          <w:sz w:val="20"/>
        </w:rPr>
        <w:t>queríamos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experienciasse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-47"/>
          <w:sz w:val="20"/>
        </w:rPr>
        <w:t xml:space="preserve"> </w:t>
      </w:r>
      <w:r>
        <w:rPr>
          <w:sz w:val="20"/>
        </w:rPr>
        <w:t>morte,</w:t>
      </w:r>
      <w:r>
        <w:rPr>
          <w:spacing w:val="-1"/>
          <w:sz w:val="20"/>
        </w:rPr>
        <w:t xml:space="preserve"> </w:t>
      </w:r>
      <w:r>
        <w:rPr>
          <w:sz w:val="20"/>
        </w:rPr>
        <w:t>e</w:t>
      </w:r>
      <w:r>
        <w:rPr>
          <w:spacing w:val="-2"/>
          <w:sz w:val="20"/>
        </w:rPr>
        <w:t xml:space="preserve"> </w:t>
      </w:r>
      <w:r>
        <w:rPr>
          <w:sz w:val="20"/>
        </w:rPr>
        <w:t>você</w:t>
      </w:r>
      <w:r>
        <w:rPr>
          <w:spacing w:val="-3"/>
          <w:sz w:val="20"/>
        </w:rPr>
        <w:t xml:space="preserve"> </w:t>
      </w:r>
      <w:r>
        <w:rPr>
          <w:sz w:val="20"/>
        </w:rPr>
        <w:t>vê que ele</w:t>
      </w:r>
      <w:r>
        <w:rPr>
          <w:spacing w:val="-2"/>
          <w:sz w:val="20"/>
        </w:rPr>
        <w:t xml:space="preserve"> </w:t>
      </w:r>
      <w:r>
        <w:rPr>
          <w:sz w:val="20"/>
        </w:rPr>
        <w:t>é</w:t>
      </w:r>
      <w:r>
        <w:rPr>
          <w:spacing w:val="-1"/>
          <w:sz w:val="20"/>
        </w:rPr>
        <w:t xml:space="preserve"> </w:t>
      </w:r>
      <w:r>
        <w:rPr>
          <w:sz w:val="20"/>
        </w:rPr>
        <w:t>enterrado fazendo</w:t>
      </w:r>
      <w:r>
        <w:rPr>
          <w:spacing w:val="-1"/>
          <w:sz w:val="20"/>
        </w:rPr>
        <w:t xml:space="preserve"> </w:t>
      </w:r>
      <w:r>
        <w:rPr>
          <w:sz w:val="20"/>
        </w:rPr>
        <w:t>uma</w:t>
      </w:r>
      <w:r>
        <w:rPr>
          <w:spacing w:val="-2"/>
          <w:sz w:val="20"/>
        </w:rPr>
        <w:t xml:space="preserve"> </w:t>
      </w:r>
      <w:r>
        <w:rPr>
          <w:sz w:val="20"/>
        </w:rPr>
        <w:t>pose</w:t>
      </w:r>
      <w:r>
        <w:rPr>
          <w:spacing w:val="-1"/>
          <w:sz w:val="20"/>
        </w:rPr>
        <w:t xml:space="preserve"> </w:t>
      </w:r>
      <w:r>
        <w:rPr>
          <w:sz w:val="20"/>
        </w:rPr>
        <w:t>que</w:t>
      </w:r>
      <w:r>
        <w:rPr>
          <w:spacing w:val="-1"/>
          <w:sz w:val="20"/>
        </w:rPr>
        <w:t xml:space="preserve"> </w:t>
      </w:r>
      <w:r>
        <w:rPr>
          <w:sz w:val="20"/>
        </w:rPr>
        <w:t>você</w:t>
      </w:r>
      <w:r>
        <w:rPr>
          <w:spacing w:val="-3"/>
          <w:sz w:val="20"/>
        </w:rPr>
        <w:t xml:space="preserve"> </w:t>
      </w:r>
      <w:r>
        <w:rPr>
          <w:sz w:val="20"/>
        </w:rPr>
        <w:t>vê</w:t>
      </w:r>
      <w:r>
        <w:rPr>
          <w:spacing w:val="-1"/>
          <w:sz w:val="20"/>
        </w:rPr>
        <w:t xml:space="preserve"> </w:t>
      </w:r>
      <w:r>
        <w:rPr>
          <w:sz w:val="20"/>
        </w:rPr>
        <w:t>em</w:t>
      </w:r>
      <w:r>
        <w:rPr>
          <w:spacing w:val="-47"/>
          <w:sz w:val="20"/>
        </w:rPr>
        <w:t xml:space="preserve"> </w:t>
      </w:r>
      <w:r>
        <w:rPr>
          <w:sz w:val="20"/>
        </w:rPr>
        <w:t>muitas estátuas do continente. Nós [fizemos a saudação inspirada] em</w:t>
      </w:r>
      <w:r>
        <w:rPr>
          <w:spacing w:val="1"/>
          <w:sz w:val="20"/>
        </w:rPr>
        <w:t xml:space="preserve"> </w:t>
      </w:r>
      <w:r>
        <w:rPr>
          <w:sz w:val="20"/>
        </w:rPr>
        <w:t>faraós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esculturas</w:t>
      </w:r>
      <w:r>
        <w:rPr>
          <w:spacing w:val="1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África</w:t>
      </w:r>
      <w:r>
        <w:rPr>
          <w:spacing w:val="1"/>
          <w:sz w:val="20"/>
        </w:rPr>
        <w:t xml:space="preserve"> </w:t>
      </w:r>
      <w:r>
        <w:rPr>
          <w:sz w:val="20"/>
        </w:rPr>
        <w:t>Ocidental,</w:t>
      </w:r>
      <w:r>
        <w:rPr>
          <w:spacing w:val="1"/>
          <w:sz w:val="20"/>
        </w:rPr>
        <w:t xml:space="preserve"> </w:t>
      </w:r>
      <w:r>
        <w:rPr>
          <w:sz w:val="20"/>
        </w:rPr>
        <w:t>com</w:t>
      </w:r>
      <w:r>
        <w:rPr>
          <w:spacing w:val="1"/>
          <w:sz w:val="20"/>
        </w:rPr>
        <w:t xml:space="preserve"> </w:t>
      </w:r>
      <w:r>
        <w:rPr>
          <w:sz w:val="20"/>
        </w:rPr>
        <w:t>os</w:t>
      </w:r>
      <w:r>
        <w:rPr>
          <w:spacing w:val="1"/>
          <w:sz w:val="20"/>
        </w:rPr>
        <w:t xml:space="preserve"> </w:t>
      </w:r>
      <w:r>
        <w:rPr>
          <w:sz w:val="20"/>
        </w:rPr>
        <w:t>braços</w:t>
      </w:r>
      <w:r>
        <w:rPr>
          <w:spacing w:val="1"/>
          <w:sz w:val="20"/>
        </w:rPr>
        <w:t xml:space="preserve"> </w:t>
      </w:r>
      <w:r>
        <w:rPr>
          <w:sz w:val="20"/>
        </w:rPr>
        <w:t>dobrados</w:t>
      </w:r>
      <w:r>
        <w:rPr>
          <w:spacing w:val="1"/>
          <w:sz w:val="20"/>
        </w:rPr>
        <w:t xml:space="preserve"> </w:t>
      </w:r>
      <w:r>
        <w:rPr>
          <w:sz w:val="20"/>
        </w:rPr>
        <w:t>daquele jeito. O gesto também significa “abraço” ou “amor” em ASL,</w:t>
      </w:r>
      <w:r>
        <w:rPr>
          <w:spacing w:val="1"/>
          <w:sz w:val="20"/>
        </w:rPr>
        <w:t xml:space="preserve"> </w:t>
      </w:r>
      <w:r>
        <w:rPr>
          <w:sz w:val="20"/>
        </w:rPr>
        <w:t>linguagem</w:t>
      </w:r>
      <w:r>
        <w:rPr>
          <w:spacing w:val="-2"/>
          <w:sz w:val="20"/>
        </w:rPr>
        <w:t xml:space="preserve"> </w:t>
      </w:r>
      <w:r>
        <w:rPr>
          <w:sz w:val="20"/>
        </w:rPr>
        <w:t>americana</w:t>
      </w:r>
      <w:r>
        <w:rPr>
          <w:spacing w:val="-1"/>
          <w:sz w:val="20"/>
        </w:rPr>
        <w:t xml:space="preserve"> </w:t>
      </w:r>
      <w:r>
        <w:rPr>
          <w:sz w:val="20"/>
        </w:rPr>
        <w:t>de sinais (COOGLER,</w:t>
      </w:r>
      <w:r>
        <w:rPr>
          <w:spacing w:val="-1"/>
          <w:sz w:val="20"/>
        </w:rPr>
        <w:t xml:space="preserve"> </w:t>
      </w:r>
      <w:r>
        <w:rPr>
          <w:sz w:val="20"/>
        </w:rPr>
        <w:t>2018, s/p).</w:t>
      </w:r>
    </w:p>
    <w:p w14:paraId="3FCDC8BC" w14:textId="77777777" w:rsidR="00710E0A" w:rsidRDefault="00710E0A">
      <w:pPr>
        <w:pStyle w:val="Corpodetexto"/>
        <w:rPr>
          <w:sz w:val="22"/>
        </w:rPr>
      </w:pPr>
    </w:p>
    <w:p w14:paraId="549AB0C2" w14:textId="77777777" w:rsidR="00710E0A" w:rsidRDefault="00710E0A">
      <w:pPr>
        <w:pStyle w:val="Corpodetexto"/>
        <w:spacing w:before="1"/>
        <w:rPr>
          <w:sz w:val="18"/>
        </w:rPr>
      </w:pPr>
    </w:p>
    <w:p w14:paraId="4D7BE1DC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 saudação foi incorporada pelos fãs do filme e restaurada pelos fãs de Boseman</w:t>
      </w:r>
      <w:r>
        <w:rPr>
          <w:spacing w:val="-57"/>
        </w:rPr>
        <w:t xml:space="preserve"> </w:t>
      </w:r>
      <w:r>
        <w:t>nas homenagens por conta da sua morte em 2020. Assim, entendemos que a saudação</w:t>
      </w:r>
      <w:r>
        <w:rPr>
          <w:spacing w:val="1"/>
        </w:rPr>
        <w:t xml:space="preserve"> </w:t>
      </w:r>
      <w:r>
        <w:t>promovida no filme, que se popularizou principalmente nas redes digitais, é fruto de</w:t>
      </w:r>
      <w:r>
        <w:rPr>
          <w:spacing w:val="1"/>
        </w:rPr>
        <w:t xml:space="preserve"> </w:t>
      </w:r>
      <w:r>
        <w:t>comportamentos</w:t>
      </w:r>
      <w:r>
        <w:rPr>
          <w:spacing w:val="-3"/>
        </w:rPr>
        <w:t xml:space="preserve"> </w:t>
      </w:r>
      <w:r>
        <w:t>restaurados</w:t>
      </w:r>
      <w:r>
        <w:rPr>
          <w:spacing w:val="-4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t>longo</w:t>
      </w:r>
      <w:r>
        <w:rPr>
          <w:spacing w:val="-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tempo.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questão</w:t>
      </w:r>
      <w:r>
        <w:rPr>
          <w:spacing w:val="-4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aprofundada</w:t>
      </w:r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capítulo</w:t>
      </w:r>
      <w:r>
        <w:rPr>
          <w:spacing w:val="-58"/>
        </w:rPr>
        <w:t xml:space="preserve"> </w:t>
      </w:r>
      <w:r>
        <w:t>seguinte.</w:t>
      </w:r>
    </w:p>
    <w:p w14:paraId="24949788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Diana</w:t>
      </w:r>
      <w:r>
        <w:rPr>
          <w:spacing w:val="-3"/>
        </w:rPr>
        <w:t xml:space="preserve"> </w:t>
      </w:r>
      <w:r>
        <w:t>Taylor</w:t>
      </w:r>
      <w:r>
        <w:rPr>
          <w:spacing w:val="-2"/>
        </w:rPr>
        <w:t xml:space="preserve"> </w:t>
      </w:r>
      <w:r>
        <w:t>(2013)</w:t>
      </w:r>
      <w:r>
        <w:rPr>
          <w:spacing w:val="-3"/>
        </w:rPr>
        <w:t xml:space="preserve"> </w:t>
      </w:r>
      <w:r>
        <w:t>trabalha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ideia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incorporação,</w:t>
      </w:r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sentido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i/>
        </w:rPr>
        <w:t>trazer</w:t>
      </w:r>
      <w:r>
        <w:rPr>
          <w:i/>
          <w:spacing w:val="-4"/>
        </w:rPr>
        <w:t xml:space="preserve"> </w:t>
      </w:r>
      <w:r>
        <w:rPr>
          <w:i/>
        </w:rPr>
        <w:t>para</w:t>
      </w:r>
      <w:r>
        <w:rPr>
          <w:i/>
          <w:spacing w:val="-4"/>
        </w:rPr>
        <w:t xml:space="preserve"> </w:t>
      </w:r>
      <w:r>
        <w:rPr>
          <w:i/>
        </w:rPr>
        <w:t>o</w:t>
      </w:r>
      <w:r>
        <w:rPr>
          <w:i/>
          <w:spacing w:val="-58"/>
        </w:rPr>
        <w:t xml:space="preserve"> </w:t>
      </w:r>
      <w:r>
        <w:rPr>
          <w:i/>
        </w:rPr>
        <w:t>corpo</w:t>
      </w:r>
      <w:r>
        <w:t>, como vital nos seus estudos para compreender as práticas de repertório, em</w:t>
      </w:r>
      <w:r>
        <w:rPr>
          <w:spacing w:val="1"/>
        </w:rPr>
        <w:t xml:space="preserve"> </w:t>
      </w:r>
      <w:r>
        <w:t>concordância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algumas</w:t>
      </w:r>
      <w:r>
        <w:rPr>
          <w:spacing w:val="1"/>
        </w:rPr>
        <w:t xml:space="preserve"> </w:t>
      </w:r>
      <w:r>
        <w:t>ideias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Schechner</w:t>
      </w:r>
      <w:r>
        <w:rPr>
          <w:spacing w:val="1"/>
        </w:rPr>
        <w:t xml:space="preserve"> </w:t>
      </w:r>
      <w:r>
        <w:t>(2013),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caminha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entendimento de atos de transferências como transmissores</w:t>
      </w:r>
      <w:r>
        <w:rPr>
          <w:spacing w:val="1"/>
        </w:rPr>
        <w:t xml:space="preserve"> </w:t>
      </w:r>
      <w:r>
        <w:t>de memória, identidade</w:t>
      </w:r>
      <w:r>
        <w:rPr>
          <w:spacing w:val="1"/>
        </w:rPr>
        <w:t xml:space="preserve"> </w:t>
      </w:r>
      <w:r>
        <w:t>conhecimento</w:t>
      </w:r>
      <w:r>
        <w:rPr>
          <w:spacing w:val="-12"/>
        </w:rPr>
        <w:t xml:space="preserve"> </w:t>
      </w:r>
      <w:r>
        <w:t>através</w:t>
      </w:r>
      <w:r>
        <w:rPr>
          <w:spacing w:val="-12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comportamentos</w:t>
      </w:r>
      <w:r>
        <w:rPr>
          <w:spacing w:val="-12"/>
        </w:rPr>
        <w:t xml:space="preserve"> </w:t>
      </w:r>
      <w:r>
        <w:t>incorporados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restaurados.</w:t>
      </w:r>
      <w:r>
        <w:rPr>
          <w:spacing w:val="-12"/>
        </w:rPr>
        <w:t xml:space="preserve"> </w:t>
      </w:r>
      <w:r>
        <w:t>Mas,</w:t>
      </w:r>
      <w:r>
        <w:rPr>
          <w:spacing w:val="-12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indica</w:t>
      </w:r>
      <w:r>
        <w:rPr>
          <w:spacing w:val="-58"/>
        </w:rPr>
        <w:t xml:space="preserve"> </w:t>
      </w:r>
      <w:r>
        <w:t>a autora, a ideia de repetição e restauração não é o mesmo que imitação. Ela explica que</w:t>
      </w:r>
      <w:r>
        <w:rPr>
          <w:spacing w:val="-57"/>
        </w:rPr>
        <w:t xml:space="preserve"> </w:t>
      </w:r>
      <w:r>
        <w:t>a performance “não envolva necessariamente comportamentos miméticos” (TAYLOR,</w:t>
      </w:r>
      <w:r>
        <w:rPr>
          <w:spacing w:val="1"/>
        </w:rPr>
        <w:t xml:space="preserve"> </w:t>
      </w:r>
      <w:r>
        <w:t>2013, p. 29). Ou seja, não se trata apenas de ações de repetição constituídas num ciclo</w:t>
      </w:r>
      <w:r>
        <w:rPr>
          <w:spacing w:val="1"/>
        </w:rPr>
        <w:t xml:space="preserve"> </w:t>
      </w:r>
      <w:r>
        <w:t>vicioso. O performar advém da criação que envolve repertórios e arquivos, repetição e</w:t>
      </w:r>
      <w:r>
        <w:rPr>
          <w:spacing w:val="1"/>
        </w:rPr>
        <w:t xml:space="preserve"> </w:t>
      </w:r>
      <w:r>
        <w:t>restauração,</w:t>
      </w:r>
      <w:r>
        <w:rPr>
          <w:spacing w:val="-2"/>
        </w:rPr>
        <w:t xml:space="preserve"> </w:t>
      </w:r>
      <w:r>
        <w:t>continuidade e descontinuidade.</w:t>
      </w:r>
    </w:p>
    <w:p w14:paraId="7385F161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Diana Taylor compreende as noções de arquivo e repertório como categorias-</w:t>
      </w:r>
      <w:r>
        <w:rPr>
          <w:spacing w:val="1"/>
        </w:rPr>
        <w:t xml:space="preserve"> </w:t>
      </w:r>
      <w:r>
        <w:t>chave para se pensar as noções da memória e identidade na construção de significados e</w:t>
      </w:r>
      <w:r>
        <w:rPr>
          <w:spacing w:val="1"/>
        </w:rPr>
        <w:t xml:space="preserve"> </w:t>
      </w:r>
      <w:r>
        <w:t>sentidos</w:t>
      </w:r>
      <w:r>
        <w:rPr>
          <w:spacing w:val="1"/>
        </w:rPr>
        <w:t xml:space="preserve"> </w:t>
      </w:r>
      <w:r>
        <w:t>performáticos.</w:t>
      </w:r>
      <w:r>
        <w:rPr>
          <w:spacing w:val="1"/>
        </w:rPr>
        <w:t xml:space="preserve"> </w:t>
      </w:r>
      <w:r>
        <w:t>Naquilo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autora</w:t>
      </w:r>
      <w:r>
        <w:rPr>
          <w:spacing w:val="1"/>
        </w:rPr>
        <w:t xml:space="preserve"> </w:t>
      </w:r>
      <w:r>
        <w:t>chama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memória</w:t>
      </w:r>
      <w:r>
        <w:rPr>
          <w:spacing w:val="1"/>
        </w:rPr>
        <w:t xml:space="preserve"> </w:t>
      </w:r>
      <w:r>
        <w:t>arquival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relacionada a documentos, textos, filmes, CDs, cartas e a memória cultural incorporada,</w:t>
      </w:r>
      <w:r>
        <w:rPr>
          <w:spacing w:val="1"/>
        </w:rPr>
        <w:t xml:space="preserve"> </w:t>
      </w:r>
      <w:r>
        <w:t>“performances, gestos, oralidade, movimento, dança, canto...” (TAYLOR, 2013</w:t>
      </w:r>
      <w:r>
        <w:rPr>
          <w:b/>
        </w:rPr>
        <w:t xml:space="preserve">, </w:t>
      </w:r>
      <w:r>
        <w:t>p. 48-</w:t>
      </w:r>
      <w:r>
        <w:rPr>
          <w:spacing w:val="1"/>
        </w:rPr>
        <w:t xml:space="preserve"> </w:t>
      </w:r>
      <w:r>
        <w:t>49).</w:t>
      </w:r>
      <w:r>
        <w:rPr>
          <w:spacing w:val="-5"/>
        </w:rPr>
        <w:t xml:space="preserve"> </w:t>
      </w:r>
      <w:r>
        <w:t>Taylor</w:t>
      </w:r>
      <w:r>
        <w:rPr>
          <w:spacing w:val="-4"/>
        </w:rPr>
        <w:t xml:space="preserve"> </w:t>
      </w:r>
      <w:r>
        <w:t>formula</w:t>
      </w:r>
      <w:r>
        <w:rPr>
          <w:spacing w:val="-4"/>
        </w:rPr>
        <w:t xml:space="preserve"> </w:t>
      </w:r>
      <w:r>
        <w:t>seu</w:t>
      </w:r>
      <w:r>
        <w:rPr>
          <w:spacing w:val="-5"/>
        </w:rPr>
        <w:t xml:space="preserve"> </w:t>
      </w:r>
      <w:r>
        <w:t>pensamento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“o</w:t>
      </w:r>
      <w:r>
        <w:rPr>
          <w:spacing w:val="-4"/>
        </w:rPr>
        <w:t xml:space="preserve"> </w:t>
      </w:r>
      <w:r>
        <w:t>ato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contar</w:t>
      </w:r>
      <w:r>
        <w:rPr>
          <w:spacing w:val="-4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tão</w:t>
      </w:r>
      <w:r>
        <w:rPr>
          <w:spacing w:val="-4"/>
        </w:rPr>
        <w:t xml:space="preserve"> </w:t>
      </w:r>
      <w:r>
        <w:t>importante</w:t>
      </w:r>
      <w:r>
        <w:rPr>
          <w:spacing w:val="-4"/>
        </w:rPr>
        <w:t xml:space="preserve"> </w:t>
      </w:r>
      <w:r>
        <w:t>quanto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escrever;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fazer</w:t>
      </w:r>
      <w:r>
        <w:rPr>
          <w:spacing w:val="-3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tão</w:t>
      </w:r>
      <w:r>
        <w:rPr>
          <w:spacing w:val="-3"/>
        </w:rPr>
        <w:t xml:space="preserve"> </w:t>
      </w:r>
      <w:r>
        <w:t>central</w:t>
      </w:r>
      <w:r>
        <w:rPr>
          <w:spacing w:val="-1"/>
        </w:rPr>
        <w:t xml:space="preserve"> </w:t>
      </w:r>
      <w:r>
        <w:t>quanto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registrar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memória</w:t>
      </w:r>
      <w:r>
        <w:rPr>
          <w:spacing w:val="-3"/>
        </w:rPr>
        <w:t xml:space="preserve"> </w:t>
      </w:r>
      <w:r>
        <w:t>passada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meio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corpos</w:t>
      </w:r>
      <w:r>
        <w:rPr>
          <w:spacing w:val="-1"/>
        </w:rPr>
        <w:t xml:space="preserve"> </w:t>
      </w:r>
      <w:r>
        <w:t>e</w:t>
      </w:r>
      <w:r>
        <w:rPr>
          <w:spacing w:val="-58"/>
        </w:rPr>
        <w:t xml:space="preserve"> </w:t>
      </w:r>
      <w:r>
        <w:t>prática mnemônicas” (TAYLOR, 2013, p.71). Nessa lógica, a linguagem atua como</w:t>
      </w:r>
      <w:r>
        <w:rPr>
          <w:spacing w:val="1"/>
        </w:rPr>
        <w:t xml:space="preserve"> </w:t>
      </w:r>
      <w:r>
        <w:t>dispositivo</w:t>
      </w:r>
      <w:r>
        <w:rPr>
          <w:spacing w:val="1"/>
        </w:rPr>
        <w:t xml:space="preserve"> </w:t>
      </w:r>
      <w:r>
        <w:t>convergente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arquivo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repertório,</w:t>
      </w:r>
      <w:r>
        <w:rPr>
          <w:spacing w:val="1"/>
        </w:rPr>
        <w:t xml:space="preserve"> </w:t>
      </w:r>
      <w:r>
        <w:t>tendo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palavra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potência</w:t>
      </w:r>
      <w:r>
        <w:rPr>
          <w:spacing w:val="1"/>
        </w:rPr>
        <w:t xml:space="preserve"> </w:t>
      </w:r>
      <w:r>
        <w:t>construtiva</w:t>
      </w:r>
      <w:r>
        <w:rPr>
          <w:spacing w:val="-2"/>
        </w:rPr>
        <w:t xml:space="preserve"> </w:t>
      </w:r>
      <w:r>
        <w:t>tanto no repertório como</w:t>
      </w:r>
      <w:r>
        <w:rPr>
          <w:spacing w:val="-1"/>
        </w:rPr>
        <w:t xml:space="preserve"> </w:t>
      </w:r>
      <w:r>
        <w:t>no arquivo.</w:t>
      </w:r>
    </w:p>
    <w:p w14:paraId="748A002F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>Ao localizar a performance como possibilidade de construção de memórias e</w:t>
      </w:r>
      <w:r>
        <w:rPr>
          <w:spacing w:val="1"/>
        </w:rPr>
        <w:t xml:space="preserve"> </w:t>
      </w:r>
      <w:r>
        <w:t>identidades, a autora se apoia no conceito de transculturação de Fernando Ortiz (1940).</w:t>
      </w:r>
      <w:r>
        <w:rPr>
          <w:spacing w:val="1"/>
        </w:rPr>
        <w:t xml:space="preserve"> </w:t>
      </w:r>
      <w:r>
        <w:t>Para Taylor (2013), o processo da transculturação é fruto da interação social em contato</w:t>
      </w:r>
      <w:r>
        <w:rPr>
          <w:spacing w:val="1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material</w:t>
      </w:r>
      <w:r>
        <w:rPr>
          <w:spacing w:val="-11"/>
        </w:rPr>
        <w:t xml:space="preserve"> </w:t>
      </w:r>
      <w:r>
        <w:t>cultural</w:t>
      </w:r>
      <w:r>
        <w:rPr>
          <w:spacing w:val="-11"/>
        </w:rPr>
        <w:t xml:space="preserve"> </w:t>
      </w:r>
      <w:r>
        <w:t>estrangeiro,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tem</w:t>
      </w:r>
      <w:r>
        <w:rPr>
          <w:spacing w:val="-11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efeito</w:t>
      </w:r>
      <w:r>
        <w:rPr>
          <w:spacing w:val="-10"/>
        </w:rPr>
        <w:t xml:space="preserve"> </w:t>
      </w:r>
      <w:r>
        <w:t>colateral</w:t>
      </w:r>
      <w:r>
        <w:rPr>
          <w:spacing w:val="-12"/>
        </w:rPr>
        <w:t xml:space="preserve"> </w:t>
      </w:r>
      <w:r>
        <w:t>“a</w:t>
      </w:r>
      <w:r>
        <w:rPr>
          <w:spacing w:val="-10"/>
        </w:rPr>
        <w:t xml:space="preserve"> </w:t>
      </w:r>
      <w:r>
        <w:t>perda</w:t>
      </w:r>
      <w:r>
        <w:rPr>
          <w:spacing w:val="-11"/>
        </w:rPr>
        <w:t xml:space="preserve"> </w:t>
      </w:r>
      <w:r>
        <w:t>ou</w:t>
      </w:r>
      <w:r>
        <w:rPr>
          <w:spacing w:val="-13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deslocamento</w:t>
      </w:r>
    </w:p>
    <w:p w14:paraId="6D360548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C757EE3" w14:textId="77777777" w:rsidR="00710E0A" w:rsidRDefault="00710E0A">
      <w:pPr>
        <w:pStyle w:val="Corpodetexto"/>
        <w:spacing w:before="9"/>
        <w:rPr>
          <w:sz w:val="29"/>
        </w:rPr>
      </w:pPr>
    </w:p>
    <w:p w14:paraId="52919B50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da cultura de uma sociedade devido à aquisição ou imposição de material estrangeiro,</w:t>
      </w:r>
      <w:r>
        <w:rPr>
          <w:spacing w:val="1"/>
        </w:rPr>
        <w:t xml:space="preserve"> </w:t>
      </w:r>
      <w:r>
        <w:t>bem como a fusão do indígena e do estrangeiro para criar um produto novo e original”</w:t>
      </w:r>
      <w:r>
        <w:rPr>
          <w:spacing w:val="1"/>
        </w:rPr>
        <w:t xml:space="preserve"> </w:t>
      </w:r>
      <w:r>
        <w:t>(TAYLOR, 2013, p. 144). Portanto, no caso da transculturação, o que se percebe é que</w:t>
      </w:r>
      <w:r>
        <w:rPr>
          <w:spacing w:val="1"/>
        </w:rPr>
        <w:t xml:space="preserve"> </w:t>
      </w:r>
      <w:r>
        <w:t>ambas</w:t>
      </w:r>
      <w:r>
        <w:rPr>
          <w:spacing w:val="-7"/>
        </w:rPr>
        <w:t xml:space="preserve"> </w:t>
      </w:r>
      <w:r>
        <w:t>culturas</w:t>
      </w:r>
      <w:r>
        <w:rPr>
          <w:spacing w:val="-8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impactadas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modificadas</w:t>
      </w:r>
      <w:r>
        <w:rPr>
          <w:spacing w:val="-7"/>
        </w:rPr>
        <w:t xml:space="preserve"> </w:t>
      </w:r>
      <w:r>
        <w:t>através</w:t>
      </w:r>
      <w:r>
        <w:rPr>
          <w:spacing w:val="-7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interação</w:t>
      </w:r>
      <w:r>
        <w:rPr>
          <w:spacing w:val="-7"/>
        </w:rPr>
        <w:t xml:space="preserve"> </w:t>
      </w:r>
      <w:r>
        <w:t>entre</w:t>
      </w:r>
      <w:r>
        <w:rPr>
          <w:spacing w:val="-6"/>
        </w:rPr>
        <w:t xml:space="preserve"> </w:t>
      </w:r>
      <w:r>
        <w:t>si.</w:t>
      </w:r>
      <w:r>
        <w:rPr>
          <w:spacing w:val="-8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certa</w:t>
      </w:r>
      <w:r>
        <w:rPr>
          <w:spacing w:val="-57"/>
        </w:rPr>
        <w:t xml:space="preserve"> </w:t>
      </w:r>
      <w:r>
        <w:t>forma desnaturaliza a noção de uma cultura sendo superior a outra na constituição da</w:t>
      </w:r>
      <w:r>
        <w:rPr>
          <w:spacing w:val="1"/>
        </w:rPr>
        <w:t xml:space="preserve"> </w:t>
      </w:r>
      <w:r>
        <w:t>hegemonia</w:t>
      </w:r>
      <w:r>
        <w:rPr>
          <w:spacing w:val="-1"/>
        </w:rPr>
        <w:t xml:space="preserve"> </w:t>
      </w:r>
      <w:r>
        <w:t>cultura.</w:t>
      </w:r>
    </w:p>
    <w:p w14:paraId="37002587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>Assim,</w:t>
      </w:r>
      <w:r>
        <w:rPr>
          <w:spacing w:val="1"/>
        </w:rPr>
        <w:t xml:space="preserve"> </w:t>
      </w:r>
      <w:r>
        <w:t>falar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transculturação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permitir</w:t>
      </w:r>
      <w:r>
        <w:rPr>
          <w:spacing w:val="1"/>
        </w:rPr>
        <w:t xml:space="preserve"> </w:t>
      </w:r>
      <w:r>
        <w:t>compreender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performances.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perspectiva,</w:t>
      </w:r>
      <w:r>
        <w:rPr>
          <w:spacing w:val="1"/>
        </w:rPr>
        <w:t xml:space="preserve"> </w:t>
      </w:r>
      <w:r>
        <w:t>entendemos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ocorre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existência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processo</w:t>
      </w:r>
      <w:r>
        <w:rPr>
          <w:spacing w:val="-6"/>
        </w:rPr>
        <w:t xml:space="preserve"> </w:t>
      </w:r>
      <w:r>
        <w:t>cultural</w:t>
      </w:r>
      <w:r>
        <w:rPr>
          <w:spacing w:val="-6"/>
        </w:rPr>
        <w:t xml:space="preserve"> </w:t>
      </w:r>
      <w:r>
        <w:t>forjado</w:t>
      </w:r>
      <w:r>
        <w:rPr>
          <w:spacing w:val="-6"/>
        </w:rPr>
        <w:t xml:space="preserve"> </w:t>
      </w:r>
      <w:r>
        <w:t>nos</w:t>
      </w:r>
      <w:r>
        <w:rPr>
          <w:spacing w:val="-6"/>
        </w:rPr>
        <w:t xml:space="preserve"> </w:t>
      </w:r>
      <w:r>
        <w:t>Estados</w:t>
      </w:r>
      <w:r>
        <w:rPr>
          <w:spacing w:val="-6"/>
        </w:rPr>
        <w:t xml:space="preserve"> </w:t>
      </w:r>
      <w:r>
        <w:t>Unidos</w:t>
      </w:r>
      <w:r>
        <w:rPr>
          <w:spacing w:val="-6"/>
        </w:rPr>
        <w:t xml:space="preserve"> </w:t>
      </w:r>
      <w:r>
        <w:t>que,</w:t>
      </w:r>
      <w:r>
        <w:rPr>
          <w:spacing w:val="-6"/>
        </w:rPr>
        <w:t xml:space="preserve"> </w:t>
      </w:r>
      <w:r>
        <w:t>ao</w:t>
      </w:r>
      <w:r>
        <w:rPr>
          <w:spacing w:val="-7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consumido</w:t>
      </w:r>
      <w:r>
        <w:rPr>
          <w:spacing w:val="-7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outros</w:t>
      </w:r>
      <w:r>
        <w:rPr>
          <w:spacing w:val="-11"/>
        </w:rPr>
        <w:t xml:space="preserve"> </w:t>
      </w:r>
      <w:r>
        <w:t>contextos,</w:t>
      </w:r>
      <w:r>
        <w:rPr>
          <w:spacing w:val="-11"/>
        </w:rPr>
        <w:t xml:space="preserve"> </w:t>
      </w:r>
      <w:r>
        <w:t>cria</w:t>
      </w:r>
      <w:r>
        <w:rPr>
          <w:spacing w:val="-11"/>
        </w:rPr>
        <w:t xml:space="preserve"> </w:t>
      </w:r>
      <w:r>
        <w:t>deslocamentos</w:t>
      </w:r>
      <w:r>
        <w:rPr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ressignificações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criação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outros</w:t>
      </w:r>
      <w:r>
        <w:rPr>
          <w:spacing w:val="-11"/>
        </w:rPr>
        <w:t xml:space="preserve"> </w:t>
      </w:r>
      <w:r>
        <w:t>contextos</w:t>
      </w:r>
      <w:r>
        <w:rPr>
          <w:spacing w:val="-58"/>
        </w:rPr>
        <w:t xml:space="preserve"> </w:t>
      </w:r>
      <w:r>
        <w:t>possíveis. Esses produtos são consumidos a partir de distintas configurações no mundo,</w:t>
      </w:r>
      <w:r>
        <w:rPr>
          <w:spacing w:val="1"/>
        </w:rPr>
        <w:t xml:space="preserve"> </w:t>
      </w:r>
      <w:r>
        <w:t>principalmente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lógica</w:t>
      </w:r>
      <w:r>
        <w:rPr>
          <w:spacing w:val="1"/>
        </w:rPr>
        <w:t xml:space="preserve"> </w:t>
      </w:r>
      <w:r>
        <w:t>afrodiaspórica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Terceira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trata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“deslocamentos de signos provocado pelo circuito de informação tecnológico/eletrônico</w:t>
      </w:r>
      <w:r>
        <w:rPr>
          <w:spacing w:val="-57"/>
        </w:rPr>
        <w:t xml:space="preserve"> </w:t>
      </w:r>
      <w:r>
        <w:t>tais como discos, filmes, cabelos, slogans, gestos, modas” (GUERREIRO, 2009, p. 12).</w:t>
      </w:r>
      <w:r>
        <w:rPr>
          <w:spacing w:val="1"/>
        </w:rPr>
        <w:t xml:space="preserve"> </w:t>
      </w:r>
      <w:r>
        <w:t>Ou seja, trata-se de um circuito processual e comunicativo negro que se formou por todo</w:t>
      </w:r>
      <w:r>
        <w:rPr>
          <w:spacing w:val="-58"/>
        </w:rPr>
        <w:t xml:space="preserve"> </w:t>
      </w:r>
      <w:r>
        <w:t>o oceano Atlântico, e que coloca em evidência partilhas de sentidos através de artefatos</w:t>
      </w:r>
      <w:r>
        <w:rPr>
          <w:spacing w:val="1"/>
        </w:rPr>
        <w:t xml:space="preserve"> </w:t>
      </w:r>
      <w:r>
        <w:t>culturais,</w:t>
      </w:r>
      <w:r>
        <w:rPr>
          <w:spacing w:val="-1"/>
        </w:rPr>
        <w:t xml:space="preserve"> </w:t>
      </w:r>
      <w:r>
        <w:t>gêneros musicais.</w:t>
      </w:r>
    </w:p>
    <w:p w14:paraId="1BAC813D" w14:textId="77777777" w:rsidR="00710E0A" w:rsidRDefault="00000000">
      <w:pPr>
        <w:pStyle w:val="Corpodetexto"/>
        <w:spacing w:before="1" w:line="360" w:lineRule="auto"/>
        <w:ind w:left="121" w:right="238" w:firstLine="709"/>
        <w:jc w:val="both"/>
      </w:pPr>
      <w:r>
        <w:t>Discutir audiovisualidades afrofuturistas em rede a partir de um entendimento</w:t>
      </w:r>
      <w:r>
        <w:rPr>
          <w:spacing w:val="1"/>
        </w:rPr>
        <w:t xml:space="preserve"> </w:t>
      </w:r>
      <w:r>
        <w:t>afrodiaspórico implica uma compreensão da performance pela ênfase nos processos de</w:t>
      </w:r>
      <w:r>
        <w:rPr>
          <w:spacing w:val="1"/>
        </w:rPr>
        <w:t xml:space="preserve"> </w:t>
      </w:r>
      <w:r>
        <w:t>transculturação. Conforme Taylor (2013) indaga, a transculturação abre a oportunidade</w:t>
      </w:r>
      <w:r>
        <w:rPr>
          <w:spacing w:val="1"/>
        </w:rPr>
        <w:t xml:space="preserve"> </w:t>
      </w:r>
      <w:r>
        <w:t>de observar conjunções culturais que certamente seriam impedidas pelas lógicas da</w:t>
      </w:r>
      <w:r>
        <w:rPr>
          <w:spacing w:val="1"/>
        </w:rPr>
        <w:t xml:space="preserve"> </w:t>
      </w:r>
      <w:r>
        <w:t>aculturação. Por isso, a autora lembra “da necessidade de cimentar a centralidade de sua</w:t>
      </w:r>
      <w:r>
        <w:rPr>
          <w:spacing w:val="-57"/>
        </w:rPr>
        <w:t xml:space="preserve"> </w:t>
      </w:r>
      <w:r>
        <w:t>posição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Ocidente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criar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congelar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ocidental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sempre</w:t>
      </w:r>
      <w:r>
        <w:rPr>
          <w:spacing w:val="1"/>
        </w:rPr>
        <w:t xml:space="preserve"> </w:t>
      </w:r>
      <w:r>
        <w:t>outro,</w:t>
      </w:r>
      <w:r>
        <w:rPr>
          <w:spacing w:val="1"/>
        </w:rPr>
        <w:t xml:space="preserve"> </w:t>
      </w:r>
      <w:r>
        <w:t>‘estrangeiro’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impossível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conhecer”</w:t>
      </w:r>
      <w:r>
        <w:rPr>
          <w:spacing w:val="1"/>
        </w:rPr>
        <w:t xml:space="preserve"> </w:t>
      </w:r>
      <w:r>
        <w:t>(TAYLOR,</w:t>
      </w:r>
      <w:r>
        <w:rPr>
          <w:spacing w:val="1"/>
        </w:rPr>
        <w:t xml:space="preserve"> </w:t>
      </w:r>
      <w:r>
        <w:t>2013,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39).</w:t>
      </w:r>
      <w:r>
        <w:rPr>
          <w:spacing w:val="1"/>
        </w:rPr>
        <w:t xml:space="preserve"> </w:t>
      </w:r>
      <w:r>
        <w:t>Pensar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transculturalidade da performance permite deslocar os fluxos de poder, avançando no</w:t>
      </w:r>
      <w:r>
        <w:rPr>
          <w:spacing w:val="1"/>
        </w:rPr>
        <w:t xml:space="preserve"> </w:t>
      </w:r>
      <w:r>
        <w:t>entendimento</w:t>
      </w:r>
      <w:r>
        <w:rPr>
          <w:spacing w:val="-1"/>
        </w:rPr>
        <w:t xml:space="preserve"> </w:t>
      </w:r>
      <w:r>
        <w:t>de que os</w:t>
      </w:r>
      <w:r>
        <w:rPr>
          <w:spacing w:val="-1"/>
        </w:rPr>
        <w:t xml:space="preserve"> </w:t>
      </w:r>
      <w:r>
        <w:t>componentes da dominação</w:t>
      </w:r>
      <w:r>
        <w:rPr>
          <w:spacing w:val="-1"/>
        </w:rPr>
        <w:t xml:space="preserve"> </w:t>
      </w:r>
      <w:r>
        <w:t>não são</w:t>
      </w:r>
      <w:r>
        <w:rPr>
          <w:spacing w:val="-1"/>
        </w:rPr>
        <w:t xml:space="preserve"> </w:t>
      </w:r>
      <w:r>
        <w:t>fixos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irredutíveis.</w:t>
      </w:r>
    </w:p>
    <w:p w14:paraId="43E6C8CB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A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mostra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passagem</w:t>
      </w:r>
      <w:r>
        <w:rPr>
          <w:spacing w:val="1"/>
        </w:rPr>
        <w:t xml:space="preserve"> </w:t>
      </w:r>
      <w:r>
        <w:t>imaginável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trabalhar</w:t>
      </w:r>
      <w:r>
        <w:rPr>
          <w:spacing w:val="1"/>
        </w:rPr>
        <w:t xml:space="preserve"> </w:t>
      </w:r>
      <w:r>
        <w:t>identidades incorporadas e suas articulações, pois mostra importância e potencial para</w:t>
      </w:r>
      <w:r>
        <w:rPr>
          <w:spacing w:val="1"/>
        </w:rPr>
        <w:t xml:space="preserve"> </w:t>
      </w:r>
      <w:r>
        <w:t>captar as nuances envolvidas no que tangem a incorporações étnicas-raciais. E, desta</w:t>
      </w:r>
      <w:r>
        <w:rPr>
          <w:spacing w:val="1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reconhecer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identidades</w:t>
      </w:r>
      <w:r>
        <w:rPr>
          <w:spacing w:val="1"/>
        </w:rPr>
        <w:t xml:space="preserve"> </w:t>
      </w:r>
      <w:r>
        <w:t>“dos</w:t>
      </w:r>
      <w:r>
        <w:rPr>
          <w:spacing w:val="1"/>
        </w:rPr>
        <w:t xml:space="preserve"> </w:t>
      </w:r>
      <w:r>
        <w:t>sujeitos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agora</w:t>
      </w:r>
      <w:r>
        <w:rPr>
          <w:spacing w:val="1"/>
        </w:rPr>
        <w:t xml:space="preserve"> </w:t>
      </w:r>
      <w:r>
        <w:t>formadas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processos</w:t>
      </w:r>
      <w:r>
        <w:rPr>
          <w:spacing w:val="-57"/>
        </w:rPr>
        <w:t xml:space="preserve"> </w:t>
      </w:r>
      <w:r>
        <w:t>interétnicos e internacionais, entre fluxos produzidos por tecnologias e corporações</w:t>
      </w:r>
      <w:r>
        <w:rPr>
          <w:spacing w:val="1"/>
        </w:rPr>
        <w:t xml:space="preserve"> </w:t>
      </w:r>
      <w:r>
        <w:t>multinacionais;</w:t>
      </w:r>
      <w:r>
        <w:rPr>
          <w:spacing w:val="36"/>
        </w:rPr>
        <w:t xml:space="preserve"> </w:t>
      </w:r>
      <w:r>
        <w:t>trocas</w:t>
      </w:r>
      <w:r>
        <w:rPr>
          <w:spacing w:val="35"/>
        </w:rPr>
        <w:t xml:space="preserve"> </w:t>
      </w:r>
      <w:r>
        <w:t>financeiras</w:t>
      </w:r>
      <w:r>
        <w:rPr>
          <w:spacing w:val="36"/>
        </w:rPr>
        <w:t xml:space="preserve"> </w:t>
      </w:r>
      <w:r>
        <w:t>globalizadas,</w:t>
      </w:r>
      <w:r>
        <w:rPr>
          <w:spacing w:val="35"/>
        </w:rPr>
        <w:t xml:space="preserve"> </w:t>
      </w:r>
      <w:r>
        <w:t>repertórios</w:t>
      </w:r>
      <w:r>
        <w:rPr>
          <w:spacing w:val="35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imagens</w:t>
      </w:r>
      <w:r>
        <w:rPr>
          <w:spacing w:val="35"/>
        </w:rPr>
        <w:t xml:space="preserve"> </w:t>
      </w:r>
      <w:r>
        <w:t>e</w:t>
      </w:r>
      <w:r>
        <w:rPr>
          <w:spacing w:val="36"/>
        </w:rPr>
        <w:t xml:space="preserve"> </w:t>
      </w:r>
      <w:r>
        <w:t>informações</w:t>
      </w:r>
    </w:p>
    <w:p w14:paraId="07B1E01A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DEEFC71" w14:textId="77777777" w:rsidR="00710E0A" w:rsidRDefault="00710E0A">
      <w:pPr>
        <w:pStyle w:val="Corpodetexto"/>
        <w:spacing w:before="9"/>
        <w:rPr>
          <w:sz w:val="29"/>
        </w:rPr>
      </w:pPr>
    </w:p>
    <w:p w14:paraId="64576153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criadas para serem distribuídas por todo o planeta” (CANCLINI, 2004, p. 161, tradução</w:t>
      </w:r>
      <w:r>
        <w:rPr>
          <w:spacing w:val="1"/>
        </w:rPr>
        <w:t xml:space="preserve"> </w:t>
      </w:r>
      <w:r>
        <w:t>nossa</w:t>
      </w:r>
      <w:r>
        <w:rPr>
          <w:vertAlign w:val="superscript"/>
        </w:rPr>
        <w:t>36</w:t>
      </w:r>
      <w:r>
        <w:t>).</w:t>
      </w:r>
    </w:p>
    <w:p w14:paraId="073DAB09" w14:textId="77777777" w:rsidR="00710E0A" w:rsidRDefault="00000000">
      <w:pPr>
        <w:pStyle w:val="Corpodetexto"/>
        <w:spacing w:before="1" w:line="360" w:lineRule="auto"/>
        <w:ind w:left="121" w:right="236" w:firstLine="709"/>
        <w:jc w:val="both"/>
      </w:pPr>
      <w:r>
        <w:t>Além</w:t>
      </w:r>
      <w:r>
        <w:rPr>
          <w:spacing w:val="-10"/>
        </w:rPr>
        <w:t xml:space="preserve"> </w:t>
      </w:r>
      <w:r>
        <w:t>disso,</w:t>
      </w:r>
      <w:r>
        <w:rPr>
          <w:spacing w:val="-11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perspectiva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abre</w:t>
      </w:r>
      <w:r>
        <w:rPr>
          <w:spacing w:val="-10"/>
        </w:rPr>
        <w:t xml:space="preserve"> </w:t>
      </w:r>
      <w:r>
        <w:t>através</w:t>
      </w:r>
      <w:r>
        <w:rPr>
          <w:spacing w:val="-10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viés</w:t>
      </w:r>
      <w:r>
        <w:rPr>
          <w:spacing w:val="-9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performance</w:t>
      </w:r>
      <w:r>
        <w:rPr>
          <w:spacing w:val="-10"/>
        </w:rPr>
        <w:t xml:space="preserve"> </w:t>
      </w:r>
      <w:r>
        <w:t>é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noção</w:t>
      </w:r>
      <w:r>
        <w:rPr>
          <w:spacing w:val="-57"/>
        </w:rPr>
        <w:t xml:space="preserve"> </w:t>
      </w:r>
      <w:r>
        <w:t>de roteiro. Diana Taylor (2013) usa a ideia de roteiro para pensar além do conceito de</w:t>
      </w:r>
      <w:r>
        <w:rPr>
          <w:spacing w:val="1"/>
        </w:rPr>
        <w:t xml:space="preserve"> </w:t>
      </w:r>
      <w:r>
        <w:t>repertório. Pois, através do roteiro, podem-se perceber brechas e escapes potentes o</w:t>
      </w:r>
      <w:r>
        <w:rPr>
          <w:spacing w:val="1"/>
        </w:rPr>
        <w:t xml:space="preserve"> </w:t>
      </w:r>
      <w:r>
        <w:t>suficiente</w:t>
      </w:r>
      <w:r>
        <w:rPr>
          <w:spacing w:val="-10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transformar</w:t>
      </w:r>
      <w:r>
        <w:rPr>
          <w:spacing w:val="-10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outros</w:t>
      </w:r>
      <w:r>
        <w:rPr>
          <w:spacing w:val="-8"/>
        </w:rPr>
        <w:t xml:space="preserve"> </w:t>
      </w:r>
      <w:r>
        <w:t>modos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diálogos,</w:t>
      </w:r>
      <w:r>
        <w:rPr>
          <w:spacing w:val="-10"/>
        </w:rPr>
        <w:t xml:space="preserve"> </w:t>
      </w:r>
      <w:r>
        <w:t>produções</w:t>
      </w:r>
      <w:r>
        <w:rPr>
          <w:spacing w:val="-9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manifestar</w:t>
      </w:r>
      <w:r>
        <w:rPr>
          <w:spacing w:val="-58"/>
        </w:rPr>
        <w:t xml:space="preserve"> </w:t>
      </w:r>
      <w:r>
        <w:t>no mundo. Na perspectiva de Taylor (2013), a noção de roteiro surge muito próxima à</w:t>
      </w:r>
      <w:r>
        <w:rPr>
          <w:spacing w:val="1"/>
        </w:rPr>
        <w:t xml:space="preserve"> </w:t>
      </w:r>
      <w:r>
        <w:t>expressão de “comportamento reiterado”, cunhada por Schechner (2006). Segundo a</w:t>
      </w:r>
      <w:r>
        <w:rPr>
          <w:spacing w:val="1"/>
        </w:rPr>
        <w:t xml:space="preserve"> </w:t>
      </w:r>
      <w:r>
        <w:t>autora, os roteiros “existem como imaginários específicos culturalmente – conjuntos de</w:t>
      </w:r>
      <w:r>
        <w:rPr>
          <w:spacing w:val="1"/>
        </w:rPr>
        <w:t xml:space="preserve"> </w:t>
      </w:r>
      <w:r>
        <w:t>possibilidades, maneiras de conceber o conflito, a crise ou a resolução – ativados com</w:t>
      </w:r>
      <w:r>
        <w:rPr>
          <w:spacing w:val="1"/>
        </w:rPr>
        <w:t xml:space="preserve"> </w:t>
      </w:r>
      <w:r>
        <w:t>maior</w:t>
      </w:r>
      <w:r>
        <w:rPr>
          <w:spacing w:val="-1"/>
        </w:rPr>
        <w:t xml:space="preserve"> </w:t>
      </w:r>
      <w:r>
        <w:t>ou menor teatralidade” (TAYLOR, 2013,</w:t>
      </w:r>
      <w:r>
        <w:rPr>
          <w:spacing w:val="-1"/>
        </w:rPr>
        <w:t xml:space="preserve"> </w:t>
      </w:r>
      <w:r>
        <w:t>p. 41).</w:t>
      </w:r>
    </w:p>
    <w:p w14:paraId="63D731BD" w14:textId="77777777" w:rsidR="00710E0A" w:rsidRDefault="00000000">
      <w:pPr>
        <w:pStyle w:val="Corpodetexto"/>
        <w:spacing w:line="360" w:lineRule="auto"/>
        <w:ind w:left="121" w:right="240" w:firstLine="709"/>
        <w:jc w:val="both"/>
      </w:pPr>
      <w:r>
        <w:t>A</w:t>
      </w:r>
      <w:r>
        <w:rPr>
          <w:spacing w:val="1"/>
        </w:rPr>
        <w:t xml:space="preserve"> </w:t>
      </w:r>
      <w:r>
        <w:t>teatralidade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encarada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autora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tornar</w:t>
      </w:r>
      <w:r>
        <w:rPr>
          <w:spacing w:val="1"/>
        </w:rPr>
        <w:t xml:space="preserve"> </w:t>
      </w:r>
      <w:r>
        <w:t>possível</w:t>
      </w:r>
      <w:r>
        <w:rPr>
          <w:spacing w:val="1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>mecânica do espetáculo — muito próximo às concepções de sociedade do espetáculo de</w:t>
      </w:r>
      <w:r>
        <w:rPr>
          <w:spacing w:val="-57"/>
        </w:rPr>
        <w:t xml:space="preserve"> </w:t>
      </w:r>
      <w:r>
        <w:t>Guy</w:t>
      </w:r>
      <w:r>
        <w:rPr>
          <w:spacing w:val="1"/>
        </w:rPr>
        <w:t xml:space="preserve"> </w:t>
      </w:r>
      <w:r>
        <w:t>Debord</w:t>
      </w:r>
      <w:r>
        <w:rPr>
          <w:spacing w:val="1"/>
        </w:rPr>
        <w:t xml:space="preserve"> </w:t>
      </w:r>
      <w:r>
        <w:t>(1967)</w:t>
      </w:r>
      <w:r>
        <w:rPr>
          <w:spacing w:val="1"/>
        </w:rPr>
        <w:t xml:space="preserve"> </w:t>
      </w:r>
      <w:r>
        <w:t>—,</w:t>
      </w:r>
      <w:r>
        <w:rPr>
          <w:spacing w:val="1"/>
        </w:rPr>
        <w:t xml:space="preserve"> </w:t>
      </w:r>
      <w:r>
        <w:t>“uma</w:t>
      </w:r>
      <w:r>
        <w:rPr>
          <w:spacing w:val="1"/>
        </w:rPr>
        <w:t xml:space="preserve"> </w:t>
      </w:r>
      <w:r>
        <w:t>série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relações</w:t>
      </w:r>
      <w:r>
        <w:rPr>
          <w:spacing w:val="1"/>
        </w:rPr>
        <w:t xml:space="preserve"> </w:t>
      </w:r>
      <w:r>
        <w:t>sociais</w:t>
      </w:r>
      <w:r>
        <w:rPr>
          <w:spacing w:val="1"/>
        </w:rPr>
        <w:t xml:space="preserve"> </w:t>
      </w:r>
      <w:r>
        <w:t>mediadas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imagem”</w:t>
      </w:r>
      <w:r>
        <w:rPr>
          <w:spacing w:val="1"/>
        </w:rPr>
        <w:t xml:space="preserve"> </w:t>
      </w:r>
      <w:r>
        <w:t>(TAYLOR, 2013, p. 41). Desta forma, a performance vista pela perspectiva dos roteiros</w:t>
      </w:r>
      <w:r>
        <w:rPr>
          <w:spacing w:val="1"/>
        </w:rPr>
        <w:t xml:space="preserve"> </w:t>
      </w:r>
      <w:r>
        <w:t>podem ser reconhecidas como parte de um processo/objeto que perpassa por práticas e</w:t>
      </w:r>
      <w:r>
        <w:rPr>
          <w:spacing w:val="1"/>
        </w:rPr>
        <w:t xml:space="preserve"> </w:t>
      </w:r>
      <w:r>
        <w:t>eventos,</w:t>
      </w:r>
      <w:r>
        <w:rPr>
          <w:spacing w:val="1"/>
        </w:rPr>
        <w:t xml:space="preserve"> </w:t>
      </w:r>
      <w:r>
        <w:t>tais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teatro,</w:t>
      </w:r>
      <w:r>
        <w:rPr>
          <w:spacing w:val="1"/>
        </w:rPr>
        <w:t xml:space="preserve"> </w:t>
      </w:r>
      <w:r>
        <w:t>dança,</w:t>
      </w:r>
      <w:r>
        <w:rPr>
          <w:spacing w:val="1"/>
        </w:rPr>
        <w:t xml:space="preserve"> </w:t>
      </w:r>
      <w:r>
        <w:t>funerais</w:t>
      </w:r>
      <w:r>
        <w:rPr>
          <w:spacing w:val="1"/>
        </w:rPr>
        <w:t xml:space="preserve"> </w:t>
      </w:r>
      <w:r>
        <w:t>etc.,</w:t>
      </w:r>
      <w:r>
        <w:rPr>
          <w:spacing w:val="1"/>
        </w:rPr>
        <w:t xml:space="preserve"> </w:t>
      </w:r>
      <w:r>
        <w:t>reverberados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comportamentos</w:t>
      </w:r>
      <w:r>
        <w:rPr>
          <w:spacing w:val="1"/>
        </w:rPr>
        <w:t xml:space="preserve"> </w:t>
      </w:r>
      <w:r>
        <w:t>ensaiados,</w:t>
      </w:r>
      <w:r>
        <w:rPr>
          <w:spacing w:val="-2"/>
        </w:rPr>
        <w:t xml:space="preserve"> </w:t>
      </w:r>
      <w:r>
        <w:t>teatralizados e apropriados</w:t>
      </w:r>
      <w:r>
        <w:rPr>
          <w:spacing w:val="-1"/>
        </w:rPr>
        <w:t xml:space="preserve"> </w:t>
      </w:r>
      <w:r>
        <w:t>a uma determinada ocasião.</w:t>
      </w:r>
    </w:p>
    <w:p w14:paraId="519C05B6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Taylor (2013) conforma noções em torno da performance para enxeráa-la como</w:t>
      </w:r>
      <w:r>
        <w:rPr>
          <w:spacing w:val="1"/>
        </w:rPr>
        <w:t xml:space="preserve"> </w:t>
      </w:r>
      <w:r>
        <w:t>uma lente metodológica que permita a avaliação de eventos como metáforas, e também</w:t>
      </w:r>
      <w:r>
        <w:rPr>
          <w:spacing w:val="1"/>
        </w:rPr>
        <w:t xml:space="preserve"> </w:t>
      </w:r>
      <w:r>
        <w:t>como “um modo de conhecer, por meio das encenações, as culturas, suas corporalidades</w:t>
      </w:r>
      <w:r>
        <w:rPr>
          <w:spacing w:val="-57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teatralidades”</w:t>
      </w:r>
      <w:r>
        <w:rPr>
          <w:spacing w:val="-13"/>
        </w:rPr>
        <w:t xml:space="preserve"> </w:t>
      </w:r>
      <w:r>
        <w:t>(SOARES;</w:t>
      </w:r>
      <w:r>
        <w:rPr>
          <w:spacing w:val="-13"/>
        </w:rPr>
        <w:t xml:space="preserve"> </w:t>
      </w:r>
      <w:r>
        <w:t>NUNES,</w:t>
      </w:r>
      <w:r>
        <w:rPr>
          <w:spacing w:val="-12"/>
        </w:rPr>
        <w:t xml:space="preserve"> </w:t>
      </w:r>
      <w:r>
        <w:t>2020,</w:t>
      </w:r>
      <w:r>
        <w:rPr>
          <w:spacing w:val="-13"/>
        </w:rPr>
        <w:t xml:space="preserve"> </w:t>
      </w:r>
      <w:r>
        <w:t>p.</w:t>
      </w:r>
      <w:r>
        <w:rPr>
          <w:spacing w:val="-12"/>
        </w:rPr>
        <w:t xml:space="preserve"> </w:t>
      </w:r>
      <w:r>
        <w:t>205).</w:t>
      </w:r>
      <w:r>
        <w:rPr>
          <w:spacing w:val="-13"/>
        </w:rPr>
        <w:t xml:space="preserve"> </w:t>
      </w:r>
      <w:r>
        <w:t>Ou</w:t>
      </w:r>
      <w:r>
        <w:rPr>
          <w:spacing w:val="-14"/>
        </w:rPr>
        <w:t xml:space="preserve"> </w:t>
      </w:r>
      <w:r>
        <w:t>seja,</w:t>
      </w:r>
      <w:r>
        <w:rPr>
          <w:spacing w:val="-13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encenação</w:t>
      </w:r>
      <w:r>
        <w:rPr>
          <w:spacing w:val="-12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atravessada</w:t>
      </w:r>
      <w:r>
        <w:rPr>
          <w:spacing w:val="-58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roteiro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comporta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“configuração</w:t>
      </w:r>
      <w:r>
        <w:rPr>
          <w:spacing w:val="1"/>
        </w:rPr>
        <w:t xml:space="preserve"> </w:t>
      </w:r>
      <w:r>
        <w:t>paradigmática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conta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participantes supostamente ao vivo, estruturados, ao redor de um enredo esquemático,</w:t>
      </w:r>
      <w:r>
        <w:rPr>
          <w:spacing w:val="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fim</w:t>
      </w:r>
      <w:r>
        <w:rPr>
          <w:spacing w:val="-1"/>
        </w:rPr>
        <w:t xml:space="preserve"> </w:t>
      </w:r>
      <w:r>
        <w:t>pretendido (apesar de adaptável)”</w:t>
      </w:r>
      <w:r>
        <w:rPr>
          <w:spacing w:val="-1"/>
        </w:rPr>
        <w:t xml:space="preserve"> </w:t>
      </w:r>
      <w:r>
        <w:t>(TAYLOR,</w:t>
      </w:r>
      <w:r>
        <w:rPr>
          <w:spacing w:val="-1"/>
        </w:rPr>
        <w:t xml:space="preserve"> </w:t>
      </w:r>
      <w:r>
        <w:t>2013, p.</w:t>
      </w:r>
      <w:r>
        <w:rPr>
          <w:spacing w:val="1"/>
        </w:rPr>
        <w:t xml:space="preserve"> </w:t>
      </w:r>
      <w:r>
        <w:t>41).</w:t>
      </w:r>
    </w:p>
    <w:p w14:paraId="69940017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Portanto,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concepção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roteiro</w:t>
      </w:r>
      <w:r>
        <w:rPr>
          <w:spacing w:val="-13"/>
        </w:rPr>
        <w:t xml:space="preserve"> </w:t>
      </w:r>
      <w:r>
        <w:t>neste</w:t>
      </w:r>
      <w:r>
        <w:rPr>
          <w:spacing w:val="-13"/>
        </w:rPr>
        <w:t xml:space="preserve"> </w:t>
      </w:r>
      <w:r>
        <w:t>projeto</w:t>
      </w:r>
      <w:r>
        <w:rPr>
          <w:spacing w:val="-13"/>
        </w:rPr>
        <w:t xml:space="preserve"> </w:t>
      </w:r>
      <w:r>
        <w:t>permite</w:t>
      </w:r>
      <w:r>
        <w:rPr>
          <w:spacing w:val="-14"/>
        </w:rPr>
        <w:t xml:space="preserve"> </w:t>
      </w:r>
      <w:r>
        <w:t>adensar-se</w:t>
      </w:r>
      <w:r>
        <w:rPr>
          <w:spacing w:val="-12"/>
        </w:rPr>
        <w:t xml:space="preserve"> </w:t>
      </w:r>
      <w:r>
        <w:t>nas</w:t>
      </w:r>
      <w:r>
        <w:rPr>
          <w:spacing w:val="-14"/>
        </w:rPr>
        <w:t xml:space="preserve"> </w:t>
      </w:r>
      <w:r>
        <w:t>questões</w:t>
      </w:r>
      <w:r>
        <w:rPr>
          <w:spacing w:val="-12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surgem em torno do falecimento do Chadwick Boseman, principalmente no que tange às</w:t>
      </w:r>
      <w:r>
        <w:rPr>
          <w:spacing w:val="-58"/>
        </w:rPr>
        <w:t xml:space="preserve"> </w:t>
      </w:r>
      <w:r>
        <w:t>homenagens publicizadas de anônimos e pessoas públicas postadas nas redes sociais que</w:t>
      </w:r>
      <w:r>
        <w:rPr>
          <w:spacing w:val="-58"/>
        </w:rPr>
        <w:t xml:space="preserve"> </w:t>
      </w:r>
      <w:r>
        <w:t>serão trabalhadas de forma mais aprofundada no próximo capítulo. Rastrear, por meio</w:t>
      </w:r>
      <w:r>
        <w:rPr>
          <w:spacing w:val="1"/>
        </w:rPr>
        <w:t xml:space="preserve"> </w:t>
      </w:r>
      <w:r>
        <w:t>dessas</w:t>
      </w:r>
      <w:r>
        <w:rPr>
          <w:spacing w:val="-7"/>
        </w:rPr>
        <w:t xml:space="preserve"> </w:t>
      </w:r>
      <w:r>
        <w:t>postagens,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existe</w:t>
      </w:r>
      <w:r>
        <w:rPr>
          <w:spacing w:val="-7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não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reiteração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comportamentos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constituição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um</w:t>
      </w:r>
    </w:p>
    <w:p w14:paraId="6DD45E8D" w14:textId="285D3E50" w:rsidR="00710E0A" w:rsidRDefault="002D4336">
      <w:pPr>
        <w:pStyle w:val="Corpodetexto"/>
        <w:spacing w:before="4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22F23B86" wp14:editId="718C2466">
                <wp:simplePos x="0" y="0"/>
                <wp:positionH relativeFrom="page">
                  <wp:posOffset>1080770</wp:posOffset>
                </wp:positionH>
                <wp:positionV relativeFrom="paragraph">
                  <wp:posOffset>217170</wp:posOffset>
                </wp:positionV>
                <wp:extent cx="1828800" cy="8890"/>
                <wp:effectExtent l="0" t="0" r="0" b="0"/>
                <wp:wrapTopAndBottom/>
                <wp:docPr id="102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CEAFB3E" id="Rectangle 64" o:spid="_x0000_s1026" style="position:absolute;margin-left:85.1pt;margin-top:17.1pt;width:2in;height:.7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38rX/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73C2C28" w14:textId="77777777" w:rsidR="00710E0A" w:rsidRDefault="00710E0A">
      <w:pPr>
        <w:pStyle w:val="Corpodetexto"/>
        <w:spacing w:before="10"/>
        <w:rPr>
          <w:sz w:val="15"/>
        </w:rPr>
      </w:pPr>
    </w:p>
    <w:p w14:paraId="2A76A16C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18"/>
        </w:tabs>
        <w:spacing w:before="70" w:line="259" w:lineRule="auto"/>
        <w:ind w:left="121" w:right="238" w:firstLine="0"/>
        <w:jc w:val="both"/>
        <w:rPr>
          <w:rFonts w:ascii="Calibri" w:hAnsi="Calibri"/>
        </w:rPr>
      </w:pPr>
      <w:r>
        <w:rPr>
          <w:sz w:val="20"/>
        </w:rPr>
        <w:t>No original: “de los sujetos se forman ahora en procesos interétnicos e internacionales, entre flujos</w:t>
      </w:r>
      <w:r>
        <w:rPr>
          <w:spacing w:val="1"/>
          <w:sz w:val="20"/>
        </w:rPr>
        <w:t xml:space="preserve"> </w:t>
      </w:r>
      <w:r>
        <w:rPr>
          <w:sz w:val="20"/>
        </w:rPr>
        <w:t>producidos</w:t>
      </w:r>
      <w:r>
        <w:rPr>
          <w:spacing w:val="-6"/>
          <w:sz w:val="20"/>
        </w:rPr>
        <w:t xml:space="preserve"> </w:t>
      </w:r>
      <w:r>
        <w:rPr>
          <w:sz w:val="20"/>
        </w:rPr>
        <w:t>por</w:t>
      </w:r>
      <w:r>
        <w:rPr>
          <w:spacing w:val="-5"/>
          <w:sz w:val="20"/>
        </w:rPr>
        <w:t xml:space="preserve"> </w:t>
      </w:r>
      <w:r>
        <w:rPr>
          <w:sz w:val="20"/>
        </w:rPr>
        <w:t>las</w:t>
      </w:r>
      <w:r>
        <w:rPr>
          <w:spacing w:val="-5"/>
          <w:sz w:val="20"/>
        </w:rPr>
        <w:t xml:space="preserve"> </w:t>
      </w:r>
      <w:r>
        <w:rPr>
          <w:sz w:val="20"/>
        </w:rPr>
        <w:t>tecnologías</w:t>
      </w:r>
      <w:r>
        <w:rPr>
          <w:spacing w:val="-6"/>
          <w:sz w:val="20"/>
        </w:rPr>
        <w:t xml:space="preserve"> </w:t>
      </w:r>
      <w:r>
        <w:rPr>
          <w:sz w:val="20"/>
        </w:rPr>
        <w:t>y</w:t>
      </w:r>
      <w:r>
        <w:rPr>
          <w:spacing w:val="-4"/>
          <w:sz w:val="20"/>
        </w:rPr>
        <w:t xml:space="preserve"> </w:t>
      </w:r>
      <w:r>
        <w:rPr>
          <w:sz w:val="20"/>
        </w:rPr>
        <w:t>las</w:t>
      </w:r>
      <w:r>
        <w:rPr>
          <w:spacing w:val="-5"/>
          <w:sz w:val="20"/>
        </w:rPr>
        <w:t xml:space="preserve"> </w:t>
      </w:r>
      <w:r>
        <w:rPr>
          <w:sz w:val="20"/>
        </w:rPr>
        <w:t>corporaciones</w:t>
      </w:r>
      <w:r>
        <w:rPr>
          <w:spacing w:val="-5"/>
          <w:sz w:val="20"/>
        </w:rPr>
        <w:t xml:space="preserve"> </w:t>
      </w:r>
      <w:r>
        <w:rPr>
          <w:sz w:val="20"/>
        </w:rPr>
        <w:t>multinacionales;</w:t>
      </w:r>
      <w:r>
        <w:rPr>
          <w:spacing w:val="-4"/>
          <w:sz w:val="20"/>
        </w:rPr>
        <w:t xml:space="preserve"> </w:t>
      </w:r>
      <w:r>
        <w:rPr>
          <w:sz w:val="20"/>
        </w:rPr>
        <w:t>intercambios</w:t>
      </w:r>
      <w:r>
        <w:rPr>
          <w:spacing w:val="-5"/>
          <w:sz w:val="20"/>
        </w:rPr>
        <w:t xml:space="preserve"> </w:t>
      </w:r>
      <w:r>
        <w:rPr>
          <w:sz w:val="20"/>
        </w:rPr>
        <w:t>financieros</w:t>
      </w:r>
      <w:r>
        <w:rPr>
          <w:spacing w:val="-6"/>
          <w:sz w:val="20"/>
        </w:rPr>
        <w:t xml:space="preserve"> </w:t>
      </w:r>
      <w:r>
        <w:rPr>
          <w:sz w:val="20"/>
        </w:rPr>
        <w:t>globalizados,</w:t>
      </w:r>
      <w:r>
        <w:rPr>
          <w:spacing w:val="-48"/>
          <w:sz w:val="20"/>
        </w:rPr>
        <w:t xml:space="preserve"> </w:t>
      </w:r>
      <w:r>
        <w:rPr>
          <w:sz w:val="20"/>
        </w:rPr>
        <w:t>repertorios</w:t>
      </w:r>
      <w:r>
        <w:rPr>
          <w:spacing w:val="-1"/>
          <w:sz w:val="20"/>
        </w:rPr>
        <w:t xml:space="preserve"> </w:t>
      </w:r>
      <w:r>
        <w:rPr>
          <w:sz w:val="20"/>
        </w:rPr>
        <w:t>de imágenes e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 creados</w:t>
      </w:r>
      <w:r>
        <w:rPr>
          <w:spacing w:val="-2"/>
          <w:sz w:val="20"/>
        </w:rPr>
        <w:t xml:space="preserve"> </w:t>
      </w:r>
      <w:r>
        <w:rPr>
          <w:sz w:val="20"/>
        </w:rPr>
        <w:t>para</w:t>
      </w:r>
      <w:r>
        <w:rPr>
          <w:spacing w:val="-2"/>
          <w:sz w:val="20"/>
        </w:rPr>
        <w:t xml:space="preserve"> </w:t>
      </w:r>
      <w:r>
        <w:rPr>
          <w:sz w:val="20"/>
        </w:rPr>
        <w:t>ser distribuidos a todo</w:t>
      </w:r>
      <w:r>
        <w:rPr>
          <w:spacing w:val="-1"/>
          <w:sz w:val="20"/>
        </w:rPr>
        <w:t xml:space="preserve"> </w:t>
      </w:r>
      <w:r>
        <w:rPr>
          <w:sz w:val="20"/>
        </w:rPr>
        <w:t>el</w:t>
      </w:r>
      <w:r>
        <w:rPr>
          <w:spacing w:val="-1"/>
          <w:sz w:val="20"/>
        </w:rPr>
        <w:t xml:space="preserve"> </w:t>
      </w:r>
      <w:r>
        <w:rPr>
          <w:sz w:val="20"/>
        </w:rPr>
        <w:t>planeta”.</w:t>
      </w:r>
    </w:p>
    <w:p w14:paraId="241B6A21" w14:textId="77777777" w:rsidR="00710E0A" w:rsidRDefault="00710E0A">
      <w:pPr>
        <w:spacing w:line="259" w:lineRule="auto"/>
        <w:jc w:val="both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AC328D0" w14:textId="77777777" w:rsidR="00710E0A" w:rsidRDefault="00710E0A">
      <w:pPr>
        <w:pStyle w:val="Corpodetexto"/>
        <w:spacing w:before="9"/>
        <w:rPr>
          <w:sz w:val="29"/>
        </w:rPr>
      </w:pPr>
    </w:p>
    <w:p w14:paraId="3C018F93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roteiro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luto</w:t>
      </w:r>
      <w:r>
        <w:rPr>
          <w:spacing w:val="-13"/>
        </w:rPr>
        <w:t xml:space="preserve"> </w:t>
      </w:r>
      <w:r>
        <w:t>midiático</w:t>
      </w:r>
      <w:r>
        <w:rPr>
          <w:spacing w:val="-12"/>
        </w:rPr>
        <w:t xml:space="preserve"> </w:t>
      </w:r>
      <w:r>
        <w:t>permitirá</w:t>
      </w:r>
      <w:r>
        <w:rPr>
          <w:spacing w:val="-12"/>
        </w:rPr>
        <w:t xml:space="preserve"> </w:t>
      </w:r>
      <w:r>
        <w:t>observar</w:t>
      </w:r>
      <w:r>
        <w:rPr>
          <w:spacing w:val="-13"/>
        </w:rPr>
        <w:t xml:space="preserve"> </w:t>
      </w:r>
      <w:r>
        <w:t>quais</w:t>
      </w:r>
      <w:r>
        <w:rPr>
          <w:spacing w:val="-13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engendramentos</w:t>
      </w:r>
      <w:r>
        <w:rPr>
          <w:spacing w:val="-13"/>
        </w:rPr>
        <w:t xml:space="preserve"> </w:t>
      </w:r>
      <w:r>
        <w:t>midiáticos</w:t>
      </w:r>
      <w:r>
        <w:rPr>
          <w:spacing w:val="-12"/>
        </w:rPr>
        <w:t xml:space="preserve"> </w:t>
      </w:r>
      <w:r>
        <w:t>operados</w:t>
      </w:r>
      <w:r>
        <w:rPr>
          <w:spacing w:val="-58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negritude em diáspora</w:t>
      </w:r>
      <w:r>
        <w:rPr>
          <w:spacing w:val="-1"/>
        </w:rPr>
        <w:t xml:space="preserve"> </w:t>
      </w:r>
      <w:r>
        <w:t>para reinvindicar identidades afrodiaspóricas.</w:t>
      </w:r>
    </w:p>
    <w:p w14:paraId="22EDD657" w14:textId="77777777" w:rsidR="00710E0A" w:rsidRDefault="00000000">
      <w:pPr>
        <w:pStyle w:val="Corpodetexto"/>
        <w:spacing w:before="1" w:line="360" w:lineRule="auto"/>
        <w:ind w:left="121" w:right="236" w:firstLine="709"/>
        <w:jc w:val="both"/>
      </w:pPr>
      <w:r>
        <w:t>Junto com a noção de roteiro, outra perspectiva que se abre é a de trauma como</w:t>
      </w:r>
      <w:r>
        <w:rPr>
          <w:spacing w:val="1"/>
        </w:rPr>
        <w:t xml:space="preserve"> </w:t>
      </w:r>
      <w:r>
        <w:t>performance de longa duração e como isso se relaciona à própria ideia de diáspora</w:t>
      </w:r>
      <w:r>
        <w:rPr>
          <w:spacing w:val="1"/>
        </w:rPr>
        <w:t xml:space="preserve"> </w:t>
      </w:r>
      <w:r>
        <w:t>africana.</w:t>
      </w:r>
      <w:r>
        <w:rPr>
          <w:spacing w:val="-6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seu</w:t>
      </w:r>
      <w:r>
        <w:rPr>
          <w:spacing w:val="-5"/>
        </w:rPr>
        <w:t xml:space="preserve"> </w:t>
      </w:r>
      <w:r>
        <w:t>artigo</w:t>
      </w:r>
      <w:r>
        <w:rPr>
          <w:spacing w:val="-6"/>
        </w:rPr>
        <w:t xml:space="preserve"> </w:t>
      </w:r>
      <w:r>
        <w:t>intitulado</w:t>
      </w:r>
      <w:r>
        <w:rPr>
          <w:spacing w:val="-4"/>
        </w:rPr>
        <w:t xml:space="preserve"> </w:t>
      </w:r>
      <w:r>
        <w:rPr>
          <w:i/>
        </w:rPr>
        <w:t>O</w:t>
      </w:r>
      <w:r>
        <w:rPr>
          <w:i/>
          <w:spacing w:val="-7"/>
        </w:rPr>
        <w:t xml:space="preserve"> </w:t>
      </w:r>
      <w:r>
        <w:rPr>
          <w:i/>
        </w:rPr>
        <w:t>trauma</w:t>
      </w:r>
      <w:r>
        <w:rPr>
          <w:i/>
          <w:spacing w:val="-5"/>
        </w:rPr>
        <w:t xml:space="preserve"> </w:t>
      </w:r>
      <w:r>
        <w:rPr>
          <w:i/>
        </w:rPr>
        <w:t>como</w:t>
      </w:r>
      <w:r>
        <w:rPr>
          <w:i/>
          <w:spacing w:val="-6"/>
        </w:rPr>
        <w:t xml:space="preserve"> </w:t>
      </w:r>
      <w:r>
        <w:rPr>
          <w:i/>
        </w:rPr>
        <w:t>performance</w:t>
      </w:r>
      <w:r>
        <w:rPr>
          <w:i/>
          <w:spacing w:val="-5"/>
        </w:rPr>
        <w:t xml:space="preserve"> </w:t>
      </w:r>
      <w:r>
        <w:rPr>
          <w:i/>
        </w:rPr>
        <w:t>de</w:t>
      </w:r>
      <w:r>
        <w:rPr>
          <w:i/>
          <w:spacing w:val="-6"/>
        </w:rPr>
        <w:t xml:space="preserve"> </w:t>
      </w:r>
      <w:r>
        <w:rPr>
          <w:i/>
        </w:rPr>
        <w:t>longa</w:t>
      </w:r>
      <w:r>
        <w:rPr>
          <w:i/>
          <w:spacing w:val="-5"/>
        </w:rPr>
        <w:t xml:space="preserve"> </w:t>
      </w:r>
      <w:r>
        <w:rPr>
          <w:i/>
        </w:rPr>
        <w:t>duração</w:t>
      </w:r>
      <w:r>
        <w:rPr>
          <w:i/>
          <w:spacing w:val="-5"/>
        </w:rPr>
        <w:t xml:space="preserve"> </w:t>
      </w:r>
      <w:r>
        <w:t>,</w:t>
      </w:r>
      <w:r>
        <w:rPr>
          <w:spacing w:val="-6"/>
        </w:rPr>
        <w:t xml:space="preserve"> </w:t>
      </w:r>
      <w:r>
        <w:t>Diana</w:t>
      </w:r>
      <w:r>
        <w:rPr>
          <w:spacing w:val="-57"/>
        </w:rPr>
        <w:t xml:space="preserve"> </w:t>
      </w:r>
      <w:r>
        <w:t>Taylor (2009) busca criar afinidades conceituais entre trauma e performance. Segundo a</w:t>
      </w:r>
      <w:r>
        <w:rPr>
          <w:spacing w:val="-57"/>
        </w:rPr>
        <w:t xml:space="preserve"> </w:t>
      </w:r>
      <w:r>
        <w:t>autora,</w:t>
      </w:r>
      <w:r>
        <w:rPr>
          <w:spacing w:val="-13"/>
        </w:rPr>
        <w:t xml:space="preserve"> </w:t>
      </w:r>
      <w:r>
        <w:t>ambos</w:t>
      </w:r>
      <w:r>
        <w:rPr>
          <w:spacing w:val="-11"/>
        </w:rPr>
        <w:t xml:space="preserve"> </w:t>
      </w:r>
      <w:r>
        <w:t>possuem</w:t>
      </w:r>
      <w:r>
        <w:rPr>
          <w:spacing w:val="-12"/>
        </w:rPr>
        <w:t xml:space="preserve"> </w:t>
      </w:r>
      <w:r>
        <w:t>natureza</w:t>
      </w:r>
      <w:r>
        <w:rPr>
          <w:spacing w:val="-13"/>
        </w:rPr>
        <w:t xml:space="preserve"> </w:t>
      </w:r>
      <w:r>
        <w:t>repetitiva</w:t>
      </w:r>
      <w:r>
        <w:rPr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presente</w:t>
      </w:r>
      <w:r>
        <w:rPr>
          <w:spacing w:val="-13"/>
        </w:rPr>
        <w:t xml:space="preserve"> </w:t>
      </w:r>
      <w:r>
        <w:t>“Trauma,</w:t>
      </w:r>
      <w:r>
        <w:rPr>
          <w:spacing w:val="-11"/>
        </w:rPr>
        <w:t xml:space="preserve"> </w:t>
      </w:r>
      <w:r>
        <w:t>assim</w:t>
      </w:r>
      <w:r>
        <w:rPr>
          <w:spacing w:val="-12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performance,</w:t>
      </w:r>
      <w:r>
        <w:rPr>
          <w:spacing w:val="-58"/>
        </w:rPr>
        <w:t xml:space="preserve"> </w:t>
      </w:r>
      <w:r>
        <w:t>é sempre presente. Aqui. Agora” (TAYLOR, 2009, p. 7) e se articulam em torno de</w:t>
      </w:r>
      <w:r>
        <w:rPr>
          <w:spacing w:val="1"/>
        </w:rPr>
        <w:t xml:space="preserve"> </w:t>
      </w:r>
      <w:r>
        <w:t>aspectos como memória, testemunha, corpo, afeto, história e identidade. Compondo,</w:t>
      </w:r>
      <w:r>
        <w:rPr>
          <w:spacing w:val="1"/>
        </w:rPr>
        <w:t xml:space="preserve"> </w:t>
      </w:r>
      <w:r>
        <w:t>assim, um caráter multifacetado para uma abordagem em que o pessoal, interpessoal,</w:t>
      </w:r>
      <w:r>
        <w:rPr>
          <w:spacing w:val="1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e político são</w:t>
      </w:r>
      <w:r>
        <w:rPr>
          <w:spacing w:val="-2"/>
        </w:rPr>
        <w:t xml:space="preserve"> </w:t>
      </w:r>
      <w:r>
        <w:t>imbricados.</w:t>
      </w:r>
    </w:p>
    <w:p w14:paraId="19449C94" w14:textId="77777777" w:rsidR="00710E0A" w:rsidRDefault="00000000">
      <w:pPr>
        <w:pStyle w:val="Corpodetexto"/>
        <w:spacing w:line="360" w:lineRule="auto"/>
        <w:ind w:left="121" w:right="236" w:firstLine="709"/>
        <w:jc w:val="both"/>
      </w:pPr>
      <w:r>
        <w:t>A questão do trauma neste projeto pode ser construída diante da noção de luto</w:t>
      </w:r>
      <w:r>
        <w:rPr>
          <w:spacing w:val="1"/>
        </w:rPr>
        <w:t xml:space="preserve"> </w:t>
      </w:r>
      <w:r>
        <w:t>midiático</w:t>
      </w:r>
      <w:r>
        <w:rPr>
          <w:spacing w:val="1"/>
        </w:rPr>
        <w:t xml:space="preserve"> </w:t>
      </w:r>
      <w:r>
        <w:t>causada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potencializa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componentes</w:t>
      </w:r>
      <w:r>
        <w:rPr>
          <w:spacing w:val="-9"/>
        </w:rPr>
        <w:t xml:space="preserve"> </w:t>
      </w:r>
      <w:r>
        <w:t>traumáticos</w:t>
      </w:r>
      <w:r>
        <w:rPr>
          <w:spacing w:val="-9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diáspora</w:t>
      </w:r>
      <w:r>
        <w:rPr>
          <w:spacing w:val="-9"/>
        </w:rPr>
        <w:t xml:space="preserve"> </w:t>
      </w:r>
      <w:r>
        <w:t>africana,</w:t>
      </w:r>
      <w:r>
        <w:rPr>
          <w:spacing w:val="-10"/>
        </w:rPr>
        <w:t xml:space="preserve"> </w:t>
      </w:r>
      <w:r>
        <w:t>já</w:t>
      </w:r>
      <w:r>
        <w:rPr>
          <w:spacing w:val="-9"/>
        </w:rPr>
        <w:t xml:space="preserve"> </w:t>
      </w:r>
      <w:r>
        <w:t>supracitados</w:t>
      </w:r>
      <w:r>
        <w:rPr>
          <w:spacing w:val="-9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tópico</w:t>
      </w:r>
      <w:r>
        <w:rPr>
          <w:spacing w:val="-10"/>
        </w:rPr>
        <w:t xml:space="preserve"> </w:t>
      </w:r>
      <w:r>
        <w:t>“A</w:t>
      </w:r>
      <w:r>
        <w:rPr>
          <w:spacing w:val="-9"/>
        </w:rPr>
        <w:t xml:space="preserve"> </w:t>
      </w:r>
      <w:r>
        <w:t>catástrofe</w:t>
      </w:r>
      <w:r>
        <w:rPr>
          <w:spacing w:val="-10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Atlântico negro”, no capítulo anterior. A sensação de perda de um integrante importante</w:t>
      </w:r>
      <w:r>
        <w:rPr>
          <w:spacing w:val="-57"/>
        </w:rPr>
        <w:t xml:space="preserve"> </w:t>
      </w:r>
      <w:r>
        <w:t>no campo de representatividade negra na cultura pop, protagonismo e heroísmo negro</w:t>
      </w:r>
      <w:r>
        <w:rPr>
          <w:spacing w:val="1"/>
        </w:rPr>
        <w:t xml:space="preserve"> </w:t>
      </w:r>
      <w:r>
        <w:t>podem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adensadas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circuitos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terceira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(GUERREIRO,</w:t>
      </w:r>
      <w:r>
        <w:rPr>
          <w:spacing w:val="1"/>
        </w:rPr>
        <w:t xml:space="preserve"> </w:t>
      </w:r>
      <w:r>
        <w:t>2009),</w:t>
      </w:r>
      <w:r>
        <w:rPr>
          <w:spacing w:val="1"/>
        </w:rPr>
        <w:t xml:space="preserve"> </w:t>
      </w:r>
      <w:r>
        <w:t>conjugando questões envolvendo corpo, afeto, história e identidade étnica racial. O</w:t>
      </w:r>
      <w:r>
        <w:rPr>
          <w:spacing w:val="1"/>
        </w:rPr>
        <w:t xml:space="preserve"> </w:t>
      </w:r>
      <w:r>
        <w:t>trauma do Atlântico negro exposto por Gilroy (1993) e Hall (2013) ainda se faz presente</w:t>
      </w:r>
      <w:r>
        <w:rPr>
          <w:spacing w:val="-57"/>
        </w:rPr>
        <w:t xml:space="preserve"> </w:t>
      </w:r>
      <w:r>
        <w:t>no contexto atual, quando situações envolvendo identidades negras e representatividade</w:t>
      </w:r>
      <w:r>
        <w:rPr>
          <w:spacing w:val="1"/>
        </w:rPr>
        <w:t xml:space="preserve"> </w:t>
      </w:r>
      <w:r>
        <w:t>midiática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fundem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determinada</w:t>
      </w:r>
      <w:r>
        <w:rPr>
          <w:spacing w:val="-10"/>
        </w:rPr>
        <w:t xml:space="preserve"> </w:t>
      </w:r>
      <w:r>
        <w:t>nuance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existência</w:t>
      </w:r>
      <w:r>
        <w:rPr>
          <w:spacing w:val="-11"/>
        </w:rPr>
        <w:t xml:space="preserve"> </w:t>
      </w:r>
      <w:r>
        <w:t>racial</w:t>
      </w:r>
      <w:r>
        <w:rPr>
          <w:spacing w:val="-9"/>
        </w:rPr>
        <w:t xml:space="preserve"> </w:t>
      </w:r>
      <w:r>
        <w:t>constituída</w:t>
      </w:r>
      <w:r>
        <w:rPr>
          <w:spacing w:val="-9"/>
        </w:rPr>
        <w:t xml:space="preserve"> </w:t>
      </w:r>
      <w:r>
        <w:t>pelo</w:t>
      </w:r>
      <w:r>
        <w:rPr>
          <w:spacing w:val="-10"/>
        </w:rPr>
        <w:t xml:space="preserve"> </w:t>
      </w:r>
      <w:r>
        <w:t>olhar</w:t>
      </w:r>
      <w:r>
        <w:rPr>
          <w:spacing w:val="-58"/>
        </w:rPr>
        <w:t xml:space="preserve"> </w:t>
      </w:r>
      <w:r>
        <w:t>mnemônico. “A memória é, ao mesmo tempo, uma ferramenta e um projeto político –</w:t>
      </w:r>
      <w:r>
        <w:rPr>
          <w:spacing w:val="1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honraria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aqueles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já</w:t>
      </w:r>
      <w:r>
        <w:rPr>
          <w:spacing w:val="-2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foram,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também</w:t>
      </w:r>
      <w:r>
        <w:rPr>
          <w:spacing w:val="-2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lembrete,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aqueles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irão</w:t>
      </w:r>
      <w:r>
        <w:rPr>
          <w:spacing w:val="-58"/>
        </w:rPr>
        <w:t xml:space="preserve"> </w:t>
      </w:r>
      <w:r>
        <w:t>ouvir”</w:t>
      </w:r>
      <w:r>
        <w:rPr>
          <w:spacing w:val="-1"/>
        </w:rPr>
        <w:t xml:space="preserve"> </w:t>
      </w:r>
      <w:r>
        <w:t>(TAYLOR, 2009, p. 8).</w:t>
      </w:r>
    </w:p>
    <w:p w14:paraId="78378C7D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615967E" w14:textId="77777777" w:rsidR="00710E0A" w:rsidRDefault="00710E0A">
      <w:pPr>
        <w:pStyle w:val="Corpodetexto"/>
        <w:spacing w:before="9"/>
        <w:rPr>
          <w:sz w:val="29"/>
        </w:rPr>
      </w:pPr>
    </w:p>
    <w:p w14:paraId="053B15A7" w14:textId="77777777" w:rsidR="00710E0A" w:rsidRDefault="00000000">
      <w:pPr>
        <w:pStyle w:val="Ttulo1"/>
        <w:numPr>
          <w:ilvl w:val="0"/>
          <w:numId w:val="6"/>
        </w:numPr>
        <w:tabs>
          <w:tab w:val="left" w:pos="520"/>
          <w:tab w:val="left" w:pos="989"/>
          <w:tab w:val="left" w:pos="2430"/>
          <w:tab w:val="left" w:pos="3580"/>
          <w:tab w:val="left" w:pos="5263"/>
          <w:tab w:val="left" w:pos="6839"/>
        </w:tabs>
        <w:spacing w:before="97" w:line="232" w:lineRule="auto"/>
        <w:ind w:right="239"/>
        <w:rPr>
          <w:rFonts w:ascii="Calibri"/>
          <w:sz w:val="22"/>
        </w:rPr>
      </w:pPr>
      <w:r>
        <w:t>O</w:t>
      </w:r>
      <w:r>
        <w:tab/>
        <w:t>PANTERA</w:t>
      </w:r>
      <w:r>
        <w:tab/>
        <w:t>NEGRA</w:t>
      </w:r>
      <w:r>
        <w:tab/>
        <w:t>CHADWICK</w:t>
      </w:r>
      <w:r>
        <w:tab/>
        <w:t>BOSEMAN:</w:t>
      </w:r>
      <w:r>
        <w:tab/>
      </w:r>
      <w:r>
        <w:rPr>
          <w:spacing w:val="-1"/>
        </w:rPr>
        <w:t>MOBILIZANDO</w:t>
      </w:r>
      <w:r>
        <w:rPr>
          <w:spacing w:val="-57"/>
        </w:rPr>
        <w:t xml:space="preserve"> </w:t>
      </w:r>
      <w:r>
        <w:t>AUDIOVISUAIS</w:t>
      </w:r>
      <w:r>
        <w:rPr>
          <w:spacing w:val="-1"/>
        </w:rPr>
        <w:t xml:space="preserve"> </w:t>
      </w:r>
      <w:r>
        <w:t>EM REDE SOBRE</w:t>
      </w:r>
      <w:r>
        <w:rPr>
          <w:spacing w:val="-1"/>
        </w:rPr>
        <w:t xml:space="preserve"> </w:t>
      </w:r>
      <w:r>
        <w:t>AFROFUTURISMOS</w:t>
      </w:r>
    </w:p>
    <w:p w14:paraId="46BA4BC9" w14:textId="77777777" w:rsidR="00710E0A" w:rsidRDefault="00710E0A">
      <w:pPr>
        <w:pStyle w:val="Corpodetexto"/>
        <w:rPr>
          <w:b/>
          <w:sz w:val="26"/>
        </w:rPr>
      </w:pPr>
    </w:p>
    <w:p w14:paraId="73FA269F" w14:textId="77777777" w:rsidR="00710E0A" w:rsidRDefault="00000000">
      <w:pPr>
        <w:pStyle w:val="Corpodetexto"/>
        <w:spacing w:before="162" w:line="360" w:lineRule="auto"/>
        <w:ind w:left="121" w:right="239" w:firstLine="736"/>
        <w:jc w:val="both"/>
      </w:pPr>
      <w:r>
        <w:t>Este capítulo da dissertação se dedica à análise que norteou a pesquisa. Na</w:t>
      </w:r>
      <w:r>
        <w:rPr>
          <w:spacing w:val="1"/>
        </w:rPr>
        <w:t xml:space="preserve"> </w:t>
      </w:r>
      <w:r>
        <w:t>primeira</w:t>
      </w:r>
      <w:r>
        <w:rPr>
          <w:spacing w:val="-4"/>
        </w:rPr>
        <w:t xml:space="preserve"> </w:t>
      </w:r>
      <w:r>
        <w:t>parte,</w:t>
      </w:r>
      <w:r>
        <w:rPr>
          <w:spacing w:val="-5"/>
        </w:rPr>
        <w:t xml:space="preserve"> </w:t>
      </w:r>
      <w:r>
        <w:t>temos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apresentação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carreira</w:t>
      </w:r>
      <w:r>
        <w:rPr>
          <w:spacing w:val="-4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Chadwick</w:t>
      </w:r>
      <w:r>
        <w:rPr>
          <w:spacing w:val="-4"/>
        </w:rPr>
        <w:t xml:space="preserve"> </w:t>
      </w:r>
      <w:r>
        <w:t>Boseman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ela</w:t>
      </w:r>
      <w:r>
        <w:rPr>
          <w:spacing w:val="-4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 xml:space="preserve">entrelaça ao filme </w:t>
      </w:r>
      <w:r>
        <w:rPr>
          <w:i/>
        </w:rPr>
        <w:t xml:space="preserve">Pantera Negra </w:t>
      </w:r>
      <w:r>
        <w:t>(2018)</w:t>
      </w:r>
      <w:r>
        <w:rPr>
          <w:i/>
        </w:rPr>
        <w:t xml:space="preserve">. </w:t>
      </w:r>
      <w:r>
        <w:t>Logo depois, partimos para as descobertas da</w:t>
      </w:r>
      <w:r>
        <w:rPr>
          <w:spacing w:val="1"/>
        </w:rPr>
        <w:t xml:space="preserve"> </w:t>
      </w:r>
      <w:r>
        <w:t>pesquisa em relação às materialidades audiovisuais que foram acionadas perante o vetor</w:t>
      </w:r>
      <w:r>
        <w:rPr>
          <w:spacing w:val="-57"/>
        </w:rPr>
        <w:t xml:space="preserve"> </w:t>
      </w:r>
      <w:r>
        <w:t>midiático da morte do ator e como elas operam através de performances roteirizadas em</w:t>
      </w:r>
      <w:r>
        <w:rPr>
          <w:spacing w:val="1"/>
        </w:rPr>
        <w:t xml:space="preserve"> </w:t>
      </w:r>
      <w:r>
        <w:t>contexto das nebulosas afetivas do pop. Por fim, articulamos essas materialidades com o</w:t>
      </w:r>
      <w:r>
        <w:rPr>
          <w:spacing w:val="-57"/>
        </w:rPr>
        <w:t xml:space="preserve"> </w:t>
      </w:r>
      <w:r>
        <w:t>mapa das mutações de Martín-Barbero (2009) na intenção de captar as transformações e</w:t>
      </w:r>
      <w:r>
        <w:rPr>
          <w:spacing w:val="-57"/>
        </w:rPr>
        <w:t xml:space="preserve"> </w:t>
      </w:r>
      <w:r>
        <w:t>disputas no que tangem as identidades afrodiásporicas contemporâneas nas ambiências</w:t>
      </w:r>
      <w:r>
        <w:rPr>
          <w:spacing w:val="1"/>
        </w:rPr>
        <w:t xml:space="preserve"> </w:t>
      </w:r>
      <w:r>
        <w:t>digitais.</w:t>
      </w:r>
    </w:p>
    <w:p w14:paraId="5EA8A256" w14:textId="77777777" w:rsidR="00710E0A" w:rsidRDefault="00000000">
      <w:pPr>
        <w:pStyle w:val="Corpodetexto"/>
        <w:spacing w:line="360" w:lineRule="auto"/>
        <w:ind w:left="121" w:right="230" w:firstLine="680"/>
        <w:jc w:val="both"/>
      </w:pPr>
      <w:r>
        <w:t>Chadwick Aaron Boseman, nascido na cidade estadunidense de Anderson no</w:t>
      </w:r>
      <w:r>
        <w:rPr>
          <w:spacing w:val="1"/>
        </w:rPr>
        <w:t xml:space="preserve"> </w:t>
      </w:r>
      <w:r>
        <w:t>estado da Carolina do Sul, estabeleceu sua carreira no cinema retratando principalmente</w:t>
      </w:r>
      <w:r>
        <w:rPr>
          <w:spacing w:val="1"/>
        </w:rPr>
        <w:t xml:space="preserve"> </w:t>
      </w:r>
      <w:r>
        <w:t>figuras históricas da cultura negra norte americana e da cultura pop.</w:t>
      </w:r>
      <w:r>
        <w:rPr>
          <w:spacing w:val="1"/>
        </w:rPr>
        <w:t xml:space="preserve"> </w:t>
      </w:r>
      <w:r>
        <w:t>Seu personagem de</w:t>
      </w:r>
      <w:r>
        <w:rPr>
          <w:spacing w:val="-57"/>
        </w:rPr>
        <w:t xml:space="preserve"> </w:t>
      </w:r>
      <w:r>
        <w:t xml:space="preserve">estreia, o protagonista no filme </w:t>
      </w:r>
      <w:r>
        <w:rPr>
          <w:i/>
        </w:rPr>
        <w:t xml:space="preserve">42: A História de uma Lenda </w:t>
      </w:r>
      <w:r>
        <w:t>(2013)</w:t>
      </w:r>
      <w:r>
        <w:rPr>
          <w:i/>
        </w:rPr>
        <w:t xml:space="preserve">, </w:t>
      </w:r>
      <w:r>
        <w:t>é o jogador de</w:t>
      </w:r>
      <w:r>
        <w:rPr>
          <w:spacing w:val="1"/>
        </w:rPr>
        <w:t xml:space="preserve"> </w:t>
      </w:r>
      <w:r>
        <w:t>beisebol Jackie Robison, primeiro jogador negro a entrar num time principal na Major</w:t>
      </w:r>
      <w:r>
        <w:rPr>
          <w:spacing w:val="1"/>
        </w:rPr>
        <w:t xml:space="preserve"> </w:t>
      </w:r>
      <w:r>
        <w:rPr>
          <w:spacing w:val="-5"/>
        </w:rPr>
        <w:t>Legue</w:t>
      </w:r>
      <w:r>
        <w:rPr>
          <w:spacing w:val="-1"/>
        </w:rPr>
        <w:t xml:space="preserve"> </w:t>
      </w:r>
      <w:r>
        <w:rPr>
          <w:spacing w:val="-5"/>
        </w:rPr>
        <w:t>Baseball</w:t>
      </w:r>
      <w:r>
        <w:rPr>
          <w:spacing w:val="-5"/>
          <w:vertAlign w:val="superscript"/>
        </w:rPr>
        <w:t>37</w:t>
      </w:r>
      <w:r>
        <w:rPr>
          <w:spacing w:val="-1"/>
        </w:rPr>
        <w:t xml:space="preserve"> </w:t>
      </w:r>
      <w:r>
        <w:rPr>
          <w:spacing w:val="-5"/>
        </w:rPr>
        <w:t>em</w:t>
      </w:r>
      <w:r>
        <w:rPr>
          <w:spacing w:val="-1"/>
        </w:rPr>
        <w:t xml:space="preserve"> </w:t>
      </w:r>
      <w:r>
        <w:rPr>
          <w:spacing w:val="-5"/>
        </w:rPr>
        <w:t>1947.</w:t>
      </w:r>
      <w:r>
        <w:rPr>
          <w:spacing w:val="-2"/>
        </w:rPr>
        <w:t xml:space="preserve"> </w:t>
      </w:r>
      <w:r>
        <w:rPr>
          <w:spacing w:val="-4"/>
        </w:rPr>
        <w:t>Já</w:t>
      </w:r>
      <w:r>
        <w:rPr>
          <w:spacing w:val="-1"/>
        </w:rPr>
        <w:t xml:space="preserve"> </w:t>
      </w:r>
      <w:r>
        <w:rPr>
          <w:spacing w:val="-4"/>
        </w:rPr>
        <w:t>em</w:t>
      </w:r>
      <w:r>
        <w:t xml:space="preserve"> </w:t>
      </w:r>
      <w:r>
        <w:rPr>
          <w:i/>
          <w:spacing w:val="-4"/>
        </w:rPr>
        <w:t>Get</w:t>
      </w:r>
      <w:r>
        <w:rPr>
          <w:i/>
          <w:spacing w:val="-18"/>
        </w:rPr>
        <w:t xml:space="preserve"> </w:t>
      </w:r>
      <w:r>
        <w:rPr>
          <w:i/>
          <w:spacing w:val="-4"/>
        </w:rPr>
        <w:t>on</w:t>
      </w:r>
      <w:r>
        <w:rPr>
          <w:i/>
          <w:spacing w:val="-17"/>
        </w:rPr>
        <w:t xml:space="preserve"> </w:t>
      </w:r>
      <w:r>
        <w:rPr>
          <w:i/>
          <w:spacing w:val="-4"/>
        </w:rPr>
        <w:t>Up:</w:t>
      </w:r>
      <w:r>
        <w:rPr>
          <w:i/>
          <w:spacing w:val="-18"/>
        </w:rPr>
        <w:t xml:space="preserve"> </w:t>
      </w:r>
      <w:r>
        <w:rPr>
          <w:i/>
          <w:spacing w:val="-4"/>
        </w:rPr>
        <w:t>A</w:t>
      </w:r>
      <w:r>
        <w:rPr>
          <w:i/>
          <w:spacing w:val="-17"/>
        </w:rPr>
        <w:t xml:space="preserve"> </w:t>
      </w:r>
      <w:r>
        <w:rPr>
          <w:i/>
          <w:spacing w:val="-4"/>
        </w:rPr>
        <w:t>História</w:t>
      </w:r>
      <w:r>
        <w:rPr>
          <w:i/>
          <w:spacing w:val="-18"/>
        </w:rPr>
        <w:t xml:space="preserve"> </w:t>
      </w:r>
      <w:r>
        <w:rPr>
          <w:i/>
          <w:spacing w:val="-4"/>
        </w:rPr>
        <w:t>de</w:t>
      </w:r>
      <w:r>
        <w:rPr>
          <w:i/>
          <w:spacing w:val="-18"/>
        </w:rPr>
        <w:t xml:space="preserve"> </w:t>
      </w:r>
      <w:r>
        <w:rPr>
          <w:i/>
          <w:spacing w:val="-4"/>
        </w:rPr>
        <w:t>James</w:t>
      </w:r>
      <w:r>
        <w:rPr>
          <w:i/>
          <w:spacing w:val="-18"/>
        </w:rPr>
        <w:t xml:space="preserve"> </w:t>
      </w:r>
      <w:r>
        <w:rPr>
          <w:i/>
          <w:spacing w:val="-4"/>
        </w:rPr>
        <w:t>Brown</w:t>
      </w:r>
      <w:r>
        <w:rPr>
          <w:i/>
          <w:spacing w:val="-17"/>
        </w:rPr>
        <w:t xml:space="preserve"> </w:t>
      </w:r>
      <w:r>
        <w:rPr>
          <w:spacing w:val="-4"/>
        </w:rPr>
        <w:t>(2014),</w:t>
      </w:r>
      <w:r>
        <w:rPr>
          <w:spacing w:val="-18"/>
        </w:rPr>
        <w:t xml:space="preserve"> </w:t>
      </w:r>
      <w:r>
        <w:rPr>
          <w:spacing w:val="-4"/>
        </w:rPr>
        <w:t>interpreta</w:t>
      </w:r>
      <w:r>
        <w:rPr>
          <w:spacing w:val="-17"/>
        </w:rPr>
        <w:t xml:space="preserve"> </w:t>
      </w:r>
      <w:r>
        <w:rPr>
          <w:spacing w:val="-4"/>
        </w:rPr>
        <w:t>o</w:t>
      </w:r>
      <w:r>
        <w:rPr>
          <w:spacing w:val="-57"/>
        </w:rPr>
        <w:t xml:space="preserve"> </w:t>
      </w:r>
      <w:r>
        <w:rPr>
          <w:spacing w:val="-2"/>
        </w:rPr>
        <w:t xml:space="preserve">cantor James Brown, reconhecido como um dos cantores mais influentes </w:t>
      </w:r>
      <w:r>
        <w:rPr>
          <w:spacing w:val="-1"/>
        </w:rPr>
        <w:t>do século XX na</w:t>
      </w:r>
      <w:r>
        <w:rPr>
          <w:spacing w:val="-57"/>
        </w:rPr>
        <w:t xml:space="preserve"> </w:t>
      </w:r>
      <w:r>
        <w:t>música</w:t>
      </w:r>
      <w:r>
        <w:rPr>
          <w:spacing w:val="-6"/>
        </w:rPr>
        <w:t xml:space="preserve"> </w:t>
      </w:r>
      <w:r>
        <w:t>mundial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combinar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potencial</w:t>
      </w:r>
      <w:r>
        <w:rPr>
          <w:spacing w:val="-5"/>
        </w:rPr>
        <w:t xml:space="preserve"> </w:t>
      </w:r>
      <w:r>
        <w:t>dançante</w:t>
      </w:r>
      <w:r>
        <w:rPr>
          <w:spacing w:val="-6"/>
        </w:rPr>
        <w:t xml:space="preserve"> </w:t>
      </w:r>
      <w:r>
        <w:t>musical</w:t>
      </w:r>
      <w:r>
        <w:rPr>
          <w:spacing w:val="-6"/>
        </w:rPr>
        <w:t xml:space="preserve"> </w:t>
      </w:r>
      <w:r>
        <w:t>à</w:t>
      </w:r>
      <w:r>
        <w:rPr>
          <w:spacing w:val="-6"/>
        </w:rPr>
        <w:t xml:space="preserve"> </w:t>
      </w:r>
      <w:r>
        <w:t>afirmação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mensagem</w:t>
      </w:r>
      <w:r>
        <w:rPr>
          <w:spacing w:val="-6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orgulho negro. Em 2017, Boseman continuou na linha de personagens significativos na</w:t>
      </w:r>
      <w:r>
        <w:rPr>
          <w:spacing w:val="1"/>
        </w:rPr>
        <w:t xml:space="preserve"> </w:t>
      </w:r>
      <w:r>
        <w:rPr>
          <w:spacing w:val="-2"/>
        </w:rPr>
        <w:t xml:space="preserve">comunidade afro-americana, </w:t>
      </w:r>
      <w:r>
        <w:rPr>
          <w:spacing w:val="-1"/>
        </w:rPr>
        <w:t>interpretando Thurgood Marshall, o primeiro membro negro</w:t>
      </w:r>
      <w:r>
        <w:rPr>
          <w:spacing w:val="-57"/>
        </w:rPr>
        <w:t xml:space="preserve"> </w:t>
      </w:r>
      <w:r>
        <w:rPr>
          <w:spacing w:val="-8"/>
        </w:rPr>
        <w:t>da</w:t>
      </w:r>
      <w:r>
        <w:rPr>
          <w:spacing w:val="-17"/>
        </w:rPr>
        <w:t xml:space="preserve"> </w:t>
      </w:r>
      <w:r>
        <w:rPr>
          <w:spacing w:val="-7"/>
        </w:rPr>
        <w:t>Suprema</w:t>
      </w:r>
      <w:r>
        <w:rPr>
          <w:spacing w:val="-16"/>
        </w:rPr>
        <w:t xml:space="preserve"> </w:t>
      </w:r>
      <w:r>
        <w:rPr>
          <w:spacing w:val="-7"/>
        </w:rPr>
        <w:t>Corte</w:t>
      </w:r>
      <w:r>
        <w:rPr>
          <w:spacing w:val="-17"/>
        </w:rPr>
        <w:t xml:space="preserve"> </w:t>
      </w:r>
      <w:r>
        <w:rPr>
          <w:spacing w:val="-7"/>
        </w:rPr>
        <w:t>americana,</w:t>
      </w:r>
      <w:r>
        <w:rPr>
          <w:spacing w:val="-17"/>
        </w:rPr>
        <w:t xml:space="preserve"> </w:t>
      </w:r>
      <w:r>
        <w:rPr>
          <w:spacing w:val="-7"/>
        </w:rPr>
        <w:t>em</w:t>
      </w:r>
      <w:r>
        <w:rPr>
          <w:spacing w:val="-15"/>
        </w:rPr>
        <w:t xml:space="preserve"> </w:t>
      </w:r>
      <w:r>
        <w:rPr>
          <w:i/>
          <w:spacing w:val="-7"/>
        </w:rPr>
        <w:t>Marshall:</w:t>
      </w:r>
      <w:r>
        <w:rPr>
          <w:i/>
          <w:spacing w:val="-17"/>
        </w:rPr>
        <w:t xml:space="preserve"> </w:t>
      </w:r>
      <w:r>
        <w:rPr>
          <w:i/>
          <w:spacing w:val="-7"/>
        </w:rPr>
        <w:t>Igualdade</w:t>
      </w:r>
      <w:r>
        <w:rPr>
          <w:i/>
          <w:spacing w:val="-17"/>
        </w:rPr>
        <w:t xml:space="preserve"> </w:t>
      </w:r>
      <w:r>
        <w:rPr>
          <w:i/>
          <w:spacing w:val="-7"/>
        </w:rPr>
        <w:t>e</w:t>
      </w:r>
      <w:r>
        <w:rPr>
          <w:i/>
          <w:spacing w:val="-17"/>
        </w:rPr>
        <w:t xml:space="preserve"> </w:t>
      </w:r>
      <w:r>
        <w:rPr>
          <w:i/>
          <w:spacing w:val="-7"/>
        </w:rPr>
        <w:t>Justiça</w:t>
      </w:r>
      <w:r>
        <w:rPr>
          <w:i/>
          <w:spacing w:val="-17"/>
        </w:rPr>
        <w:t xml:space="preserve"> </w:t>
      </w:r>
      <w:r>
        <w:rPr>
          <w:spacing w:val="-7"/>
        </w:rPr>
        <w:t>(2017).</w:t>
      </w:r>
    </w:p>
    <w:p w14:paraId="0668B1C2" w14:textId="77777777" w:rsidR="00710E0A" w:rsidRDefault="00000000">
      <w:pPr>
        <w:pStyle w:val="Corpodetexto"/>
        <w:spacing w:before="1" w:line="360" w:lineRule="auto"/>
        <w:ind w:left="121" w:right="230" w:firstLine="680"/>
        <w:jc w:val="both"/>
      </w:pPr>
      <w:r>
        <w:rPr>
          <w:spacing w:val="-8"/>
        </w:rPr>
        <w:t>Após</w:t>
      </w:r>
      <w:r>
        <w:rPr>
          <w:spacing w:val="-16"/>
        </w:rPr>
        <w:t xml:space="preserve"> </w:t>
      </w:r>
      <w:r>
        <w:rPr>
          <w:spacing w:val="-8"/>
        </w:rPr>
        <w:t>viver</w:t>
      </w:r>
      <w:r>
        <w:rPr>
          <w:spacing w:val="-16"/>
        </w:rPr>
        <w:t xml:space="preserve"> </w:t>
      </w:r>
      <w:r>
        <w:rPr>
          <w:spacing w:val="-7"/>
        </w:rPr>
        <w:t>T´Challa</w:t>
      </w:r>
      <w:r>
        <w:rPr>
          <w:spacing w:val="-16"/>
        </w:rPr>
        <w:t xml:space="preserve"> </w:t>
      </w:r>
      <w:r>
        <w:rPr>
          <w:spacing w:val="-7"/>
        </w:rPr>
        <w:t>em</w:t>
      </w:r>
      <w:r>
        <w:rPr>
          <w:spacing w:val="-15"/>
        </w:rPr>
        <w:t xml:space="preserve"> </w:t>
      </w:r>
      <w:r>
        <w:rPr>
          <w:i/>
          <w:spacing w:val="-7"/>
        </w:rPr>
        <w:t>Pantera</w:t>
      </w:r>
      <w:r>
        <w:rPr>
          <w:i/>
          <w:spacing w:val="-14"/>
        </w:rPr>
        <w:t xml:space="preserve"> </w:t>
      </w:r>
      <w:r>
        <w:rPr>
          <w:i/>
          <w:spacing w:val="-7"/>
        </w:rPr>
        <w:t>Negra</w:t>
      </w:r>
      <w:r>
        <w:rPr>
          <w:i/>
          <w:spacing w:val="-14"/>
        </w:rPr>
        <w:t xml:space="preserve"> </w:t>
      </w:r>
      <w:r>
        <w:rPr>
          <w:spacing w:val="-7"/>
        </w:rPr>
        <w:t>(2018)</w:t>
      </w:r>
      <w:r>
        <w:rPr>
          <w:i/>
          <w:spacing w:val="-7"/>
        </w:rPr>
        <w:t>,</w:t>
      </w:r>
      <w:r>
        <w:rPr>
          <w:i/>
          <w:spacing w:val="-15"/>
        </w:rPr>
        <w:t xml:space="preserve"> </w:t>
      </w:r>
      <w:r>
        <w:rPr>
          <w:spacing w:val="-7"/>
        </w:rPr>
        <w:t>Chadwick</w:t>
      </w:r>
      <w:r>
        <w:rPr>
          <w:spacing w:val="-15"/>
        </w:rPr>
        <w:t xml:space="preserve"> </w:t>
      </w:r>
      <w:r>
        <w:rPr>
          <w:spacing w:val="-7"/>
        </w:rPr>
        <w:t>Boseman</w:t>
      </w:r>
      <w:r>
        <w:rPr>
          <w:spacing w:val="-15"/>
        </w:rPr>
        <w:t xml:space="preserve"> </w:t>
      </w:r>
      <w:r>
        <w:rPr>
          <w:spacing w:val="-7"/>
        </w:rPr>
        <w:t>ainda</w:t>
      </w:r>
      <w:r>
        <w:rPr>
          <w:spacing w:val="-16"/>
        </w:rPr>
        <w:t xml:space="preserve"> </w:t>
      </w:r>
      <w:r>
        <w:rPr>
          <w:spacing w:val="-7"/>
        </w:rPr>
        <w:t>participou</w:t>
      </w:r>
      <w:r>
        <w:rPr>
          <w:spacing w:val="-16"/>
        </w:rPr>
        <w:t xml:space="preserve"> </w:t>
      </w:r>
      <w:r>
        <w:rPr>
          <w:spacing w:val="-7"/>
        </w:rPr>
        <w:t>de</w:t>
      </w:r>
      <w:r>
        <w:rPr>
          <w:spacing w:val="-58"/>
        </w:rPr>
        <w:t xml:space="preserve"> </w:t>
      </w:r>
      <w:r>
        <w:rPr>
          <w:spacing w:val="-7"/>
        </w:rPr>
        <w:t>dois</w:t>
      </w:r>
      <w:r>
        <w:rPr>
          <w:spacing w:val="-11"/>
        </w:rPr>
        <w:t xml:space="preserve"> </w:t>
      </w:r>
      <w:r>
        <w:rPr>
          <w:spacing w:val="-8"/>
        </w:rPr>
        <w:t>projetos.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rPr>
          <w:spacing w:val="-8"/>
        </w:rPr>
        <w:t>primeiro</w:t>
      </w:r>
      <w:r>
        <w:rPr>
          <w:spacing w:val="-12"/>
        </w:rPr>
        <w:t xml:space="preserve"> </w:t>
      </w:r>
      <w:r>
        <w:rPr>
          <w:spacing w:val="-6"/>
        </w:rPr>
        <w:t>foi</w:t>
      </w:r>
      <w:r>
        <w:rPr>
          <w:spacing w:val="-11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rPr>
          <w:spacing w:val="-7"/>
        </w:rPr>
        <w:t>filme</w:t>
      </w:r>
      <w:r>
        <w:rPr>
          <w:spacing w:val="-9"/>
        </w:rPr>
        <w:t xml:space="preserve"> </w:t>
      </w:r>
      <w:r>
        <w:rPr>
          <w:i/>
          <w:spacing w:val="-4"/>
        </w:rPr>
        <w:t>Da</w:t>
      </w:r>
      <w:r>
        <w:rPr>
          <w:i/>
          <w:spacing w:val="-10"/>
        </w:rPr>
        <w:t xml:space="preserve"> </w:t>
      </w:r>
      <w:r>
        <w:rPr>
          <w:i/>
        </w:rPr>
        <w:t>5</w:t>
      </w:r>
      <w:r>
        <w:rPr>
          <w:i/>
          <w:spacing w:val="-10"/>
        </w:rPr>
        <w:t xml:space="preserve"> </w:t>
      </w:r>
      <w:r>
        <w:rPr>
          <w:i/>
          <w:spacing w:val="-8"/>
        </w:rPr>
        <w:t>Bloods</w:t>
      </w:r>
      <w:r>
        <w:rPr>
          <w:i/>
          <w:spacing w:val="-11"/>
        </w:rPr>
        <w:t xml:space="preserve"> </w:t>
      </w:r>
      <w:r>
        <w:rPr>
          <w:spacing w:val="-7"/>
        </w:rPr>
        <w:t>(2020)</w:t>
      </w:r>
      <w:r>
        <w:rPr>
          <w:spacing w:val="-11"/>
        </w:rPr>
        <w:t xml:space="preserve"> </w:t>
      </w:r>
      <w:r>
        <w:rPr>
          <w:spacing w:val="-8"/>
        </w:rPr>
        <w:t>dirigido</w:t>
      </w:r>
      <w:r>
        <w:rPr>
          <w:spacing w:val="-10"/>
        </w:rPr>
        <w:t xml:space="preserve"> </w:t>
      </w:r>
      <w:r>
        <w:rPr>
          <w:spacing w:val="-6"/>
        </w:rPr>
        <w:t>por</w:t>
      </w:r>
      <w:r>
        <w:rPr>
          <w:spacing w:val="-11"/>
        </w:rPr>
        <w:t xml:space="preserve"> </w:t>
      </w:r>
      <w:r>
        <w:rPr>
          <w:spacing w:val="-7"/>
        </w:rPr>
        <w:t>Spike</w:t>
      </w:r>
      <w:r>
        <w:rPr>
          <w:spacing w:val="-10"/>
        </w:rPr>
        <w:t xml:space="preserve"> </w:t>
      </w:r>
      <w:r>
        <w:rPr>
          <w:spacing w:val="-6"/>
        </w:rPr>
        <w:t>Lee</w:t>
      </w:r>
      <w:r>
        <w:rPr>
          <w:spacing w:val="-10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rPr>
          <w:spacing w:val="-8"/>
        </w:rPr>
        <w:t>conhecido</w:t>
      </w:r>
      <w:r>
        <w:rPr>
          <w:spacing w:val="-58"/>
        </w:rPr>
        <w:t xml:space="preserve"> </w:t>
      </w:r>
      <w:r>
        <w:rPr>
          <w:spacing w:val="-4"/>
        </w:rPr>
        <w:t>no</w:t>
      </w:r>
      <w:r>
        <w:rPr>
          <w:spacing w:val="-11"/>
        </w:rPr>
        <w:t xml:space="preserve"> </w:t>
      </w:r>
      <w:r>
        <w:rPr>
          <w:spacing w:val="-4"/>
        </w:rPr>
        <w:t>Brasil</w:t>
      </w:r>
      <w:r>
        <w:rPr>
          <w:spacing w:val="-10"/>
        </w:rPr>
        <w:t xml:space="preserve"> </w:t>
      </w:r>
      <w:r>
        <w:rPr>
          <w:spacing w:val="-4"/>
        </w:rPr>
        <w:t>como</w:t>
      </w:r>
      <w:r>
        <w:rPr>
          <w:spacing w:val="-11"/>
        </w:rPr>
        <w:t xml:space="preserve"> </w:t>
      </w:r>
      <w:r>
        <w:rPr>
          <w:spacing w:val="-4"/>
        </w:rPr>
        <w:t>Destacamento</w:t>
      </w:r>
      <w:r>
        <w:rPr>
          <w:spacing w:val="-11"/>
        </w:rPr>
        <w:t xml:space="preserve"> </w:t>
      </w:r>
      <w:r>
        <w:rPr>
          <w:spacing w:val="-4"/>
        </w:rPr>
        <w:t>Blood</w:t>
      </w:r>
      <w:r>
        <w:rPr>
          <w:spacing w:val="-9"/>
        </w:rPr>
        <w:t xml:space="preserve"> </w:t>
      </w:r>
      <w:r>
        <w:rPr>
          <w:spacing w:val="-3"/>
        </w:rPr>
        <w:t>—,</w:t>
      </w:r>
      <w:r>
        <w:rPr>
          <w:spacing w:val="-10"/>
        </w:rPr>
        <w:t xml:space="preserve"> </w:t>
      </w:r>
      <w:r>
        <w:rPr>
          <w:spacing w:val="-3"/>
        </w:rPr>
        <w:t>que</w:t>
      </w:r>
      <w:r>
        <w:rPr>
          <w:spacing w:val="-11"/>
        </w:rPr>
        <w:t xml:space="preserve"> </w:t>
      </w:r>
      <w:r>
        <w:rPr>
          <w:spacing w:val="-3"/>
        </w:rPr>
        <w:t>conta</w:t>
      </w:r>
      <w:r>
        <w:rPr>
          <w:spacing w:val="-11"/>
        </w:rPr>
        <w:t xml:space="preserve"> </w:t>
      </w:r>
      <w:r>
        <w:rPr>
          <w:spacing w:val="-3"/>
        </w:rPr>
        <w:t>a</w:t>
      </w:r>
      <w:r>
        <w:rPr>
          <w:spacing w:val="-11"/>
        </w:rPr>
        <w:t xml:space="preserve"> </w:t>
      </w:r>
      <w:r>
        <w:rPr>
          <w:spacing w:val="-3"/>
        </w:rPr>
        <w:t>história</w:t>
      </w:r>
      <w:r>
        <w:rPr>
          <w:spacing w:val="-11"/>
        </w:rPr>
        <w:t xml:space="preserve"> </w:t>
      </w:r>
      <w:r>
        <w:rPr>
          <w:spacing w:val="-3"/>
        </w:rPr>
        <w:t>de</w:t>
      </w:r>
      <w:r>
        <w:rPr>
          <w:spacing w:val="-11"/>
        </w:rPr>
        <w:t xml:space="preserve"> </w:t>
      </w:r>
      <w:r>
        <w:rPr>
          <w:spacing w:val="-3"/>
        </w:rPr>
        <w:t>um</w:t>
      </w:r>
      <w:r>
        <w:rPr>
          <w:spacing w:val="-10"/>
        </w:rPr>
        <w:t xml:space="preserve"> </w:t>
      </w:r>
      <w:r>
        <w:rPr>
          <w:spacing w:val="-3"/>
        </w:rPr>
        <w:t>grupo</w:t>
      </w:r>
      <w:r>
        <w:rPr>
          <w:spacing w:val="-10"/>
        </w:rPr>
        <w:t xml:space="preserve"> </w:t>
      </w:r>
      <w:r>
        <w:rPr>
          <w:spacing w:val="-3"/>
        </w:rPr>
        <w:t>de</w:t>
      </w:r>
      <w:r>
        <w:rPr>
          <w:spacing w:val="-11"/>
        </w:rPr>
        <w:t xml:space="preserve"> </w:t>
      </w:r>
      <w:r>
        <w:rPr>
          <w:spacing w:val="-3"/>
        </w:rPr>
        <w:t>veteranos</w:t>
      </w:r>
      <w:r>
        <w:rPr>
          <w:spacing w:val="-9"/>
        </w:rPr>
        <w:t xml:space="preserve"> </w:t>
      </w:r>
      <w:r>
        <w:rPr>
          <w:spacing w:val="-3"/>
        </w:rPr>
        <w:t>afro-</w:t>
      </w:r>
      <w:r>
        <w:rPr>
          <w:spacing w:val="-57"/>
        </w:rPr>
        <w:t xml:space="preserve"> </w:t>
      </w:r>
      <w:r>
        <w:rPr>
          <w:spacing w:val="-6"/>
        </w:rPr>
        <w:t xml:space="preserve">americanos da guerra do Vietnam que, anos depois, voltam ao país </w:t>
      </w:r>
      <w:r>
        <w:rPr>
          <w:spacing w:val="-5"/>
        </w:rPr>
        <w:t>em busca do corpo do seu</w:t>
      </w:r>
      <w:r>
        <w:rPr>
          <w:spacing w:val="-4"/>
        </w:rPr>
        <w:t xml:space="preserve"> </w:t>
      </w:r>
      <w:r>
        <w:t>capitão, juntamente com um tesouro perdido. O filme dirigido por Spike Lee pretendeu</w:t>
      </w:r>
      <w:r>
        <w:rPr>
          <w:spacing w:val="1"/>
        </w:rPr>
        <w:t xml:space="preserve"> </w:t>
      </w:r>
      <w:r>
        <w:t>ocupar uma lacuna que não é preenchida quando se pensa em filmes que retratam as</w:t>
      </w:r>
      <w:r>
        <w:rPr>
          <w:spacing w:val="1"/>
        </w:rPr>
        <w:t xml:space="preserve"> </w:t>
      </w:r>
      <w:r>
        <w:t>memórias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Guerra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Vietnã,</w:t>
      </w:r>
      <w:r>
        <w:rPr>
          <w:spacing w:val="-6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rPr>
          <w:i/>
        </w:rPr>
        <w:t>Apocalypse</w:t>
      </w:r>
      <w:r>
        <w:rPr>
          <w:i/>
          <w:spacing w:val="-7"/>
        </w:rPr>
        <w:t xml:space="preserve"> </w:t>
      </w:r>
      <w:r>
        <w:rPr>
          <w:i/>
        </w:rPr>
        <w:t>Now</w:t>
      </w:r>
      <w:r>
        <w:rPr>
          <w:i/>
          <w:spacing w:val="-8"/>
        </w:rPr>
        <w:t xml:space="preserve"> </w:t>
      </w:r>
      <w:r>
        <w:t>(1979)</w:t>
      </w:r>
      <w:r>
        <w:rPr>
          <w:i/>
        </w:rPr>
        <w:t>,</w:t>
      </w:r>
      <w:r>
        <w:rPr>
          <w:i/>
          <w:spacing w:val="-6"/>
        </w:rPr>
        <w:t xml:space="preserve"> </w:t>
      </w:r>
      <w:r>
        <w:rPr>
          <w:i/>
        </w:rPr>
        <w:t>Platoon</w:t>
      </w:r>
      <w:r>
        <w:rPr>
          <w:i/>
          <w:spacing w:val="-6"/>
        </w:rPr>
        <w:t xml:space="preserve"> </w:t>
      </w:r>
      <w:r>
        <w:t>(1986)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rPr>
          <w:i/>
        </w:rPr>
        <w:t>Nascido</w:t>
      </w:r>
      <w:r>
        <w:rPr>
          <w:i/>
          <w:spacing w:val="-58"/>
        </w:rPr>
        <w:t xml:space="preserve"> </w:t>
      </w:r>
      <w:r>
        <w:rPr>
          <w:i/>
        </w:rPr>
        <w:t>Para</w:t>
      </w:r>
      <w:r>
        <w:rPr>
          <w:i/>
          <w:spacing w:val="52"/>
        </w:rPr>
        <w:t xml:space="preserve"> </w:t>
      </w:r>
      <w:r>
        <w:rPr>
          <w:i/>
        </w:rPr>
        <w:t>Matar</w:t>
      </w:r>
      <w:r>
        <w:rPr>
          <w:i/>
          <w:spacing w:val="52"/>
        </w:rPr>
        <w:t xml:space="preserve"> </w:t>
      </w:r>
      <w:r>
        <w:t>(1987)</w:t>
      </w:r>
      <w:r>
        <w:rPr>
          <w:i/>
        </w:rPr>
        <w:t>.</w:t>
      </w:r>
      <w:r>
        <w:rPr>
          <w:i/>
          <w:spacing w:val="52"/>
        </w:rPr>
        <w:t xml:space="preserve"> </w:t>
      </w:r>
      <w:r>
        <w:t>Todos</w:t>
      </w:r>
      <w:r>
        <w:rPr>
          <w:spacing w:val="52"/>
        </w:rPr>
        <w:t xml:space="preserve"> </w:t>
      </w:r>
      <w:r>
        <w:t>esses</w:t>
      </w:r>
      <w:r>
        <w:rPr>
          <w:spacing w:val="52"/>
        </w:rPr>
        <w:t xml:space="preserve"> </w:t>
      </w:r>
      <w:r>
        <w:t>filmes</w:t>
      </w:r>
      <w:r>
        <w:rPr>
          <w:spacing w:val="53"/>
        </w:rPr>
        <w:t xml:space="preserve"> </w:t>
      </w:r>
      <w:r>
        <w:t>têm</w:t>
      </w:r>
      <w:r>
        <w:rPr>
          <w:spacing w:val="52"/>
        </w:rPr>
        <w:t xml:space="preserve"> </w:t>
      </w:r>
      <w:r>
        <w:t>algo</w:t>
      </w:r>
      <w:r>
        <w:rPr>
          <w:spacing w:val="52"/>
        </w:rPr>
        <w:t xml:space="preserve"> </w:t>
      </w:r>
      <w:r>
        <w:t>em</w:t>
      </w:r>
      <w:r>
        <w:rPr>
          <w:spacing w:val="53"/>
        </w:rPr>
        <w:t xml:space="preserve"> </w:t>
      </w:r>
      <w:r>
        <w:t>comum,</w:t>
      </w:r>
      <w:r>
        <w:rPr>
          <w:spacing w:val="52"/>
        </w:rPr>
        <w:t xml:space="preserve"> </w:t>
      </w:r>
      <w:r>
        <w:t>uma</w:t>
      </w:r>
      <w:r>
        <w:rPr>
          <w:spacing w:val="53"/>
        </w:rPr>
        <w:t xml:space="preserve"> </w:t>
      </w:r>
      <w:r>
        <w:t>predileção</w:t>
      </w:r>
      <w:r>
        <w:rPr>
          <w:spacing w:val="52"/>
        </w:rPr>
        <w:t xml:space="preserve"> </w:t>
      </w:r>
      <w:r>
        <w:t>pelo</w:t>
      </w:r>
    </w:p>
    <w:p w14:paraId="79782442" w14:textId="005E27BD" w:rsidR="00710E0A" w:rsidRDefault="002D4336">
      <w:pPr>
        <w:pStyle w:val="Corpodetexto"/>
        <w:spacing w:before="4"/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41E25BB8" wp14:editId="4B3D0E65">
                <wp:simplePos x="0" y="0"/>
                <wp:positionH relativeFrom="page">
                  <wp:posOffset>1080770</wp:posOffset>
                </wp:positionH>
                <wp:positionV relativeFrom="paragraph">
                  <wp:posOffset>202565</wp:posOffset>
                </wp:positionV>
                <wp:extent cx="1828800" cy="8890"/>
                <wp:effectExtent l="0" t="0" r="0" b="0"/>
                <wp:wrapTopAndBottom/>
                <wp:docPr id="101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539FD4C" id="Rectangle 63" o:spid="_x0000_s1026" style="position:absolute;margin-left:85.1pt;margin-top:15.95pt;width:2in;height:.7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wFGdv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113EE71" w14:textId="77777777" w:rsidR="00710E0A" w:rsidRDefault="00710E0A">
      <w:pPr>
        <w:pStyle w:val="Corpodetexto"/>
        <w:spacing w:before="10"/>
        <w:rPr>
          <w:sz w:val="15"/>
        </w:rPr>
      </w:pPr>
    </w:p>
    <w:p w14:paraId="44AF1F45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96"/>
        </w:tabs>
        <w:spacing w:before="70" w:line="259" w:lineRule="auto"/>
        <w:ind w:left="121" w:right="439" w:firstLine="0"/>
        <w:jc w:val="both"/>
        <w:rPr>
          <w:rFonts w:ascii="Calibri" w:hAnsi="Calibri"/>
        </w:rPr>
      </w:pPr>
      <w:r>
        <w:rPr>
          <w:sz w:val="20"/>
        </w:rPr>
        <w:t>A MLB ou Major League Baseball é a maior liga de beisebol do mundo. Composta por 30 times (29</w:t>
      </w:r>
      <w:r>
        <w:rPr>
          <w:spacing w:val="-47"/>
          <w:sz w:val="20"/>
        </w:rPr>
        <w:t xml:space="preserve"> </w:t>
      </w:r>
      <w:r>
        <w:rPr>
          <w:sz w:val="20"/>
        </w:rPr>
        <w:t>americanos e 1 canadense) divididos em duas sub-ligas: American League (Liga Americana) e National</w:t>
      </w:r>
      <w:r>
        <w:rPr>
          <w:spacing w:val="-47"/>
          <w:sz w:val="20"/>
        </w:rPr>
        <w:t xml:space="preserve"> </w:t>
      </w:r>
      <w:r>
        <w:rPr>
          <w:sz w:val="20"/>
        </w:rPr>
        <w:t>League (Liga</w:t>
      </w:r>
      <w:r>
        <w:rPr>
          <w:spacing w:val="-1"/>
          <w:sz w:val="20"/>
        </w:rPr>
        <w:t xml:space="preserve"> </w:t>
      </w:r>
      <w:r>
        <w:rPr>
          <w:sz w:val="20"/>
        </w:rPr>
        <w:t>Nacional).</w:t>
      </w:r>
    </w:p>
    <w:p w14:paraId="0D4F7914" w14:textId="77777777" w:rsidR="00710E0A" w:rsidRDefault="00710E0A">
      <w:pPr>
        <w:spacing w:line="259" w:lineRule="auto"/>
        <w:jc w:val="both"/>
        <w:rPr>
          <w:rFonts w:ascii="Calibri" w:hAns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CE4B408" w14:textId="77777777" w:rsidR="00710E0A" w:rsidRDefault="00710E0A">
      <w:pPr>
        <w:pStyle w:val="Corpodetexto"/>
        <w:spacing w:before="9"/>
        <w:rPr>
          <w:sz w:val="29"/>
        </w:rPr>
      </w:pPr>
    </w:p>
    <w:p w14:paraId="2CDB607D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protagonismo de personagens brancos e o esquecimento de personagens negros nesse</w:t>
      </w:r>
      <w:r>
        <w:rPr>
          <w:spacing w:val="1"/>
        </w:rPr>
        <w:t xml:space="preserve"> </w:t>
      </w:r>
      <w:r>
        <w:t>evento</w:t>
      </w:r>
      <w:r>
        <w:rPr>
          <w:spacing w:val="-1"/>
        </w:rPr>
        <w:t xml:space="preserve"> </w:t>
      </w:r>
      <w:r>
        <w:t>de guerra.</w:t>
      </w:r>
    </w:p>
    <w:p w14:paraId="77115D1F" w14:textId="77777777" w:rsidR="00710E0A" w:rsidRDefault="00000000">
      <w:pPr>
        <w:pStyle w:val="Corpodetexto"/>
        <w:spacing w:before="1" w:line="360" w:lineRule="auto"/>
        <w:ind w:left="121" w:right="237" w:firstLine="680"/>
        <w:jc w:val="both"/>
      </w:pPr>
      <w:r>
        <w:t>Já</w:t>
      </w:r>
      <w:r>
        <w:rPr>
          <w:spacing w:val="-12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seu</w:t>
      </w:r>
      <w:r>
        <w:rPr>
          <w:spacing w:val="-13"/>
        </w:rPr>
        <w:t xml:space="preserve"> </w:t>
      </w:r>
      <w:r>
        <w:t>último</w:t>
      </w:r>
      <w:r>
        <w:rPr>
          <w:spacing w:val="-13"/>
        </w:rPr>
        <w:t xml:space="preserve"> </w:t>
      </w:r>
      <w:r>
        <w:t>trabalho</w:t>
      </w:r>
      <w:r>
        <w:rPr>
          <w:spacing w:val="-13"/>
        </w:rPr>
        <w:t xml:space="preserve"> </w:t>
      </w:r>
      <w:r>
        <w:t>cinematográfico,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obra</w:t>
      </w:r>
      <w:r>
        <w:rPr>
          <w:spacing w:val="-13"/>
        </w:rPr>
        <w:t xml:space="preserve"> </w:t>
      </w:r>
      <w:r>
        <w:t>fílmica</w:t>
      </w:r>
      <w:r>
        <w:rPr>
          <w:spacing w:val="-10"/>
        </w:rPr>
        <w:t xml:space="preserve"> </w:t>
      </w:r>
      <w:r>
        <w:rPr>
          <w:i/>
        </w:rPr>
        <w:t>A</w:t>
      </w:r>
      <w:r>
        <w:rPr>
          <w:i/>
          <w:spacing w:val="-12"/>
        </w:rPr>
        <w:t xml:space="preserve"> </w:t>
      </w:r>
      <w:r>
        <w:rPr>
          <w:i/>
        </w:rPr>
        <w:t>Voz</w:t>
      </w:r>
      <w:r>
        <w:rPr>
          <w:i/>
          <w:spacing w:val="-12"/>
        </w:rPr>
        <w:t xml:space="preserve"> </w:t>
      </w:r>
      <w:r>
        <w:rPr>
          <w:i/>
        </w:rPr>
        <w:t>Suprema</w:t>
      </w:r>
      <w:r>
        <w:rPr>
          <w:i/>
          <w:spacing w:val="-11"/>
        </w:rPr>
        <w:t xml:space="preserve"> </w:t>
      </w:r>
      <w:r>
        <w:rPr>
          <w:i/>
        </w:rPr>
        <w:t>do</w:t>
      </w:r>
      <w:r>
        <w:rPr>
          <w:i/>
          <w:spacing w:val="-12"/>
        </w:rPr>
        <w:t xml:space="preserve"> </w:t>
      </w:r>
      <w:r>
        <w:rPr>
          <w:i/>
        </w:rPr>
        <w:t>Blues</w:t>
      </w:r>
      <w:r>
        <w:rPr>
          <w:i/>
          <w:spacing w:val="-58"/>
        </w:rPr>
        <w:t xml:space="preserve"> </w:t>
      </w:r>
      <w:r>
        <w:t>(2020), Chadwick contracena com Viola Davis, com quem já havia trabalhado em</w:t>
      </w:r>
      <w:r>
        <w:rPr>
          <w:spacing w:val="1"/>
        </w:rPr>
        <w:t xml:space="preserve"> </w:t>
      </w:r>
      <w:r>
        <w:rPr>
          <w:i/>
        </w:rPr>
        <w:t xml:space="preserve">Pantera Negra </w:t>
      </w:r>
      <w:r>
        <w:t>(2018). A narrativa explora os conflitos e tensionamentos étnico-raciais</w:t>
      </w:r>
      <w:r>
        <w:rPr>
          <w:spacing w:val="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ocorriam</w:t>
      </w:r>
      <w:r>
        <w:rPr>
          <w:spacing w:val="-9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torno</w:t>
      </w:r>
      <w:r>
        <w:rPr>
          <w:spacing w:val="-11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gênero</w:t>
      </w:r>
      <w:r>
        <w:rPr>
          <w:spacing w:val="-10"/>
        </w:rPr>
        <w:t xml:space="preserve"> </w:t>
      </w:r>
      <w:r>
        <w:t>musical</w:t>
      </w:r>
      <w:r>
        <w:rPr>
          <w:spacing w:val="-9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blues</w:t>
      </w:r>
      <w:r>
        <w:rPr>
          <w:spacing w:val="-9"/>
        </w:rPr>
        <w:t xml:space="preserve"> </w:t>
      </w:r>
      <w:r>
        <w:t>num</w:t>
      </w:r>
      <w:r>
        <w:rPr>
          <w:spacing w:val="-8"/>
        </w:rPr>
        <w:t xml:space="preserve"> </w:t>
      </w:r>
      <w:r>
        <w:t>país</w:t>
      </w:r>
      <w:r>
        <w:rPr>
          <w:spacing w:val="-10"/>
        </w:rPr>
        <w:t xml:space="preserve"> </w:t>
      </w:r>
      <w:r>
        <w:t>segregado</w:t>
      </w:r>
      <w:r>
        <w:rPr>
          <w:spacing w:val="-10"/>
        </w:rPr>
        <w:t xml:space="preserve"> </w:t>
      </w:r>
      <w:r>
        <w:t>racialmente</w:t>
      </w:r>
      <w:r>
        <w:rPr>
          <w:spacing w:val="-9"/>
        </w:rPr>
        <w:t xml:space="preserve"> </w:t>
      </w:r>
      <w:r>
        <w:t>como</w:t>
      </w:r>
      <w:r>
        <w:rPr>
          <w:spacing w:val="-58"/>
        </w:rPr>
        <w:t xml:space="preserve"> </w:t>
      </w:r>
      <w:r>
        <w:t>era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Estados</w:t>
      </w:r>
      <w:r>
        <w:rPr>
          <w:spacing w:val="1"/>
        </w:rPr>
        <w:t xml:space="preserve"> </w:t>
      </w:r>
      <w:r>
        <w:t>Unidos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década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1920.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produção</w:t>
      </w:r>
      <w:r>
        <w:rPr>
          <w:spacing w:val="1"/>
        </w:rPr>
        <w:t xml:space="preserve"> </w:t>
      </w:r>
      <w:r>
        <w:t>rendeu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série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homenagens</w:t>
      </w:r>
      <w:r>
        <w:rPr>
          <w:spacing w:val="-9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indicações</w:t>
      </w:r>
      <w:r>
        <w:rPr>
          <w:spacing w:val="-8"/>
        </w:rPr>
        <w:t xml:space="preserve"> </w:t>
      </w:r>
      <w:r>
        <w:t>póstumas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Chadwick</w:t>
      </w:r>
      <w:r>
        <w:rPr>
          <w:spacing w:val="-7"/>
        </w:rPr>
        <w:t xml:space="preserve"> </w:t>
      </w:r>
      <w:r>
        <w:t>Boseman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exemplo,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categoria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melhor ator no Oscar</w:t>
      </w:r>
      <w:r>
        <w:rPr>
          <w:spacing w:val="-1"/>
        </w:rPr>
        <w:t xml:space="preserve"> </w:t>
      </w:r>
      <w:r>
        <w:t>de 2021.</w:t>
      </w:r>
    </w:p>
    <w:p w14:paraId="702E5390" w14:textId="77777777" w:rsidR="00710E0A" w:rsidRDefault="00000000">
      <w:pPr>
        <w:pStyle w:val="Corpodetexto"/>
        <w:spacing w:line="360" w:lineRule="auto"/>
        <w:ind w:left="121" w:right="236" w:firstLine="736"/>
        <w:jc w:val="both"/>
      </w:pPr>
      <w:r>
        <w:t>Diante desses pontos envolvendo a biografia de Chadwick Boseman, percebe-se</w:t>
      </w:r>
      <w:r>
        <w:rPr>
          <w:spacing w:val="1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similaridade</w:t>
      </w:r>
      <w:r>
        <w:rPr>
          <w:spacing w:val="-4"/>
        </w:rPr>
        <w:t xml:space="preserve"> </w:t>
      </w:r>
      <w:r>
        <w:t>nas</w:t>
      </w:r>
      <w:r>
        <w:rPr>
          <w:spacing w:val="-4"/>
        </w:rPr>
        <w:t xml:space="preserve"> </w:t>
      </w:r>
      <w:r>
        <w:t>obras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personagens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ele</w:t>
      </w:r>
      <w:r>
        <w:rPr>
          <w:spacing w:val="-5"/>
        </w:rPr>
        <w:t xml:space="preserve"> </w:t>
      </w:r>
      <w:r>
        <w:t>interpretou.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alguma</w:t>
      </w:r>
      <w:r>
        <w:rPr>
          <w:spacing w:val="-4"/>
        </w:rPr>
        <w:t xml:space="preserve"> </w:t>
      </w:r>
      <w:r>
        <w:t>forma,</w:t>
      </w:r>
      <w:r>
        <w:rPr>
          <w:spacing w:val="-5"/>
        </w:rPr>
        <w:t xml:space="preserve"> </w:t>
      </w:r>
      <w:r>
        <w:t>acabam</w:t>
      </w:r>
      <w:r>
        <w:rPr>
          <w:spacing w:val="-57"/>
        </w:rPr>
        <w:t xml:space="preserve"> </w:t>
      </w:r>
      <w:r>
        <w:t>abarcando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representatividade</w:t>
      </w:r>
      <w:r>
        <w:rPr>
          <w:spacing w:val="1"/>
        </w:rPr>
        <w:t xml:space="preserve"> </w:t>
      </w:r>
      <w:r>
        <w:t>étnico-racial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EUA.</w:t>
      </w:r>
      <w:r>
        <w:rPr>
          <w:spacing w:val="1"/>
        </w:rPr>
        <w:t xml:space="preserve"> </w:t>
      </w:r>
      <w:r>
        <w:t>Assim,</w:t>
      </w:r>
      <w:r>
        <w:rPr>
          <w:spacing w:val="1"/>
        </w:rPr>
        <w:t xml:space="preserve"> </w:t>
      </w:r>
      <w:r>
        <w:t>retratando figuras históricas da cultura negra estadunidense, como James Brown, Jackie</w:t>
      </w:r>
      <w:r>
        <w:rPr>
          <w:spacing w:val="1"/>
        </w:rPr>
        <w:t xml:space="preserve"> </w:t>
      </w:r>
      <w:r>
        <w:t>Robison e Thurgood Marshall, o trabalho de Chadwick Boseman no cinema pode ser</w:t>
      </w:r>
      <w:r>
        <w:rPr>
          <w:spacing w:val="1"/>
        </w:rPr>
        <w:t xml:space="preserve"> </w:t>
      </w:r>
      <w:r>
        <w:t>visto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uma ferramenta de potência</w:t>
      </w:r>
      <w:r>
        <w:rPr>
          <w:spacing w:val="-1"/>
        </w:rPr>
        <w:t xml:space="preserve"> </w:t>
      </w:r>
      <w:r>
        <w:t>narrativa</w:t>
      </w:r>
      <w:r>
        <w:rPr>
          <w:spacing w:val="-1"/>
        </w:rPr>
        <w:t xml:space="preserve"> </w:t>
      </w:r>
      <w:r>
        <w:t>afrodiaspórica.</w:t>
      </w:r>
    </w:p>
    <w:p w14:paraId="3C48AB55" w14:textId="77777777" w:rsidR="00710E0A" w:rsidRDefault="00000000">
      <w:pPr>
        <w:pStyle w:val="Corpodetexto"/>
        <w:spacing w:line="360" w:lineRule="auto"/>
        <w:ind w:left="121" w:right="236" w:firstLine="736"/>
        <w:jc w:val="both"/>
      </w:pPr>
      <w:r>
        <w:t>Lançando um olhar analítico sobre a carreira, os personagens e produções que</w:t>
      </w:r>
      <w:r>
        <w:rPr>
          <w:spacing w:val="1"/>
        </w:rPr>
        <w:t xml:space="preserve"> </w:t>
      </w:r>
      <w:r>
        <w:t>Chadwick</w:t>
      </w:r>
      <w:r>
        <w:rPr>
          <w:spacing w:val="-1"/>
        </w:rPr>
        <w:t xml:space="preserve"> </w:t>
      </w:r>
      <w:r>
        <w:t>Boseman</w:t>
      </w:r>
      <w:r>
        <w:rPr>
          <w:spacing w:val="-2"/>
        </w:rPr>
        <w:t xml:space="preserve"> </w:t>
      </w:r>
      <w:r>
        <w:t>interpretou</w:t>
      </w:r>
      <w:r>
        <w:rPr>
          <w:spacing w:val="-2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longo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anos,</w:t>
      </w:r>
      <w:r>
        <w:rPr>
          <w:spacing w:val="-1"/>
        </w:rPr>
        <w:t xml:space="preserve"> </w:t>
      </w:r>
      <w:r>
        <w:t>fica</w:t>
      </w:r>
      <w:r>
        <w:rPr>
          <w:spacing w:val="-2"/>
        </w:rPr>
        <w:t xml:space="preserve"> </w:t>
      </w:r>
      <w:r>
        <w:t>perceptível</w:t>
      </w:r>
      <w:r>
        <w:rPr>
          <w:spacing w:val="-1"/>
        </w:rPr>
        <w:t xml:space="preserve"> </w:t>
      </w:r>
      <w:r>
        <w:t>que</w:t>
      </w:r>
      <w:r>
        <w:rPr>
          <w:spacing w:val="58"/>
        </w:rPr>
        <w:t xml:space="preserve"> </w:t>
      </w:r>
      <w:r>
        <w:t>viver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primeiro</w:t>
      </w:r>
      <w:r>
        <w:rPr>
          <w:spacing w:val="-58"/>
        </w:rPr>
        <w:t xml:space="preserve"> </w:t>
      </w:r>
      <w:r>
        <w:t>super-herói</w:t>
      </w:r>
      <w:r>
        <w:rPr>
          <w:spacing w:val="-10"/>
        </w:rPr>
        <w:t xml:space="preserve"> </w:t>
      </w:r>
      <w:r>
        <w:t>negro</w:t>
      </w:r>
      <w:r>
        <w:rPr>
          <w:spacing w:val="-10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africano</w:t>
      </w:r>
      <w:r>
        <w:rPr>
          <w:spacing w:val="-10"/>
        </w:rPr>
        <w:t xml:space="preserve"> </w:t>
      </w:r>
      <w:r>
        <w:t>da</w:t>
      </w:r>
      <w:r>
        <w:rPr>
          <w:spacing w:val="-9"/>
        </w:rPr>
        <w:t xml:space="preserve"> </w:t>
      </w:r>
      <w:r>
        <w:t>Marvel</w:t>
      </w:r>
      <w:r>
        <w:rPr>
          <w:spacing w:val="-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cinema</w:t>
      </w:r>
      <w:r>
        <w:rPr>
          <w:spacing w:val="-11"/>
        </w:rPr>
        <w:t xml:space="preserve"> </w:t>
      </w:r>
      <w:r>
        <w:t>foi</w:t>
      </w:r>
      <w:r>
        <w:rPr>
          <w:spacing w:val="-8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marco,</w:t>
      </w:r>
      <w:r>
        <w:rPr>
          <w:spacing w:val="-9"/>
        </w:rPr>
        <w:t xml:space="preserve"> </w:t>
      </w:r>
      <w:r>
        <w:t>principalmente</w:t>
      </w:r>
      <w:r>
        <w:rPr>
          <w:spacing w:val="-10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estar</w:t>
      </w:r>
      <w:r>
        <w:rPr>
          <w:spacing w:val="-58"/>
        </w:rPr>
        <w:t xml:space="preserve"> </w:t>
      </w:r>
      <w:r>
        <w:t>lidando como um personagem que é atravessado por inúmeras potências midiáticas e</w:t>
      </w:r>
      <w:r>
        <w:rPr>
          <w:spacing w:val="1"/>
        </w:rPr>
        <w:t xml:space="preserve"> </w:t>
      </w:r>
      <w:r>
        <w:t>culturais,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transbordam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fronteiras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cinema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tem</w:t>
      </w:r>
      <w:r>
        <w:rPr>
          <w:spacing w:val="-6"/>
        </w:rPr>
        <w:t xml:space="preserve"> </w:t>
      </w:r>
      <w:r>
        <w:t>impacto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mundo</w:t>
      </w:r>
      <w:r>
        <w:rPr>
          <w:spacing w:val="-5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vida.</w:t>
      </w:r>
      <w:r>
        <w:rPr>
          <w:spacing w:val="-5"/>
        </w:rPr>
        <w:t xml:space="preserve"> </w:t>
      </w:r>
      <w:r>
        <w:t>Isso</w:t>
      </w:r>
      <w:r>
        <w:rPr>
          <w:spacing w:val="-58"/>
        </w:rPr>
        <w:t xml:space="preserve"> </w:t>
      </w:r>
      <w:r>
        <w:t>numa</w:t>
      </w:r>
      <w:r>
        <w:rPr>
          <w:spacing w:val="-1"/>
        </w:rPr>
        <w:t xml:space="preserve"> </w:t>
      </w:r>
      <w:r>
        <w:t>época</w:t>
      </w:r>
      <w:r>
        <w:rPr>
          <w:spacing w:val="-4"/>
        </w:rPr>
        <w:t xml:space="preserve"> </w:t>
      </w:r>
      <w:r>
        <w:t>em que</w:t>
      </w:r>
      <w:r>
        <w:rPr>
          <w:spacing w:val="-3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filmes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super-heróis</w:t>
      </w:r>
      <w:r>
        <w:rPr>
          <w:spacing w:val="-4"/>
        </w:rPr>
        <w:t xml:space="preserve"> </w:t>
      </w:r>
      <w:r>
        <w:t>estão</w:t>
      </w:r>
      <w:r>
        <w:rPr>
          <w:spacing w:val="-2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vez</w:t>
      </w:r>
      <w:r>
        <w:rPr>
          <w:spacing w:val="-4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rentáveis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relevantes,</w:t>
      </w:r>
      <w:r>
        <w:rPr>
          <w:spacing w:val="-58"/>
        </w:rPr>
        <w:t xml:space="preserve"> </w:t>
      </w:r>
      <w:r>
        <w:t>movimentando</w:t>
      </w:r>
      <w:r>
        <w:rPr>
          <w:spacing w:val="1"/>
        </w:rPr>
        <w:t xml:space="preserve"> </w:t>
      </w:r>
      <w:r>
        <w:t>legiões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fã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cinemas</w:t>
      </w:r>
      <w:r>
        <w:rPr>
          <w:spacing w:val="1"/>
        </w:rPr>
        <w:t xml:space="preserve"> </w:t>
      </w:r>
      <w:r>
        <w:t>lotados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grandes</w:t>
      </w:r>
      <w:r>
        <w:rPr>
          <w:spacing w:val="1"/>
        </w:rPr>
        <w:t xml:space="preserve"> </w:t>
      </w:r>
      <w:r>
        <w:t>quantias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bilheteria.</w:t>
      </w:r>
      <w:r>
        <w:rPr>
          <w:spacing w:val="-57"/>
        </w:rPr>
        <w:t xml:space="preserve"> </w:t>
      </w:r>
      <w:r>
        <w:t>Traduzindo</w:t>
      </w:r>
      <w:r>
        <w:rPr>
          <w:spacing w:val="-13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números:</w:t>
      </w:r>
      <w:r>
        <w:rPr>
          <w:spacing w:val="-12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produção</w:t>
      </w:r>
      <w:r>
        <w:rPr>
          <w:spacing w:val="-11"/>
        </w:rPr>
        <w:t xml:space="preserve"> </w:t>
      </w:r>
      <w:r>
        <w:t>afrofuturista</w:t>
      </w:r>
      <w:r>
        <w:rPr>
          <w:spacing w:val="-13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filme</w:t>
      </w:r>
      <w:r>
        <w:rPr>
          <w:spacing w:val="-10"/>
        </w:rPr>
        <w:t xml:space="preserve"> </w:t>
      </w:r>
      <w:r>
        <w:rPr>
          <w:i/>
        </w:rPr>
        <w:t>Pantera</w:t>
      </w:r>
      <w:r>
        <w:rPr>
          <w:i/>
          <w:spacing w:val="-11"/>
        </w:rPr>
        <w:t xml:space="preserve"> </w:t>
      </w:r>
      <w:r>
        <w:rPr>
          <w:i/>
        </w:rPr>
        <w:t>Negra</w:t>
      </w:r>
      <w:r>
        <w:rPr>
          <w:i/>
          <w:spacing w:val="-12"/>
        </w:rPr>
        <w:t xml:space="preserve"> </w:t>
      </w:r>
      <w:r>
        <w:t>(2018)</w:t>
      </w:r>
      <w:r>
        <w:rPr>
          <w:spacing w:val="-58"/>
        </w:rPr>
        <w:t xml:space="preserve"> </w:t>
      </w:r>
      <w:r>
        <w:t>alcançou no mundo todo mais de US$ 1.340 bilhão em bilheteria comercial, de acordo</w:t>
      </w:r>
      <w:r>
        <w:rPr>
          <w:spacing w:val="1"/>
        </w:rPr>
        <w:t xml:space="preserve"> </w:t>
      </w:r>
      <w:r>
        <w:t>com Box Office Mojo, site que reúne dados de bilheteria</w:t>
      </w:r>
      <w:r>
        <w:rPr>
          <w:vertAlign w:val="superscript"/>
        </w:rPr>
        <w:t>38</w:t>
      </w:r>
      <w:r>
        <w:t>. Além de ter sido indicado a</w:t>
      </w:r>
      <w:r>
        <w:rPr>
          <w:spacing w:val="1"/>
        </w:rPr>
        <w:t xml:space="preserve"> </w:t>
      </w:r>
      <w:r>
        <w:t>seis categorias no Oscar em 2019, e ganhado em três (Melhor Figurino, Melhor Trilha</w:t>
      </w:r>
      <w:r>
        <w:rPr>
          <w:spacing w:val="1"/>
        </w:rPr>
        <w:t xml:space="preserve"> </w:t>
      </w:r>
      <w:r>
        <w:t>Sonora e Melhor Design de Produção). A obra fílmica foi ainda o primeiro filme do</w:t>
      </w:r>
      <w:r>
        <w:rPr>
          <w:spacing w:val="1"/>
        </w:rPr>
        <w:t xml:space="preserve"> </w:t>
      </w:r>
      <w:r>
        <w:t>gênero</w:t>
      </w:r>
      <w:r>
        <w:rPr>
          <w:spacing w:val="-10"/>
        </w:rPr>
        <w:t xml:space="preserve"> </w:t>
      </w:r>
      <w:r>
        <w:t>super-herói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receber</w:t>
      </w:r>
      <w:r>
        <w:rPr>
          <w:spacing w:val="-8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indicação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Melhor</w:t>
      </w:r>
      <w:r>
        <w:rPr>
          <w:spacing w:val="-8"/>
        </w:rPr>
        <w:t xml:space="preserve"> </w:t>
      </w:r>
      <w:r>
        <w:t>Filme</w:t>
      </w:r>
      <w:r>
        <w:rPr>
          <w:spacing w:val="-10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Oscar.</w:t>
      </w:r>
      <w:r>
        <w:rPr>
          <w:spacing w:val="-9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feito</w:t>
      </w:r>
      <w:r>
        <w:rPr>
          <w:spacing w:val="-8"/>
        </w:rPr>
        <w:t xml:space="preserve"> </w:t>
      </w:r>
      <w:r>
        <w:t>bastante</w:t>
      </w:r>
      <w:r>
        <w:rPr>
          <w:spacing w:val="-58"/>
        </w:rPr>
        <w:t xml:space="preserve"> </w:t>
      </w:r>
      <w:r>
        <w:t>relevante</w:t>
      </w:r>
      <w:r>
        <w:rPr>
          <w:spacing w:val="-1"/>
        </w:rPr>
        <w:t xml:space="preserve"> </w:t>
      </w:r>
      <w:r>
        <w:t>para os chamados filmes de super-heróis.</w:t>
      </w:r>
    </w:p>
    <w:p w14:paraId="4AE1A4A2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Todos esses componentes mostram o impacto cultural que a obra protagonizada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Chadwick</w:t>
      </w:r>
      <w:r>
        <w:rPr>
          <w:spacing w:val="-1"/>
        </w:rPr>
        <w:t xml:space="preserve"> </w:t>
      </w:r>
      <w:r>
        <w:t>Boseman</w:t>
      </w:r>
      <w:r>
        <w:rPr>
          <w:spacing w:val="-3"/>
        </w:rPr>
        <w:t xml:space="preserve"> </w:t>
      </w:r>
      <w:r>
        <w:t>possui</w:t>
      </w:r>
      <w:r>
        <w:rPr>
          <w:spacing w:val="-2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contexto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cultura</w:t>
      </w:r>
      <w:r>
        <w:rPr>
          <w:spacing w:val="-2"/>
        </w:rPr>
        <w:t xml:space="preserve"> </w:t>
      </w:r>
      <w:r>
        <w:t>pop.</w:t>
      </w:r>
      <w:r>
        <w:rPr>
          <w:spacing w:val="-3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ator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deu</w:t>
      </w:r>
      <w:r>
        <w:rPr>
          <w:spacing w:val="-2"/>
        </w:rPr>
        <w:t xml:space="preserve"> </w:t>
      </w:r>
      <w:r>
        <w:t>corpo,</w:t>
      </w:r>
      <w:r>
        <w:rPr>
          <w:spacing w:val="-3"/>
        </w:rPr>
        <w:t xml:space="preserve"> </w:t>
      </w:r>
      <w:r>
        <w:t>voz</w:t>
      </w:r>
      <w:r>
        <w:rPr>
          <w:spacing w:val="-1"/>
        </w:rPr>
        <w:t xml:space="preserve"> </w:t>
      </w:r>
      <w:r>
        <w:t>e</w:t>
      </w:r>
    </w:p>
    <w:p w14:paraId="4D75C300" w14:textId="2948EA67" w:rsidR="00710E0A" w:rsidRDefault="002D4336">
      <w:pPr>
        <w:pStyle w:val="Corpodetexto"/>
        <w:spacing w:before="3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23E58C18" wp14:editId="3A1095A0">
                <wp:simplePos x="0" y="0"/>
                <wp:positionH relativeFrom="page">
                  <wp:posOffset>1080770</wp:posOffset>
                </wp:positionH>
                <wp:positionV relativeFrom="paragraph">
                  <wp:posOffset>114935</wp:posOffset>
                </wp:positionV>
                <wp:extent cx="1828800" cy="8890"/>
                <wp:effectExtent l="0" t="0" r="0" b="0"/>
                <wp:wrapTopAndBottom/>
                <wp:docPr id="100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D373C7C" id="Rectangle 62" o:spid="_x0000_s1026" style="position:absolute;margin-left:85.1pt;margin-top:9.05pt;width:2in;height:.7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Wg0Gf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9C6C346" w14:textId="77777777" w:rsidR="00710E0A" w:rsidRDefault="00710E0A">
      <w:pPr>
        <w:pStyle w:val="Corpodetexto"/>
        <w:spacing w:before="10"/>
        <w:rPr>
          <w:sz w:val="15"/>
        </w:rPr>
      </w:pPr>
    </w:p>
    <w:p w14:paraId="193E19F7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96"/>
        </w:tabs>
        <w:spacing w:before="70"/>
        <w:ind w:left="395" w:hanging="275"/>
        <w:rPr>
          <w:rFonts w:ascii="Calibri"/>
        </w:rPr>
      </w:pPr>
      <w:r>
        <w:rPr>
          <w:sz w:val="20"/>
        </w:rPr>
        <w:t>Ver</w:t>
      </w:r>
      <w:r>
        <w:rPr>
          <w:spacing w:val="-2"/>
          <w:sz w:val="20"/>
        </w:rPr>
        <w:t xml:space="preserve"> </w:t>
      </w:r>
      <w:r>
        <w:rPr>
          <w:sz w:val="20"/>
        </w:rPr>
        <w:t>mais</w:t>
      </w:r>
      <w:r>
        <w:rPr>
          <w:spacing w:val="-1"/>
          <w:sz w:val="20"/>
        </w:rPr>
        <w:t xml:space="preserve"> </w:t>
      </w:r>
      <w:r>
        <w:rPr>
          <w:sz w:val="20"/>
        </w:rPr>
        <w:t>em</w:t>
      </w:r>
      <w:r>
        <w:rPr>
          <w:spacing w:val="-3"/>
          <w:sz w:val="20"/>
        </w:rPr>
        <w:t xml:space="preserve"> </w:t>
      </w:r>
      <w:r>
        <w:rPr>
          <w:sz w:val="20"/>
        </w:rPr>
        <w:t>&lt;https:/</w:t>
      </w:r>
      <w:hyperlink r:id="rId70">
        <w:r>
          <w:rPr>
            <w:sz w:val="20"/>
          </w:rPr>
          <w:t>/www.boxofficemojo.com/movie</w:t>
        </w:r>
      </w:hyperlink>
      <w:r>
        <w:rPr>
          <w:sz w:val="20"/>
        </w:rPr>
        <w:t>s</w:t>
      </w:r>
      <w:hyperlink r:id="rId71">
        <w:r>
          <w:rPr>
            <w:sz w:val="20"/>
          </w:rPr>
          <w:t>/?id=marvel2017b.htm&gt;.</w:t>
        </w:r>
      </w:hyperlink>
    </w:p>
    <w:p w14:paraId="7E76E1C8" w14:textId="77777777" w:rsidR="00710E0A" w:rsidRDefault="00710E0A">
      <w:pPr>
        <w:rPr>
          <w:rFonts w:ascii="Calibri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1C0B9AE" w14:textId="77777777" w:rsidR="00710E0A" w:rsidRDefault="00710E0A">
      <w:pPr>
        <w:pStyle w:val="Corpodetexto"/>
        <w:spacing w:before="9"/>
        <w:rPr>
          <w:sz w:val="29"/>
        </w:rPr>
      </w:pPr>
    </w:p>
    <w:p w14:paraId="49A02426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materialidade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super-herói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universo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Marvel,</w:t>
      </w:r>
      <w:r>
        <w:rPr>
          <w:spacing w:val="1"/>
        </w:rPr>
        <w:t xml:space="preserve"> </w:t>
      </w:r>
      <w:r>
        <w:t>colocando</w:t>
      </w:r>
      <w:r>
        <w:rPr>
          <w:spacing w:val="1"/>
        </w:rPr>
        <w:t xml:space="preserve"> </w:t>
      </w:r>
      <w:r>
        <w:t>em</w:t>
      </w:r>
      <w:r>
        <w:rPr>
          <w:spacing w:val="-57"/>
        </w:rPr>
        <w:t xml:space="preserve"> </w:t>
      </w:r>
      <w:r>
        <w:rPr>
          <w:spacing w:val="-1"/>
        </w:rPr>
        <w:t>evidência</w:t>
      </w:r>
      <w:r>
        <w:rPr>
          <w:spacing w:val="-14"/>
        </w:rPr>
        <w:t xml:space="preserve"> </w:t>
      </w:r>
      <w:r>
        <w:t>atravessamentos</w:t>
      </w:r>
      <w:r>
        <w:rPr>
          <w:spacing w:val="-15"/>
        </w:rPr>
        <w:t xml:space="preserve"> </w:t>
      </w:r>
      <w:r>
        <w:t>étnico-raciais</w:t>
      </w:r>
      <w:r>
        <w:rPr>
          <w:spacing w:val="-14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contexto</w:t>
      </w:r>
      <w:r>
        <w:rPr>
          <w:spacing w:val="-15"/>
        </w:rPr>
        <w:t xml:space="preserve"> </w:t>
      </w:r>
      <w:r>
        <w:t>pop.</w:t>
      </w:r>
      <w:r>
        <w:rPr>
          <w:spacing w:val="-15"/>
        </w:rPr>
        <w:t xml:space="preserve"> </w:t>
      </w:r>
      <w:r>
        <w:t>Segundo</w:t>
      </w:r>
      <w:r>
        <w:rPr>
          <w:spacing w:val="-14"/>
        </w:rPr>
        <w:t xml:space="preserve"> </w:t>
      </w:r>
      <w:r>
        <w:t>Nate</w:t>
      </w:r>
      <w:r>
        <w:rPr>
          <w:spacing w:val="-14"/>
        </w:rPr>
        <w:t xml:space="preserve"> </w:t>
      </w:r>
      <w:r>
        <w:t>Moore,</w:t>
      </w:r>
      <w:r>
        <w:rPr>
          <w:spacing w:val="-15"/>
        </w:rPr>
        <w:t xml:space="preserve"> </w:t>
      </w:r>
      <w:r>
        <w:t>produtor</w:t>
      </w:r>
      <w:r>
        <w:rPr>
          <w:spacing w:val="-57"/>
        </w:rPr>
        <w:t xml:space="preserve"> </w:t>
      </w:r>
      <w:r>
        <w:t>executivo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universo</w:t>
      </w:r>
      <w:r>
        <w:rPr>
          <w:spacing w:val="-2"/>
        </w:rPr>
        <w:t xml:space="preserve"> </w:t>
      </w:r>
      <w:r>
        <w:t>cinematográfico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Marvel,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vídeo</w:t>
      </w:r>
      <w:r>
        <w:rPr>
          <w:vertAlign w:val="superscript"/>
        </w:rPr>
        <w:t>39</w:t>
      </w:r>
      <w:r>
        <w:rPr>
          <w:spacing w:val="-2"/>
        </w:rPr>
        <w:t xml:space="preserve"> </w:t>
      </w:r>
      <w:r>
        <w:t>publicado</w:t>
      </w:r>
      <w:r>
        <w:rPr>
          <w:spacing w:val="-2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Marvel</w:t>
      </w:r>
      <w:r>
        <w:rPr>
          <w:spacing w:val="-3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tributo ao ator, Boseman atraiu a atenção da equipe em 2013 quando interpretou o já</w:t>
      </w:r>
      <w:r>
        <w:rPr>
          <w:spacing w:val="1"/>
        </w:rPr>
        <w:t xml:space="preserve"> </w:t>
      </w:r>
      <w:r>
        <w:t xml:space="preserve">citado filme </w:t>
      </w:r>
      <w:r>
        <w:rPr>
          <w:i/>
        </w:rPr>
        <w:t xml:space="preserve">42: A História de uma Lenda </w:t>
      </w:r>
      <w:r>
        <w:t>(2013)</w:t>
      </w:r>
      <w:r>
        <w:rPr>
          <w:i/>
        </w:rPr>
        <w:t xml:space="preserve">. </w:t>
      </w:r>
      <w:r>
        <w:t>Segundo Moore (MARVEL, 2020)</w:t>
      </w:r>
      <w:r>
        <w:rPr>
          <w:i/>
        </w:rPr>
        <w:t>,</w:t>
      </w:r>
      <w:r>
        <w:rPr>
          <w:i/>
          <w:spacing w:val="1"/>
        </w:rPr>
        <w:t xml:space="preserve"> </w:t>
      </w:r>
      <w:r>
        <w:t>“Existe uma honra e dignidade no jeito que ele interpretou Jackie Robinson que nós</w:t>
      </w:r>
      <w:r>
        <w:rPr>
          <w:spacing w:val="1"/>
        </w:rPr>
        <w:t xml:space="preserve"> </w:t>
      </w:r>
      <w:r>
        <w:t>sabíamos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precisávamos</w:t>
      </w:r>
      <w:r>
        <w:rPr>
          <w:spacing w:val="-1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personagem</w:t>
      </w:r>
      <w:r>
        <w:rPr>
          <w:spacing w:val="-3"/>
        </w:rPr>
        <w:t xml:space="preserve"> </w:t>
      </w:r>
      <w:r>
        <w:t>de T’Challa,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príncipe</w:t>
      </w:r>
      <w:r>
        <w:rPr>
          <w:spacing w:val="-1"/>
        </w:rPr>
        <w:t xml:space="preserve"> </w:t>
      </w:r>
      <w:r>
        <w:t>de Wakanda”.</w:t>
      </w:r>
    </w:p>
    <w:p w14:paraId="1F979AC7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Tais</w:t>
      </w:r>
      <w:r>
        <w:rPr>
          <w:spacing w:val="-12"/>
        </w:rPr>
        <w:t xml:space="preserve"> </w:t>
      </w:r>
      <w:r>
        <w:t>indagações</w:t>
      </w:r>
      <w:r>
        <w:rPr>
          <w:spacing w:val="-12"/>
        </w:rPr>
        <w:t xml:space="preserve"> </w:t>
      </w:r>
      <w:r>
        <w:t>ficam</w:t>
      </w:r>
      <w:r>
        <w:rPr>
          <w:spacing w:val="-12"/>
        </w:rPr>
        <w:t xml:space="preserve"> </w:t>
      </w:r>
      <w:r>
        <w:t>evidentes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partir</w:t>
      </w:r>
      <w:r>
        <w:rPr>
          <w:spacing w:val="-11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imagem</w:t>
      </w:r>
      <w:r>
        <w:rPr>
          <w:spacing w:val="-12"/>
        </w:rPr>
        <w:t xml:space="preserve"> </w:t>
      </w:r>
      <w:r>
        <w:t>promocional</w:t>
      </w:r>
      <w:r>
        <w:rPr>
          <w:spacing w:val="-12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filme</w:t>
      </w:r>
      <w:r>
        <w:rPr>
          <w:spacing w:val="-12"/>
        </w:rPr>
        <w:t xml:space="preserve"> </w:t>
      </w:r>
      <w:r>
        <w:t>(Figura</w:t>
      </w:r>
      <w:r>
        <w:rPr>
          <w:spacing w:val="-58"/>
        </w:rPr>
        <w:t xml:space="preserve"> </w:t>
      </w:r>
      <w:r>
        <w:t>26) que mostra Chadwick Boseman trajado de Pantera Negra, com os olhos fechados,</w:t>
      </w:r>
      <w:r>
        <w:rPr>
          <w:spacing w:val="1"/>
        </w:rPr>
        <w:t xml:space="preserve"> </w:t>
      </w:r>
      <w:r>
        <w:t>cabeça abaixada e mãos amostras com o traje de garras. A imagem passa a sensação de</w:t>
      </w:r>
      <w:r>
        <w:rPr>
          <w:spacing w:val="1"/>
        </w:rPr>
        <w:t xml:space="preserve"> </w:t>
      </w:r>
      <w:r>
        <w:t>concentração e consciência diante do poder que o personagem possui. Atrelando esses</w:t>
      </w:r>
      <w:r>
        <w:rPr>
          <w:spacing w:val="1"/>
        </w:rPr>
        <w:t xml:space="preserve"> </w:t>
      </w:r>
      <w:r>
        <w:t>componentes,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fala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Nate</w:t>
      </w:r>
      <w:r>
        <w:rPr>
          <w:spacing w:val="1"/>
        </w:rPr>
        <w:t xml:space="preserve"> </w:t>
      </w:r>
      <w:r>
        <w:t>Moore</w:t>
      </w:r>
      <w:r>
        <w:rPr>
          <w:spacing w:val="1"/>
        </w:rPr>
        <w:t xml:space="preserve"> </w:t>
      </w:r>
      <w:r>
        <w:t>mostra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concepção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personagem</w:t>
      </w:r>
      <w:r>
        <w:rPr>
          <w:spacing w:val="1"/>
        </w:rPr>
        <w:t xml:space="preserve"> </w:t>
      </w:r>
      <w:r>
        <w:t>T’Challa/Pantera Negra foi pensada pelos produtores da Marvel e como a carreira 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culminou</w:t>
      </w:r>
      <w:r>
        <w:rPr>
          <w:spacing w:val="1"/>
        </w:rPr>
        <w:t xml:space="preserve"> </w:t>
      </w:r>
      <w:r>
        <w:t>nesse</w:t>
      </w:r>
      <w:r>
        <w:rPr>
          <w:spacing w:val="1"/>
        </w:rPr>
        <w:t xml:space="preserve"> </w:t>
      </w:r>
      <w:r>
        <w:t>papel,</w:t>
      </w:r>
      <w:r>
        <w:rPr>
          <w:spacing w:val="1"/>
        </w:rPr>
        <w:t xml:space="preserve"> </w:t>
      </w:r>
      <w:r>
        <w:t>interligado</w:t>
      </w:r>
      <w:r>
        <w:rPr>
          <w:spacing w:val="1"/>
        </w:rPr>
        <w:t xml:space="preserve"> </w:t>
      </w:r>
      <w:r>
        <w:t>principalmente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Boseman ter interpretado personagens com relevância étnico-racial no contexto norte-</w:t>
      </w:r>
      <w:r>
        <w:rPr>
          <w:spacing w:val="1"/>
        </w:rPr>
        <w:t xml:space="preserve"> </w:t>
      </w:r>
      <w:r>
        <w:t>americano.</w:t>
      </w:r>
    </w:p>
    <w:p w14:paraId="16197706" w14:textId="77777777" w:rsidR="00710E0A" w:rsidRDefault="00000000">
      <w:pPr>
        <w:pStyle w:val="Corpodetexto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43" behindDoc="0" locked="0" layoutInCell="1" allowOverlap="1" wp14:anchorId="383C3DED" wp14:editId="7A207254">
            <wp:simplePos x="0" y="0"/>
            <wp:positionH relativeFrom="page">
              <wp:posOffset>1649476</wp:posOffset>
            </wp:positionH>
            <wp:positionV relativeFrom="paragraph">
              <wp:posOffset>101966</wp:posOffset>
            </wp:positionV>
            <wp:extent cx="4292898" cy="2828925"/>
            <wp:effectExtent l="0" t="0" r="0" b="0"/>
            <wp:wrapTopAndBottom/>
            <wp:docPr id="3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898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F7D387" w14:textId="77777777" w:rsidR="00710E0A" w:rsidRDefault="00710E0A">
      <w:pPr>
        <w:pStyle w:val="Corpodetexto"/>
        <w:spacing w:before="4"/>
        <w:rPr>
          <w:sz w:val="20"/>
        </w:rPr>
      </w:pPr>
    </w:p>
    <w:p w14:paraId="637AE4A4" w14:textId="77777777" w:rsidR="00710E0A" w:rsidRDefault="00000000">
      <w:pPr>
        <w:ind w:left="325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26</w:t>
      </w:r>
      <w:r>
        <w:rPr>
          <w:spacing w:val="-2"/>
          <w:sz w:val="20"/>
        </w:rPr>
        <w:t xml:space="preserve"> </w:t>
      </w:r>
      <w:r>
        <w:rPr>
          <w:sz w:val="20"/>
        </w:rPr>
        <w:t>– Chadwick Boseman</w:t>
      </w:r>
      <w:r>
        <w:rPr>
          <w:spacing w:val="-1"/>
          <w:sz w:val="20"/>
        </w:rPr>
        <w:t xml:space="preserve"> </w:t>
      </w:r>
      <w:r>
        <w:rPr>
          <w:sz w:val="20"/>
        </w:rPr>
        <w:t>como</w:t>
      </w:r>
      <w:r>
        <w:rPr>
          <w:spacing w:val="-1"/>
          <w:sz w:val="20"/>
        </w:rPr>
        <w:t xml:space="preserve"> </w:t>
      </w:r>
      <w:r>
        <w:rPr>
          <w:sz w:val="20"/>
        </w:rPr>
        <w:t>Pantera</w:t>
      </w:r>
      <w:r>
        <w:rPr>
          <w:spacing w:val="-2"/>
          <w:sz w:val="20"/>
        </w:rPr>
        <w:t xml:space="preserve"> </w:t>
      </w:r>
      <w:r>
        <w:rPr>
          <w:sz w:val="20"/>
        </w:rPr>
        <w:t>Negra. 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&lt;https://bityli.com/GZH4Y7&gt;.</w:t>
      </w:r>
    </w:p>
    <w:p w14:paraId="7CA2586B" w14:textId="77777777" w:rsidR="00710E0A" w:rsidRDefault="00710E0A">
      <w:pPr>
        <w:pStyle w:val="Corpodetexto"/>
        <w:spacing w:before="9"/>
        <w:rPr>
          <w:sz w:val="23"/>
        </w:rPr>
      </w:pPr>
    </w:p>
    <w:p w14:paraId="7B26EFD6" w14:textId="77777777" w:rsidR="00710E0A" w:rsidRDefault="00000000">
      <w:pPr>
        <w:pStyle w:val="Corpodetexto"/>
        <w:spacing w:before="1" w:line="360" w:lineRule="auto"/>
        <w:ind w:left="121" w:right="239" w:firstLine="708"/>
        <w:jc w:val="both"/>
      </w:pPr>
      <w:r>
        <w:t>Incorporar, dar corpo, nos termos de performance de Diana Taylor (2013), ao</w:t>
      </w:r>
      <w:r>
        <w:rPr>
          <w:spacing w:val="1"/>
        </w:rPr>
        <w:t xml:space="preserve"> </w:t>
      </w:r>
      <w:r>
        <w:t>super-herói</w:t>
      </w:r>
      <w:r>
        <w:rPr>
          <w:spacing w:val="6"/>
        </w:rPr>
        <w:t xml:space="preserve"> </w:t>
      </w:r>
      <w:r>
        <w:t>Pantera</w:t>
      </w:r>
      <w:r>
        <w:rPr>
          <w:spacing w:val="8"/>
        </w:rPr>
        <w:t xml:space="preserve"> </w:t>
      </w:r>
      <w:r>
        <w:t>Negra</w:t>
      </w:r>
      <w:r>
        <w:rPr>
          <w:spacing w:val="8"/>
        </w:rPr>
        <w:t xml:space="preserve"> </w:t>
      </w:r>
      <w:r>
        <w:t>nos</w:t>
      </w:r>
      <w:r>
        <w:rPr>
          <w:spacing w:val="7"/>
        </w:rPr>
        <w:t xml:space="preserve"> </w:t>
      </w:r>
      <w:r>
        <w:t>possibilita</w:t>
      </w:r>
      <w:r>
        <w:rPr>
          <w:spacing w:val="8"/>
        </w:rPr>
        <w:t xml:space="preserve"> </w:t>
      </w:r>
      <w:r>
        <w:t>pensar</w:t>
      </w:r>
      <w:r>
        <w:rPr>
          <w:spacing w:val="6"/>
        </w:rPr>
        <w:t xml:space="preserve"> </w:t>
      </w:r>
      <w:r>
        <w:t>em</w:t>
      </w:r>
      <w:r>
        <w:rPr>
          <w:spacing w:val="8"/>
        </w:rPr>
        <w:t xml:space="preserve"> </w:t>
      </w:r>
      <w:r>
        <w:t>como</w:t>
      </w:r>
      <w:r>
        <w:rPr>
          <w:spacing w:val="7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falecimento</w:t>
      </w:r>
      <w:r>
        <w:rPr>
          <w:spacing w:val="7"/>
        </w:rPr>
        <w:t xml:space="preserve"> </w:t>
      </w:r>
      <w:r>
        <w:t>do</w:t>
      </w:r>
      <w:r>
        <w:rPr>
          <w:spacing w:val="8"/>
        </w:rPr>
        <w:t xml:space="preserve"> </w:t>
      </w:r>
      <w:r>
        <w:t>ator</w:t>
      </w:r>
      <w:r>
        <w:rPr>
          <w:spacing w:val="8"/>
        </w:rPr>
        <w:t xml:space="preserve"> </w:t>
      </w:r>
      <w:r>
        <w:t>abalou</w:t>
      </w:r>
      <w:r>
        <w:rPr>
          <w:spacing w:val="-57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relação</w:t>
      </w:r>
      <w:r>
        <w:rPr>
          <w:spacing w:val="21"/>
        </w:rPr>
        <w:t xml:space="preserve"> </w:t>
      </w:r>
      <w:r>
        <w:t>estabelecida</w:t>
      </w:r>
      <w:r>
        <w:rPr>
          <w:spacing w:val="20"/>
        </w:rPr>
        <w:t xml:space="preserve"> </w:t>
      </w:r>
      <w:r>
        <w:t>entre</w:t>
      </w:r>
      <w:r>
        <w:rPr>
          <w:spacing w:val="21"/>
        </w:rPr>
        <w:t xml:space="preserve"> </w:t>
      </w:r>
      <w:r>
        <w:t>corpo</w:t>
      </w:r>
      <w:r>
        <w:rPr>
          <w:spacing w:val="20"/>
        </w:rPr>
        <w:t xml:space="preserve"> </w:t>
      </w:r>
      <w:r>
        <w:t>e</w:t>
      </w:r>
      <w:r>
        <w:rPr>
          <w:spacing w:val="20"/>
        </w:rPr>
        <w:t xml:space="preserve"> </w:t>
      </w:r>
      <w:r>
        <w:t>personagem,</w:t>
      </w:r>
      <w:r>
        <w:rPr>
          <w:spacing w:val="22"/>
        </w:rPr>
        <w:t xml:space="preserve"> </w:t>
      </w:r>
      <w:r>
        <w:t>ator</w:t>
      </w:r>
      <w:r>
        <w:rPr>
          <w:spacing w:val="21"/>
        </w:rPr>
        <w:t xml:space="preserve"> </w:t>
      </w:r>
      <w:r>
        <w:t>e</w:t>
      </w:r>
      <w:r>
        <w:rPr>
          <w:spacing w:val="25"/>
        </w:rPr>
        <w:t xml:space="preserve"> </w:t>
      </w:r>
      <w:r>
        <w:t>obra</w:t>
      </w:r>
      <w:r>
        <w:rPr>
          <w:spacing w:val="22"/>
        </w:rPr>
        <w:t xml:space="preserve"> </w:t>
      </w:r>
      <w:r>
        <w:t>fílmica.</w:t>
      </w:r>
      <w:r>
        <w:rPr>
          <w:spacing w:val="20"/>
        </w:rPr>
        <w:t xml:space="preserve"> </w:t>
      </w:r>
      <w:r>
        <w:t>Ocasionando</w:t>
      </w:r>
      <w:r>
        <w:rPr>
          <w:spacing w:val="22"/>
        </w:rPr>
        <w:t xml:space="preserve"> </w:t>
      </w:r>
      <w:r>
        <w:t>em</w:t>
      </w:r>
    </w:p>
    <w:p w14:paraId="1FCBE565" w14:textId="5B345E91" w:rsidR="00710E0A" w:rsidRDefault="002D4336">
      <w:pPr>
        <w:pStyle w:val="Corpodetexto"/>
        <w:spacing w:before="4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49CEFA6C" wp14:editId="79DE2B69">
                <wp:simplePos x="0" y="0"/>
                <wp:positionH relativeFrom="page">
                  <wp:posOffset>1080770</wp:posOffset>
                </wp:positionH>
                <wp:positionV relativeFrom="paragraph">
                  <wp:posOffset>137160</wp:posOffset>
                </wp:positionV>
                <wp:extent cx="1828800" cy="8890"/>
                <wp:effectExtent l="0" t="0" r="0" b="0"/>
                <wp:wrapTopAndBottom/>
                <wp:docPr id="99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54D59A4" id="Rectangle 61" o:spid="_x0000_s1026" style="position:absolute;margin-left:85.1pt;margin-top:10.8pt;width:2in;height:.7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UjuJI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C2C28E2" w14:textId="77777777" w:rsidR="00710E0A" w:rsidRDefault="00710E0A">
      <w:pPr>
        <w:pStyle w:val="Corpodetexto"/>
        <w:spacing w:before="1"/>
        <w:rPr>
          <w:sz w:val="14"/>
        </w:rPr>
      </w:pPr>
    </w:p>
    <w:p w14:paraId="75295418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7"/>
        </w:tabs>
        <w:ind w:left="376" w:hanging="256"/>
        <w:rPr>
          <w:rFonts w:ascii="Calibri"/>
          <w:sz w:val="20"/>
        </w:rPr>
      </w:pPr>
      <w:r>
        <w:rPr>
          <w:sz w:val="20"/>
        </w:rPr>
        <w:t>Ver</w:t>
      </w:r>
      <w:r>
        <w:rPr>
          <w:spacing w:val="-2"/>
          <w:sz w:val="20"/>
        </w:rPr>
        <w:t xml:space="preserve"> </w:t>
      </w:r>
      <w:r>
        <w:rPr>
          <w:sz w:val="20"/>
        </w:rPr>
        <w:t>mais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4"/>
          <w:sz w:val="20"/>
        </w:rPr>
        <w:t xml:space="preserve"> </w:t>
      </w:r>
      <w:r>
        <w:rPr>
          <w:sz w:val="20"/>
        </w:rPr>
        <w:t>&lt;https:/</w:t>
      </w:r>
      <w:hyperlink r:id="rId73">
        <w:r>
          <w:rPr>
            <w:sz w:val="20"/>
          </w:rPr>
          <w:t>/www.youtube.</w:t>
        </w:r>
      </w:hyperlink>
      <w:r>
        <w:rPr>
          <w:sz w:val="20"/>
        </w:rPr>
        <w:t>c</w:t>
      </w:r>
      <w:hyperlink r:id="rId74">
        <w:r>
          <w:rPr>
            <w:sz w:val="20"/>
          </w:rPr>
          <w:t>om/watch?v=4VSx2E7WE50</w:t>
        </w:r>
      </w:hyperlink>
      <w:r>
        <w:rPr>
          <w:sz w:val="20"/>
        </w:rPr>
        <w:t>&gt;.</w:t>
      </w:r>
    </w:p>
    <w:p w14:paraId="4D8C0F6F" w14:textId="77777777" w:rsidR="00710E0A" w:rsidRDefault="00710E0A">
      <w:pPr>
        <w:rPr>
          <w:rFonts w:asci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138F2C3" w14:textId="77777777" w:rsidR="00710E0A" w:rsidRDefault="00710E0A">
      <w:pPr>
        <w:pStyle w:val="Corpodetexto"/>
        <w:spacing w:before="9"/>
        <w:rPr>
          <w:sz w:val="29"/>
        </w:rPr>
      </w:pPr>
    </w:p>
    <w:p w14:paraId="50C5E9B9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 xml:space="preserve">mudanças no roteiro da continuação da saga fílmica </w:t>
      </w:r>
      <w:r>
        <w:rPr>
          <w:i/>
        </w:rPr>
        <w:t>Pantera Negra: Wakanda Forever,</w:t>
      </w:r>
      <w:r>
        <w:rPr>
          <w:i/>
          <w:spacing w:val="1"/>
        </w:rPr>
        <w:t xml:space="preserve"> </w:t>
      </w:r>
      <w:r>
        <w:t>prevista para 2022, além de uma série de postagens e homenagens nas redes sociais, que</w:t>
      </w:r>
      <w:r>
        <w:rPr>
          <w:spacing w:val="-57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melhor trabalhado mais</w:t>
      </w:r>
      <w:r>
        <w:rPr>
          <w:spacing w:val="-1"/>
        </w:rPr>
        <w:t xml:space="preserve"> </w:t>
      </w:r>
      <w:r>
        <w:t>abaixo.</w:t>
      </w:r>
    </w:p>
    <w:p w14:paraId="53A4319A" w14:textId="77777777" w:rsidR="00710E0A" w:rsidRDefault="00000000">
      <w:pPr>
        <w:pStyle w:val="Corpodetexto"/>
        <w:spacing w:before="1" w:line="360" w:lineRule="auto"/>
        <w:ind w:left="121" w:right="238" w:firstLine="600"/>
        <w:jc w:val="both"/>
      </w:pPr>
      <w:r>
        <w:t>A</w:t>
      </w:r>
      <w:r>
        <w:rPr>
          <w:spacing w:val="-8"/>
        </w:rPr>
        <w:t xml:space="preserve"> </w:t>
      </w:r>
      <w:r>
        <w:t>existência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super-heróis</w:t>
      </w:r>
      <w:r>
        <w:rPr>
          <w:spacing w:val="-6"/>
        </w:rPr>
        <w:t xml:space="preserve"> </w:t>
      </w:r>
      <w:r>
        <w:t>negros</w:t>
      </w:r>
      <w:r>
        <w:rPr>
          <w:spacing w:val="-7"/>
        </w:rPr>
        <w:t xml:space="preserve"> </w:t>
      </w:r>
      <w:r>
        <w:t>protagonistas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cultura</w:t>
      </w:r>
      <w:r>
        <w:rPr>
          <w:spacing w:val="-8"/>
        </w:rPr>
        <w:t xml:space="preserve"> </w:t>
      </w:r>
      <w:r>
        <w:t>pop</w:t>
      </w:r>
      <w:r>
        <w:rPr>
          <w:spacing w:val="-6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ainda</w:t>
      </w:r>
      <w:r>
        <w:rPr>
          <w:spacing w:val="-6"/>
        </w:rPr>
        <w:t xml:space="preserve"> </w:t>
      </w:r>
      <w:r>
        <w:t>escassa</w:t>
      </w:r>
      <w:r>
        <w:rPr>
          <w:spacing w:val="-7"/>
        </w:rPr>
        <w:t xml:space="preserve"> </w:t>
      </w:r>
      <w:r>
        <w:t>se</w:t>
      </w:r>
      <w:r>
        <w:rPr>
          <w:spacing w:val="-57"/>
        </w:rPr>
        <w:t xml:space="preserve"> </w:t>
      </w:r>
      <w:r>
        <w:t>comparada a inúmeras nuances identitárias que conformam a negritude em diáspora.</w:t>
      </w:r>
      <w:r>
        <w:rPr>
          <w:spacing w:val="1"/>
        </w:rPr>
        <w:t xml:space="preserve"> </w:t>
      </w:r>
      <w:r>
        <w:t>Chadwick Boseman, ao dar corpo ao Pantera Negra num filme da Marvel, abre brechas</w:t>
      </w:r>
      <w:r>
        <w:rPr>
          <w:spacing w:val="1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pensar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cultura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estereótipos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racismo</w:t>
      </w:r>
      <w:r>
        <w:rPr>
          <w:spacing w:val="-6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cinema,</w:t>
      </w:r>
      <w:r>
        <w:rPr>
          <w:spacing w:val="-5"/>
        </w:rPr>
        <w:t xml:space="preserve"> </w:t>
      </w:r>
      <w:r>
        <w:t>pois</w:t>
      </w:r>
      <w:r>
        <w:rPr>
          <w:spacing w:val="-5"/>
        </w:rPr>
        <w:t xml:space="preserve"> </w:t>
      </w:r>
      <w:r>
        <w:t>personagens</w:t>
      </w:r>
      <w:r>
        <w:rPr>
          <w:spacing w:val="-5"/>
        </w:rPr>
        <w:t xml:space="preserve"> </w:t>
      </w:r>
      <w:r>
        <w:t>negros</w:t>
      </w:r>
      <w:r>
        <w:rPr>
          <w:spacing w:val="-6"/>
        </w:rPr>
        <w:t xml:space="preserve"> </w:t>
      </w:r>
      <w:r>
        <w:t>só</w:t>
      </w:r>
      <w:r>
        <w:rPr>
          <w:spacing w:val="-57"/>
        </w:rPr>
        <w:t xml:space="preserve"> </w:t>
      </w:r>
      <w:r>
        <w:t>apareciam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histórias</w:t>
      </w:r>
      <w:r>
        <w:rPr>
          <w:spacing w:val="1"/>
        </w:rPr>
        <w:t xml:space="preserve"> </w:t>
      </w:r>
      <w:r>
        <w:t>“como</w:t>
      </w:r>
      <w:r>
        <w:rPr>
          <w:spacing w:val="1"/>
        </w:rPr>
        <w:t xml:space="preserve"> </w:t>
      </w:r>
      <w:r>
        <w:t>coadjuvantes</w:t>
      </w:r>
      <w:r>
        <w:rPr>
          <w:spacing w:val="1"/>
        </w:rPr>
        <w:t xml:space="preserve"> </w:t>
      </w:r>
      <w:r>
        <w:t>temporários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aventuras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heróis</w:t>
      </w:r>
      <w:r>
        <w:rPr>
          <w:spacing w:val="1"/>
        </w:rPr>
        <w:t xml:space="preserve"> </w:t>
      </w:r>
      <w:r>
        <w:t>brancos, ou caricaturados, mantendo o estereótipo de que o negro é inferior, feio, mal,</w:t>
      </w:r>
      <w:r>
        <w:rPr>
          <w:spacing w:val="1"/>
        </w:rPr>
        <w:t xml:space="preserve"> </w:t>
      </w:r>
      <w:r>
        <w:t>primitivo,</w:t>
      </w:r>
      <w:r>
        <w:rPr>
          <w:spacing w:val="-1"/>
        </w:rPr>
        <w:t xml:space="preserve"> </w:t>
      </w:r>
      <w:r>
        <w:t>[e] menos</w:t>
      </w:r>
      <w:r>
        <w:rPr>
          <w:spacing w:val="-1"/>
        </w:rPr>
        <w:t xml:space="preserve"> </w:t>
      </w:r>
      <w:r>
        <w:t>inteligente (...)” (CIRNE, 2000, p.</w:t>
      </w:r>
      <w:r>
        <w:rPr>
          <w:spacing w:val="-1"/>
        </w:rPr>
        <w:t xml:space="preserve"> </w:t>
      </w:r>
      <w:r>
        <w:t>85).</w:t>
      </w:r>
    </w:p>
    <w:p w14:paraId="5D0FC127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Diante</w:t>
      </w:r>
      <w:r>
        <w:rPr>
          <w:spacing w:val="-9"/>
        </w:rPr>
        <w:t xml:space="preserve"> </w:t>
      </w:r>
      <w:r>
        <w:t>disso,</w:t>
      </w:r>
      <w:r>
        <w:rPr>
          <w:spacing w:val="-9"/>
        </w:rPr>
        <w:t xml:space="preserve"> </w:t>
      </w:r>
      <w:r>
        <w:t>podemos</w:t>
      </w:r>
      <w:r>
        <w:rPr>
          <w:spacing w:val="-9"/>
        </w:rPr>
        <w:t xml:space="preserve"> </w:t>
      </w:r>
      <w:r>
        <w:t>abrir</w:t>
      </w:r>
      <w:r>
        <w:rPr>
          <w:spacing w:val="-9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espaço</w:t>
      </w:r>
      <w:r>
        <w:rPr>
          <w:spacing w:val="-8"/>
        </w:rPr>
        <w:t xml:space="preserve"> </w:t>
      </w:r>
      <w:r>
        <w:t>comparativo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analítico</w:t>
      </w:r>
      <w:r>
        <w:rPr>
          <w:spacing w:val="-9"/>
        </w:rPr>
        <w:t xml:space="preserve"> </w:t>
      </w:r>
      <w:r>
        <w:t>entre</w:t>
      </w:r>
      <w:r>
        <w:rPr>
          <w:spacing w:val="-8"/>
        </w:rPr>
        <w:t xml:space="preserve"> </w:t>
      </w:r>
      <w:r>
        <w:t>super-heróis</w:t>
      </w:r>
      <w:r>
        <w:rPr>
          <w:spacing w:val="-58"/>
        </w:rPr>
        <w:t xml:space="preserve"> </w:t>
      </w:r>
      <w:r>
        <w:t>negros na cultura pop, como por exemplo o Pantera Negra de Chadwick Boseman e o</w:t>
      </w:r>
      <w:r>
        <w:rPr>
          <w:spacing w:val="1"/>
        </w:rPr>
        <w:t xml:space="preserve"> </w:t>
      </w:r>
      <w:r>
        <w:t xml:space="preserve">herói (anti-herói) interpretado por Will Smith no filme </w:t>
      </w:r>
      <w:r>
        <w:fldChar w:fldCharType="begin"/>
      </w:r>
      <w:r>
        <w:instrText>HYPERLINK "https://hqscomcafe.com.br/2021/04/20/frases-do-filme-hancock/" \l "_blank" \h</w:instrText>
      </w:r>
      <w:r>
        <w:fldChar w:fldCharType="separate"/>
      </w:r>
      <w:r>
        <w:rPr>
          <w:i/>
        </w:rPr>
        <w:t xml:space="preserve">Hancock </w:t>
      </w:r>
      <w:r>
        <w:rPr>
          <w:i/>
        </w:rPr>
        <w:fldChar w:fldCharType="end"/>
      </w:r>
      <w:r>
        <w:t>(2008). Diferentemente</w:t>
      </w:r>
      <w:r>
        <w:rPr>
          <w:spacing w:val="-57"/>
        </w:rPr>
        <w:t xml:space="preserve"> </w:t>
      </w:r>
      <w:r>
        <w:t>do filme da Marvel, em que existe uma narrativa em tom de exaltação em relação ao</w:t>
      </w:r>
      <w:r>
        <w:rPr>
          <w:spacing w:val="1"/>
        </w:rPr>
        <w:t xml:space="preserve"> </w:t>
      </w:r>
      <w:r>
        <w:t xml:space="preserve">super-herói, em </w:t>
      </w:r>
      <w:r>
        <w:rPr>
          <w:i/>
        </w:rPr>
        <w:t xml:space="preserve">Hancock </w:t>
      </w:r>
      <w:r>
        <w:t>(2008) temos conformados uma série de estereótipos sobre</w:t>
      </w:r>
      <w:r>
        <w:rPr>
          <w:spacing w:val="1"/>
        </w:rPr>
        <w:t xml:space="preserve"> </w:t>
      </w:r>
      <w:r>
        <w:t>corpos negros como, por exemplo, alcoolismo, não ter responsabilidade e não saber</w:t>
      </w:r>
      <w:r>
        <w:rPr>
          <w:spacing w:val="1"/>
        </w:rPr>
        <w:t xml:space="preserve"> </w:t>
      </w:r>
      <w:r>
        <w:t>controlar seus poderes são alguns dos componentes narrativos que compreendem o</w:t>
      </w:r>
      <w:r>
        <w:rPr>
          <w:spacing w:val="1"/>
        </w:rPr>
        <w:t xml:space="preserve"> </w:t>
      </w:r>
      <w:r>
        <w:t>personagem</w:t>
      </w:r>
      <w:r>
        <w:rPr>
          <w:spacing w:val="-3"/>
        </w:rPr>
        <w:t xml:space="preserve"> </w:t>
      </w:r>
      <w:r>
        <w:t>central da obra fílmica.</w:t>
      </w:r>
    </w:p>
    <w:p w14:paraId="4071D7B3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Tal distinção entre formas de narrar e lidar com corpos negros em universos</w:t>
      </w:r>
      <w:r>
        <w:rPr>
          <w:spacing w:val="1"/>
        </w:rPr>
        <w:t xml:space="preserve"> </w:t>
      </w:r>
      <w:r>
        <w:t>imaginários diz muito sobre como corpos negros se apresentam de maneiras distintas no</w:t>
      </w:r>
      <w:r>
        <w:rPr>
          <w:spacing w:val="-57"/>
        </w:rPr>
        <w:t xml:space="preserve"> </w:t>
      </w:r>
      <w:r>
        <w:t>universo ficcional pop. A diferença de 10 anos entre as obras aponta uma distância</w:t>
      </w:r>
      <w:r>
        <w:rPr>
          <w:spacing w:val="1"/>
        </w:rPr>
        <w:t xml:space="preserve"> </w:t>
      </w:r>
      <w:r>
        <w:t>sintomática sobre quanto tempo demorou para, enfim, outras referências sobre o corpo</w:t>
      </w:r>
      <w:r>
        <w:rPr>
          <w:spacing w:val="1"/>
        </w:rPr>
        <w:t xml:space="preserve"> </w:t>
      </w:r>
      <w:r>
        <w:t>negro</w:t>
      </w:r>
      <w:r>
        <w:rPr>
          <w:spacing w:val="-1"/>
        </w:rPr>
        <w:t xml:space="preserve"> </w:t>
      </w:r>
      <w:r>
        <w:t>serem</w:t>
      </w:r>
      <w:r>
        <w:rPr>
          <w:spacing w:val="-1"/>
        </w:rPr>
        <w:t xml:space="preserve"> </w:t>
      </w:r>
      <w:r>
        <w:t>acionadas na construção</w:t>
      </w:r>
      <w:r>
        <w:rPr>
          <w:spacing w:val="-2"/>
        </w:rPr>
        <w:t xml:space="preserve"> </w:t>
      </w:r>
      <w:r>
        <w:t>de personagens.</w:t>
      </w:r>
    </w:p>
    <w:p w14:paraId="6A6CC265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A questão representacional do heroísmo negro no contexto da cultura pop vem,</w:t>
      </w:r>
      <w:r>
        <w:rPr>
          <w:spacing w:val="1"/>
        </w:rPr>
        <w:t xml:space="preserve"> </w:t>
      </w:r>
      <w:r>
        <w:t xml:space="preserve">ao longo dos últimos anos, adquirindo novos contornos, e o filme </w:t>
      </w:r>
      <w:r>
        <w:rPr>
          <w:i/>
        </w:rPr>
        <w:t xml:space="preserve">Pantera Negra </w:t>
      </w:r>
      <w:r>
        <w:t>(2018)</w:t>
      </w:r>
      <w:r>
        <w:rPr>
          <w:spacing w:val="-57"/>
        </w:rPr>
        <w:t xml:space="preserve"> </w:t>
      </w:r>
      <w:r>
        <w:t>reacendeu questões envolvendo o protagonismo negro em narrativas cinematográficas.</w:t>
      </w:r>
      <w:r>
        <w:rPr>
          <w:spacing w:val="1"/>
        </w:rPr>
        <w:t xml:space="preserve"> </w:t>
      </w:r>
      <w:r>
        <w:t>De acordo com Adilifu Nama</w:t>
      </w:r>
      <w:r>
        <w:rPr>
          <w:spacing w:val="1"/>
        </w:rPr>
        <w:t xml:space="preserve"> </w:t>
      </w:r>
      <w:r>
        <w:t>(2011, p. 04), professor de estudos Afro-Americanos e</w:t>
      </w:r>
      <w:r>
        <w:rPr>
          <w:spacing w:val="1"/>
        </w:rPr>
        <w:t xml:space="preserve"> </w:t>
      </w:r>
      <w:r>
        <w:t xml:space="preserve">autor do livro </w:t>
      </w:r>
      <w:r>
        <w:rPr>
          <w:i/>
        </w:rPr>
        <w:t>Super Black: American Pop Culture and Black Superheroes</w:t>
      </w:r>
      <w:r>
        <w:t>, os super-</w:t>
      </w:r>
      <w:r>
        <w:rPr>
          <w:spacing w:val="1"/>
        </w:rPr>
        <w:t xml:space="preserve"> </w:t>
      </w:r>
      <w:r>
        <w:t>heróis negros não são apenas figuras que derrotam supervilões fantasiados “eles operam</w:t>
      </w:r>
      <w:r>
        <w:rPr>
          <w:spacing w:val="-57"/>
        </w:rPr>
        <w:t xml:space="preserve"> </w:t>
      </w:r>
      <w:r>
        <w:t>dentro de uma estrutura moral e simbolizam um desejo de moralidade e ética raciais”.</w:t>
      </w:r>
      <w:r>
        <w:rPr>
          <w:spacing w:val="1"/>
        </w:rPr>
        <w:t xml:space="preserve"> </w:t>
      </w:r>
      <w:r>
        <w:t>Para o pesquisador, os super-heróis negros são “metáforas maduras para as relações</w:t>
      </w:r>
      <w:r>
        <w:rPr>
          <w:spacing w:val="1"/>
        </w:rPr>
        <w:t xml:space="preserve"> </w:t>
      </w:r>
      <w:r>
        <w:t>raciais, e muitas vezes refletem a agitação racial crescente e declinante de uma época”</w:t>
      </w:r>
      <w:r>
        <w:rPr>
          <w:spacing w:val="1"/>
        </w:rPr>
        <w:t xml:space="preserve"> </w:t>
      </w:r>
      <w:r>
        <w:t>(NAMA,</w:t>
      </w:r>
      <w:r>
        <w:rPr>
          <w:spacing w:val="-1"/>
        </w:rPr>
        <w:t xml:space="preserve"> </w:t>
      </w:r>
      <w:r>
        <w:t>2011, p. 04).</w:t>
      </w:r>
    </w:p>
    <w:p w14:paraId="696A8AC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75A2E29" w14:textId="77777777" w:rsidR="00710E0A" w:rsidRDefault="00710E0A">
      <w:pPr>
        <w:pStyle w:val="Corpodetexto"/>
        <w:spacing w:before="9"/>
        <w:rPr>
          <w:sz w:val="29"/>
        </w:rPr>
      </w:pPr>
    </w:p>
    <w:p w14:paraId="19A9B423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Tais concepções ajudam a compreender o peso simbólico e cultural que cerca o</w:t>
      </w:r>
      <w:r>
        <w:rPr>
          <w:spacing w:val="1"/>
        </w:rPr>
        <w:t xml:space="preserve"> </w:t>
      </w:r>
      <w:r>
        <w:t xml:space="preserve">filme </w:t>
      </w:r>
      <w:r>
        <w:rPr>
          <w:i/>
        </w:rPr>
        <w:t xml:space="preserve">Pantera Negra </w:t>
      </w:r>
      <w:r>
        <w:t>(2018) e o personagem encenado por Chadwick Boseman. As</w:t>
      </w:r>
      <w:r>
        <w:rPr>
          <w:spacing w:val="1"/>
        </w:rPr>
        <w:t xml:space="preserve"> </w:t>
      </w:r>
      <w:r>
        <w:t>chamadas agitações raciais crescentes da época atual — que vão desde o movimento</w:t>
      </w:r>
      <w:r>
        <w:rPr>
          <w:spacing w:val="1"/>
        </w:rPr>
        <w:t xml:space="preserve"> </w:t>
      </w:r>
      <w:r>
        <w:t>Black Lives Matter, os protestos contra ao assassinato de George Floyd e o movimento</w:t>
      </w:r>
      <w:r>
        <w:rPr>
          <w:spacing w:val="1"/>
        </w:rPr>
        <w:t xml:space="preserve"> </w:t>
      </w:r>
      <w:r>
        <w:t>antirracista no Brasil — dão pistas para localizar questões envolvendo sensibilidades</w:t>
      </w:r>
      <w:r>
        <w:rPr>
          <w:spacing w:val="1"/>
        </w:rPr>
        <w:t xml:space="preserve"> </w:t>
      </w:r>
      <w:r>
        <w:t>afrodiaspóricas contemporâneas, que passam pelo desejo de consumir produtos culturais</w:t>
      </w:r>
      <w:r>
        <w:rPr>
          <w:spacing w:val="-57"/>
        </w:rPr>
        <w:t xml:space="preserve"> </w:t>
      </w:r>
      <w:r>
        <w:t xml:space="preserve">que abordem o protagonismo negro, </w:t>
      </w:r>
      <w:r>
        <w:rPr>
          <w:rFonts w:ascii="Cambria" w:hAnsi="Cambria"/>
        </w:rPr>
        <w:t xml:space="preserve">a valorização da cultura ancestral africana </w:t>
      </w:r>
      <w:r>
        <w:t>e a</w:t>
      </w:r>
      <w:r>
        <w:rPr>
          <w:spacing w:val="1"/>
        </w:rPr>
        <w:t xml:space="preserve"> </w:t>
      </w:r>
      <w:r>
        <w:t>representatividade</w:t>
      </w:r>
      <w:r>
        <w:rPr>
          <w:spacing w:val="-10"/>
        </w:rPr>
        <w:t xml:space="preserve"> </w:t>
      </w:r>
      <w:r>
        <w:t>negra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outras</w:t>
      </w:r>
      <w:r>
        <w:rPr>
          <w:spacing w:val="-12"/>
        </w:rPr>
        <w:t xml:space="preserve"> </w:t>
      </w:r>
      <w:r>
        <w:t>formas</w:t>
      </w:r>
      <w:r>
        <w:rPr>
          <w:rFonts w:ascii="Cambria" w:hAnsi="Cambria"/>
        </w:rPr>
        <w:t>.</w:t>
      </w:r>
      <w:r>
        <w:rPr>
          <w:rFonts w:ascii="Cambria" w:hAnsi="Cambria"/>
          <w:spacing w:val="-4"/>
        </w:rPr>
        <w:t xml:space="preserve"> </w:t>
      </w:r>
      <w:r>
        <w:t>Nesse</w:t>
      </w:r>
      <w:r>
        <w:rPr>
          <w:spacing w:val="-12"/>
        </w:rPr>
        <w:t xml:space="preserve"> </w:t>
      </w:r>
      <w:r>
        <w:t>sentido,</w:t>
      </w:r>
      <w:r>
        <w:rPr>
          <w:spacing w:val="-12"/>
        </w:rPr>
        <w:t xml:space="preserve"> </w:t>
      </w:r>
      <w:r>
        <w:t>“os</w:t>
      </w:r>
      <w:r>
        <w:rPr>
          <w:spacing w:val="-12"/>
        </w:rPr>
        <w:t xml:space="preserve"> </w:t>
      </w:r>
      <w:r>
        <w:t>super-heróis</w:t>
      </w:r>
      <w:r>
        <w:rPr>
          <w:spacing w:val="-12"/>
        </w:rPr>
        <w:t xml:space="preserve"> </w:t>
      </w:r>
      <w:r>
        <w:t>negros</w:t>
      </w:r>
      <w:r>
        <w:rPr>
          <w:spacing w:val="-12"/>
        </w:rPr>
        <w:t xml:space="preserve"> </w:t>
      </w:r>
      <w:r>
        <w:t>[...]</w:t>
      </w:r>
      <w:r>
        <w:rPr>
          <w:spacing w:val="-12"/>
        </w:rPr>
        <w:t xml:space="preserve"> </w:t>
      </w:r>
      <w:r>
        <w:t>são</w:t>
      </w:r>
      <w:r>
        <w:rPr>
          <w:spacing w:val="-58"/>
        </w:rPr>
        <w:t xml:space="preserve"> </w:t>
      </w:r>
      <w:r>
        <w:t>cifradores</w:t>
      </w:r>
      <w:r>
        <w:rPr>
          <w:spacing w:val="-7"/>
        </w:rPr>
        <w:t xml:space="preserve"> </w:t>
      </w:r>
      <w:r>
        <w:t>culturais</w:t>
      </w:r>
      <w:r>
        <w:rPr>
          <w:spacing w:val="-6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sombra</w:t>
      </w:r>
      <w:r>
        <w:rPr>
          <w:spacing w:val="-6"/>
        </w:rPr>
        <w:t xml:space="preserve"> </w:t>
      </w:r>
      <w:r>
        <w:t>aceita</w:t>
      </w:r>
      <w:r>
        <w:rPr>
          <w:spacing w:val="-7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relação</w:t>
      </w:r>
      <w:r>
        <w:rPr>
          <w:spacing w:val="-6"/>
        </w:rPr>
        <w:t xml:space="preserve"> </w:t>
      </w:r>
      <w:r>
        <w:t>à</w:t>
      </w:r>
      <w:r>
        <w:rPr>
          <w:spacing w:val="-6"/>
        </w:rPr>
        <w:t xml:space="preserve"> </w:t>
      </w:r>
      <w:r>
        <w:t>justiça</w:t>
      </w:r>
      <w:r>
        <w:rPr>
          <w:spacing w:val="-8"/>
        </w:rPr>
        <w:t xml:space="preserve"> </w:t>
      </w:r>
      <w:r>
        <w:t>racial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à</w:t>
      </w:r>
      <w:r>
        <w:rPr>
          <w:spacing w:val="-7"/>
        </w:rPr>
        <w:t xml:space="preserve"> </w:t>
      </w:r>
      <w:r>
        <w:t>mudança</w:t>
      </w:r>
      <w:r>
        <w:rPr>
          <w:spacing w:val="-6"/>
        </w:rPr>
        <w:t xml:space="preserve"> </w:t>
      </w:r>
      <w:r>
        <w:t>das</w:t>
      </w:r>
      <w:r>
        <w:rPr>
          <w:spacing w:val="-7"/>
        </w:rPr>
        <w:t xml:space="preserve"> </w:t>
      </w:r>
      <w:r>
        <w:t>políticas</w:t>
      </w:r>
      <w:r>
        <w:rPr>
          <w:spacing w:val="-5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formação</w:t>
      </w:r>
      <w:r>
        <w:rPr>
          <w:spacing w:val="-1"/>
        </w:rPr>
        <w:t xml:space="preserve"> </w:t>
      </w:r>
      <w:r>
        <w:t>racial negra na América” (NAMA,</w:t>
      </w:r>
      <w:r>
        <w:rPr>
          <w:spacing w:val="-1"/>
        </w:rPr>
        <w:t xml:space="preserve"> </w:t>
      </w:r>
      <w:r>
        <w:t>2011,</w:t>
      </w:r>
      <w:r>
        <w:rPr>
          <w:spacing w:val="-1"/>
        </w:rPr>
        <w:t xml:space="preserve"> </w:t>
      </w:r>
      <w:r>
        <w:t>p. 04).</w:t>
      </w:r>
    </w:p>
    <w:p w14:paraId="1E706301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 xml:space="preserve">Em entrevista à revista cultural estadunidense </w:t>
      </w:r>
      <w:r>
        <w:rPr>
          <w:i/>
        </w:rPr>
        <w:t xml:space="preserve">The Atlantic, </w:t>
      </w:r>
      <w:r>
        <w:t>Chadwick Boseman</w:t>
      </w:r>
      <w:r>
        <w:rPr>
          <w:spacing w:val="1"/>
        </w:rPr>
        <w:t xml:space="preserve"> </w:t>
      </w:r>
      <w:r>
        <w:t>expõe</w:t>
      </w:r>
      <w:r>
        <w:rPr>
          <w:spacing w:val="-3"/>
        </w:rPr>
        <w:t xml:space="preserve"> </w:t>
      </w:r>
      <w:r>
        <w:t>seu</w:t>
      </w:r>
      <w:r>
        <w:rPr>
          <w:spacing w:val="-3"/>
        </w:rPr>
        <w:t xml:space="preserve"> </w:t>
      </w:r>
      <w:r>
        <w:t>ponto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vista</w:t>
      </w:r>
      <w:r>
        <w:rPr>
          <w:spacing w:val="-4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relação</w:t>
      </w:r>
      <w:r>
        <w:rPr>
          <w:spacing w:val="-5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t>enredo</w:t>
      </w:r>
      <w:r>
        <w:rPr>
          <w:spacing w:val="-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filme</w:t>
      </w:r>
      <w:r>
        <w:rPr>
          <w:spacing w:val="-2"/>
        </w:rPr>
        <w:t xml:space="preserve"> </w:t>
      </w:r>
      <w:r>
        <w:rPr>
          <w:i/>
        </w:rPr>
        <w:t>Pantera</w:t>
      </w:r>
      <w:r>
        <w:rPr>
          <w:i/>
          <w:spacing w:val="-4"/>
        </w:rPr>
        <w:t xml:space="preserve"> </w:t>
      </w:r>
      <w:r>
        <w:rPr>
          <w:i/>
        </w:rPr>
        <w:t>Negra</w:t>
      </w:r>
      <w:r>
        <w:rPr>
          <w:i/>
          <w:spacing w:val="-4"/>
        </w:rPr>
        <w:t xml:space="preserve"> </w:t>
      </w:r>
      <w:r>
        <w:t>(2018),</w:t>
      </w:r>
      <w:r>
        <w:rPr>
          <w:spacing w:val="-2"/>
        </w:rPr>
        <w:t xml:space="preserve"> </w:t>
      </w:r>
      <w:r>
        <w:t>abrindo</w:t>
      </w:r>
      <w:r>
        <w:rPr>
          <w:spacing w:val="-4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possibilidade para se pensar outras modulações possíveis de heroísmo negro construído</w:t>
      </w:r>
      <w:r>
        <w:rPr>
          <w:spacing w:val="1"/>
        </w:rPr>
        <w:t xml:space="preserve"> </w:t>
      </w:r>
      <w:r>
        <w:t>através</w:t>
      </w:r>
      <w:r>
        <w:rPr>
          <w:spacing w:val="-1"/>
        </w:rPr>
        <w:t xml:space="preserve"> </w:t>
      </w:r>
      <w:r>
        <w:t>da obra fílmica.</w:t>
      </w:r>
      <w:r>
        <w:rPr>
          <w:spacing w:val="-1"/>
        </w:rPr>
        <w:t xml:space="preserve"> </w:t>
      </w:r>
      <w:r>
        <w:t>O ator deu a</w:t>
      </w:r>
      <w:r>
        <w:rPr>
          <w:spacing w:val="-1"/>
        </w:rPr>
        <w:t xml:space="preserve"> </w:t>
      </w:r>
      <w:r>
        <w:t>seguinte afirmação:</w:t>
      </w:r>
    </w:p>
    <w:p w14:paraId="5892F15B" w14:textId="77777777" w:rsidR="00710E0A" w:rsidRDefault="00000000">
      <w:pPr>
        <w:ind w:left="2246" w:right="239"/>
        <w:jc w:val="both"/>
        <w:rPr>
          <w:sz w:val="20"/>
        </w:rPr>
      </w:pPr>
      <w:r>
        <w:rPr>
          <w:sz w:val="20"/>
        </w:rPr>
        <w:t>Eu interpreto o inimigo. T’Challa é o inimigo que eu sempre conheci: ele é o</w:t>
      </w:r>
      <w:r>
        <w:rPr>
          <w:spacing w:val="1"/>
          <w:sz w:val="20"/>
        </w:rPr>
        <w:t xml:space="preserve"> </w:t>
      </w:r>
      <w:r>
        <w:rPr>
          <w:sz w:val="20"/>
        </w:rPr>
        <w:t>poder.</w:t>
      </w:r>
      <w:r>
        <w:rPr>
          <w:spacing w:val="1"/>
          <w:sz w:val="20"/>
        </w:rPr>
        <w:t xml:space="preserve"> </w:t>
      </w:r>
      <w:r>
        <w:rPr>
          <w:sz w:val="20"/>
        </w:rPr>
        <w:t>Ele</w:t>
      </w:r>
      <w:r>
        <w:rPr>
          <w:spacing w:val="1"/>
          <w:sz w:val="20"/>
        </w:rPr>
        <w:t xml:space="preserve"> </w:t>
      </w:r>
      <w:r>
        <w:rPr>
          <w:sz w:val="20"/>
        </w:rPr>
        <w:t>tem</w:t>
      </w:r>
      <w:r>
        <w:rPr>
          <w:spacing w:val="1"/>
          <w:sz w:val="20"/>
        </w:rPr>
        <w:t xml:space="preserve"> </w:t>
      </w:r>
      <w:r>
        <w:rPr>
          <w:sz w:val="20"/>
        </w:rPr>
        <w:t>privilégios.</w:t>
      </w:r>
      <w:r>
        <w:rPr>
          <w:spacing w:val="1"/>
          <w:sz w:val="20"/>
        </w:rPr>
        <w:t xml:space="preserve"> </w:t>
      </w:r>
      <w:r>
        <w:rPr>
          <w:sz w:val="20"/>
        </w:rPr>
        <w:t>Ele</w:t>
      </w:r>
      <w:r>
        <w:rPr>
          <w:spacing w:val="1"/>
          <w:sz w:val="20"/>
        </w:rPr>
        <w:t xml:space="preserve"> </w:t>
      </w:r>
      <w:r>
        <w:rPr>
          <w:sz w:val="20"/>
        </w:rPr>
        <w:t>nasceu</w:t>
      </w:r>
      <w:r>
        <w:rPr>
          <w:spacing w:val="1"/>
          <w:sz w:val="20"/>
        </w:rPr>
        <w:t xml:space="preserve"> </w:t>
      </w:r>
      <w:r>
        <w:rPr>
          <w:sz w:val="20"/>
        </w:rPr>
        <w:t>em</w:t>
      </w:r>
      <w:r>
        <w:rPr>
          <w:spacing w:val="1"/>
          <w:sz w:val="20"/>
        </w:rPr>
        <w:t xml:space="preserve"> </w:t>
      </w:r>
      <w:r>
        <w:rPr>
          <w:sz w:val="20"/>
        </w:rPr>
        <w:t>um</w:t>
      </w:r>
      <w:r>
        <w:rPr>
          <w:spacing w:val="1"/>
          <w:sz w:val="20"/>
        </w:rPr>
        <w:t xml:space="preserve"> </w:t>
      </w:r>
      <w:r>
        <w:rPr>
          <w:sz w:val="20"/>
        </w:rPr>
        <w:t>berço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Vibranium.</w:t>
      </w:r>
      <w:r>
        <w:rPr>
          <w:spacing w:val="1"/>
          <w:sz w:val="20"/>
        </w:rPr>
        <w:t xml:space="preserve"> </w:t>
      </w:r>
      <w:r>
        <w:rPr>
          <w:sz w:val="20"/>
        </w:rPr>
        <w:t>Erik</w:t>
      </w:r>
      <w:r>
        <w:rPr>
          <w:spacing w:val="1"/>
          <w:sz w:val="20"/>
        </w:rPr>
        <w:t xml:space="preserve"> </w:t>
      </w:r>
      <w:r>
        <w:rPr>
          <w:sz w:val="20"/>
        </w:rPr>
        <w:t>Killmonger é um afro-americano que está tentando encontrar suas raízes, essa</w:t>
      </w:r>
      <w:r>
        <w:rPr>
          <w:spacing w:val="1"/>
          <w:sz w:val="20"/>
        </w:rPr>
        <w:t xml:space="preserve"> </w:t>
      </w:r>
      <w:r>
        <w:rPr>
          <w:sz w:val="20"/>
        </w:rPr>
        <w:t>busca está no filme. Eu não sei se os afroamericanos aceitariam T’Challa como</w:t>
      </w:r>
      <w:r>
        <w:rPr>
          <w:spacing w:val="-47"/>
          <w:sz w:val="20"/>
        </w:rPr>
        <w:t xml:space="preserve"> </w:t>
      </w:r>
      <w:r>
        <w:rPr>
          <w:sz w:val="20"/>
        </w:rPr>
        <w:t>um herói. Killmonger passou pelas mesmas dificuldades que a gente. T’Challa</w:t>
      </w:r>
      <w:r>
        <w:rPr>
          <w:spacing w:val="1"/>
          <w:sz w:val="20"/>
        </w:rPr>
        <w:t xml:space="preserve"> </w:t>
      </w:r>
      <w:r>
        <w:rPr>
          <w:sz w:val="20"/>
        </w:rPr>
        <w:t>não (SIMS,</w:t>
      </w:r>
      <w:r>
        <w:rPr>
          <w:spacing w:val="-2"/>
          <w:sz w:val="20"/>
        </w:rPr>
        <w:t xml:space="preserve"> </w:t>
      </w:r>
      <w:r>
        <w:rPr>
          <w:sz w:val="20"/>
        </w:rPr>
        <w:t>2018, s/p).</w:t>
      </w:r>
    </w:p>
    <w:p w14:paraId="184221A7" w14:textId="77777777" w:rsidR="00710E0A" w:rsidRDefault="00710E0A">
      <w:pPr>
        <w:pStyle w:val="Corpodetexto"/>
        <w:rPr>
          <w:sz w:val="22"/>
        </w:rPr>
      </w:pPr>
    </w:p>
    <w:p w14:paraId="3C11C53B" w14:textId="77777777" w:rsidR="00710E0A" w:rsidRDefault="00710E0A">
      <w:pPr>
        <w:pStyle w:val="Corpodetexto"/>
        <w:rPr>
          <w:sz w:val="18"/>
        </w:rPr>
      </w:pPr>
    </w:p>
    <w:p w14:paraId="10C83FCE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A</w:t>
      </w:r>
      <w:r>
        <w:rPr>
          <w:spacing w:val="-9"/>
        </w:rPr>
        <w:t xml:space="preserve"> </w:t>
      </w:r>
      <w:r>
        <w:t>fala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Boseman</w:t>
      </w:r>
      <w:r>
        <w:rPr>
          <w:spacing w:val="-8"/>
        </w:rPr>
        <w:t xml:space="preserve"> </w:t>
      </w:r>
      <w:r>
        <w:t>evidencia</w:t>
      </w:r>
      <w:r>
        <w:rPr>
          <w:spacing w:val="-7"/>
        </w:rPr>
        <w:t xml:space="preserve"> </w:t>
      </w:r>
      <w:r>
        <w:t>nuances</w:t>
      </w:r>
      <w:r>
        <w:rPr>
          <w:spacing w:val="-8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diáspora</w:t>
      </w:r>
      <w:r>
        <w:rPr>
          <w:spacing w:val="-8"/>
        </w:rPr>
        <w:t xml:space="preserve"> </w:t>
      </w:r>
      <w:r>
        <w:t>africana</w:t>
      </w:r>
      <w:r>
        <w:rPr>
          <w:spacing w:val="-8"/>
        </w:rPr>
        <w:t xml:space="preserve"> </w:t>
      </w:r>
      <w:r>
        <w:t>já</w:t>
      </w:r>
      <w:r>
        <w:rPr>
          <w:spacing w:val="-8"/>
        </w:rPr>
        <w:t xml:space="preserve"> </w:t>
      </w:r>
      <w:r>
        <w:t>citadas</w:t>
      </w:r>
      <w:r>
        <w:rPr>
          <w:spacing w:val="-7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capítulos</w:t>
      </w:r>
      <w:r>
        <w:rPr>
          <w:spacing w:val="-58"/>
        </w:rPr>
        <w:t xml:space="preserve"> </w:t>
      </w:r>
      <w:r>
        <w:t>anteriores,</w:t>
      </w:r>
      <w:r>
        <w:rPr>
          <w:spacing w:val="1"/>
        </w:rPr>
        <w:t xml:space="preserve"> </w:t>
      </w:r>
      <w:r>
        <w:t>colocando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xeque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noção</w:t>
      </w:r>
      <w:r>
        <w:rPr>
          <w:spacing w:val="1"/>
        </w:rPr>
        <w:t xml:space="preserve"> </w:t>
      </w:r>
      <w:r>
        <w:t>tradicional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formulada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da</w:t>
      </w:r>
      <w:r>
        <w:rPr>
          <w:spacing w:val="-57"/>
        </w:rPr>
        <w:t xml:space="preserve"> </w:t>
      </w:r>
      <w:r>
        <w:t xml:space="preserve">construção de um herói numa história no cinema </w:t>
      </w:r>
      <w:r>
        <w:rPr>
          <w:i/>
        </w:rPr>
        <w:t>mainstream</w:t>
      </w:r>
      <w:r>
        <w:t>. Quando ele coloca o</w:t>
      </w:r>
      <w:r>
        <w:rPr>
          <w:spacing w:val="1"/>
        </w:rPr>
        <w:t xml:space="preserve"> </w:t>
      </w:r>
      <w:r>
        <w:t>personagem o qual ele mesmo interpretou como vilão, e cita que as dificuldades que o</w:t>
      </w:r>
      <w:r>
        <w:rPr>
          <w:spacing w:val="1"/>
        </w:rPr>
        <w:t xml:space="preserve"> </w:t>
      </w:r>
      <w:r>
        <w:t>personagem Killmonger passou são as mesmas enfrentadas pela população negra em</w:t>
      </w:r>
      <w:r>
        <w:rPr>
          <w:spacing w:val="1"/>
        </w:rPr>
        <w:t xml:space="preserve"> </w:t>
      </w:r>
      <w:r>
        <w:t>diáspora, abrem-se brechas para tensionar os modelos clássicos de construção de herói.</w:t>
      </w:r>
      <w:r>
        <w:rPr>
          <w:spacing w:val="1"/>
        </w:rPr>
        <w:t xml:space="preserve"> </w:t>
      </w:r>
      <w:r>
        <w:t>Assim, a narrativa fílmica estabelece um panorama interessante sobre ser e estar negro</w:t>
      </w:r>
      <w:r>
        <w:rPr>
          <w:spacing w:val="1"/>
        </w:rPr>
        <w:t xml:space="preserve"> </w:t>
      </w:r>
      <w:r>
        <w:t>no mundo através dos personagens T’Challa e Erik Killmonger, não seguindo uma linha</w:t>
      </w:r>
      <w:r>
        <w:rPr>
          <w:spacing w:val="-57"/>
        </w:rPr>
        <w:t xml:space="preserve"> </w:t>
      </w:r>
      <w:r>
        <w:t>maniqueísta</w:t>
      </w:r>
      <w:r>
        <w:rPr>
          <w:spacing w:val="-7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bom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mal,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sim</w:t>
      </w:r>
      <w:r>
        <w:rPr>
          <w:spacing w:val="-7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confronto</w:t>
      </w:r>
      <w:r>
        <w:rPr>
          <w:spacing w:val="-8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dois</w:t>
      </w:r>
      <w:r>
        <w:rPr>
          <w:spacing w:val="-7"/>
        </w:rPr>
        <w:t xml:space="preserve"> </w:t>
      </w:r>
      <w:r>
        <w:t>heróis</w:t>
      </w:r>
      <w:r>
        <w:rPr>
          <w:spacing w:val="-6"/>
        </w:rPr>
        <w:t xml:space="preserve"> </w:t>
      </w:r>
      <w:r>
        <w:t>sob</w:t>
      </w:r>
      <w:r>
        <w:rPr>
          <w:spacing w:val="-7"/>
        </w:rPr>
        <w:t xml:space="preserve"> </w:t>
      </w:r>
      <w:r>
        <w:t>suas</w:t>
      </w:r>
      <w:r>
        <w:rPr>
          <w:spacing w:val="-8"/>
        </w:rPr>
        <w:t xml:space="preserve"> </w:t>
      </w:r>
      <w:r>
        <w:t>perspectivas,</w:t>
      </w:r>
      <w:r>
        <w:rPr>
          <w:spacing w:val="-57"/>
        </w:rPr>
        <w:t xml:space="preserve"> </w:t>
      </w:r>
      <w:r>
        <w:t>mostrando que a experiência negra no mundo não pode ser pensada por um viés unívoco</w:t>
      </w:r>
      <w:r>
        <w:rPr>
          <w:spacing w:val="-57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generalizante.</w:t>
      </w:r>
    </w:p>
    <w:p w14:paraId="6D446D5E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 questão do heroísmo negro atrelada a Chadwick Boseman na pele do Pantera</w:t>
      </w:r>
      <w:r>
        <w:rPr>
          <w:spacing w:val="1"/>
        </w:rPr>
        <w:t xml:space="preserve"> </w:t>
      </w:r>
      <w:r>
        <w:t>Negra evidencia trajetos importantes no que tange à representatividade em prol da</w:t>
      </w:r>
      <w:r>
        <w:rPr>
          <w:spacing w:val="1"/>
        </w:rPr>
        <w:t xml:space="preserve"> </w:t>
      </w:r>
      <w:r>
        <w:t>atualização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narrativas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cinema.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escritora</w:t>
      </w:r>
      <w:r>
        <w:rPr>
          <w:spacing w:val="1"/>
        </w:rPr>
        <w:t xml:space="preserve"> </w:t>
      </w:r>
      <w:r>
        <w:t>Joice</w:t>
      </w:r>
      <w:r>
        <w:rPr>
          <w:spacing w:val="1"/>
        </w:rPr>
        <w:t xml:space="preserve"> </w:t>
      </w:r>
      <w:r>
        <w:t>Berth,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entrevista</w:t>
      </w:r>
      <w:r>
        <w:rPr>
          <w:spacing w:val="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revista</w:t>
      </w:r>
      <w:r>
        <w:rPr>
          <w:spacing w:val="3"/>
        </w:rPr>
        <w:t xml:space="preserve"> </w:t>
      </w:r>
      <w:r>
        <w:t>Carta</w:t>
      </w:r>
      <w:r>
        <w:rPr>
          <w:spacing w:val="1"/>
        </w:rPr>
        <w:t xml:space="preserve"> </w:t>
      </w:r>
      <w:r>
        <w:t>Capital</w:t>
      </w:r>
      <w:r>
        <w:rPr>
          <w:spacing w:val="2"/>
        </w:rPr>
        <w:t xml:space="preserve"> </w:t>
      </w:r>
      <w:r>
        <w:t>(GALVANI,</w:t>
      </w:r>
      <w:r>
        <w:rPr>
          <w:spacing w:val="3"/>
        </w:rPr>
        <w:t xml:space="preserve"> </w:t>
      </w:r>
      <w:r>
        <w:t>2020),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admiração</w:t>
      </w:r>
      <w:r>
        <w:rPr>
          <w:spacing w:val="4"/>
        </w:rPr>
        <w:t xml:space="preserve"> </w:t>
      </w:r>
      <w:r>
        <w:t>em</w:t>
      </w:r>
      <w:r>
        <w:rPr>
          <w:spacing w:val="2"/>
        </w:rPr>
        <w:t xml:space="preserve"> </w:t>
      </w:r>
      <w:r>
        <w:t>torno</w:t>
      </w:r>
      <w:r>
        <w:rPr>
          <w:spacing w:val="2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figura de</w:t>
      </w:r>
    </w:p>
    <w:p w14:paraId="75249D71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8B8E047" w14:textId="77777777" w:rsidR="00710E0A" w:rsidRDefault="00710E0A">
      <w:pPr>
        <w:pStyle w:val="Corpodetexto"/>
        <w:spacing w:before="9"/>
        <w:rPr>
          <w:sz w:val="29"/>
        </w:rPr>
      </w:pPr>
    </w:p>
    <w:p w14:paraId="0780D0C0" w14:textId="77777777" w:rsidR="00710E0A" w:rsidRDefault="00000000">
      <w:pPr>
        <w:pStyle w:val="Corpodetexto"/>
        <w:spacing w:before="90" w:line="360" w:lineRule="auto"/>
        <w:ind w:left="121" w:right="239"/>
        <w:jc w:val="both"/>
      </w:pPr>
      <w:r>
        <w:t>Chadwick quebra um estilo de masculinidade negra cristalizada ao longo do tempo em</w:t>
      </w:r>
      <w:r>
        <w:rPr>
          <w:spacing w:val="1"/>
        </w:rPr>
        <w:t xml:space="preserve"> </w:t>
      </w:r>
      <w:r>
        <w:t>forma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estereótipos</w:t>
      </w:r>
      <w:r>
        <w:rPr>
          <w:spacing w:val="-13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marginal,</w:t>
      </w:r>
      <w:r>
        <w:rPr>
          <w:spacing w:val="-12"/>
        </w:rPr>
        <w:t xml:space="preserve"> </w:t>
      </w:r>
      <w:r>
        <w:t>lascivo,</w:t>
      </w:r>
      <w:r>
        <w:rPr>
          <w:spacing w:val="-13"/>
        </w:rPr>
        <w:t xml:space="preserve"> </w:t>
      </w:r>
      <w:r>
        <w:t>agressivo,</w:t>
      </w:r>
      <w:r>
        <w:rPr>
          <w:spacing w:val="-15"/>
        </w:rPr>
        <w:t xml:space="preserve"> </w:t>
      </w:r>
      <w:r>
        <w:t>excessivamente</w:t>
      </w:r>
      <w:r>
        <w:rPr>
          <w:spacing w:val="-14"/>
        </w:rPr>
        <w:t xml:space="preserve"> </w:t>
      </w:r>
      <w:r>
        <w:t>viril.</w:t>
      </w:r>
      <w:r>
        <w:rPr>
          <w:spacing w:val="-13"/>
        </w:rPr>
        <w:t xml:space="preserve"> </w:t>
      </w:r>
      <w:r>
        <w:t>Segundo</w:t>
      </w:r>
      <w:r>
        <w:rPr>
          <w:spacing w:val="-57"/>
        </w:rPr>
        <w:t xml:space="preserve"> </w:t>
      </w:r>
      <w:r>
        <w:t>a autora: “o grande sucesso desse personagem e o grande êxito do autor foi traçar um</w:t>
      </w:r>
      <w:r>
        <w:rPr>
          <w:spacing w:val="1"/>
        </w:rPr>
        <w:t xml:space="preserve"> </w:t>
      </w:r>
      <w:r>
        <w:t>novo</w:t>
      </w:r>
      <w:r>
        <w:rPr>
          <w:spacing w:val="-15"/>
        </w:rPr>
        <w:t xml:space="preserve"> </w:t>
      </w:r>
      <w:r>
        <w:t>caminho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narrativa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masculinidade</w:t>
      </w:r>
      <w:r>
        <w:rPr>
          <w:spacing w:val="-14"/>
        </w:rPr>
        <w:t xml:space="preserve"> </w:t>
      </w:r>
      <w:r>
        <w:t>negra</w:t>
      </w:r>
      <w:r>
        <w:rPr>
          <w:spacing w:val="-15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foi</w:t>
      </w:r>
      <w:r>
        <w:rPr>
          <w:spacing w:val="-15"/>
        </w:rPr>
        <w:t xml:space="preserve"> </w:t>
      </w:r>
      <w:r>
        <w:t>muito</w:t>
      </w:r>
      <w:r>
        <w:rPr>
          <w:spacing w:val="-15"/>
        </w:rPr>
        <w:t xml:space="preserve"> </w:t>
      </w:r>
      <w:r>
        <w:t>massacrada,</w:t>
      </w:r>
      <w:r>
        <w:rPr>
          <w:spacing w:val="-15"/>
        </w:rPr>
        <w:t xml:space="preserve"> </w:t>
      </w:r>
      <w:r>
        <w:t>humilhada”</w:t>
      </w:r>
      <w:r>
        <w:rPr>
          <w:spacing w:val="-58"/>
        </w:rPr>
        <w:t xml:space="preserve"> </w:t>
      </w:r>
      <w:r>
        <w:t>(GALVANI, 2020, s/p).</w:t>
      </w:r>
    </w:p>
    <w:p w14:paraId="73D4F7C4" w14:textId="77777777" w:rsidR="00710E0A" w:rsidRDefault="00000000">
      <w:pPr>
        <w:pStyle w:val="Corpodetexto"/>
        <w:spacing w:before="1" w:line="360" w:lineRule="auto"/>
        <w:ind w:left="121" w:right="239" w:firstLine="708"/>
        <w:jc w:val="both"/>
      </w:pPr>
      <w:r>
        <w:t>No entendimento de Berth, a contribuição do Pantera Negra Chadwick Boseman</w:t>
      </w:r>
      <w:r>
        <w:rPr>
          <w:spacing w:val="1"/>
        </w:rPr>
        <w:t xml:space="preserve"> </w:t>
      </w:r>
      <w:r>
        <w:t>foi</w:t>
      </w:r>
      <w:r>
        <w:rPr>
          <w:spacing w:val="-10"/>
        </w:rPr>
        <w:t xml:space="preserve"> </w:t>
      </w:r>
      <w:r>
        <w:t>positiva</w:t>
      </w:r>
      <w:r>
        <w:rPr>
          <w:spacing w:val="-12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sentido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“mostrar</w:t>
      </w:r>
      <w:r>
        <w:rPr>
          <w:spacing w:val="-1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homem</w:t>
      </w:r>
      <w:r>
        <w:rPr>
          <w:spacing w:val="-11"/>
        </w:rPr>
        <w:t xml:space="preserve"> </w:t>
      </w:r>
      <w:r>
        <w:t>negro</w:t>
      </w:r>
      <w:r>
        <w:rPr>
          <w:spacing w:val="-10"/>
        </w:rPr>
        <w:t xml:space="preserve"> </w:t>
      </w:r>
      <w:r>
        <w:t>pode</w:t>
      </w:r>
      <w:r>
        <w:rPr>
          <w:spacing w:val="-11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t>sensível,</w:t>
      </w:r>
      <w:r>
        <w:rPr>
          <w:spacing w:val="-12"/>
        </w:rPr>
        <w:t xml:space="preserve"> </w:t>
      </w:r>
      <w:r>
        <w:t>carinhoso,</w:t>
      </w:r>
      <w:r>
        <w:rPr>
          <w:spacing w:val="-11"/>
        </w:rPr>
        <w:t xml:space="preserve"> </w:t>
      </w:r>
      <w:r>
        <w:t>pode</w:t>
      </w:r>
      <w:r>
        <w:rPr>
          <w:spacing w:val="-58"/>
        </w:rPr>
        <w:t xml:space="preserve"> </w:t>
      </w:r>
      <w:r>
        <w:t>amar e ser amado, e isso não vai atrapalhar em nada a potência e a força que tem na</w:t>
      </w:r>
      <w:r>
        <w:rPr>
          <w:spacing w:val="1"/>
        </w:rPr>
        <w:t xml:space="preserve"> </w:t>
      </w:r>
      <w:r>
        <w:t>sociedade” (GALVANI, 2020, s/p). Por essa perspectiva, a potência do heroísmo negro</w:t>
      </w:r>
      <w:r>
        <w:rPr>
          <w:spacing w:val="1"/>
        </w:rPr>
        <w:t xml:space="preserve"> </w:t>
      </w:r>
      <w:r>
        <w:t>gerada</w:t>
      </w:r>
      <w:r>
        <w:rPr>
          <w:spacing w:val="-2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rPr>
          <w:i/>
        </w:rPr>
        <w:t>Pantera</w:t>
      </w:r>
      <w:r>
        <w:rPr>
          <w:i/>
          <w:spacing w:val="-1"/>
        </w:rPr>
        <w:t xml:space="preserve"> </w:t>
      </w:r>
      <w:r>
        <w:rPr>
          <w:i/>
        </w:rPr>
        <w:t>Negra</w:t>
      </w:r>
      <w:r>
        <w:rPr>
          <w:i/>
          <w:spacing w:val="-3"/>
        </w:rPr>
        <w:t xml:space="preserve"> </w:t>
      </w:r>
      <w:r>
        <w:t>(2018)</w:t>
      </w:r>
      <w:r>
        <w:rPr>
          <w:spacing w:val="-2"/>
        </w:rPr>
        <w:t xml:space="preserve"> </w:t>
      </w:r>
      <w:r>
        <w:t>cria</w:t>
      </w:r>
      <w:r>
        <w:rPr>
          <w:spacing w:val="-1"/>
        </w:rPr>
        <w:t xml:space="preserve"> </w:t>
      </w:r>
      <w:r>
        <w:t>forças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enfrentar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desumanização</w:t>
      </w:r>
      <w:r>
        <w:rPr>
          <w:spacing w:val="-2"/>
        </w:rPr>
        <w:t xml:space="preserve"> </w:t>
      </w:r>
      <w:r>
        <w:t>gerada</w:t>
      </w:r>
      <w:r>
        <w:rPr>
          <w:spacing w:val="-1"/>
        </w:rPr>
        <w:t xml:space="preserve"> </w:t>
      </w:r>
      <w:r>
        <w:t>pelo</w:t>
      </w:r>
      <w:r>
        <w:rPr>
          <w:spacing w:val="-58"/>
        </w:rPr>
        <w:t xml:space="preserve"> </w:t>
      </w:r>
      <w:r>
        <w:t>racismo, fornecendo aparatos subjetivos para futuras gerações de negras e negros se</w:t>
      </w:r>
      <w:r>
        <w:rPr>
          <w:spacing w:val="1"/>
        </w:rPr>
        <w:t xml:space="preserve"> </w:t>
      </w:r>
      <w:r>
        <w:t>verem como potência. Berth declara à revista: “Tudo que lida com as imagens tem um</w:t>
      </w:r>
      <w:r>
        <w:rPr>
          <w:spacing w:val="1"/>
        </w:rPr>
        <w:t xml:space="preserve"> </w:t>
      </w:r>
      <w:r>
        <w:t>potencial</w:t>
      </w:r>
      <w:r>
        <w:rPr>
          <w:spacing w:val="-12"/>
        </w:rPr>
        <w:t xml:space="preserve"> </w:t>
      </w:r>
      <w:r>
        <w:t>político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formação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subjetividades.</w:t>
      </w:r>
      <w:r>
        <w:rPr>
          <w:spacing w:val="-12"/>
        </w:rPr>
        <w:t xml:space="preserve"> </w:t>
      </w:r>
      <w:r>
        <w:t>Isso</w:t>
      </w:r>
      <w:r>
        <w:rPr>
          <w:spacing w:val="-12"/>
        </w:rPr>
        <w:t xml:space="preserve"> </w:t>
      </w:r>
      <w:r>
        <w:t>mexeu</w:t>
      </w:r>
      <w:r>
        <w:rPr>
          <w:spacing w:val="-12"/>
        </w:rPr>
        <w:t xml:space="preserve"> </w:t>
      </w:r>
      <w:r>
        <w:t>com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criançada</w:t>
      </w:r>
      <w:r>
        <w:rPr>
          <w:spacing w:val="-12"/>
        </w:rPr>
        <w:t xml:space="preserve"> </w:t>
      </w:r>
      <w:r>
        <w:t>porque</w:t>
      </w:r>
      <w:r>
        <w:rPr>
          <w:spacing w:val="-11"/>
        </w:rPr>
        <w:t xml:space="preserve"> </w:t>
      </w:r>
      <w:r>
        <w:t>eles</w:t>
      </w:r>
      <w:r>
        <w:rPr>
          <w:spacing w:val="-58"/>
        </w:rPr>
        <w:t xml:space="preserve"> </w:t>
      </w:r>
      <w:r>
        <w:t>também</w:t>
      </w:r>
      <w:r>
        <w:rPr>
          <w:spacing w:val="-1"/>
        </w:rPr>
        <w:t xml:space="preserve"> </w:t>
      </w:r>
      <w:r>
        <w:t>podem ser</w:t>
      </w:r>
      <w:r>
        <w:rPr>
          <w:spacing w:val="-1"/>
        </w:rPr>
        <w:t xml:space="preserve"> </w:t>
      </w:r>
      <w:r>
        <w:t>super-heróis”</w:t>
      </w:r>
      <w:r>
        <w:rPr>
          <w:spacing w:val="-1"/>
        </w:rPr>
        <w:t xml:space="preserve"> </w:t>
      </w:r>
      <w:r>
        <w:t>(GALVANI,</w:t>
      </w:r>
      <w:r>
        <w:rPr>
          <w:spacing w:val="-2"/>
        </w:rPr>
        <w:t xml:space="preserve"> </w:t>
      </w:r>
      <w:r>
        <w:t>2020, s/p)</w:t>
      </w:r>
    </w:p>
    <w:p w14:paraId="4C3205E0" w14:textId="77777777" w:rsidR="00710E0A" w:rsidRDefault="00000000">
      <w:pPr>
        <w:pStyle w:val="Corpodetexto"/>
        <w:spacing w:line="360" w:lineRule="auto"/>
        <w:ind w:left="121" w:right="233" w:firstLine="708"/>
        <w:jc w:val="both"/>
      </w:pPr>
      <w:r>
        <w:t>A fala de Joice Berth expõe como as potencialidades subjetivas acionadas pelo</w:t>
      </w:r>
      <w:r>
        <w:rPr>
          <w:spacing w:val="1"/>
        </w:rPr>
        <w:t xml:space="preserve"> </w:t>
      </w:r>
      <w:r>
        <w:t>filme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(2018)</w:t>
      </w:r>
      <w:r>
        <w:rPr>
          <w:i/>
        </w:rPr>
        <w:t>,</w:t>
      </w:r>
      <w:r>
        <w:rPr>
          <w:i/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pop,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importantes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autoestima e representatividade negra. A constituição de produtos vinculados ao filme,</w:t>
      </w:r>
      <w:r>
        <w:rPr>
          <w:spacing w:val="1"/>
        </w:rPr>
        <w:t xml:space="preserve"> </w:t>
      </w:r>
      <w:r>
        <w:t>como bonecos, camisetas, chaveiros, bottons e etc., além de atender a uma demanda</w:t>
      </w:r>
      <w:r>
        <w:rPr>
          <w:spacing w:val="1"/>
        </w:rPr>
        <w:t xml:space="preserve"> </w:t>
      </w:r>
      <w:r>
        <w:t>mercadológica, são objetos simbólicos importantes para a infância de garotas e garotos</w:t>
      </w:r>
      <w:r>
        <w:rPr>
          <w:spacing w:val="1"/>
        </w:rPr>
        <w:t xml:space="preserve"> </w:t>
      </w:r>
      <w:r>
        <w:t>negros. Pois, desde a infância, o entorno de pessoas negras é marcado geralmente por</w:t>
      </w:r>
      <w:r>
        <w:rPr>
          <w:spacing w:val="1"/>
        </w:rPr>
        <w:t xml:space="preserve"> </w:t>
      </w:r>
      <w:r>
        <w:t>ausências.</w:t>
      </w:r>
      <w:r>
        <w:rPr>
          <w:spacing w:val="-14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sua</w:t>
      </w:r>
      <w:r>
        <w:rPr>
          <w:spacing w:val="-14"/>
        </w:rPr>
        <w:t xml:space="preserve"> </w:t>
      </w:r>
      <w:r>
        <w:t>maioria,</w:t>
      </w:r>
      <w:r>
        <w:rPr>
          <w:spacing w:val="-14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narrativas</w:t>
      </w:r>
      <w:r>
        <w:rPr>
          <w:spacing w:val="-14"/>
        </w:rPr>
        <w:t xml:space="preserve"> </w:t>
      </w:r>
      <w:r>
        <w:t>audiovisuais</w:t>
      </w:r>
      <w:r>
        <w:rPr>
          <w:spacing w:val="-13"/>
        </w:rPr>
        <w:t xml:space="preserve"> </w:t>
      </w:r>
      <w:r>
        <w:t>contemplam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negritude</w:t>
      </w:r>
      <w:r>
        <w:rPr>
          <w:spacing w:val="-13"/>
        </w:rPr>
        <w:t xml:space="preserve"> </w:t>
      </w:r>
      <w:r>
        <w:t>pela</w:t>
      </w:r>
      <w:r>
        <w:rPr>
          <w:spacing w:val="-13"/>
        </w:rPr>
        <w:t xml:space="preserve"> </w:t>
      </w:r>
      <w:r>
        <w:t>falta</w:t>
      </w:r>
      <w:r>
        <w:rPr>
          <w:spacing w:val="-11"/>
        </w:rPr>
        <w:t xml:space="preserve"> </w:t>
      </w:r>
      <w:r>
        <w:t>–</w:t>
      </w:r>
      <w:r>
        <w:rPr>
          <w:spacing w:val="-57"/>
        </w:rPr>
        <w:t xml:space="preserve"> </w:t>
      </w:r>
      <w:r>
        <w:rPr>
          <w:spacing w:val="-3"/>
        </w:rPr>
        <w:t>inclusive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>humanidade</w:t>
      </w:r>
      <w:r>
        <w:rPr>
          <w:spacing w:val="-13"/>
        </w:rPr>
        <w:t xml:space="preserve"> </w:t>
      </w:r>
      <w:r>
        <w:rPr>
          <w:spacing w:val="-2"/>
        </w:rPr>
        <w:t>–</w:t>
      </w:r>
      <w:r>
        <w:rPr>
          <w:spacing w:val="-14"/>
        </w:rPr>
        <w:t xml:space="preserve"> </w:t>
      </w:r>
      <w:r>
        <w:rPr>
          <w:spacing w:val="-2"/>
        </w:rPr>
        <w:t>e</w:t>
      </w:r>
      <w:r>
        <w:rPr>
          <w:spacing w:val="-15"/>
        </w:rPr>
        <w:t xml:space="preserve"> </w:t>
      </w:r>
      <w:r>
        <w:rPr>
          <w:spacing w:val="-2"/>
        </w:rPr>
        <w:t>essa</w:t>
      </w:r>
      <w:r>
        <w:rPr>
          <w:spacing w:val="-14"/>
        </w:rPr>
        <w:t xml:space="preserve"> </w:t>
      </w:r>
      <w:r>
        <w:rPr>
          <w:spacing w:val="-2"/>
        </w:rPr>
        <w:t>estrutura</w:t>
      </w:r>
      <w:r>
        <w:rPr>
          <w:spacing w:val="-15"/>
        </w:rPr>
        <w:t xml:space="preserve"> </w:t>
      </w:r>
      <w:r>
        <w:rPr>
          <w:spacing w:val="-2"/>
        </w:rPr>
        <w:t>costuma</w:t>
      </w:r>
      <w:r>
        <w:rPr>
          <w:spacing w:val="-14"/>
        </w:rPr>
        <w:t xml:space="preserve"> </w:t>
      </w:r>
      <w:r>
        <w:rPr>
          <w:spacing w:val="-2"/>
        </w:rPr>
        <w:t>operar</w:t>
      </w:r>
      <w:r>
        <w:rPr>
          <w:spacing w:val="-14"/>
        </w:rPr>
        <w:t xml:space="preserve"> </w:t>
      </w:r>
      <w:r>
        <w:rPr>
          <w:spacing w:val="-2"/>
        </w:rPr>
        <w:t>na</w:t>
      </w:r>
      <w:r>
        <w:rPr>
          <w:spacing w:val="-13"/>
        </w:rPr>
        <w:t xml:space="preserve"> </w:t>
      </w:r>
      <w:r>
        <w:rPr>
          <w:spacing w:val="-2"/>
        </w:rPr>
        <w:t>naturalização</w:t>
      </w:r>
      <w:r>
        <w:rPr>
          <w:spacing w:val="-8"/>
        </w:rPr>
        <w:t xml:space="preserve"> </w:t>
      </w:r>
      <w:r>
        <w:rPr>
          <w:spacing w:val="-2"/>
        </w:rPr>
        <w:t>da</w:t>
      </w:r>
      <w:r>
        <w:rPr>
          <w:spacing w:val="-8"/>
        </w:rPr>
        <w:t xml:space="preserve"> </w:t>
      </w:r>
      <w:r>
        <w:rPr>
          <w:spacing w:val="-2"/>
        </w:rPr>
        <w:t>branquidade</w:t>
      </w:r>
      <w:r>
        <w:rPr>
          <w:spacing w:val="-58"/>
        </w:rPr>
        <w:t xml:space="preserve"> </w:t>
      </w:r>
      <w:r>
        <w:t xml:space="preserve">e seu efeito na inferiorização da negritude das crianças negras. Produções como </w:t>
      </w:r>
      <w:r>
        <w:rPr>
          <w:i/>
        </w:rPr>
        <w:t>Pantera</w:t>
      </w:r>
      <w:r>
        <w:rPr>
          <w:i/>
          <w:spacing w:val="-57"/>
        </w:rPr>
        <w:t xml:space="preserve"> </w:t>
      </w:r>
      <w:r>
        <w:rPr>
          <w:i/>
        </w:rPr>
        <w:t xml:space="preserve">Negra </w:t>
      </w:r>
      <w:r>
        <w:t>(2018) se configuram como indicadores das disputas e tensionamentos que têm</w:t>
      </w:r>
      <w:r>
        <w:rPr>
          <w:spacing w:val="1"/>
        </w:rPr>
        <w:t xml:space="preserve"> </w:t>
      </w:r>
      <w:r>
        <w:rPr>
          <w:spacing w:val="-3"/>
        </w:rPr>
        <w:t>ocorrido</w:t>
      </w:r>
      <w:r>
        <w:rPr>
          <w:spacing w:val="-14"/>
        </w:rPr>
        <w:t xml:space="preserve"> </w:t>
      </w:r>
      <w:r>
        <w:rPr>
          <w:spacing w:val="-3"/>
        </w:rPr>
        <w:t>no</w:t>
      </w:r>
      <w:r>
        <w:rPr>
          <w:spacing w:val="-12"/>
        </w:rPr>
        <w:t xml:space="preserve"> </w:t>
      </w:r>
      <w:r>
        <w:rPr>
          <w:spacing w:val="-3"/>
        </w:rPr>
        <w:t>contexto</w:t>
      </w:r>
      <w:r>
        <w:rPr>
          <w:spacing w:val="-11"/>
        </w:rPr>
        <w:t xml:space="preserve"> </w:t>
      </w:r>
      <w:r>
        <w:rPr>
          <w:spacing w:val="-3"/>
        </w:rPr>
        <w:t>da</w:t>
      </w:r>
      <w:r>
        <w:rPr>
          <w:spacing w:val="-13"/>
        </w:rPr>
        <w:t xml:space="preserve"> </w:t>
      </w:r>
      <w:r>
        <w:rPr>
          <w:spacing w:val="-3"/>
        </w:rPr>
        <w:t>cultura</w:t>
      </w:r>
      <w:r>
        <w:rPr>
          <w:spacing w:val="-12"/>
        </w:rPr>
        <w:t xml:space="preserve"> </w:t>
      </w:r>
      <w:r>
        <w:rPr>
          <w:spacing w:val="-3"/>
        </w:rPr>
        <w:t>pop</w:t>
      </w:r>
      <w:r>
        <w:rPr>
          <w:spacing w:val="-13"/>
        </w:rPr>
        <w:t xml:space="preserve"> </w:t>
      </w:r>
      <w:r>
        <w:rPr>
          <w:spacing w:val="-3"/>
        </w:rPr>
        <w:t>nos</w:t>
      </w:r>
      <w:r>
        <w:rPr>
          <w:spacing w:val="-13"/>
        </w:rPr>
        <w:t xml:space="preserve"> </w:t>
      </w:r>
      <w:r>
        <w:rPr>
          <w:spacing w:val="-3"/>
        </w:rPr>
        <w:t>últimos</w:t>
      </w:r>
      <w:r>
        <w:rPr>
          <w:spacing w:val="-12"/>
        </w:rPr>
        <w:t xml:space="preserve"> </w:t>
      </w:r>
      <w:r>
        <w:rPr>
          <w:spacing w:val="-3"/>
        </w:rPr>
        <w:t>anos,</w:t>
      </w:r>
      <w:r>
        <w:rPr>
          <w:spacing w:val="-14"/>
        </w:rPr>
        <w:t xml:space="preserve"> </w:t>
      </w:r>
      <w:r>
        <w:rPr>
          <w:spacing w:val="-3"/>
        </w:rPr>
        <w:t>em</w:t>
      </w:r>
      <w:r>
        <w:rPr>
          <w:spacing w:val="-12"/>
        </w:rPr>
        <w:t xml:space="preserve"> </w:t>
      </w:r>
      <w:r>
        <w:rPr>
          <w:spacing w:val="-3"/>
        </w:rPr>
        <w:t>que</w:t>
      </w:r>
      <w:r>
        <w:rPr>
          <w:spacing w:val="-12"/>
        </w:rPr>
        <w:t xml:space="preserve"> </w:t>
      </w:r>
      <w:r>
        <w:rPr>
          <w:spacing w:val="-3"/>
        </w:rPr>
        <w:t>a</w:t>
      </w:r>
      <w:r>
        <w:rPr>
          <w:spacing w:val="-12"/>
        </w:rPr>
        <w:t xml:space="preserve"> </w:t>
      </w:r>
      <w:r>
        <w:rPr>
          <w:spacing w:val="-3"/>
        </w:rPr>
        <w:t>pauta</w:t>
      </w:r>
      <w:r>
        <w:rPr>
          <w:spacing w:val="-11"/>
        </w:rPr>
        <w:t xml:space="preserve"> </w:t>
      </w:r>
      <w:r>
        <w:rPr>
          <w:spacing w:val="-3"/>
        </w:rPr>
        <w:t>por</w:t>
      </w:r>
      <w:r>
        <w:rPr>
          <w:spacing w:val="-13"/>
        </w:rPr>
        <w:t xml:space="preserve"> </w:t>
      </w:r>
      <w:r>
        <w:rPr>
          <w:spacing w:val="-3"/>
        </w:rPr>
        <w:t>representatividade</w:t>
      </w:r>
      <w:r>
        <w:rPr>
          <w:spacing w:val="-58"/>
        </w:rPr>
        <w:t xml:space="preserve"> </w:t>
      </w:r>
      <w:r>
        <w:t>negra em produções audiovisuais tornou-se cada vez mais frequente, mostrando que é</w:t>
      </w:r>
      <w:r>
        <w:rPr>
          <w:spacing w:val="1"/>
        </w:rPr>
        <w:t xml:space="preserve"> </w:t>
      </w:r>
      <w:r>
        <w:rPr>
          <w:spacing w:val="-3"/>
        </w:rPr>
        <w:t>possível</w:t>
      </w:r>
      <w:r>
        <w:rPr>
          <w:spacing w:val="-12"/>
        </w:rPr>
        <w:t xml:space="preserve"> </w:t>
      </w:r>
      <w:r>
        <w:rPr>
          <w:spacing w:val="-3"/>
        </w:rPr>
        <w:t>contar</w:t>
      </w:r>
      <w:r>
        <w:rPr>
          <w:spacing w:val="-12"/>
        </w:rPr>
        <w:t xml:space="preserve"> </w:t>
      </w:r>
      <w:r>
        <w:rPr>
          <w:spacing w:val="-3"/>
        </w:rPr>
        <w:t>outras</w:t>
      </w:r>
      <w:r>
        <w:rPr>
          <w:spacing w:val="-11"/>
        </w:rPr>
        <w:t xml:space="preserve"> </w:t>
      </w:r>
      <w:r>
        <w:rPr>
          <w:spacing w:val="-3"/>
        </w:rPr>
        <w:t>histórias,</w:t>
      </w:r>
      <w:r>
        <w:rPr>
          <w:spacing w:val="-12"/>
        </w:rPr>
        <w:t xml:space="preserve"> </w:t>
      </w:r>
      <w:r>
        <w:rPr>
          <w:spacing w:val="-3"/>
        </w:rPr>
        <w:t>sob</w:t>
      </w:r>
      <w:r>
        <w:rPr>
          <w:spacing w:val="-11"/>
        </w:rPr>
        <w:t xml:space="preserve"> </w:t>
      </w:r>
      <w:r>
        <w:rPr>
          <w:spacing w:val="-3"/>
        </w:rPr>
        <w:t>outras</w:t>
      </w:r>
      <w:r>
        <w:rPr>
          <w:spacing w:val="-12"/>
        </w:rPr>
        <w:t xml:space="preserve"> </w:t>
      </w:r>
      <w:r>
        <w:rPr>
          <w:spacing w:val="-3"/>
        </w:rPr>
        <w:t>perspectivas</w:t>
      </w:r>
      <w:r>
        <w:rPr>
          <w:spacing w:val="-11"/>
        </w:rPr>
        <w:t xml:space="preserve"> </w:t>
      </w:r>
      <w:r>
        <w:rPr>
          <w:spacing w:val="-3"/>
        </w:rPr>
        <w:t>e,</w:t>
      </w:r>
      <w:r>
        <w:rPr>
          <w:spacing w:val="-12"/>
        </w:rPr>
        <w:t xml:space="preserve"> </w:t>
      </w:r>
      <w:r>
        <w:rPr>
          <w:spacing w:val="-3"/>
        </w:rPr>
        <w:t>acima</w:t>
      </w:r>
      <w:r>
        <w:rPr>
          <w:spacing w:val="-11"/>
        </w:rPr>
        <w:t xml:space="preserve"> </w:t>
      </w:r>
      <w:r>
        <w:rPr>
          <w:spacing w:val="-2"/>
        </w:rPr>
        <w:t>de</w:t>
      </w:r>
      <w:r>
        <w:rPr>
          <w:spacing w:val="-12"/>
        </w:rPr>
        <w:t xml:space="preserve"> </w:t>
      </w:r>
      <w:r>
        <w:rPr>
          <w:spacing w:val="-2"/>
        </w:rPr>
        <w:t>tudo,</w:t>
      </w:r>
      <w:r>
        <w:rPr>
          <w:spacing w:val="-12"/>
        </w:rPr>
        <w:t xml:space="preserve"> </w:t>
      </w:r>
      <w:r>
        <w:rPr>
          <w:spacing w:val="-2"/>
        </w:rPr>
        <w:t>conferindo</w:t>
      </w:r>
      <w:r>
        <w:rPr>
          <w:spacing w:val="-12"/>
        </w:rPr>
        <w:t xml:space="preserve"> </w:t>
      </w:r>
      <w:r>
        <w:rPr>
          <w:spacing w:val="-2"/>
        </w:rPr>
        <w:t>espaço</w:t>
      </w:r>
      <w:r>
        <w:rPr>
          <w:spacing w:val="-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protagonismo</w:t>
      </w:r>
      <w:r>
        <w:rPr>
          <w:spacing w:val="1"/>
        </w:rPr>
        <w:t xml:space="preserve"> </w:t>
      </w:r>
      <w:r>
        <w:t>negro.</w:t>
      </w:r>
      <w:r>
        <w:rPr>
          <w:spacing w:val="1"/>
        </w:rPr>
        <w:t xml:space="preserve"> </w:t>
      </w:r>
      <w:r>
        <w:t>Afinal,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gostam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verem</w:t>
      </w:r>
      <w:r>
        <w:rPr>
          <w:spacing w:val="1"/>
        </w:rPr>
        <w:t xml:space="preserve"> </w:t>
      </w:r>
      <w:r>
        <w:t>representadas</w:t>
      </w:r>
      <w:r>
        <w:rPr>
          <w:spacing w:val="-1"/>
        </w:rPr>
        <w:t xml:space="preserve"> </w:t>
      </w:r>
      <w:r>
        <w:t>em sua diversidade.</w:t>
      </w:r>
    </w:p>
    <w:p w14:paraId="36183CF7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Imagens são cruciais na formação de subjetividades, pelo seu caráter político e</w:t>
      </w:r>
      <w:r>
        <w:rPr>
          <w:spacing w:val="1"/>
        </w:rPr>
        <w:t xml:space="preserve"> </w:t>
      </w:r>
      <w:r>
        <w:t>social,</w:t>
      </w:r>
      <w:r>
        <w:rPr>
          <w:spacing w:val="-12"/>
        </w:rPr>
        <w:t xml:space="preserve"> </w:t>
      </w:r>
      <w:r>
        <w:t>quando</w:t>
      </w:r>
      <w:r>
        <w:rPr>
          <w:spacing w:val="-11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trata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imagens</w:t>
      </w:r>
      <w:r>
        <w:rPr>
          <w:spacing w:val="-12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torno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super-heróis</w:t>
      </w:r>
      <w:r>
        <w:rPr>
          <w:spacing w:val="-12"/>
        </w:rPr>
        <w:t xml:space="preserve"> </w:t>
      </w:r>
      <w:r>
        <w:t>negros</w:t>
      </w:r>
      <w:r>
        <w:rPr>
          <w:spacing w:val="-12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contexto</w:t>
      </w:r>
      <w:r>
        <w:rPr>
          <w:spacing w:val="-11"/>
        </w:rPr>
        <w:t xml:space="preserve"> </w:t>
      </w:r>
      <w:r>
        <w:t>pop,</w:t>
      </w:r>
      <w:r>
        <w:rPr>
          <w:spacing w:val="-12"/>
        </w:rPr>
        <w:t xml:space="preserve"> </w:t>
      </w:r>
      <w:r>
        <w:t>essas</w:t>
      </w:r>
      <w:r>
        <w:rPr>
          <w:spacing w:val="-57"/>
        </w:rPr>
        <w:t xml:space="preserve"> </w:t>
      </w:r>
      <w:r>
        <w:t>imagens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potencializam</w:t>
      </w:r>
      <w:r>
        <w:rPr>
          <w:spacing w:val="-10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ocupar</w:t>
      </w:r>
      <w:r>
        <w:rPr>
          <w:spacing w:val="-9"/>
        </w:rPr>
        <w:t xml:space="preserve"> </w:t>
      </w:r>
      <w:r>
        <w:t>lacunas</w:t>
      </w:r>
      <w:r>
        <w:rPr>
          <w:spacing w:val="-8"/>
        </w:rPr>
        <w:t xml:space="preserve"> </w:t>
      </w:r>
      <w:r>
        <w:t>profundas</w:t>
      </w:r>
      <w:r>
        <w:rPr>
          <w:spacing w:val="-8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imaginário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pessoas</w:t>
      </w:r>
      <w:r>
        <w:rPr>
          <w:spacing w:val="-7"/>
        </w:rPr>
        <w:t xml:space="preserve"> </w:t>
      </w:r>
      <w:r>
        <w:t>negras,</w:t>
      </w:r>
      <w:r>
        <w:rPr>
          <w:spacing w:val="-58"/>
        </w:rPr>
        <w:t xml:space="preserve"> </w:t>
      </w:r>
      <w:r>
        <w:t>que por muito tempo tiveram poucas ou quase nenhuma opção de figura representante.</w:t>
      </w:r>
      <w:r>
        <w:rPr>
          <w:spacing w:val="1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exemplo</w:t>
      </w:r>
      <w:r>
        <w:rPr>
          <w:spacing w:val="-5"/>
        </w:rPr>
        <w:t xml:space="preserve"> </w:t>
      </w:r>
      <w:r>
        <w:t>são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disputas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giram</w:t>
      </w:r>
      <w:r>
        <w:rPr>
          <w:spacing w:val="-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torno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Barbie</w:t>
      </w:r>
      <w:r>
        <w:rPr>
          <w:spacing w:val="-5"/>
        </w:rPr>
        <w:t xml:space="preserve"> </w:t>
      </w:r>
      <w:r>
        <w:t>Negra</w:t>
      </w:r>
      <w:r>
        <w:rPr>
          <w:spacing w:val="-5"/>
        </w:rPr>
        <w:t xml:space="preserve"> </w:t>
      </w:r>
      <w:r>
        <w:t>desde</w:t>
      </w:r>
      <w:r>
        <w:rPr>
          <w:spacing w:val="-6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anos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1960,</w:t>
      </w:r>
    </w:p>
    <w:p w14:paraId="5AE79A5C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21991F8" w14:textId="77777777" w:rsidR="00710E0A" w:rsidRDefault="00710E0A">
      <w:pPr>
        <w:pStyle w:val="Corpodetexto"/>
        <w:spacing w:before="9"/>
        <w:rPr>
          <w:sz w:val="29"/>
        </w:rPr>
      </w:pPr>
    </w:p>
    <w:p w14:paraId="2A0182B4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quando o movimento afro-americano em conjunto com outros segmentos da sociedade</w:t>
      </w:r>
      <w:r>
        <w:rPr>
          <w:spacing w:val="1"/>
        </w:rPr>
        <w:t xml:space="preserve"> </w:t>
      </w:r>
      <w:r>
        <w:t>norte-americana</w:t>
      </w:r>
      <w:r>
        <w:rPr>
          <w:spacing w:val="1"/>
        </w:rPr>
        <w:t xml:space="preserve"> </w:t>
      </w:r>
      <w:r>
        <w:t>passou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questionar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imagens</w:t>
      </w:r>
      <w:r>
        <w:rPr>
          <w:spacing w:val="1"/>
        </w:rPr>
        <w:t xml:space="preserve"> </w:t>
      </w:r>
      <w:r>
        <w:t>pejorativas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apresentadas</w:t>
      </w:r>
      <w:r>
        <w:rPr>
          <w:spacing w:val="-1"/>
        </w:rPr>
        <w:t xml:space="preserve"> </w:t>
      </w:r>
      <w:r>
        <w:t>por distintos artefatos culturais.</w:t>
      </w:r>
    </w:p>
    <w:p w14:paraId="1700024C" w14:textId="77777777" w:rsidR="00710E0A" w:rsidRDefault="00000000">
      <w:pPr>
        <w:pStyle w:val="Corpodetexto"/>
        <w:spacing w:before="1" w:line="360" w:lineRule="auto"/>
        <w:ind w:left="121" w:right="237" w:firstLine="768"/>
        <w:jc w:val="both"/>
      </w:pPr>
      <w:r>
        <w:t>Inúmeras corporações começaram a revisar suas imagens e mercadorias, entre</w:t>
      </w:r>
      <w:r>
        <w:rPr>
          <w:spacing w:val="1"/>
        </w:rPr>
        <w:t xml:space="preserve"> </w:t>
      </w:r>
      <w:r>
        <w:t>elas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Mattel,</w:t>
      </w:r>
      <w:r>
        <w:rPr>
          <w:spacing w:val="-13"/>
        </w:rPr>
        <w:t xml:space="preserve"> </w:t>
      </w:r>
      <w:r>
        <w:t>empresa</w:t>
      </w:r>
      <w:r>
        <w:rPr>
          <w:spacing w:val="-11"/>
        </w:rPr>
        <w:t xml:space="preserve"> </w:t>
      </w:r>
      <w:r>
        <w:t>proprietária</w:t>
      </w:r>
      <w:r>
        <w:rPr>
          <w:spacing w:val="-12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Barbie,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somente</w:t>
      </w:r>
      <w:r>
        <w:rPr>
          <w:spacing w:val="-12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1980</w:t>
      </w:r>
      <w:r>
        <w:rPr>
          <w:spacing w:val="-12"/>
        </w:rPr>
        <w:t xml:space="preserve"> </w:t>
      </w:r>
      <w:r>
        <w:t>lançou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sua</w:t>
      </w:r>
      <w:r>
        <w:rPr>
          <w:spacing w:val="-11"/>
        </w:rPr>
        <w:t xml:space="preserve"> </w:t>
      </w:r>
      <w:r>
        <w:t>primeira</w:t>
      </w:r>
      <w:r>
        <w:rPr>
          <w:spacing w:val="-58"/>
        </w:rPr>
        <w:t xml:space="preserve"> </w:t>
      </w:r>
      <w:r>
        <w:t>boneca negra, apresentando cabelos crespos e estilo afro. Uma coleção inteira formada</w:t>
      </w:r>
      <w:r>
        <w:rPr>
          <w:spacing w:val="1"/>
        </w:rPr>
        <w:t xml:space="preserve"> </w:t>
      </w:r>
      <w:r>
        <w:t>por bonecas negras foi lançada somente em 2009, a Barbie So in Style (Figura 27), com</w:t>
      </w:r>
      <w:r>
        <w:rPr>
          <w:spacing w:val="1"/>
        </w:rPr>
        <w:t xml:space="preserve"> </w:t>
      </w:r>
      <w:r>
        <w:t>o objetivo de produzir bonecas mais fiéis aos tipos físicos e culturais afro-americanos.</w:t>
      </w:r>
      <w:r>
        <w:rPr>
          <w:spacing w:val="1"/>
        </w:rPr>
        <w:t xml:space="preserve"> </w:t>
      </w:r>
      <w:r>
        <w:t>Ainda</w:t>
      </w:r>
      <w:r>
        <w:rPr>
          <w:spacing w:val="-11"/>
        </w:rPr>
        <w:t xml:space="preserve"> </w:t>
      </w:r>
      <w:r>
        <w:t>assim</w:t>
      </w:r>
      <w:r>
        <w:rPr>
          <w:spacing w:val="38"/>
        </w:rPr>
        <w:t xml:space="preserve"> </w:t>
      </w:r>
      <w:r>
        <w:t>observa-se</w:t>
      </w:r>
      <w:r>
        <w:rPr>
          <w:spacing w:val="-11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apaziguamento</w:t>
      </w:r>
      <w:r>
        <w:rPr>
          <w:spacing w:val="-12"/>
        </w:rPr>
        <w:t xml:space="preserve"> </w:t>
      </w:r>
      <w:r>
        <w:t>estético</w:t>
      </w:r>
      <w:r>
        <w:rPr>
          <w:spacing w:val="-11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Barbie</w:t>
      </w:r>
      <w:r>
        <w:rPr>
          <w:spacing w:val="-11"/>
        </w:rPr>
        <w:t xml:space="preserve"> </w:t>
      </w:r>
      <w:r>
        <w:t>branca</w:t>
      </w:r>
      <w:r>
        <w:rPr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Barbie</w:t>
      </w:r>
      <w:r>
        <w:rPr>
          <w:spacing w:val="-10"/>
        </w:rPr>
        <w:t xml:space="preserve"> </w:t>
      </w:r>
      <w:r>
        <w:t>negra,</w:t>
      </w:r>
      <w:r>
        <w:rPr>
          <w:spacing w:val="-58"/>
        </w:rPr>
        <w:t xml:space="preserve"> </w:t>
      </w:r>
      <w:r>
        <w:t>roupas, os acessórios, a fisionomia e os costumes das duas bonecas são os mesmos,</w:t>
      </w:r>
      <w:r>
        <w:rPr>
          <w:spacing w:val="1"/>
        </w:rPr>
        <w:t xml:space="preserve"> </w:t>
      </w:r>
      <w:r>
        <w:t>diferindo apenas na cor do plástico com o qual são fabricadas (STONE, 2010). Ou seja,</w:t>
      </w:r>
      <w:r>
        <w:rPr>
          <w:spacing w:val="1"/>
        </w:rPr>
        <w:t xml:space="preserve"> </w:t>
      </w:r>
      <w:r>
        <w:t>apesar de lançar uma boneca negra, a mesma seguia o padrão estético eurocêntrico</w:t>
      </w:r>
      <w:r>
        <w:rPr>
          <w:spacing w:val="1"/>
        </w:rPr>
        <w:t xml:space="preserve"> </w:t>
      </w:r>
      <w:r>
        <w:t>hegemônico</w:t>
      </w:r>
      <w:r>
        <w:rPr>
          <w:spacing w:val="-2"/>
        </w:rPr>
        <w:t xml:space="preserve"> </w:t>
      </w:r>
      <w:r>
        <w:t>que popularizou a Barbie como</w:t>
      </w:r>
      <w:r>
        <w:rPr>
          <w:spacing w:val="-1"/>
        </w:rPr>
        <w:t xml:space="preserve"> </w:t>
      </w:r>
      <w:r>
        <w:t>uma</w:t>
      </w:r>
      <w:r>
        <w:rPr>
          <w:spacing w:val="-2"/>
        </w:rPr>
        <w:t xml:space="preserve"> </w:t>
      </w:r>
      <w:r>
        <w:t>boneca branca, loira e</w:t>
      </w:r>
      <w:r>
        <w:rPr>
          <w:spacing w:val="-2"/>
        </w:rPr>
        <w:t xml:space="preserve"> </w:t>
      </w:r>
      <w:r>
        <w:t>magra.</w:t>
      </w:r>
    </w:p>
    <w:p w14:paraId="7664CBFD" w14:textId="77777777" w:rsidR="00710E0A" w:rsidRDefault="00710E0A">
      <w:pPr>
        <w:pStyle w:val="Corpodetexto"/>
        <w:rPr>
          <w:sz w:val="20"/>
        </w:rPr>
      </w:pPr>
    </w:p>
    <w:p w14:paraId="13F29376" w14:textId="77777777" w:rsidR="00710E0A" w:rsidRDefault="00000000">
      <w:pPr>
        <w:pStyle w:val="Corpodetexto"/>
        <w:spacing w:before="6"/>
        <w:rPr>
          <w:sz w:val="11"/>
        </w:rPr>
      </w:pPr>
      <w:r>
        <w:rPr>
          <w:noProof/>
        </w:rPr>
        <w:drawing>
          <wp:anchor distT="0" distB="0" distL="0" distR="0" simplePos="0" relativeHeight="45" behindDoc="0" locked="0" layoutInCell="1" allowOverlap="1" wp14:anchorId="2469EF75" wp14:editId="0F141667">
            <wp:simplePos x="0" y="0"/>
            <wp:positionH relativeFrom="page">
              <wp:posOffset>1730002</wp:posOffset>
            </wp:positionH>
            <wp:positionV relativeFrom="paragraph">
              <wp:posOffset>109150</wp:posOffset>
            </wp:positionV>
            <wp:extent cx="4629923" cy="3023616"/>
            <wp:effectExtent l="0" t="0" r="0" b="0"/>
            <wp:wrapTopAndBottom/>
            <wp:docPr id="3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923" cy="302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FD4BB" w14:textId="77777777" w:rsidR="00710E0A" w:rsidRDefault="00000000">
      <w:pPr>
        <w:spacing w:before="128"/>
        <w:ind w:left="830"/>
        <w:rPr>
          <w:sz w:val="20"/>
        </w:rPr>
      </w:pPr>
      <w:r>
        <w:rPr>
          <w:sz w:val="20"/>
        </w:rPr>
        <w:t>Figura</w:t>
      </w:r>
      <w:r>
        <w:rPr>
          <w:spacing w:val="-7"/>
          <w:sz w:val="20"/>
        </w:rPr>
        <w:t xml:space="preserve"> </w:t>
      </w:r>
      <w:r>
        <w:rPr>
          <w:sz w:val="20"/>
        </w:rPr>
        <w:t>27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Bonecas</w:t>
      </w:r>
      <w:r>
        <w:rPr>
          <w:spacing w:val="-6"/>
          <w:sz w:val="20"/>
        </w:rPr>
        <w:t xml:space="preserve"> </w:t>
      </w:r>
      <w:r>
        <w:rPr>
          <w:sz w:val="20"/>
        </w:rPr>
        <w:t>da</w:t>
      </w:r>
      <w:r>
        <w:rPr>
          <w:spacing w:val="-5"/>
          <w:sz w:val="20"/>
        </w:rPr>
        <w:t xml:space="preserve"> </w:t>
      </w:r>
      <w:r>
        <w:rPr>
          <w:sz w:val="20"/>
        </w:rPr>
        <w:t>coleção</w:t>
      </w:r>
      <w:r>
        <w:rPr>
          <w:spacing w:val="-4"/>
          <w:sz w:val="20"/>
        </w:rPr>
        <w:t xml:space="preserve"> </w:t>
      </w:r>
      <w:r>
        <w:rPr>
          <w:sz w:val="20"/>
        </w:rPr>
        <w:t>Barbie</w:t>
      </w:r>
      <w:r>
        <w:rPr>
          <w:spacing w:val="-6"/>
          <w:sz w:val="20"/>
        </w:rPr>
        <w:t xml:space="preserve"> </w:t>
      </w:r>
      <w:r>
        <w:rPr>
          <w:sz w:val="20"/>
        </w:rPr>
        <w:t>So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Style.</w:t>
      </w:r>
      <w:r>
        <w:rPr>
          <w:spacing w:val="-6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6"/>
          <w:sz w:val="20"/>
        </w:rPr>
        <w:t xml:space="preserve"> </w:t>
      </w:r>
      <w:r>
        <w:rPr>
          <w:sz w:val="20"/>
        </w:rPr>
        <w:t>em:</w:t>
      </w:r>
      <w:r>
        <w:rPr>
          <w:spacing w:val="-5"/>
          <w:sz w:val="20"/>
        </w:rPr>
        <w:t xml:space="preserve"> </w:t>
      </w:r>
      <w:r>
        <w:rPr>
          <w:sz w:val="20"/>
        </w:rPr>
        <w:t>&lt;</w:t>
      </w:r>
      <w:r>
        <w:fldChar w:fldCharType="begin"/>
      </w:r>
      <w:r>
        <w:instrText>HYPERLINK "https://bityli.com/ZvFNKa" \h</w:instrText>
      </w:r>
      <w:r>
        <w:fldChar w:fldCharType="separate"/>
      </w:r>
      <w:r>
        <w:rPr>
          <w:sz w:val="20"/>
        </w:rPr>
        <w:t>https://bityli.com/ZvFNKa</w:t>
      </w:r>
      <w:r>
        <w:rPr>
          <w:sz w:val="20"/>
        </w:rPr>
        <w:fldChar w:fldCharType="end"/>
      </w:r>
      <w:r>
        <w:rPr>
          <w:sz w:val="20"/>
        </w:rPr>
        <w:t>&gt;.</w:t>
      </w:r>
    </w:p>
    <w:p w14:paraId="6660F2FB" w14:textId="77777777" w:rsidR="00710E0A" w:rsidRDefault="00710E0A">
      <w:pPr>
        <w:pStyle w:val="Corpodetexto"/>
        <w:rPr>
          <w:sz w:val="22"/>
        </w:rPr>
      </w:pPr>
    </w:p>
    <w:p w14:paraId="30567A5A" w14:textId="77777777" w:rsidR="00710E0A" w:rsidRDefault="00710E0A">
      <w:pPr>
        <w:pStyle w:val="Corpodetexto"/>
        <w:rPr>
          <w:sz w:val="23"/>
        </w:rPr>
      </w:pPr>
    </w:p>
    <w:p w14:paraId="00A08925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Dessa forma, as bonecas negras da Barbie não expressam uma democratização</w:t>
      </w:r>
      <w:r>
        <w:rPr>
          <w:spacing w:val="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brinquedos</w:t>
      </w:r>
      <w:r>
        <w:rPr>
          <w:spacing w:val="-2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problematização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diversidade,</w:t>
      </w:r>
      <w:r>
        <w:rPr>
          <w:spacing w:val="-4"/>
        </w:rPr>
        <w:t xml:space="preserve"> </w:t>
      </w:r>
      <w:r>
        <w:t>mas</w:t>
      </w:r>
      <w:r>
        <w:rPr>
          <w:spacing w:val="-3"/>
        </w:rPr>
        <w:t xml:space="preserve"> </w:t>
      </w:r>
      <w:r>
        <w:t>uma readaptação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lógicas</w:t>
      </w:r>
      <w:r>
        <w:rPr>
          <w:spacing w:val="-58"/>
        </w:rPr>
        <w:t xml:space="preserve"> </w:t>
      </w:r>
      <w:r>
        <w:t>e demandas de mercado e consumo, uma vez que as representações das características</w:t>
      </w:r>
      <w:r>
        <w:rPr>
          <w:spacing w:val="1"/>
        </w:rPr>
        <w:t xml:space="preserve"> </w:t>
      </w:r>
      <w:r>
        <w:t>fenotípicas permanecem as mesmas: longos cabelos lisos, nariz fino, lábios e cor dos</w:t>
      </w:r>
      <w:r>
        <w:rPr>
          <w:spacing w:val="1"/>
        </w:rPr>
        <w:t xml:space="preserve"> </w:t>
      </w:r>
      <w:r>
        <w:t>olhos</w:t>
      </w:r>
      <w:r>
        <w:rPr>
          <w:spacing w:val="8"/>
        </w:rPr>
        <w:t xml:space="preserve"> </w:t>
      </w:r>
      <w:r>
        <w:t>(SCHWARZ,</w:t>
      </w:r>
      <w:r>
        <w:rPr>
          <w:spacing w:val="8"/>
        </w:rPr>
        <w:t xml:space="preserve"> </w:t>
      </w:r>
      <w:r>
        <w:t>2006;</w:t>
      </w:r>
      <w:r>
        <w:rPr>
          <w:spacing w:val="8"/>
        </w:rPr>
        <w:t xml:space="preserve"> </w:t>
      </w:r>
      <w:r>
        <w:t>TERRENÈE,</w:t>
      </w:r>
      <w:r>
        <w:rPr>
          <w:spacing w:val="8"/>
        </w:rPr>
        <w:t xml:space="preserve"> </w:t>
      </w:r>
      <w:r>
        <w:t>2008).</w:t>
      </w:r>
      <w:r>
        <w:rPr>
          <w:spacing w:val="8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boneca</w:t>
      </w:r>
      <w:r>
        <w:rPr>
          <w:spacing w:val="9"/>
        </w:rPr>
        <w:t xml:space="preserve"> </w:t>
      </w:r>
      <w:r>
        <w:t>loira</w:t>
      </w:r>
      <w:r>
        <w:rPr>
          <w:spacing w:val="9"/>
        </w:rPr>
        <w:t xml:space="preserve"> </w:t>
      </w:r>
      <w:r>
        <w:t>continua</w:t>
      </w:r>
      <w:r>
        <w:rPr>
          <w:spacing w:val="7"/>
        </w:rPr>
        <w:t xml:space="preserve"> </w:t>
      </w:r>
      <w:r>
        <w:t>sendo</w:t>
      </w:r>
      <w:r>
        <w:rPr>
          <w:spacing w:val="9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padrão</w:t>
      </w:r>
    </w:p>
    <w:p w14:paraId="29B9F7A1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E5DB541" w14:textId="77777777" w:rsidR="00710E0A" w:rsidRDefault="00710E0A">
      <w:pPr>
        <w:pStyle w:val="Corpodetexto"/>
        <w:spacing w:before="9"/>
        <w:rPr>
          <w:sz w:val="29"/>
        </w:rPr>
      </w:pPr>
    </w:p>
    <w:p w14:paraId="4BFF54D1" w14:textId="77777777" w:rsidR="00710E0A" w:rsidRDefault="00000000">
      <w:pPr>
        <w:pStyle w:val="Corpodetexto"/>
        <w:spacing w:before="90" w:line="360" w:lineRule="auto"/>
        <w:ind w:left="121" w:right="243"/>
        <w:jc w:val="both"/>
      </w:pPr>
      <w:r>
        <w:t>de beleza na qual as outras são fabricadas, ou seja, a Barbie governa sobre os outros</w:t>
      </w:r>
      <w:r>
        <w:rPr>
          <w:spacing w:val="1"/>
        </w:rPr>
        <w:t xml:space="preserve"> </w:t>
      </w:r>
      <w:r>
        <w:t>modelos de</w:t>
      </w:r>
      <w:r>
        <w:rPr>
          <w:spacing w:val="-2"/>
        </w:rPr>
        <w:t xml:space="preserve"> </w:t>
      </w:r>
      <w:r>
        <w:t>bonecas.</w:t>
      </w:r>
    </w:p>
    <w:p w14:paraId="1D65C220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Esta emergência identitária que gira em torno da Barbie negra é um assunto</w:t>
      </w:r>
      <w:r>
        <w:rPr>
          <w:spacing w:val="1"/>
        </w:rPr>
        <w:t xml:space="preserve"> </w:t>
      </w:r>
      <w:r>
        <w:t>delicado e potente que se espraia para outras dimensões político-culturais, como por</w:t>
      </w:r>
      <w:r>
        <w:rPr>
          <w:spacing w:val="1"/>
        </w:rPr>
        <w:t xml:space="preserve"> </w:t>
      </w:r>
      <w:r>
        <w:t>exemplo a música. A cantora baiana Larissa luz, já citada nesta dissertação, em 2016</w:t>
      </w:r>
      <w:r>
        <w:rPr>
          <w:spacing w:val="1"/>
        </w:rPr>
        <w:t xml:space="preserve"> </w:t>
      </w:r>
      <w:r>
        <w:t>lançou uma música chamada Bonecas Pretas</w:t>
      </w:r>
      <w:r>
        <w:rPr>
          <w:vertAlign w:val="superscript"/>
        </w:rPr>
        <w:t>40</w:t>
      </w:r>
      <w:r>
        <w:t>, na qual o refrão profere os seguintes</w:t>
      </w:r>
      <w:r>
        <w:rPr>
          <w:spacing w:val="1"/>
        </w:rPr>
        <w:t xml:space="preserve"> </w:t>
      </w:r>
      <w:r>
        <w:t>dizeres:</w:t>
      </w:r>
      <w:r>
        <w:rPr>
          <w:spacing w:val="1"/>
        </w:rPr>
        <w:t xml:space="preserve"> </w:t>
      </w:r>
      <w:r>
        <w:t>“Procuram-se</w:t>
      </w:r>
      <w:r>
        <w:rPr>
          <w:spacing w:val="1"/>
        </w:rPr>
        <w:t xml:space="preserve"> </w:t>
      </w:r>
      <w:r>
        <w:t>bonecas</w:t>
      </w:r>
      <w:r>
        <w:rPr>
          <w:spacing w:val="1"/>
        </w:rPr>
        <w:t xml:space="preserve"> </w:t>
      </w:r>
      <w:r>
        <w:t>pretas/</w:t>
      </w:r>
      <w:r>
        <w:rPr>
          <w:spacing w:val="1"/>
        </w:rPr>
        <w:t xml:space="preserve"> </w:t>
      </w:r>
      <w:r>
        <w:t>Procura-se</w:t>
      </w:r>
      <w:r>
        <w:rPr>
          <w:spacing w:val="1"/>
        </w:rPr>
        <w:t xml:space="preserve"> </w:t>
      </w:r>
      <w:r>
        <w:t>representação!”,</w:t>
      </w:r>
      <w:r>
        <w:rPr>
          <w:spacing w:val="1"/>
        </w:rPr>
        <w:t xml:space="preserve"> </w:t>
      </w:r>
      <w:r>
        <w:t>vocalizando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necessidade de representação e constituição de bonecas pretas no mercado infantil para</w:t>
      </w:r>
      <w:r>
        <w:rPr>
          <w:spacing w:val="1"/>
        </w:rPr>
        <w:t xml:space="preserve"> </w:t>
      </w:r>
      <w:r>
        <w:t>serem</w:t>
      </w:r>
      <w:r>
        <w:rPr>
          <w:spacing w:val="-1"/>
        </w:rPr>
        <w:t xml:space="preserve"> </w:t>
      </w:r>
      <w:r>
        <w:t>consumidas por garotas</w:t>
      </w:r>
      <w:r>
        <w:rPr>
          <w:spacing w:val="-1"/>
        </w:rPr>
        <w:t xml:space="preserve"> </w:t>
      </w:r>
      <w:r>
        <w:t>e garotos negros.</w:t>
      </w:r>
    </w:p>
    <w:p w14:paraId="63D50430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>Perante isso, é sintomático dizer que as lutas e engajamentos por parte dos</w:t>
      </w:r>
      <w:r>
        <w:rPr>
          <w:spacing w:val="1"/>
        </w:rPr>
        <w:t xml:space="preserve"> </w:t>
      </w:r>
      <w:r>
        <w:t>movimentos negros em busca de maior e melhor representatividade em produtos e</w:t>
      </w:r>
      <w:r>
        <w:rPr>
          <w:spacing w:val="1"/>
        </w:rPr>
        <w:t xml:space="preserve"> </w:t>
      </w:r>
      <w:r>
        <w:t>produções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ainda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acima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tudo,</w:t>
      </w:r>
      <w:r>
        <w:rPr>
          <w:spacing w:val="1"/>
        </w:rPr>
        <w:t xml:space="preserve"> </w:t>
      </w:r>
      <w:r>
        <w:t>necessária.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representação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representatividade,</w:t>
      </w:r>
      <w:r>
        <w:rPr>
          <w:spacing w:val="1"/>
        </w:rPr>
        <w:t xml:space="preserve"> </w:t>
      </w:r>
      <w:r>
        <w:t>palavras</w:t>
      </w:r>
      <w:r>
        <w:rPr>
          <w:spacing w:val="1"/>
        </w:rPr>
        <w:t xml:space="preserve"> </w:t>
      </w:r>
      <w:r>
        <w:t>tão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voga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momentos</w:t>
      </w:r>
      <w:r>
        <w:rPr>
          <w:spacing w:val="1"/>
        </w:rPr>
        <w:t xml:space="preserve"> </w:t>
      </w:r>
      <w:r>
        <w:t>atuais,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mobilizadoras que atravessam a negritude em diáspora e, por isso, pelo seu sentido</w:t>
      </w:r>
      <w:r>
        <w:rPr>
          <w:spacing w:val="1"/>
        </w:rPr>
        <w:t xml:space="preserve"> </w:t>
      </w:r>
      <w:r>
        <w:t>mobilizador,</w:t>
      </w:r>
      <w:r>
        <w:rPr>
          <w:spacing w:val="-2"/>
        </w:rPr>
        <w:t xml:space="preserve"> </w:t>
      </w:r>
      <w:r>
        <w:t>são sensibilidades potentes de</w:t>
      </w:r>
      <w:r>
        <w:rPr>
          <w:spacing w:val="-1"/>
        </w:rPr>
        <w:t xml:space="preserve"> </w:t>
      </w:r>
      <w:r>
        <w:t>situar</w:t>
      </w:r>
      <w:r>
        <w:rPr>
          <w:spacing w:val="-1"/>
        </w:rPr>
        <w:t xml:space="preserve"> </w:t>
      </w:r>
      <w:r>
        <w:t>identidades</w:t>
      </w:r>
      <w:r>
        <w:rPr>
          <w:spacing w:val="-1"/>
        </w:rPr>
        <w:t xml:space="preserve"> </w:t>
      </w:r>
      <w:r>
        <w:t>em disputas.</w:t>
      </w:r>
    </w:p>
    <w:p w14:paraId="7E0E98F9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Os bonecos do Pantera Negra (Figura 28) em seus diversos tamanhos e formas,</w:t>
      </w:r>
      <w:r>
        <w:rPr>
          <w:spacing w:val="1"/>
        </w:rPr>
        <w:t xml:space="preserve"> </w:t>
      </w:r>
      <w:r>
        <w:t>obedecem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padrão</w:t>
      </w:r>
      <w:r>
        <w:rPr>
          <w:spacing w:val="1"/>
        </w:rPr>
        <w:t xml:space="preserve"> </w:t>
      </w:r>
      <w:r>
        <w:t>corpóreo</w:t>
      </w:r>
      <w:r>
        <w:rPr>
          <w:spacing w:val="1"/>
        </w:rPr>
        <w:t xml:space="preserve"> </w:t>
      </w:r>
      <w:r>
        <w:t>hegemônico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super-herói</w:t>
      </w:r>
      <w:r>
        <w:rPr>
          <w:spacing w:val="1"/>
        </w:rPr>
        <w:t xml:space="preserve"> </w:t>
      </w:r>
      <w:r>
        <w:t>masculino,</w:t>
      </w:r>
      <w:r>
        <w:rPr>
          <w:spacing w:val="-9"/>
        </w:rPr>
        <w:t xml:space="preserve"> </w:t>
      </w:r>
      <w:r>
        <w:t>girando</w:t>
      </w:r>
      <w:r>
        <w:rPr>
          <w:spacing w:val="-10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torno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perfil</w:t>
      </w:r>
      <w:r>
        <w:rPr>
          <w:spacing w:val="-9"/>
        </w:rPr>
        <w:t xml:space="preserve"> </w:t>
      </w:r>
      <w:r>
        <w:t>atlético</w:t>
      </w:r>
      <w:r>
        <w:rPr>
          <w:spacing w:val="-10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musculoso.</w:t>
      </w:r>
      <w:r>
        <w:rPr>
          <w:spacing w:val="-8"/>
        </w:rPr>
        <w:t xml:space="preserve"> </w:t>
      </w:r>
      <w:r>
        <w:t>Porém</w:t>
      </w:r>
      <w:r>
        <w:rPr>
          <w:spacing w:val="-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sentido</w:t>
      </w:r>
      <w:r>
        <w:rPr>
          <w:spacing w:val="-9"/>
        </w:rPr>
        <w:t xml:space="preserve"> </w:t>
      </w:r>
      <w:r>
        <w:t>estético</w:t>
      </w:r>
      <w:r>
        <w:rPr>
          <w:spacing w:val="-58"/>
        </w:rPr>
        <w:t xml:space="preserve"> </w:t>
      </w:r>
      <w:r>
        <w:t>da vestimenta do herói africano, ele carrega elementos de distinção que o localiza como</w:t>
      </w:r>
      <w:r>
        <w:rPr>
          <w:spacing w:val="1"/>
        </w:rPr>
        <w:t xml:space="preserve"> </w:t>
      </w:r>
      <w:r>
        <w:t>um herói advindo de terras africanas, como por exemplo, o colar que o personagem</w:t>
      </w:r>
      <w:r>
        <w:rPr>
          <w:spacing w:val="1"/>
        </w:rPr>
        <w:t xml:space="preserve"> </w:t>
      </w:r>
      <w:r>
        <w:t>carrega.</w:t>
      </w:r>
      <w:r>
        <w:rPr>
          <w:spacing w:val="-4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narrativa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irmã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T’Challa,</w:t>
      </w:r>
      <w:r>
        <w:rPr>
          <w:spacing w:val="-2"/>
        </w:rPr>
        <w:t xml:space="preserve"> </w:t>
      </w:r>
      <w:r>
        <w:t>Shuri,</w:t>
      </w:r>
      <w:r>
        <w:rPr>
          <w:spacing w:val="-3"/>
        </w:rPr>
        <w:t xml:space="preserve"> </w:t>
      </w:r>
      <w:r>
        <w:t>desenvolve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ele</w:t>
      </w:r>
      <w:r>
        <w:rPr>
          <w:spacing w:val="-1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traje</w:t>
      </w:r>
      <w:r>
        <w:rPr>
          <w:spacing w:val="-1"/>
        </w:rPr>
        <w:t xml:space="preserve"> </w:t>
      </w:r>
      <w:r>
        <w:t>muito</w:t>
      </w:r>
      <w:r>
        <w:rPr>
          <w:spacing w:val="-4"/>
        </w:rPr>
        <w:t xml:space="preserve"> </w:t>
      </w:r>
      <w:r>
        <w:t>mais</w:t>
      </w:r>
      <w:r>
        <w:rPr>
          <w:spacing w:val="-58"/>
        </w:rPr>
        <w:t xml:space="preserve"> </w:t>
      </w:r>
      <w:r>
        <w:t>poderoso</w:t>
      </w:r>
      <w:r>
        <w:rPr>
          <w:spacing w:val="-5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usados</w:t>
      </w:r>
      <w:r>
        <w:rPr>
          <w:spacing w:val="-5"/>
        </w:rPr>
        <w:t xml:space="preserve"> </w:t>
      </w:r>
      <w:r>
        <w:t>anteriormente.</w:t>
      </w:r>
      <w:r>
        <w:rPr>
          <w:spacing w:val="-4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traje</w:t>
      </w:r>
      <w:r>
        <w:rPr>
          <w:spacing w:val="-6"/>
        </w:rPr>
        <w:t xml:space="preserve"> </w:t>
      </w:r>
      <w:r>
        <w:t>capta</w:t>
      </w:r>
      <w:r>
        <w:rPr>
          <w:spacing w:val="-4"/>
        </w:rPr>
        <w:t xml:space="preserve"> </w:t>
      </w:r>
      <w:r>
        <w:t>energia</w:t>
      </w:r>
      <w:r>
        <w:rPr>
          <w:spacing w:val="-5"/>
        </w:rPr>
        <w:t xml:space="preserve"> </w:t>
      </w:r>
      <w:r>
        <w:t>cada</w:t>
      </w:r>
      <w:r>
        <w:rPr>
          <w:spacing w:val="-4"/>
        </w:rPr>
        <w:t xml:space="preserve"> </w:t>
      </w:r>
      <w:r>
        <w:t>vez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atingido</w:t>
      </w:r>
      <w:r>
        <w:rPr>
          <w:spacing w:val="-4"/>
        </w:rPr>
        <w:t xml:space="preserve"> </w:t>
      </w:r>
      <w:r>
        <w:t>e</w:t>
      </w:r>
      <w:r>
        <w:rPr>
          <w:spacing w:val="-58"/>
        </w:rPr>
        <w:t xml:space="preserve"> </w:t>
      </w:r>
      <w:r>
        <w:t>consegue reverter contra o inimigo. O mais interessante é que esse traje é disfarçado</w:t>
      </w:r>
      <w:r>
        <w:rPr>
          <w:spacing w:val="1"/>
        </w:rPr>
        <w:t xml:space="preserve"> </w:t>
      </w:r>
      <w:r>
        <w:t xml:space="preserve">perfeitamente em forma de </w:t>
      </w:r>
      <w:r>
        <w:fldChar w:fldCharType="begin"/>
      </w:r>
      <w:r>
        <w:instrText>HYPERLINK "https://www.waufen.com.br/colares?O=OrderByReleaseDateDESC" \h</w:instrText>
      </w:r>
      <w:r>
        <w:fldChar w:fldCharType="separate"/>
      </w:r>
      <w:r>
        <w:t>colar</w:t>
      </w:r>
      <w:r>
        <w:fldChar w:fldCharType="end"/>
      </w:r>
      <w:r>
        <w:t>.</w:t>
      </w:r>
    </w:p>
    <w:p w14:paraId="110F8C1C" w14:textId="77777777" w:rsidR="00710E0A" w:rsidRDefault="00000000">
      <w:pPr>
        <w:pStyle w:val="Corpodetexto"/>
        <w:spacing w:line="360" w:lineRule="auto"/>
        <w:ind w:left="121" w:right="237" w:firstLine="709"/>
        <w:jc w:val="both"/>
      </w:pPr>
      <w:r>
        <w:t>O</w:t>
      </w:r>
      <w:r>
        <w:rPr>
          <w:spacing w:val="-2"/>
        </w:rPr>
        <w:t xml:space="preserve"> </w:t>
      </w:r>
      <w:r>
        <w:t>colar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dentes</w:t>
      </w:r>
      <w:r>
        <w:rPr>
          <w:spacing w:val="-1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peça</w:t>
      </w:r>
      <w:r>
        <w:rPr>
          <w:spacing w:val="-3"/>
        </w:rPr>
        <w:t xml:space="preserve"> </w:t>
      </w:r>
      <w:r>
        <w:t>inspirada</w:t>
      </w:r>
      <w:r>
        <w:rPr>
          <w:spacing w:val="-3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joias</w:t>
      </w:r>
      <w:r>
        <w:rPr>
          <w:spacing w:val="-4"/>
        </w:rPr>
        <w:t xml:space="preserve"> </w:t>
      </w:r>
      <w:r>
        <w:t>africanas</w:t>
      </w:r>
      <w:r>
        <w:rPr>
          <w:spacing w:val="-5"/>
        </w:rPr>
        <w:t xml:space="preserve"> </w:t>
      </w:r>
      <w:r>
        <w:t>feitas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dentes</w:t>
      </w:r>
      <w:r>
        <w:rPr>
          <w:spacing w:val="-58"/>
        </w:rPr>
        <w:t xml:space="preserve"> </w:t>
      </w:r>
      <w:r>
        <w:t>de animais, uma estética que remete a tribos africanas. Um ícone que se tornou uma das</w:t>
      </w:r>
      <w:r>
        <w:rPr>
          <w:spacing w:val="1"/>
        </w:rPr>
        <w:t xml:space="preserve"> </w:t>
      </w:r>
      <w:r>
        <w:t>marcas principais do super-herói. Assim como o escudo é importante para o Capitão</w:t>
      </w:r>
      <w:r>
        <w:rPr>
          <w:spacing w:val="1"/>
        </w:rPr>
        <w:t xml:space="preserve"> </w:t>
      </w:r>
      <w:r>
        <w:t>América,</w:t>
      </w:r>
      <w:r>
        <w:rPr>
          <w:spacing w:val="45"/>
        </w:rPr>
        <w:t xml:space="preserve"> </w:t>
      </w:r>
      <w:r>
        <w:t>ou</w:t>
      </w:r>
      <w:r>
        <w:rPr>
          <w:spacing w:val="46"/>
        </w:rPr>
        <w:t xml:space="preserve"> </w:t>
      </w:r>
      <w:r>
        <w:t>o</w:t>
      </w:r>
      <w:r>
        <w:rPr>
          <w:spacing w:val="45"/>
        </w:rPr>
        <w:t xml:space="preserve"> </w:t>
      </w:r>
      <w:r>
        <w:t>martelo</w:t>
      </w:r>
      <w:r>
        <w:rPr>
          <w:spacing w:val="45"/>
        </w:rPr>
        <w:t xml:space="preserve"> </w:t>
      </w:r>
      <w:r>
        <w:t>é</w:t>
      </w:r>
      <w:r>
        <w:rPr>
          <w:spacing w:val="45"/>
        </w:rPr>
        <w:t xml:space="preserve"> </w:t>
      </w:r>
      <w:r>
        <w:t>necessário</w:t>
      </w:r>
      <w:r>
        <w:rPr>
          <w:spacing w:val="46"/>
        </w:rPr>
        <w:t xml:space="preserve"> </w:t>
      </w:r>
      <w:r>
        <w:t>para</w:t>
      </w:r>
      <w:r>
        <w:rPr>
          <w:spacing w:val="46"/>
        </w:rPr>
        <w:t xml:space="preserve"> </w:t>
      </w:r>
      <w:r>
        <w:t>o</w:t>
      </w:r>
      <w:r>
        <w:rPr>
          <w:spacing w:val="45"/>
        </w:rPr>
        <w:t xml:space="preserve"> </w:t>
      </w:r>
      <w:r>
        <w:t>Thor,</w:t>
      </w:r>
      <w:r>
        <w:rPr>
          <w:spacing w:val="47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colar</w:t>
      </w:r>
      <w:r>
        <w:rPr>
          <w:spacing w:val="-1"/>
        </w:rPr>
        <w:t xml:space="preserve"> </w:t>
      </w:r>
      <w:r>
        <w:t>é</w:t>
      </w:r>
      <w:r>
        <w:rPr>
          <w:spacing w:val="46"/>
        </w:rPr>
        <w:t xml:space="preserve"> </w:t>
      </w:r>
      <w:r>
        <w:t>um</w:t>
      </w:r>
      <w:r>
        <w:rPr>
          <w:spacing w:val="46"/>
        </w:rPr>
        <w:t xml:space="preserve"> </w:t>
      </w:r>
      <w:r>
        <w:t>ícone</w:t>
      </w:r>
      <w:r>
        <w:rPr>
          <w:spacing w:val="45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super-herói</w:t>
      </w:r>
      <w:r>
        <w:rPr>
          <w:spacing w:val="-58"/>
        </w:rPr>
        <w:t xml:space="preserve"> </w:t>
      </w:r>
      <w:r>
        <w:t>do Pantera</w:t>
      </w:r>
      <w:r>
        <w:rPr>
          <w:spacing w:val="-1"/>
        </w:rPr>
        <w:t xml:space="preserve"> </w:t>
      </w:r>
      <w:r>
        <w:t>Negra.</w:t>
      </w:r>
    </w:p>
    <w:p w14:paraId="1C7EC732" w14:textId="77777777" w:rsidR="00710E0A" w:rsidRDefault="00710E0A">
      <w:pPr>
        <w:pStyle w:val="Corpodetexto"/>
        <w:rPr>
          <w:sz w:val="20"/>
        </w:rPr>
      </w:pPr>
    </w:p>
    <w:p w14:paraId="46AC8568" w14:textId="77777777" w:rsidR="00710E0A" w:rsidRDefault="00710E0A">
      <w:pPr>
        <w:pStyle w:val="Corpodetexto"/>
        <w:rPr>
          <w:sz w:val="20"/>
        </w:rPr>
      </w:pPr>
    </w:p>
    <w:p w14:paraId="6386C21E" w14:textId="77777777" w:rsidR="00710E0A" w:rsidRDefault="00710E0A">
      <w:pPr>
        <w:pStyle w:val="Corpodetexto"/>
        <w:rPr>
          <w:sz w:val="20"/>
        </w:rPr>
      </w:pPr>
    </w:p>
    <w:p w14:paraId="43D1E2D9" w14:textId="77777777" w:rsidR="00710E0A" w:rsidRDefault="00710E0A">
      <w:pPr>
        <w:pStyle w:val="Corpodetexto"/>
        <w:rPr>
          <w:sz w:val="20"/>
        </w:rPr>
      </w:pPr>
    </w:p>
    <w:p w14:paraId="65F87286" w14:textId="77777777" w:rsidR="00710E0A" w:rsidRDefault="00710E0A">
      <w:pPr>
        <w:pStyle w:val="Corpodetexto"/>
        <w:rPr>
          <w:sz w:val="20"/>
        </w:rPr>
      </w:pPr>
    </w:p>
    <w:p w14:paraId="074E7AC4" w14:textId="31D1A02F" w:rsidR="00710E0A" w:rsidRDefault="002D4336">
      <w:pPr>
        <w:pStyle w:val="Corpodetexto"/>
        <w:spacing w:before="5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10AC180E" wp14:editId="61D13456">
                <wp:simplePos x="0" y="0"/>
                <wp:positionH relativeFrom="page">
                  <wp:posOffset>1080770</wp:posOffset>
                </wp:positionH>
                <wp:positionV relativeFrom="paragraph">
                  <wp:posOffset>196215</wp:posOffset>
                </wp:positionV>
                <wp:extent cx="1828800" cy="8890"/>
                <wp:effectExtent l="0" t="0" r="0" b="0"/>
                <wp:wrapTopAndBottom/>
                <wp:docPr id="98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436411B" id="Rectangle 60" o:spid="_x0000_s1026" style="position:absolute;margin-left:85.1pt;margin-top:15.45pt;width:2in;height:.7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mX0KW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8C85CE2" w14:textId="77777777" w:rsidR="00710E0A" w:rsidRDefault="00710E0A">
      <w:pPr>
        <w:pStyle w:val="Corpodetexto"/>
        <w:spacing w:before="1"/>
        <w:rPr>
          <w:sz w:val="14"/>
        </w:rPr>
      </w:pPr>
    </w:p>
    <w:p w14:paraId="69A04655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7"/>
        </w:tabs>
        <w:ind w:left="376" w:hanging="256"/>
        <w:rPr>
          <w:rFonts w:ascii="Calibri"/>
          <w:sz w:val="20"/>
        </w:rPr>
      </w:pPr>
      <w:r>
        <w:rPr>
          <w:sz w:val="20"/>
        </w:rPr>
        <w:t>Ver</w:t>
      </w:r>
      <w:r>
        <w:rPr>
          <w:spacing w:val="-2"/>
          <w:sz w:val="20"/>
        </w:rPr>
        <w:t xml:space="preserve"> </w:t>
      </w:r>
      <w:r>
        <w:rPr>
          <w:sz w:val="20"/>
        </w:rPr>
        <w:t>mais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3"/>
          <w:sz w:val="20"/>
        </w:rPr>
        <w:t xml:space="preserve"> </w:t>
      </w:r>
      <w:r>
        <w:rPr>
          <w:sz w:val="20"/>
        </w:rPr>
        <w:t>&lt;</w:t>
      </w:r>
      <w:hyperlink r:id="rId76">
        <w:r>
          <w:rPr>
            <w:color w:val="0000FF"/>
            <w:sz w:val="20"/>
            <w:u w:val="single" w:color="0000FF"/>
          </w:rPr>
          <w:t>https://www.youtube.com/watch?v=Qk3-0qaYTzk</w:t>
        </w:r>
      </w:hyperlink>
      <w:r>
        <w:rPr>
          <w:sz w:val="20"/>
        </w:rPr>
        <w:t>&gt;.</w:t>
      </w:r>
    </w:p>
    <w:p w14:paraId="44B70ADD" w14:textId="77777777" w:rsidR="00710E0A" w:rsidRDefault="00710E0A">
      <w:pPr>
        <w:rPr>
          <w:rFonts w:asci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D288DE9" w14:textId="77777777" w:rsidR="00710E0A" w:rsidRDefault="00710E0A">
      <w:pPr>
        <w:pStyle w:val="Corpodetexto"/>
        <w:rPr>
          <w:sz w:val="20"/>
        </w:rPr>
      </w:pPr>
    </w:p>
    <w:p w14:paraId="57D90460" w14:textId="77777777" w:rsidR="00710E0A" w:rsidRDefault="00710E0A">
      <w:pPr>
        <w:pStyle w:val="Corpodetexto"/>
        <w:spacing w:before="7"/>
        <w:rPr>
          <w:sz w:val="17"/>
        </w:rPr>
      </w:pPr>
    </w:p>
    <w:p w14:paraId="3B89C3D2" w14:textId="77777777" w:rsidR="00710E0A" w:rsidRDefault="00000000">
      <w:pPr>
        <w:pStyle w:val="Corpodetexto"/>
        <w:ind w:left="426"/>
        <w:rPr>
          <w:sz w:val="20"/>
        </w:rPr>
      </w:pPr>
      <w:r>
        <w:rPr>
          <w:noProof/>
          <w:sz w:val="20"/>
        </w:rPr>
        <w:drawing>
          <wp:inline distT="0" distB="0" distL="0" distR="0" wp14:anchorId="35239220" wp14:editId="30A9A294">
            <wp:extent cx="5013174" cy="2628900"/>
            <wp:effectExtent l="0" t="0" r="0" b="0"/>
            <wp:docPr id="4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174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A2D2D" w14:textId="77777777" w:rsidR="00710E0A" w:rsidRDefault="00000000">
      <w:pPr>
        <w:spacing w:before="135"/>
        <w:ind w:left="592"/>
        <w:rPr>
          <w:b/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28</w:t>
      </w:r>
      <w:r>
        <w:rPr>
          <w:spacing w:val="-1"/>
          <w:sz w:val="20"/>
        </w:rPr>
        <w:t xml:space="preserve"> </w:t>
      </w:r>
      <w:r>
        <w:rPr>
          <w:sz w:val="20"/>
        </w:rPr>
        <w:t>– Bonecos</w:t>
      </w:r>
      <w:r>
        <w:rPr>
          <w:spacing w:val="-2"/>
          <w:sz w:val="20"/>
        </w:rPr>
        <w:t xml:space="preserve"> </w:t>
      </w:r>
      <w:r>
        <w:rPr>
          <w:sz w:val="20"/>
        </w:rPr>
        <w:t>do</w:t>
      </w:r>
      <w:r>
        <w:rPr>
          <w:spacing w:val="-1"/>
          <w:sz w:val="20"/>
        </w:rPr>
        <w:t xml:space="preserve"> </w:t>
      </w:r>
      <w:r>
        <w:rPr>
          <w:sz w:val="20"/>
        </w:rPr>
        <w:t>super-herói</w:t>
      </w:r>
      <w:r>
        <w:rPr>
          <w:spacing w:val="-2"/>
          <w:sz w:val="20"/>
        </w:rPr>
        <w:t xml:space="preserve"> </w:t>
      </w:r>
      <w:r>
        <w:rPr>
          <w:sz w:val="20"/>
        </w:rPr>
        <w:t>Pantera</w:t>
      </w:r>
      <w:r>
        <w:rPr>
          <w:spacing w:val="-2"/>
          <w:sz w:val="20"/>
        </w:rPr>
        <w:t xml:space="preserve"> </w:t>
      </w:r>
      <w:r>
        <w:rPr>
          <w:sz w:val="20"/>
        </w:rPr>
        <w:t>Negra.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em: &lt;</w:t>
      </w:r>
      <w:r>
        <w:fldChar w:fldCharType="begin"/>
      </w:r>
      <w:r>
        <w:instrText>HYPERLINK "https://bityli.com/bloPl" \h</w:instrText>
      </w:r>
      <w:r>
        <w:fldChar w:fldCharType="separate"/>
      </w:r>
      <w:r>
        <w:rPr>
          <w:sz w:val="20"/>
        </w:rPr>
        <w:t>https://bityli.com/bloPl</w:t>
      </w:r>
      <w:r>
        <w:rPr>
          <w:sz w:val="20"/>
        </w:rPr>
        <w:fldChar w:fldCharType="end"/>
      </w:r>
      <w:r>
        <w:rPr>
          <w:b/>
          <w:sz w:val="20"/>
        </w:rPr>
        <w:t>&gt;.</w:t>
      </w:r>
    </w:p>
    <w:p w14:paraId="0013E1AE" w14:textId="77777777" w:rsidR="00710E0A" w:rsidRDefault="00710E0A">
      <w:pPr>
        <w:pStyle w:val="Corpodetexto"/>
        <w:rPr>
          <w:b/>
          <w:sz w:val="22"/>
        </w:rPr>
      </w:pPr>
    </w:p>
    <w:p w14:paraId="15C58AE2" w14:textId="77777777" w:rsidR="00710E0A" w:rsidRDefault="00710E0A">
      <w:pPr>
        <w:pStyle w:val="Corpodetexto"/>
        <w:spacing w:before="5"/>
        <w:rPr>
          <w:b/>
          <w:sz w:val="29"/>
        </w:rPr>
      </w:pPr>
    </w:p>
    <w:p w14:paraId="566DBC32" w14:textId="77777777" w:rsidR="00710E0A" w:rsidRDefault="00000000">
      <w:pPr>
        <w:pStyle w:val="Corpodetexto"/>
        <w:spacing w:line="360" w:lineRule="auto"/>
        <w:ind w:left="121" w:right="237" w:firstLine="680"/>
        <w:jc w:val="both"/>
      </w:pPr>
      <w:r w:rsidRPr="00E80598">
        <w:rPr>
          <w:highlight w:val="yellow"/>
        </w:rPr>
        <w:t>Os brinquedos do Pantera Negra mobilizam uma série de engajamentos que vão</w:t>
      </w:r>
      <w:r w:rsidRPr="00E80598">
        <w:rPr>
          <w:spacing w:val="1"/>
          <w:highlight w:val="yellow"/>
        </w:rPr>
        <w:t xml:space="preserve"> </w:t>
      </w:r>
      <w:r w:rsidRPr="00E80598">
        <w:rPr>
          <w:highlight w:val="yellow"/>
        </w:rPr>
        <w:t>além</w:t>
      </w:r>
      <w:r w:rsidRPr="00E80598">
        <w:rPr>
          <w:spacing w:val="-12"/>
          <w:highlight w:val="yellow"/>
        </w:rPr>
        <w:t xml:space="preserve"> </w:t>
      </w:r>
      <w:r w:rsidRPr="00E80598">
        <w:rPr>
          <w:highlight w:val="yellow"/>
        </w:rPr>
        <w:t>das</w:t>
      </w:r>
      <w:r w:rsidRPr="00E80598">
        <w:rPr>
          <w:spacing w:val="-12"/>
          <w:highlight w:val="yellow"/>
        </w:rPr>
        <w:t xml:space="preserve"> </w:t>
      </w:r>
      <w:r w:rsidRPr="00E80598">
        <w:rPr>
          <w:highlight w:val="yellow"/>
        </w:rPr>
        <w:t>lógicas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de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consumo.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A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inserção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que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um</w:t>
      </w:r>
      <w:r w:rsidRPr="00E80598">
        <w:rPr>
          <w:spacing w:val="-12"/>
          <w:highlight w:val="yellow"/>
        </w:rPr>
        <w:t xml:space="preserve"> </w:t>
      </w:r>
      <w:r w:rsidRPr="00E80598">
        <w:rPr>
          <w:highlight w:val="yellow"/>
        </w:rPr>
        <w:t>brinquedo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de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um</w:t>
      </w:r>
      <w:r w:rsidRPr="00E80598">
        <w:rPr>
          <w:spacing w:val="-12"/>
          <w:highlight w:val="yellow"/>
        </w:rPr>
        <w:t xml:space="preserve"> </w:t>
      </w:r>
      <w:r w:rsidRPr="00E80598">
        <w:rPr>
          <w:highlight w:val="yellow"/>
        </w:rPr>
        <w:t>super-herói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negro</w:t>
      </w:r>
      <w:r w:rsidRPr="00E80598">
        <w:rPr>
          <w:spacing w:val="-12"/>
          <w:highlight w:val="yellow"/>
        </w:rPr>
        <w:t xml:space="preserve"> </w:t>
      </w:r>
      <w:r w:rsidRPr="00E80598">
        <w:rPr>
          <w:highlight w:val="yellow"/>
        </w:rPr>
        <w:t>com</w:t>
      </w:r>
      <w:r w:rsidRPr="00E80598">
        <w:rPr>
          <w:spacing w:val="-58"/>
          <w:highlight w:val="yellow"/>
        </w:rPr>
        <w:t xml:space="preserve"> </w:t>
      </w:r>
      <w:r w:rsidRPr="00E80598">
        <w:rPr>
          <w:highlight w:val="yellow"/>
        </w:rPr>
        <w:t>elementos de matrizes africanas pode ter como influência positiva nas vivências de</w:t>
      </w:r>
      <w:r w:rsidRPr="00E80598">
        <w:rPr>
          <w:spacing w:val="1"/>
          <w:highlight w:val="yellow"/>
        </w:rPr>
        <w:t xml:space="preserve"> </w:t>
      </w:r>
      <w:r w:rsidRPr="00E80598">
        <w:rPr>
          <w:highlight w:val="yellow"/>
        </w:rPr>
        <w:t>crianças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negras</w:t>
      </w:r>
      <w:r w:rsidRPr="00E80598">
        <w:rPr>
          <w:spacing w:val="-9"/>
          <w:highlight w:val="yellow"/>
        </w:rPr>
        <w:t xml:space="preserve"> </w:t>
      </w:r>
      <w:r w:rsidRPr="00E80598">
        <w:rPr>
          <w:highlight w:val="yellow"/>
        </w:rPr>
        <w:t>é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muito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vasta.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Mas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é</w:t>
      </w:r>
      <w:r w:rsidRPr="00E80598">
        <w:rPr>
          <w:spacing w:val="-12"/>
          <w:highlight w:val="yellow"/>
        </w:rPr>
        <w:t xml:space="preserve"> </w:t>
      </w:r>
      <w:r w:rsidRPr="00E80598">
        <w:rPr>
          <w:highlight w:val="yellow"/>
        </w:rPr>
        <w:t>importante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ressaltar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que,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em</w:t>
      </w:r>
      <w:r w:rsidRPr="00E80598">
        <w:rPr>
          <w:spacing w:val="-11"/>
          <w:highlight w:val="yellow"/>
        </w:rPr>
        <w:t xml:space="preserve"> </w:t>
      </w:r>
      <w:r w:rsidRPr="00E80598">
        <w:rPr>
          <w:highlight w:val="yellow"/>
        </w:rPr>
        <w:t>se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tratando</w:t>
      </w:r>
      <w:r w:rsidRPr="00E80598">
        <w:rPr>
          <w:spacing w:val="-12"/>
          <w:highlight w:val="yellow"/>
        </w:rPr>
        <w:t xml:space="preserve"> </w:t>
      </w:r>
      <w:r w:rsidRPr="00E80598">
        <w:rPr>
          <w:highlight w:val="yellow"/>
        </w:rPr>
        <w:t>de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uma</w:t>
      </w:r>
      <w:r w:rsidRPr="00E80598">
        <w:rPr>
          <w:spacing w:val="-10"/>
          <w:highlight w:val="yellow"/>
        </w:rPr>
        <w:t xml:space="preserve"> </w:t>
      </w:r>
      <w:r w:rsidRPr="00E80598">
        <w:rPr>
          <w:highlight w:val="yellow"/>
        </w:rPr>
        <w:t>obra</w:t>
      </w:r>
      <w:r w:rsidRPr="00E80598">
        <w:rPr>
          <w:spacing w:val="-57"/>
          <w:highlight w:val="yellow"/>
        </w:rPr>
        <w:t xml:space="preserve"> </w:t>
      </w:r>
      <w:r w:rsidRPr="00E80598">
        <w:rPr>
          <w:highlight w:val="yellow"/>
        </w:rPr>
        <w:t>audiovisual pertencente a uma empresa (Marvel/Disney), esta será explorada em seus</w:t>
      </w:r>
      <w:r w:rsidRPr="00E80598">
        <w:rPr>
          <w:spacing w:val="1"/>
          <w:highlight w:val="yellow"/>
        </w:rPr>
        <w:t xml:space="preserve"> </w:t>
      </w:r>
      <w:r w:rsidRPr="00E80598">
        <w:rPr>
          <w:highlight w:val="yellow"/>
        </w:rPr>
        <w:t>diversos níveis.</w:t>
      </w:r>
      <w:r>
        <w:t xml:space="preserve"> É aí que entra a constituição desses bonecos e produtos relacionados ao</w:t>
      </w:r>
      <w:r>
        <w:rPr>
          <w:spacing w:val="1"/>
        </w:rPr>
        <w:t xml:space="preserve"> </w:t>
      </w:r>
      <w:r>
        <w:t>filme, buscando atender às atuais demandas de mercado, de consumo, dos contextos</w:t>
      </w:r>
      <w:r>
        <w:rPr>
          <w:spacing w:val="1"/>
        </w:rPr>
        <w:t xml:space="preserve"> </w:t>
      </w:r>
      <w:r>
        <w:t>culturais e de engajamento identitário. O fato de um super-herói negro e africano ser</w:t>
      </w:r>
      <w:r>
        <w:rPr>
          <w:spacing w:val="1"/>
        </w:rPr>
        <w:t xml:space="preserve"> </w:t>
      </w:r>
      <w:r>
        <w:t>transformado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brinquedo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elevado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algo</w:t>
      </w:r>
      <w:r>
        <w:rPr>
          <w:spacing w:val="1"/>
        </w:rPr>
        <w:t xml:space="preserve"> </w:t>
      </w:r>
      <w:r>
        <w:t>sintomático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remete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tensionamentos sociais orquestrados pelo movimento negro nos anos de 1960 nos EUA</w:t>
      </w:r>
      <w:r>
        <w:rPr>
          <w:spacing w:val="1"/>
        </w:rPr>
        <w:t xml:space="preserve"> </w:t>
      </w:r>
      <w:r>
        <w:t>em torno da Barbie negra. O que realmente mudou ou foi conquistado de lá para cá? É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pergunta que precisamos permanentemente nos fazer.</w:t>
      </w:r>
    </w:p>
    <w:p w14:paraId="4AD9A538" w14:textId="77777777" w:rsidR="00710E0A" w:rsidRDefault="00000000">
      <w:pPr>
        <w:pStyle w:val="Corpodetexto"/>
        <w:spacing w:line="360" w:lineRule="auto"/>
        <w:ind w:left="121" w:right="239" w:firstLine="680"/>
        <w:jc w:val="both"/>
      </w:pPr>
      <w:r>
        <w:t>As</w:t>
      </w:r>
      <w:r>
        <w:rPr>
          <w:spacing w:val="1"/>
        </w:rPr>
        <w:t xml:space="preserve"> </w:t>
      </w:r>
      <w:r>
        <w:t>ambivalências</w:t>
      </w:r>
      <w:r>
        <w:rPr>
          <w:spacing w:val="1"/>
        </w:rPr>
        <w:t xml:space="preserve"> </w:t>
      </w:r>
      <w:r>
        <w:t>(ou</w:t>
      </w:r>
      <w:r>
        <w:rPr>
          <w:spacing w:val="1"/>
        </w:rPr>
        <w:t xml:space="preserve"> </w:t>
      </w:r>
      <w:r>
        <w:t>nebulosas)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costuram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situam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sensibilidades</w:t>
      </w:r>
      <w:r>
        <w:rPr>
          <w:spacing w:val="1"/>
        </w:rPr>
        <w:t xml:space="preserve"> </w:t>
      </w:r>
      <w:r>
        <w:t>afrodiaspóricas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disputas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representatividade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protagonismo,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materializam</w:t>
      </w:r>
      <w:r>
        <w:rPr>
          <w:spacing w:val="1"/>
        </w:rPr>
        <w:t xml:space="preserve"> </w:t>
      </w:r>
      <w:r>
        <w:t>numa</w:t>
      </w:r>
      <w:r>
        <w:rPr>
          <w:spacing w:val="1"/>
        </w:rPr>
        <w:t xml:space="preserve"> </w:t>
      </w:r>
      <w:r>
        <w:t>diversidade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produções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orquestradas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lógicas</w:t>
      </w:r>
      <w:r>
        <w:rPr>
          <w:spacing w:val="-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capital.</w:t>
      </w:r>
      <w:r>
        <w:rPr>
          <w:spacing w:val="-5"/>
        </w:rPr>
        <w:t xml:space="preserve"> </w:t>
      </w:r>
      <w:r>
        <w:t>Diante</w:t>
      </w:r>
      <w:r>
        <w:rPr>
          <w:spacing w:val="-2"/>
        </w:rPr>
        <w:t xml:space="preserve"> </w:t>
      </w:r>
      <w:r>
        <w:t>disso,</w:t>
      </w:r>
      <w:r>
        <w:rPr>
          <w:spacing w:val="-2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importante</w:t>
      </w:r>
      <w:r>
        <w:rPr>
          <w:spacing w:val="-2"/>
        </w:rPr>
        <w:t xml:space="preserve"> </w:t>
      </w:r>
      <w:r>
        <w:t>localizar</w:t>
      </w:r>
      <w:r>
        <w:rPr>
          <w:spacing w:val="-1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espaço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qual</w:t>
      </w:r>
      <w:r>
        <w:rPr>
          <w:spacing w:val="-58"/>
        </w:rPr>
        <w:t xml:space="preserve"> </w:t>
      </w:r>
      <w:r>
        <w:t xml:space="preserve">habita a obra </w:t>
      </w:r>
      <w:r>
        <w:rPr>
          <w:i/>
        </w:rPr>
        <w:t xml:space="preserve">Pantera Negra </w:t>
      </w:r>
      <w:r>
        <w:t>(2018) e todas as seus desdobramentos políticos, sociais,</w:t>
      </w:r>
      <w:r>
        <w:rPr>
          <w:spacing w:val="1"/>
        </w:rPr>
        <w:t xml:space="preserve"> </w:t>
      </w:r>
      <w:r>
        <w:t>econômicos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midiáticos,</w:t>
      </w:r>
      <w:r>
        <w:rPr>
          <w:spacing w:val="1"/>
        </w:rPr>
        <w:t xml:space="preserve"> </w:t>
      </w:r>
      <w:r>
        <w:t>pois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desses</w:t>
      </w:r>
      <w:r>
        <w:rPr>
          <w:spacing w:val="1"/>
        </w:rPr>
        <w:t xml:space="preserve"> </w:t>
      </w:r>
      <w:r>
        <w:t>engendramentos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fenômeno</w:t>
      </w:r>
      <w:r>
        <w:rPr>
          <w:spacing w:val="1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pesquisado</w:t>
      </w:r>
      <w:r>
        <w:rPr>
          <w:spacing w:val="1"/>
        </w:rPr>
        <w:t xml:space="preserve"> </w:t>
      </w:r>
      <w:r>
        <w:t>surge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dao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existência.</w:t>
      </w:r>
      <w:r>
        <w:rPr>
          <w:spacing w:val="1"/>
        </w:rPr>
        <w:t xml:space="preserve"> </w:t>
      </w:r>
      <w:r>
        <w:t>Apesar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atentos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implicações, nos dedicaremos aqui a compreender o modo como a força identitária do</w:t>
      </w:r>
      <w:r>
        <w:rPr>
          <w:spacing w:val="1"/>
        </w:rPr>
        <w:t xml:space="preserve"> </w:t>
      </w:r>
      <w:r>
        <w:t>Pantera</w:t>
      </w:r>
      <w:r>
        <w:rPr>
          <w:spacing w:val="-10"/>
        </w:rPr>
        <w:t xml:space="preserve"> </w:t>
      </w:r>
      <w:r>
        <w:t>Negra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confunde</w:t>
      </w:r>
      <w:r>
        <w:rPr>
          <w:spacing w:val="-10"/>
        </w:rPr>
        <w:t xml:space="preserve"> </w:t>
      </w:r>
      <w:r>
        <w:t>com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força</w:t>
      </w:r>
      <w:r>
        <w:rPr>
          <w:spacing w:val="-9"/>
        </w:rPr>
        <w:t xml:space="preserve"> </w:t>
      </w:r>
      <w:r>
        <w:t>identitária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Boseman</w:t>
      </w:r>
      <w:r>
        <w:rPr>
          <w:spacing w:val="-10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isso</w:t>
      </w:r>
      <w:r>
        <w:rPr>
          <w:spacing w:val="-9"/>
        </w:rPr>
        <w:t xml:space="preserve"> </w:t>
      </w:r>
      <w:r>
        <w:t>pode</w:t>
      </w:r>
      <w:r>
        <w:rPr>
          <w:spacing w:val="-10"/>
        </w:rPr>
        <w:t xml:space="preserve"> </w:t>
      </w:r>
      <w:r>
        <w:t>ser</w:t>
      </w:r>
      <w:r>
        <w:rPr>
          <w:spacing w:val="-9"/>
        </w:rPr>
        <w:t xml:space="preserve"> </w:t>
      </w:r>
      <w:r>
        <w:t>visto</w:t>
      </w:r>
    </w:p>
    <w:p w14:paraId="1AA441E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A818F6B" w14:textId="77777777" w:rsidR="00710E0A" w:rsidRDefault="00710E0A">
      <w:pPr>
        <w:pStyle w:val="Corpodetexto"/>
        <w:spacing w:before="9"/>
        <w:rPr>
          <w:sz w:val="29"/>
        </w:rPr>
      </w:pPr>
    </w:p>
    <w:p w14:paraId="4767B471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no modo como outros corpos incorporam e reincorporam roteiros, arquivos e repertório</w:t>
      </w:r>
      <w:r>
        <w:rPr>
          <w:spacing w:val="1"/>
        </w:rPr>
        <w:t xml:space="preserve"> </w:t>
      </w:r>
      <w:r>
        <w:t>desse</w:t>
      </w:r>
      <w:r>
        <w:rPr>
          <w:spacing w:val="-1"/>
        </w:rPr>
        <w:t xml:space="preserve"> </w:t>
      </w:r>
      <w:r>
        <w:t>imaginário pop a</w:t>
      </w:r>
      <w:r>
        <w:rPr>
          <w:spacing w:val="-1"/>
        </w:rPr>
        <w:t xml:space="preserve"> </w:t>
      </w:r>
      <w:r>
        <w:t>partir da</w:t>
      </w:r>
      <w:r>
        <w:rPr>
          <w:spacing w:val="-1"/>
        </w:rPr>
        <w:t xml:space="preserve"> </w:t>
      </w:r>
      <w:r>
        <w:t>morte precoce</w:t>
      </w:r>
      <w:r>
        <w:rPr>
          <w:spacing w:val="-1"/>
        </w:rPr>
        <w:t xml:space="preserve"> </w:t>
      </w:r>
      <w:r>
        <w:t>do ator.</w:t>
      </w:r>
    </w:p>
    <w:p w14:paraId="70823235" w14:textId="77777777" w:rsidR="00710E0A" w:rsidRDefault="00000000">
      <w:pPr>
        <w:pStyle w:val="Corpodetexto"/>
        <w:spacing w:before="1" w:line="360" w:lineRule="auto"/>
        <w:ind w:left="121" w:right="236" w:firstLine="736"/>
        <w:jc w:val="both"/>
      </w:pPr>
      <w:r>
        <w:t>A morte de Chadwick Boseman surge como um acontecimento mobilizador de</w:t>
      </w:r>
      <w:r>
        <w:rPr>
          <w:spacing w:val="1"/>
        </w:rPr>
        <w:t xml:space="preserve"> </w:t>
      </w:r>
      <w:r>
        <w:t>nebulosas afetivas em torno dessas questões, possíveis de serem mapeadas nas redes</w:t>
      </w:r>
      <w:r>
        <w:rPr>
          <w:spacing w:val="1"/>
        </w:rPr>
        <w:t xml:space="preserve"> </w:t>
      </w:r>
      <w:r>
        <w:t>sociais. O seu falecimento, ocorrido em 28 de agosto de 2020, traz à tona essas questões</w:t>
      </w:r>
      <w:r>
        <w:rPr>
          <w:spacing w:val="-57"/>
        </w:rPr>
        <w:t xml:space="preserve"> </w:t>
      </w:r>
      <w:r>
        <w:t>citadas relacionadas ao seu papel de maior alcance midiático, T’Challa/Pantera Negra,</w:t>
      </w:r>
      <w:r>
        <w:rPr>
          <w:spacing w:val="1"/>
        </w:rPr>
        <w:t xml:space="preserve"> </w:t>
      </w:r>
      <w:r>
        <w:rPr>
          <w:spacing w:val="-1"/>
        </w:rPr>
        <w:t>tendo,</w:t>
      </w:r>
      <w:r>
        <w:rPr>
          <w:spacing w:val="-13"/>
        </w:rPr>
        <w:t xml:space="preserve"> </w:t>
      </w:r>
      <w:r>
        <w:rPr>
          <w:spacing w:val="-1"/>
        </w:rPr>
        <w:t>como</w:t>
      </w:r>
      <w:r>
        <w:rPr>
          <w:spacing w:val="-14"/>
        </w:rPr>
        <w:t xml:space="preserve"> </w:t>
      </w:r>
      <w:r>
        <w:t>efeito</w:t>
      </w:r>
      <w:r>
        <w:rPr>
          <w:spacing w:val="-14"/>
        </w:rPr>
        <w:t xml:space="preserve"> </w:t>
      </w:r>
      <w:r>
        <w:t>colateral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embaralhamento</w:t>
      </w:r>
      <w:r>
        <w:rPr>
          <w:spacing w:val="-13"/>
        </w:rPr>
        <w:t xml:space="preserve"> </w:t>
      </w:r>
      <w:r>
        <w:t>entre</w:t>
      </w:r>
      <w:r>
        <w:rPr>
          <w:spacing w:val="-13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figura</w:t>
      </w:r>
      <w:r>
        <w:rPr>
          <w:spacing w:val="-13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ator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super-herói,</w:t>
      </w:r>
      <w:r>
        <w:rPr>
          <w:spacing w:val="-14"/>
        </w:rPr>
        <w:t xml:space="preserve"> </w:t>
      </w:r>
      <w:r>
        <w:t>entre</w:t>
      </w:r>
      <w:r>
        <w:rPr>
          <w:spacing w:val="-57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T’challa.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ter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primeiro</w:t>
      </w:r>
      <w:r>
        <w:rPr>
          <w:spacing w:val="1"/>
        </w:rPr>
        <w:t xml:space="preserve"> </w:t>
      </w:r>
      <w:r>
        <w:t>super-herói</w:t>
      </w:r>
      <w:r>
        <w:rPr>
          <w:spacing w:val="1"/>
        </w:rPr>
        <w:t xml:space="preserve"> </w:t>
      </w:r>
      <w:r>
        <w:t>negro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africano</w:t>
      </w:r>
      <w:r>
        <w:rPr>
          <w:spacing w:val="1"/>
        </w:rPr>
        <w:t xml:space="preserve"> </w:t>
      </w:r>
      <w:r>
        <w:t xml:space="preserve">protagonista a ser retratado no cinema </w:t>
      </w:r>
      <w:r>
        <w:rPr>
          <w:i/>
        </w:rPr>
        <w:t xml:space="preserve">mainstream </w:t>
      </w:r>
      <w:r>
        <w:t>é uma concepção potente e simbólica</w:t>
      </w:r>
      <w:r>
        <w:rPr>
          <w:spacing w:val="-57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suficiente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perceber</w:t>
      </w:r>
      <w:r>
        <w:rPr>
          <w:spacing w:val="-5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engendramentos</w:t>
      </w:r>
      <w:r>
        <w:rPr>
          <w:spacing w:val="-6"/>
        </w:rPr>
        <w:t xml:space="preserve"> </w:t>
      </w:r>
      <w:r>
        <w:t>acerca</w:t>
      </w:r>
      <w:r>
        <w:rPr>
          <w:spacing w:val="-5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identidades</w:t>
      </w:r>
      <w:r>
        <w:rPr>
          <w:spacing w:val="-5"/>
        </w:rPr>
        <w:t xml:space="preserve"> </w:t>
      </w:r>
      <w:r>
        <w:t>étnico-raciais,</w:t>
      </w:r>
      <w:r>
        <w:rPr>
          <w:spacing w:val="-4"/>
        </w:rPr>
        <w:t xml:space="preserve"> </w:t>
      </w:r>
      <w:r>
        <w:t>da</w:t>
      </w:r>
      <w:r>
        <w:rPr>
          <w:spacing w:val="-58"/>
        </w:rPr>
        <w:t xml:space="preserve"> </w:t>
      </w:r>
      <w:r>
        <w:t>negritude e do afrofuturismo na cultura pop reascendidos e ressignificados em torno de</w:t>
      </w:r>
      <w:r>
        <w:rPr>
          <w:spacing w:val="1"/>
        </w:rPr>
        <w:t xml:space="preserve"> </w:t>
      </w:r>
      <w:r>
        <w:t>sua perda.</w:t>
      </w:r>
    </w:p>
    <w:p w14:paraId="4DCD0F51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Chadwick Boseman faleceu em decorrência de um câncer de cólon que ele</w:t>
      </w:r>
      <w:r>
        <w:rPr>
          <w:spacing w:val="1"/>
        </w:rPr>
        <w:t xml:space="preserve"> </w:t>
      </w:r>
      <w:r>
        <w:t xml:space="preserve">descobriu em 2016 e, mesmo assim, continuou trabalhando em filmes como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 xml:space="preserve">Negra </w:t>
      </w:r>
      <w:r>
        <w:t xml:space="preserve">(2018), </w:t>
      </w:r>
      <w:r>
        <w:rPr>
          <w:i/>
        </w:rPr>
        <w:t xml:space="preserve">Destacamento Blood </w:t>
      </w:r>
      <w:r>
        <w:t xml:space="preserve">(2020) e </w:t>
      </w:r>
      <w:r>
        <w:rPr>
          <w:i/>
        </w:rPr>
        <w:t xml:space="preserve">A Voz Suprema do Blues </w:t>
      </w:r>
      <w:r>
        <w:t>(2020). Boseman</w:t>
      </w:r>
      <w:r>
        <w:rPr>
          <w:spacing w:val="1"/>
        </w:rPr>
        <w:t xml:space="preserve"> </w:t>
      </w:r>
      <w:r>
        <w:t>lutava contra o câncer, mas nunca tinha comentado publicamente sobre sua doença</w:t>
      </w:r>
      <w:r>
        <w:rPr>
          <w:color w:val="252525"/>
        </w:rPr>
        <w:t>.</w:t>
      </w:r>
      <w:r>
        <w:rPr>
          <w:color w:val="252525"/>
          <w:spacing w:val="1"/>
        </w:rPr>
        <w:t xml:space="preserve"> </w:t>
      </w:r>
      <w:r>
        <w:rPr>
          <w:spacing w:val="-1"/>
        </w:rPr>
        <w:t>Durante</w:t>
      </w:r>
      <w:r>
        <w:rPr>
          <w:spacing w:val="-13"/>
        </w:rPr>
        <w:t xml:space="preserve"> </w:t>
      </w:r>
      <w:r>
        <w:t>quatro</w:t>
      </w:r>
      <w:r>
        <w:rPr>
          <w:spacing w:val="-14"/>
        </w:rPr>
        <w:t xml:space="preserve"> </w:t>
      </w:r>
      <w:r>
        <w:t>anos,</w:t>
      </w:r>
      <w:r>
        <w:rPr>
          <w:spacing w:val="-13"/>
        </w:rPr>
        <w:t xml:space="preserve"> </w:t>
      </w:r>
      <w:r>
        <w:t>apenas</w:t>
      </w:r>
      <w:r>
        <w:rPr>
          <w:spacing w:val="-13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círculo</w:t>
      </w:r>
      <w:r>
        <w:rPr>
          <w:spacing w:val="-13"/>
        </w:rPr>
        <w:t xml:space="preserve"> </w:t>
      </w:r>
      <w:r>
        <w:t>íntimo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amigos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familiares</w:t>
      </w:r>
      <w:r>
        <w:rPr>
          <w:spacing w:val="-14"/>
        </w:rPr>
        <w:t xml:space="preserve"> </w:t>
      </w:r>
      <w:r>
        <w:t>sabia</w:t>
      </w:r>
      <w:r>
        <w:rPr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ele</w:t>
      </w:r>
      <w:r>
        <w:rPr>
          <w:spacing w:val="-13"/>
        </w:rPr>
        <w:t xml:space="preserve"> </w:t>
      </w:r>
      <w:r>
        <w:t>estava</w:t>
      </w:r>
      <w:r>
        <w:rPr>
          <w:spacing w:val="-57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tratando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doença.</w:t>
      </w:r>
      <w:r>
        <w:rPr>
          <w:spacing w:val="-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essa</w:t>
      </w:r>
      <w:r>
        <w:rPr>
          <w:spacing w:val="-2"/>
        </w:rPr>
        <w:t xml:space="preserve"> </w:t>
      </w:r>
      <w:r>
        <w:t>informação</w:t>
      </w:r>
      <w:r>
        <w:rPr>
          <w:spacing w:val="-3"/>
        </w:rPr>
        <w:t xml:space="preserve"> </w:t>
      </w:r>
      <w:r>
        <w:t>vem</w:t>
      </w:r>
      <w:r>
        <w:rPr>
          <w:spacing w:val="-1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tona e</w:t>
      </w:r>
      <w:r>
        <w:rPr>
          <w:spacing w:val="-3"/>
        </w:rPr>
        <w:t xml:space="preserve"> </w:t>
      </w:r>
      <w:r>
        <w:t>torna-se</w:t>
      </w:r>
      <w:r>
        <w:rPr>
          <w:spacing w:val="-2"/>
        </w:rPr>
        <w:t xml:space="preserve"> </w:t>
      </w:r>
      <w:r>
        <w:t>pública,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impacto</w:t>
      </w:r>
      <w:r>
        <w:rPr>
          <w:spacing w:val="-58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ator</w:t>
      </w:r>
      <w:r>
        <w:rPr>
          <w:spacing w:val="1"/>
        </w:rPr>
        <w:t xml:space="preserve"> </w:t>
      </w:r>
      <w:r>
        <w:t>ganha</w:t>
      </w:r>
      <w:r>
        <w:rPr>
          <w:spacing w:val="1"/>
        </w:rPr>
        <w:t xml:space="preserve"> </w:t>
      </w:r>
      <w:r>
        <w:t>detalhes</w:t>
      </w:r>
      <w:r>
        <w:rPr>
          <w:spacing w:val="1"/>
        </w:rPr>
        <w:t xml:space="preserve"> </w:t>
      </w:r>
      <w:r>
        <w:t>dramáticos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midiatizados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justamente</w:t>
      </w:r>
      <w:r>
        <w:rPr>
          <w:spacing w:val="1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conhecimento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Boseman</w:t>
      </w:r>
      <w:r>
        <w:rPr>
          <w:spacing w:val="-7"/>
        </w:rPr>
        <w:t xml:space="preserve"> </w:t>
      </w:r>
      <w:r>
        <w:t>interpretou</w:t>
      </w:r>
      <w:r>
        <w:rPr>
          <w:spacing w:val="-6"/>
        </w:rPr>
        <w:t xml:space="preserve"> </w:t>
      </w:r>
      <w:r>
        <w:t>T’Challa/Pantera</w:t>
      </w:r>
      <w:r>
        <w:rPr>
          <w:spacing w:val="-7"/>
        </w:rPr>
        <w:t xml:space="preserve"> </w:t>
      </w:r>
      <w:r>
        <w:t>Negra</w:t>
      </w:r>
      <w:r>
        <w:rPr>
          <w:spacing w:val="-7"/>
        </w:rPr>
        <w:t xml:space="preserve"> </w:t>
      </w:r>
      <w:r>
        <w:t>nos</w:t>
      </w:r>
      <w:r>
        <w:rPr>
          <w:spacing w:val="-7"/>
        </w:rPr>
        <w:t xml:space="preserve"> </w:t>
      </w:r>
      <w:r>
        <w:t>cinemas</w:t>
      </w:r>
      <w:r>
        <w:rPr>
          <w:spacing w:val="-7"/>
        </w:rPr>
        <w:t xml:space="preserve"> </w:t>
      </w:r>
      <w:r>
        <w:t>já</w:t>
      </w:r>
      <w:r>
        <w:rPr>
          <w:spacing w:val="-7"/>
        </w:rPr>
        <w:t xml:space="preserve"> </w:t>
      </w:r>
      <w:r>
        <w:t>ciente</w:t>
      </w:r>
      <w:r>
        <w:rPr>
          <w:spacing w:val="-58"/>
        </w:rPr>
        <w:t xml:space="preserve"> </w:t>
      </w:r>
      <w:r>
        <w:t>de sua condição de saúde.</w:t>
      </w:r>
    </w:p>
    <w:p w14:paraId="4ED17E33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O falecimento de Boseman ocorre em 28 de agosto de 2020, quando o mundo</w:t>
      </w:r>
      <w:r>
        <w:rPr>
          <w:spacing w:val="1"/>
        </w:rPr>
        <w:t xml:space="preserve"> </w:t>
      </w:r>
      <w:r>
        <w:t>estava vivendo os primeiros meses da pandemia de COVID-19, adequando-se às novas</w:t>
      </w:r>
      <w:r>
        <w:rPr>
          <w:spacing w:val="1"/>
        </w:rPr>
        <w:t xml:space="preserve"> </w:t>
      </w:r>
      <w:r>
        <w:t>dinâmicas</w:t>
      </w:r>
      <w:r>
        <w:rPr>
          <w:spacing w:val="-12"/>
        </w:rPr>
        <w:t xml:space="preserve"> </w:t>
      </w:r>
      <w:r>
        <w:t>sociais</w:t>
      </w:r>
      <w:r>
        <w:rPr>
          <w:spacing w:val="-13"/>
        </w:rPr>
        <w:t xml:space="preserve"> </w:t>
      </w:r>
      <w:r>
        <w:t>impostas</w:t>
      </w:r>
      <w:r>
        <w:rPr>
          <w:spacing w:val="-12"/>
        </w:rPr>
        <w:t xml:space="preserve"> </w:t>
      </w:r>
      <w:r>
        <w:t>pela</w:t>
      </w:r>
      <w:r>
        <w:rPr>
          <w:spacing w:val="-12"/>
        </w:rPr>
        <w:t xml:space="preserve"> </w:t>
      </w:r>
      <w:r>
        <w:t>quarentena</w:t>
      </w:r>
      <w:r>
        <w:rPr>
          <w:spacing w:val="-12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contexto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isolamento</w:t>
      </w:r>
      <w:r>
        <w:rPr>
          <w:spacing w:val="-12"/>
        </w:rPr>
        <w:t xml:space="preserve"> </w:t>
      </w:r>
      <w:r>
        <w:t>social,</w:t>
      </w:r>
      <w:r>
        <w:rPr>
          <w:spacing w:val="-12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home</w:t>
      </w:r>
      <w:r>
        <w:rPr>
          <w:spacing w:val="-58"/>
        </w:rPr>
        <w:t xml:space="preserve"> </w:t>
      </w:r>
      <w:r>
        <w:t>office, uso de máscaras e álcool em gel, fechamento das escolas, dos teatros e centros</w:t>
      </w:r>
      <w:r>
        <w:rPr>
          <w:spacing w:val="1"/>
        </w:rPr>
        <w:t xml:space="preserve"> </w:t>
      </w:r>
      <w:r>
        <w:t>culturais,</w:t>
      </w:r>
      <w:r>
        <w:rPr>
          <w:spacing w:val="-14"/>
        </w:rPr>
        <w:t xml:space="preserve"> </w:t>
      </w:r>
      <w:r>
        <w:t>praças</w:t>
      </w:r>
      <w:r>
        <w:rPr>
          <w:spacing w:val="-13"/>
        </w:rPr>
        <w:t xml:space="preserve"> </w:t>
      </w:r>
      <w:r>
        <w:t>públicas,</w:t>
      </w:r>
      <w:r>
        <w:rPr>
          <w:spacing w:val="-13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comércio</w:t>
      </w:r>
      <w:r>
        <w:rPr>
          <w:spacing w:val="-14"/>
        </w:rPr>
        <w:t xml:space="preserve"> </w:t>
      </w:r>
      <w:r>
        <w:t>etc.</w:t>
      </w:r>
      <w:r>
        <w:rPr>
          <w:spacing w:val="-15"/>
        </w:rPr>
        <w:t xml:space="preserve"> </w:t>
      </w:r>
      <w:r>
        <w:t>É</w:t>
      </w:r>
      <w:r>
        <w:rPr>
          <w:spacing w:val="-14"/>
        </w:rPr>
        <w:t xml:space="preserve"> </w:t>
      </w:r>
      <w:r>
        <w:t>nessa</w:t>
      </w:r>
      <w:r>
        <w:rPr>
          <w:spacing w:val="-14"/>
        </w:rPr>
        <w:t xml:space="preserve"> </w:t>
      </w:r>
      <w:r>
        <w:t>conjuntura,</w:t>
      </w:r>
      <w:r>
        <w:rPr>
          <w:spacing w:val="-14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qual</w:t>
      </w:r>
      <w:r>
        <w:rPr>
          <w:spacing w:val="-13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pessoas</w:t>
      </w:r>
      <w:r>
        <w:rPr>
          <w:spacing w:val="-13"/>
        </w:rPr>
        <w:t xml:space="preserve"> </w:t>
      </w:r>
      <w:r>
        <w:t>tiveram</w:t>
      </w:r>
      <w:r>
        <w:rPr>
          <w:spacing w:val="-57"/>
        </w:rPr>
        <w:t xml:space="preserve"> </w:t>
      </w:r>
      <w:r>
        <w:t>que passar mais tempo em casa, que a profusão das interações nas redes sociais se</w:t>
      </w:r>
      <w:r>
        <w:rPr>
          <w:spacing w:val="1"/>
        </w:rPr>
        <w:t xml:space="preserve"> </w:t>
      </w:r>
      <w:r>
        <w:t>potencializa,</w:t>
      </w:r>
      <w:r>
        <w:rPr>
          <w:spacing w:val="1"/>
        </w:rPr>
        <w:t xml:space="preserve"> </w:t>
      </w:r>
      <w:r>
        <w:t>principalmente,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i/>
        </w:rPr>
        <w:t>lives</w:t>
      </w:r>
      <w:r>
        <w:rPr>
          <w:i/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Youtube,</w:t>
      </w:r>
      <w:r>
        <w:rPr>
          <w:spacing w:val="1"/>
        </w:rPr>
        <w:t xml:space="preserve"> </w:t>
      </w:r>
      <w:r>
        <w:t>reuniões</w:t>
      </w:r>
      <w:r>
        <w:rPr>
          <w:spacing w:val="1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trabalho e aulas por ensino remoto em plataformas como Skype, Zoom e Google Meet.</w:t>
      </w:r>
      <w:r>
        <w:rPr>
          <w:spacing w:val="1"/>
        </w:rPr>
        <w:t xml:space="preserve"> </w:t>
      </w:r>
      <w:r>
        <w:t>Essa dinâmica imposta pela pandemia catalisou e deixou a mostra muitas pistas para</w:t>
      </w:r>
      <w:r>
        <w:rPr>
          <w:spacing w:val="1"/>
        </w:rPr>
        <w:t xml:space="preserve"> </w:t>
      </w:r>
      <w:r>
        <w:t>rastrear sensibilidades afrodiaspóricas que foram acionadas perante o acontecimento</w:t>
      </w:r>
      <w:r>
        <w:rPr>
          <w:spacing w:val="1"/>
        </w:rPr>
        <w:t xml:space="preserve"> </w:t>
      </w:r>
      <w:r>
        <w:t>Chadwick Boseman. E isso será abordado de forma mais aprofundada nos próximos</w:t>
      </w:r>
      <w:r>
        <w:rPr>
          <w:spacing w:val="1"/>
        </w:rPr>
        <w:t xml:space="preserve"> </w:t>
      </w:r>
      <w:r>
        <w:t>tópicos</w:t>
      </w:r>
      <w:r>
        <w:rPr>
          <w:spacing w:val="-1"/>
        </w:rPr>
        <w:t xml:space="preserve"> </w:t>
      </w:r>
      <w:r>
        <w:t>deste capítulo.</w:t>
      </w:r>
    </w:p>
    <w:p w14:paraId="55E35A5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E0CD5EE" w14:textId="77777777" w:rsidR="00710E0A" w:rsidRDefault="00710E0A">
      <w:pPr>
        <w:pStyle w:val="Corpodetexto"/>
        <w:spacing w:before="9"/>
        <w:rPr>
          <w:sz w:val="29"/>
        </w:rPr>
      </w:pPr>
    </w:p>
    <w:p w14:paraId="1D77D2A5" w14:textId="77777777" w:rsidR="00710E0A" w:rsidRDefault="00000000">
      <w:pPr>
        <w:pStyle w:val="Ttulo1"/>
        <w:numPr>
          <w:ilvl w:val="1"/>
          <w:numId w:val="6"/>
        </w:numPr>
        <w:tabs>
          <w:tab w:val="left" w:pos="641"/>
          <w:tab w:val="left" w:pos="642"/>
        </w:tabs>
        <w:spacing w:before="90" w:line="252" w:lineRule="auto"/>
        <w:ind w:right="242" w:hanging="340"/>
        <w:rPr>
          <w:rFonts w:ascii="Calibri"/>
          <w:sz w:val="22"/>
        </w:rPr>
      </w:pPr>
      <w:r>
        <w:rPr>
          <w:b w:val="0"/>
        </w:rPr>
        <w:tab/>
      </w:r>
      <w:r>
        <w:t>Wakanda</w:t>
      </w:r>
      <w:r>
        <w:rPr>
          <w:spacing w:val="53"/>
        </w:rPr>
        <w:t xml:space="preserve"> </w:t>
      </w:r>
      <w:r>
        <w:t>Forever</w:t>
      </w:r>
      <w:r>
        <w:rPr>
          <w:spacing w:val="54"/>
        </w:rPr>
        <w:t xml:space="preserve"> </w:t>
      </w:r>
      <w:r>
        <w:t>em</w:t>
      </w:r>
      <w:r>
        <w:rPr>
          <w:spacing w:val="54"/>
        </w:rPr>
        <w:t xml:space="preserve"> </w:t>
      </w:r>
      <w:r>
        <w:t>performances:</w:t>
      </w:r>
      <w:r>
        <w:rPr>
          <w:spacing w:val="54"/>
        </w:rPr>
        <w:t xml:space="preserve"> </w:t>
      </w:r>
      <w:r>
        <w:t>a</w:t>
      </w:r>
      <w:r>
        <w:rPr>
          <w:spacing w:val="53"/>
        </w:rPr>
        <w:t xml:space="preserve"> </w:t>
      </w:r>
      <w:r>
        <w:t>morte</w:t>
      </w:r>
      <w:r>
        <w:rPr>
          <w:spacing w:val="54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Boseman</w:t>
      </w:r>
      <w:r>
        <w:rPr>
          <w:spacing w:val="52"/>
        </w:rPr>
        <w:t xml:space="preserve"> </w:t>
      </w:r>
      <w:r>
        <w:t>como</w:t>
      </w:r>
      <w:r>
        <w:rPr>
          <w:spacing w:val="53"/>
        </w:rPr>
        <w:t xml:space="preserve"> </w:t>
      </w:r>
      <w:r>
        <w:t>vetor</w:t>
      </w:r>
      <w:r>
        <w:rPr>
          <w:spacing w:val="54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audiovisuais em redes</w:t>
      </w:r>
    </w:p>
    <w:p w14:paraId="18D8CCD9" w14:textId="77777777" w:rsidR="00710E0A" w:rsidRDefault="00710E0A">
      <w:pPr>
        <w:pStyle w:val="Corpodetexto"/>
        <w:spacing w:before="9"/>
        <w:rPr>
          <w:b/>
          <w:sz w:val="36"/>
        </w:rPr>
      </w:pPr>
    </w:p>
    <w:p w14:paraId="5037708E" w14:textId="7A1C40EC" w:rsidR="00710E0A" w:rsidRPr="00E80598" w:rsidRDefault="00000000" w:rsidP="00E80598">
      <w:pPr>
        <w:pStyle w:val="Corpodetexto"/>
        <w:spacing w:line="360" w:lineRule="auto"/>
        <w:ind w:left="121" w:right="237" w:firstLine="540"/>
        <w:jc w:val="both"/>
        <w:rPr>
          <w:spacing w:val="-57"/>
        </w:rPr>
      </w:pPr>
      <w:r>
        <w:t>Para</w:t>
      </w:r>
      <w:r>
        <w:rPr>
          <w:spacing w:val="-14"/>
        </w:rPr>
        <w:t xml:space="preserve"> </w:t>
      </w:r>
      <w:r>
        <w:t>pensar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fenômeno</w:t>
      </w:r>
      <w:r>
        <w:rPr>
          <w:spacing w:val="-14"/>
        </w:rPr>
        <w:t xml:space="preserve"> </w:t>
      </w:r>
      <w:r>
        <w:t>Pantera</w:t>
      </w:r>
      <w:r>
        <w:rPr>
          <w:spacing w:val="-14"/>
        </w:rPr>
        <w:t xml:space="preserve"> </w:t>
      </w:r>
      <w:r>
        <w:t>Negra/Chadwick</w:t>
      </w:r>
      <w:r>
        <w:rPr>
          <w:spacing w:val="-13"/>
        </w:rPr>
        <w:t xml:space="preserve"> </w:t>
      </w:r>
      <w:r>
        <w:t>Boseman</w:t>
      </w:r>
      <w:r>
        <w:rPr>
          <w:spacing w:val="-12"/>
        </w:rPr>
        <w:t xml:space="preserve"> </w:t>
      </w:r>
      <w:r>
        <w:t>aqui</w:t>
      </w:r>
      <w:r>
        <w:rPr>
          <w:spacing w:val="-14"/>
        </w:rPr>
        <w:t xml:space="preserve"> </w:t>
      </w:r>
      <w:r>
        <w:t>analisado</w:t>
      </w:r>
      <w:r>
        <w:rPr>
          <w:spacing w:val="-13"/>
        </w:rPr>
        <w:t xml:space="preserve"> </w:t>
      </w:r>
      <w:r>
        <w:t>é</w:t>
      </w:r>
      <w:r>
        <w:rPr>
          <w:spacing w:val="-14"/>
        </w:rPr>
        <w:t xml:space="preserve"> </w:t>
      </w:r>
      <w:r>
        <w:t>preciso</w:t>
      </w:r>
      <w:r>
        <w:rPr>
          <w:spacing w:val="-58"/>
        </w:rPr>
        <w:t xml:space="preserve"> </w:t>
      </w:r>
      <w:r>
        <w:t>considerar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estamos</w:t>
      </w:r>
      <w:r>
        <w:rPr>
          <w:spacing w:val="1"/>
        </w:rPr>
        <w:t xml:space="preserve"> </w:t>
      </w:r>
      <w:r>
        <w:t>lidando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potência</w:t>
      </w:r>
      <w:r>
        <w:rPr>
          <w:spacing w:val="1"/>
        </w:rPr>
        <w:t xml:space="preserve"> </w:t>
      </w:r>
      <w:r>
        <w:t>analítica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mobiliza</w:t>
      </w:r>
      <w:r>
        <w:rPr>
          <w:spacing w:val="1"/>
        </w:rPr>
        <w:t xml:space="preserve"> </w:t>
      </w:r>
      <w:r>
        <w:t>diversas</w:t>
      </w:r>
      <w:r>
        <w:rPr>
          <w:spacing w:val="-57"/>
        </w:rPr>
        <w:t xml:space="preserve"> </w:t>
      </w:r>
      <w:r w:rsidR="00E80598">
        <w:rPr>
          <w:spacing w:val="-57"/>
        </w:rPr>
        <w:t xml:space="preserve">    </w:t>
      </w:r>
      <w:r>
        <w:t>nuances</w:t>
      </w:r>
      <w:r>
        <w:rPr>
          <w:spacing w:val="1"/>
        </w:rPr>
        <w:t xml:space="preserve"> </w:t>
      </w:r>
      <w:r>
        <w:t>identitárias,</w:t>
      </w:r>
      <w:r>
        <w:rPr>
          <w:spacing w:val="1"/>
        </w:rPr>
        <w:t xml:space="preserve"> </w:t>
      </w:r>
      <w:r>
        <w:t>disputas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negritudes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enredamentos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plataformas digitais. Sendo assim, procurar se debruçar sobre esse fenômeno utilizando</w:t>
      </w:r>
      <w:r>
        <w:rPr>
          <w:spacing w:val="1"/>
        </w:rPr>
        <w:t xml:space="preserve"> </w:t>
      </w:r>
      <w:r>
        <w:t>aportes</w:t>
      </w:r>
      <w:r>
        <w:rPr>
          <w:spacing w:val="1"/>
        </w:rPr>
        <w:t xml:space="preserve"> </w:t>
      </w:r>
      <w:r>
        <w:t>teórico-metodológicos</w:t>
      </w:r>
      <w:r>
        <w:rPr>
          <w:spacing w:val="1"/>
        </w:rPr>
        <w:t xml:space="preserve"> </w:t>
      </w:r>
      <w:r>
        <w:t>requer</w:t>
      </w:r>
      <w:r>
        <w:rPr>
          <w:spacing w:val="1"/>
        </w:rPr>
        <w:t xml:space="preserve"> </w:t>
      </w:r>
      <w:r>
        <w:t>cuidado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aprisionar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materialidades</w:t>
      </w:r>
      <w:r>
        <w:rPr>
          <w:spacing w:val="-57"/>
        </w:rPr>
        <w:t xml:space="preserve"> </w:t>
      </w:r>
      <w:r>
        <w:t>audiovisuais em dinâmicas operativas que deixem passar justamente suas diversidades e</w:t>
      </w:r>
      <w:r>
        <w:rPr>
          <w:spacing w:val="-57"/>
        </w:rPr>
        <w:t xml:space="preserve"> </w:t>
      </w:r>
      <w:r>
        <w:t>articulações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transformações</w:t>
      </w:r>
      <w:r>
        <w:rPr>
          <w:spacing w:val="1"/>
        </w:rPr>
        <w:t xml:space="preserve"> </w:t>
      </w:r>
      <w:r>
        <w:t>culturais-midiáticas.</w:t>
      </w:r>
      <w:r>
        <w:rPr>
          <w:spacing w:val="1"/>
        </w:rPr>
        <w:t xml:space="preserve"> </w:t>
      </w:r>
      <w:r>
        <w:t>É,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nessa</w:t>
      </w:r>
      <w:r>
        <w:rPr>
          <w:spacing w:val="1"/>
        </w:rPr>
        <w:t xml:space="preserve"> </w:t>
      </w:r>
      <w:r>
        <w:t>intenção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acionamos</w:t>
      </w:r>
      <w:r>
        <w:rPr>
          <w:spacing w:val="-1"/>
        </w:rPr>
        <w:t xml:space="preserve"> </w:t>
      </w:r>
      <w:r>
        <w:t>a noção de audiovisual em rede</w:t>
      </w:r>
      <w:r>
        <w:rPr>
          <w:spacing w:val="-1"/>
        </w:rPr>
        <w:t xml:space="preserve"> </w:t>
      </w:r>
      <w:r>
        <w:t>e vetor nesta dissertação.</w:t>
      </w:r>
    </w:p>
    <w:p w14:paraId="79E5DB9D" w14:textId="77777777" w:rsidR="00710E0A" w:rsidRDefault="00000000">
      <w:pPr>
        <w:pStyle w:val="Corpodetexto"/>
        <w:spacing w:before="160" w:line="360" w:lineRule="auto"/>
        <w:ind w:left="121" w:right="237" w:firstLine="736"/>
        <w:jc w:val="both"/>
      </w:pPr>
      <w:bookmarkStart w:id="10" w:name="_Hlk136595086"/>
      <w:r>
        <w:t>A ideia de audiovisuais em rede aqui</w:t>
      </w:r>
      <w:r>
        <w:rPr>
          <w:spacing w:val="1"/>
        </w:rPr>
        <w:t xml:space="preserve"> </w:t>
      </w:r>
      <w:r>
        <w:t>advém das perspectivas analíticas de</w:t>
      </w:r>
      <w:r>
        <w:rPr>
          <w:spacing w:val="1"/>
        </w:rPr>
        <w:t xml:space="preserve"> </w:t>
      </w:r>
      <w:r>
        <w:t xml:space="preserve">Gutmann (2021) em </w:t>
      </w:r>
      <w:r>
        <w:rPr>
          <w:i/>
        </w:rPr>
        <w:t>Audiovisual Em Rede Derivas Conceituais</w:t>
      </w:r>
      <w:bookmarkEnd w:id="10"/>
      <w:r>
        <w:t xml:space="preserve">. </w:t>
      </w:r>
      <w:bookmarkStart w:id="11" w:name="_Hlk136590238"/>
      <w:r>
        <w:t>A autora encara as</w:t>
      </w:r>
      <w:r>
        <w:rPr>
          <w:spacing w:val="1"/>
        </w:rPr>
        <w:t xml:space="preserve"> </w:t>
      </w:r>
      <w:r>
        <w:t>formas materiais nas quais os algoritmos agem como “um emaranhado de imagens, sons</w:t>
      </w:r>
      <w:r>
        <w:rPr>
          <w:spacing w:val="-57"/>
        </w:rPr>
        <w:t xml:space="preserve"> </w:t>
      </w:r>
      <w:r>
        <w:t>e textos” articulados “por dinâmicas narrativas constituídas por sistemas de gostos e</w:t>
      </w:r>
      <w:r>
        <w:rPr>
          <w:spacing w:val="1"/>
        </w:rPr>
        <w:t xml:space="preserve"> </w:t>
      </w:r>
      <w:r>
        <w:t>recusas,</w:t>
      </w:r>
      <w:r>
        <w:rPr>
          <w:spacing w:val="-7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telas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abrem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desdobram</w:t>
      </w:r>
      <w:r>
        <w:rPr>
          <w:spacing w:val="-7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mais”</w:t>
      </w:r>
      <w:r>
        <w:rPr>
          <w:spacing w:val="-7"/>
        </w:rPr>
        <w:t xml:space="preserve"> </w:t>
      </w:r>
      <w:r>
        <w:t>(GUTMANN,</w:t>
      </w:r>
      <w:r>
        <w:rPr>
          <w:spacing w:val="-6"/>
        </w:rPr>
        <w:t xml:space="preserve"> </w:t>
      </w:r>
      <w:r>
        <w:t>2021,</w:t>
      </w:r>
      <w:r>
        <w:rPr>
          <w:spacing w:val="-6"/>
        </w:rPr>
        <w:t xml:space="preserve"> </w:t>
      </w:r>
      <w:r>
        <w:t>p.</w:t>
      </w:r>
      <w:r>
        <w:rPr>
          <w:spacing w:val="-6"/>
        </w:rPr>
        <w:t xml:space="preserve"> </w:t>
      </w:r>
      <w:r>
        <w:t>63).</w:t>
      </w:r>
      <w:r>
        <w:rPr>
          <w:spacing w:val="-7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termos materiais, seriam nestas conexões (em rede) que estariam brechas e pistas para</w:t>
      </w:r>
      <w:r>
        <w:rPr>
          <w:spacing w:val="1"/>
        </w:rPr>
        <w:t xml:space="preserve"> </w:t>
      </w:r>
      <w:r>
        <w:t>compreender como se dão nossas experiências identitárias (também pensadas de modo</w:t>
      </w:r>
      <w:r>
        <w:rPr>
          <w:spacing w:val="1"/>
        </w:rPr>
        <w:t xml:space="preserve"> </w:t>
      </w:r>
      <w:r>
        <w:t>enredado) nesses embates digitalizados, conformados não como forma isolada em um</w:t>
      </w:r>
      <w:r>
        <w:rPr>
          <w:spacing w:val="1"/>
        </w:rPr>
        <w:t xml:space="preserve"> </w:t>
      </w:r>
      <w:r>
        <w:t>único</w:t>
      </w:r>
      <w:r>
        <w:rPr>
          <w:spacing w:val="-7"/>
        </w:rPr>
        <w:t xml:space="preserve"> </w:t>
      </w:r>
      <w:r>
        <w:t>produto</w:t>
      </w:r>
      <w:r>
        <w:rPr>
          <w:spacing w:val="-8"/>
        </w:rPr>
        <w:t xml:space="preserve"> </w:t>
      </w:r>
      <w:r>
        <w:t>(um</w:t>
      </w:r>
      <w:r>
        <w:rPr>
          <w:spacing w:val="-6"/>
        </w:rPr>
        <w:t xml:space="preserve"> </w:t>
      </w:r>
      <w:r>
        <w:t>filme,</w:t>
      </w:r>
      <w:r>
        <w:rPr>
          <w:spacing w:val="-9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vídeo,</w:t>
      </w:r>
      <w:r>
        <w:rPr>
          <w:spacing w:val="-7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post,</w:t>
      </w:r>
      <w:r>
        <w:rPr>
          <w:spacing w:val="-7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exemplo),</w:t>
      </w:r>
      <w:r>
        <w:rPr>
          <w:spacing w:val="-6"/>
        </w:rPr>
        <w:t xml:space="preserve"> </w:t>
      </w:r>
      <w:r>
        <w:t>mas</w:t>
      </w:r>
      <w:r>
        <w:rPr>
          <w:spacing w:val="-7"/>
        </w:rPr>
        <w:t xml:space="preserve"> </w:t>
      </w:r>
      <w:r>
        <w:t>envoltos</w:t>
      </w:r>
      <w:r>
        <w:rPr>
          <w:spacing w:val="-6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uma</w:t>
      </w:r>
      <w:r>
        <w:rPr>
          <w:spacing w:val="-5"/>
        </w:rPr>
        <w:t xml:space="preserve"> </w:t>
      </w:r>
      <w:r>
        <w:t>“trama</w:t>
      </w:r>
      <w:r>
        <w:rPr>
          <w:spacing w:val="-58"/>
        </w:rPr>
        <w:t xml:space="preserve"> </w:t>
      </w:r>
      <w:r>
        <w:t>visual, sonora e verbal em trânsito permanente. Não vejo/ouço apenas relatos, registros,</w:t>
      </w:r>
      <w:r>
        <w:rPr>
          <w:spacing w:val="1"/>
        </w:rPr>
        <w:t xml:space="preserve"> </w:t>
      </w:r>
      <w:r>
        <w:t>histórias e notícias, vejo escritas de si e ali também me inscrevo na relação com elas”</w:t>
      </w:r>
      <w:r>
        <w:rPr>
          <w:spacing w:val="1"/>
        </w:rPr>
        <w:t xml:space="preserve"> </w:t>
      </w:r>
      <w:r>
        <w:t>(GUTMANN,</w:t>
      </w:r>
      <w:r>
        <w:rPr>
          <w:spacing w:val="-1"/>
        </w:rPr>
        <w:t xml:space="preserve"> </w:t>
      </w:r>
      <w:r>
        <w:t>2021, p. 63).</w:t>
      </w:r>
    </w:p>
    <w:bookmarkEnd w:id="11"/>
    <w:p w14:paraId="022702AF" w14:textId="77777777" w:rsidR="00710E0A" w:rsidRDefault="00000000">
      <w:pPr>
        <w:pStyle w:val="Corpodetexto"/>
        <w:spacing w:before="1" w:line="360" w:lineRule="auto"/>
        <w:ind w:left="121" w:right="239" w:firstLine="736"/>
        <w:jc w:val="both"/>
      </w:pPr>
      <w:r>
        <w:t>Relatos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escritas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si</w:t>
      </w:r>
      <w:r>
        <w:rPr>
          <w:spacing w:val="-12"/>
        </w:rPr>
        <w:t xml:space="preserve"> </w:t>
      </w:r>
      <w:r>
        <w:t>serão</w:t>
      </w:r>
      <w:r>
        <w:rPr>
          <w:spacing w:val="-13"/>
        </w:rPr>
        <w:t xml:space="preserve"> </w:t>
      </w:r>
      <w:r>
        <w:t>achados</w:t>
      </w:r>
      <w:r>
        <w:rPr>
          <w:spacing w:val="-13"/>
        </w:rPr>
        <w:t xml:space="preserve"> </w:t>
      </w:r>
      <w:r>
        <w:t>valiosos</w:t>
      </w:r>
      <w:r>
        <w:rPr>
          <w:spacing w:val="-13"/>
        </w:rPr>
        <w:t xml:space="preserve"> </w:t>
      </w:r>
      <w:r>
        <w:t>nesta</w:t>
      </w:r>
      <w:r>
        <w:rPr>
          <w:spacing w:val="-12"/>
        </w:rPr>
        <w:t xml:space="preserve"> </w:t>
      </w:r>
      <w:r>
        <w:t>dissertação,</w:t>
      </w:r>
      <w:r>
        <w:rPr>
          <w:spacing w:val="-13"/>
        </w:rPr>
        <w:t xml:space="preserve"> </w:t>
      </w:r>
      <w:r>
        <w:t>pois</w:t>
      </w:r>
      <w:r>
        <w:rPr>
          <w:spacing w:val="-13"/>
        </w:rPr>
        <w:t xml:space="preserve"> </w:t>
      </w:r>
      <w:r>
        <w:t>através</w:t>
      </w:r>
      <w:r>
        <w:rPr>
          <w:spacing w:val="-13"/>
        </w:rPr>
        <w:t xml:space="preserve"> </w:t>
      </w:r>
      <w:r>
        <w:t>deles</w:t>
      </w:r>
      <w:r>
        <w:rPr>
          <w:spacing w:val="-57"/>
        </w:rPr>
        <w:t xml:space="preserve"> </w:t>
      </w:r>
      <w:r>
        <w:t xml:space="preserve">poderemos compreender as diversas narrativas e componentes que </w:t>
      </w:r>
      <w:bookmarkStart w:id="12" w:name="_Hlk136590550"/>
      <w:r>
        <w:t>atravessam corpos</w:t>
      </w:r>
      <w:r>
        <w:rPr>
          <w:spacing w:val="1"/>
        </w:rPr>
        <w:t xml:space="preserve"> </w:t>
      </w:r>
      <w:r>
        <w:t>negros</w:t>
      </w:r>
      <w:r>
        <w:rPr>
          <w:spacing w:val="-4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diásporas</w:t>
      </w:r>
      <w:r>
        <w:rPr>
          <w:spacing w:val="-3"/>
        </w:rPr>
        <w:t xml:space="preserve"> </w:t>
      </w:r>
      <w:r>
        <w:t>quando</w:t>
      </w:r>
      <w:r>
        <w:rPr>
          <w:spacing w:val="-4"/>
        </w:rPr>
        <w:t xml:space="preserve"> </w:t>
      </w:r>
      <w:r>
        <w:t>mobilizados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fenômenos</w:t>
      </w:r>
      <w:r>
        <w:rPr>
          <w:spacing w:val="-2"/>
        </w:rPr>
        <w:t xml:space="preserve"> </w:t>
      </w:r>
      <w:r>
        <w:t>culturais</w:t>
      </w:r>
      <w:r>
        <w:rPr>
          <w:spacing w:val="-3"/>
        </w:rPr>
        <w:t xml:space="preserve"> </w:t>
      </w:r>
      <w:r>
        <w:t>pop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coloquem</w:t>
      </w:r>
      <w:r>
        <w:rPr>
          <w:spacing w:val="-4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 xml:space="preserve">xeque narrativas afrofuturistas, heroísmo e representatividade negra. </w:t>
      </w:r>
      <w:bookmarkStart w:id="13" w:name="_Hlk136590754"/>
      <w:bookmarkEnd w:id="12"/>
      <w:r>
        <w:t>Para enxergar esses</w:t>
      </w:r>
      <w:r>
        <w:rPr>
          <w:spacing w:val="-58"/>
        </w:rPr>
        <w:t xml:space="preserve"> </w:t>
      </w:r>
      <w:r>
        <w:t>achados, entendemos ser preciso pensar o “audiovisual em circulação nas ambiências</w:t>
      </w:r>
      <w:r>
        <w:rPr>
          <w:spacing w:val="1"/>
        </w:rPr>
        <w:t xml:space="preserve"> </w:t>
      </w:r>
      <w:r>
        <w:t>digitais,</w:t>
      </w:r>
      <w:r>
        <w:rPr>
          <w:spacing w:val="1"/>
        </w:rPr>
        <w:t xml:space="preserve"> </w:t>
      </w:r>
      <w:r>
        <w:t>de modo</w:t>
      </w:r>
      <w:r>
        <w:rPr>
          <w:spacing w:val="1"/>
        </w:rPr>
        <w:t xml:space="preserve"> </w:t>
      </w:r>
      <w:r>
        <w:t>rizomático;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audioverbovisual</w:t>
      </w:r>
      <w:r>
        <w:rPr>
          <w:spacing w:val="1"/>
        </w:rPr>
        <w:t xml:space="preserve"> </w:t>
      </w:r>
      <w:r>
        <w:t>enredada</w:t>
      </w:r>
      <w:r>
        <w:rPr>
          <w:spacing w:val="1"/>
        </w:rPr>
        <w:t xml:space="preserve"> </w:t>
      </w:r>
      <w:r>
        <w:t>por outras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audioverbovisualidades”</w:t>
      </w:r>
      <w:r>
        <w:rPr>
          <w:spacing w:val="-7"/>
        </w:rPr>
        <w:t xml:space="preserve"> </w:t>
      </w:r>
      <w:r>
        <w:t>(GUTMANN,</w:t>
      </w:r>
      <w:r>
        <w:rPr>
          <w:spacing w:val="-5"/>
        </w:rPr>
        <w:t xml:space="preserve"> </w:t>
      </w:r>
      <w:r>
        <w:t>2021,</w:t>
      </w:r>
      <w:r>
        <w:rPr>
          <w:spacing w:val="-5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64).</w:t>
      </w:r>
      <w:r>
        <w:rPr>
          <w:spacing w:val="-5"/>
        </w:rPr>
        <w:t xml:space="preserve"> </w:t>
      </w:r>
      <w:r>
        <w:t>Ou</w:t>
      </w:r>
      <w:r>
        <w:rPr>
          <w:spacing w:val="-6"/>
        </w:rPr>
        <w:t xml:space="preserve"> </w:t>
      </w:r>
      <w:r>
        <w:t>seja</w:t>
      </w:r>
      <w:bookmarkEnd w:id="13"/>
      <w:r>
        <w:t>,</w:t>
      </w:r>
      <w:r>
        <w:rPr>
          <w:spacing w:val="-7"/>
        </w:rPr>
        <w:t xml:space="preserve"> </w:t>
      </w:r>
      <w:r>
        <w:t>não</w:t>
      </w:r>
      <w:r>
        <w:rPr>
          <w:spacing w:val="-5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preciso</w:t>
      </w:r>
      <w:r>
        <w:rPr>
          <w:spacing w:val="-6"/>
        </w:rPr>
        <w:t xml:space="preserve"> </w:t>
      </w:r>
      <w:r>
        <w:t>apreender</w:t>
      </w:r>
      <w:r>
        <w:rPr>
          <w:spacing w:val="-57"/>
        </w:rPr>
        <w:t xml:space="preserve"> </w:t>
      </w:r>
      <w:r>
        <w:t>o fenômeno Pantera Negra/Chadwick Boseman de forma estática, mas sim pelo seu</w:t>
      </w:r>
      <w:r>
        <w:rPr>
          <w:spacing w:val="1"/>
        </w:rPr>
        <w:t xml:space="preserve"> </w:t>
      </w:r>
      <w:r>
        <w:t>caráter</w:t>
      </w:r>
      <w:r>
        <w:rPr>
          <w:spacing w:val="-9"/>
        </w:rPr>
        <w:t xml:space="preserve"> </w:t>
      </w:r>
      <w:r>
        <w:t>dinâmico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circular</w:t>
      </w:r>
      <w:r>
        <w:rPr>
          <w:spacing w:val="-9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plataformas</w:t>
      </w:r>
      <w:r>
        <w:rPr>
          <w:spacing w:val="-9"/>
        </w:rPr>
        <w:t xml:space="preserve"> </w:t>
      </w:r>
      <w:r>
        <w:t>digitais</w:t>
      </w:r>
      <w:r>
        <w:rPr>
          <w:spacing w:val="-8"/>
        </w:rPr>
        <w:t xml:space="preserve"> </w:t>
      </w:r>
      <w:r>
        <w:t>ou</w:t>
      </w:r>
      <w:r>
        <w:rPr>
          <w:spacing w:val="-10"/>
        </w:rPr>
        <w:t xml:space="preserve"> </w:t>
      </w:r>
      <w:r>
        <w:t>até</w:t>
      </w:r>
      <w:r>
        <w:rPr>
          <w:spacing w:val="-9"/>
        </w:rPr>
        <w:t xml:space="preserve"> </w:t>
      </w:r>
      <w:r>
        <w:t>mesmo</w:t>
      </w:r>
      <w:r>
        <w:rPr>
          <w:spacing w:val="-10"/>
        </w:rPr>
        <w:t xml:space="preserve"> </w:t>
      </w:r>
      <w:r>
        <w:t>mobilizar</w:t>
      </w:r>
      <w:r>
        <w:rPr>
          <w:spacing w:val="-7"/>
        </w:rPr>
        <w:t xml:space="preserve"> </w:t>
      </w:r>
      <w:r>
        <w:t>fluxos</w:t>
      </w:r>
      <w:r>
        <w:rPr>
          <w:spacing w:val="-58"/>
        </w:rPr>
        <w:t xml:space="preserve"> </w:t>
      </w:r>
      <w:r>
        <w:t>distintos</w:t>
      </w:r>
      <w:r>
        <w:rPr>
          <w:spacing w:val="-3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chamadas</w:t>
      </w:r>
      <w:r>
        <w:rPr>
          <w:spacing w:val="-3"/>
        </w:rPr>
        <w:t xml:space="preserve"> </w:t>
      </w:r>
      <w:r>
        <w:t>redes</w:t>
      </w:r>
      <w:r>
        <w:rPr>
          <w:spacing w:val="-3"/>
        </w:rPr>
        <w:t xml:space="preserve"> </w:t>
      </w:r>
      <w:r>
        <w:t>sociais</w:t>
      </w:r>
      <w:r>
        <w:rPr>
          <w:spacing w:val="-3"/>
        </w:rPr>
        <w:t xml:space="preserve"> </w:t>
      </w:r>
      <w:r>
        <w:t>digitais,</w:t>
      </w:r>
      <w:r>
        <w:rPr>
          <w:spacing w:val="-4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Instagram, Facebook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Twitter,</w:t>
      </w:r>
      <w:r>
        <w:rPr>
          <w:spacing w:val="-5"/>
        </w:rPr>
        <w:t xml:space="preserve"> </w:t>
      </w:r>
      <w:r>
        <w:t>por</w:t>
      </w:r>
      <w:r>
        <w:rPr>
          <w:spacing w:val="-57"/>
        </w:rPr>
        <w:t xml:space="preserve"> </w:t>
      </w:r>
      <w:r>
        <w:t>exemplo.</w:t>
      </w:r>
    </w:p>
    <w:p w14:paraId="2D9EB5BD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CAED60D" w14:textId="77777777" w:rsidR="00710E0A" w:rsidRDefault="00710E0A">
      <w:pPr>
        <w:pStyle w:val="Corpodetexto"/>
        <w:spacing w:before="9"/>
        <w:rPr>
          <w:sz w:val="29"/>
        </w:rPr>
      </w:pPr>
    </w:p>
    <w:p w14:paraId="1A5678A8" w14:textId="77777777" w:rsidR="00710E0A" w:rsidRDefault="00000000">
      <w:pPr>
        <w:pStyle w:val="Corpodetexto"/>
        <w:spacing w:before="90" w:line="360" w:lineRule="auto"/>
        <w:ind w:left="121" w:right="237" w:firstLine="680"/>
        <w:jc w:val="both"/>
      </w:pPr>
      <w:r>
        <w:t>Tal postura analítica advém da “crescente interdependência entre as plataformas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compartilhamento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televisão</w:t>
      </w:r>
      <w:r>
        <w:rPr>
          <w:spacing w:val="-8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vídeos</w:t>
      </w:r>
      <w:r>
        <w:rPr>
          <w:spacing w:val="-7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permutabilidade</w:t>
      </w:r>
      <w:r>
        <w:rPr>
          <w:spacing w:val="-8"/>
        </w:rPr>
        <w:t xml:space="preserve"> </w:t>
      </w:r>
      <w:r>
        <w:t>sem</w:t>
      </w:r>
      <w:r>
        <w:rPr>
          <w:spacing w:val="-8"/>
        </w:rPr>
        <w:t xml:space="preserve"> </w:t>
      </w:r>
      <w:r>
        <w:t>atrito</w:t>
      </w:r>
      <w:r>
        <w:rPr>
          <w:spacing w:val="-10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recursos</w:t>
      </w:r>
      <w:r>
        <w:rPr>
          <w:spacing w:val="-9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YouTube,</w:t>
      </w:r>
      <w:r>
        <w:rPr>
          <w:spacing w:val="-12"/>
        </w:rPr>
        <w:t xml:space="preserve"> </w:t>
      </w:r>
      <w:r>
        <w:t>Facebook</w:t>
      </w:r>
      <w:r>
        <w:rPr>
          <w:spacing w:val="-12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Twitter</w:t>
      </w:r>
      <w:r>
        <w:rPr>
          <w:spacing w:val="-12"/>
        </w:rPr>
        <w:t xml:space="preserve"> </w:t>
      </w:r>
      <w:r>
        <w:t>refletem</w:t>
      </w:r>
      <w:r>
        <w:rPr>
          <w:spacing w:val="-11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constroem</w:t>
      </w:r>
      <w:r>
        <w:rPr>
          <w:spacing w:val="-12"/>
        </w:rPr>
        <w:t xml:space="preserve"> </w:t>
      </w:r>
      <w:r>
        <w:t>simultaneamente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bookmarkStart w:id="14" w:name="_Hlk136591569"/>
      <w:r>
        <w:t>cultura</w:t>
      </w:r>
      <w:r>
        <w:rPr>
          <w:spacing w:val="-13"/>
        </w:rPr>
        <w:t xml:space="preserve"> </w:t>
      </w:r>
      <w:r>
        <w:t>emergente</w:t>
      </w:r>
      <w:r>
        <w:rPr>
          <w:spacing w:val="-58"/>
        </w:rPr>
        <w:t xml:space="preserve"> </w:t>
      </w:r>
      <w:r>
        <w:t>da conectividade” (VAN DIJCK, 2013, p. 111</w:t>
      </w:r>
      <w:bookmarkEnd w:id="14"/>
      <w:r>
        <w:t>, tradução nossa</w:t>
      </w:r>
      <w:r>
        <w:rPr>
          <w:vertAlign w:val="superscript"/>
        </w:rPr>
        <w:t>41</w:t>
      </w:r>
      <w:r>
        <w:t>). Essa emergência</w:t>
      </w:r>
      <w:r>
        <w:rPr>
          <w:spacing w:val="1"/>
        </w:rPr>
        <w:t xml:space="preserve"> </w:t>
      </w:r>
      <w:r>
        <w:t>conectiva que, se desenhada na forma de rede, permite enxergar que os audiovisuais em</w:t>
      </w:r>
      <w:r>
        <w:rPr>
          <w:spacing w:val="1"/>
        </w:rPr>
        <w:t xml:space="preserve"> </w:t>
      </w:r>
      <w:r>
        <w:t>rede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constantemente</w:t>
      </w:r>
      <w:r>
        <w:rPr>
          <w:spacing w:val="1"/>
        </w:rPr>
        <w:t xml:space="preserve"> </w:t>
      </w:r>
      <w:r>
        <w:t>atualizados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presentificados.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r>
        <w:t>nesta</w:t>
      </w:r>
      <w:r>
        <w:rPr>
          <w:spacing w:val="1"/>
        </w:rPr>
        <w:t xml:space="preserve"> </w:t>
      </w:r>
      <w:r>
        <w:t>dissertação, veremos como o caráter midiático do Pantera Negra/Chadwick Boseman o</w:t>
      </w:r>
      <w:r>
        <w:rPr>
          <w:spacing w:val="1"/>
        </w:rPr>
        <w:t xml:space="preserve"> </w:t>
      </w:r>
      <w:r>
        <w:t>faz</w:t>
      </w:r>
      <w:r>
        <w:rPr>
          <w:spacing w:val="-1"/>
        </w:rPr>
        <w:t xml:space="preserve"> </w:t>
      </w:r>
      <w:r>
        <w:t>circular</w:t>
      </w:r>
      <w:r>
        <w:rPr>
          <w:spacing w:val="-1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a televisão e as plataformas digitais.</w:t>
      </w:r>
    </w:p>
    <w:p w14:paraId="025F86E6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bookmarkStart w:id="15" w:name="_Hlk136592362"/>
      <w:r>
        <w:t>Compreender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“corpos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gestualidades,</w:t>
      </w:r>
      <w:r>
        <w:rPr>
          <w:spacing w:val="1"/>
        </w:rPr>
        <w:t xml:space="preserve"> </w:t>
      </w:r>
      <w:r>
        <w:t>cenários,</w:t>
      </w:r>
      <w:r>
        <w:rPr>
          <w:spacing w:val="1"/>
        </w:rPr>
        <w:t xml:space="preserve"> </w:t>
      </w:r>
      <w:r>
        <w:t>planos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enquadramentos, sonoridades, modos de edição, sequências agenciadas pela lógica dos</w:t>
      </w:r>
      <w:r>
        <w:rPr>
          <w:spacing w:val="1"/>
        </w:rPr>
        <w:t xml:space="preserve"> </w:t>
      </w:r>
      <w:r>
        <w:t>algoritmos, as outras telas e abas” (GUTMANN, 2021, p. 71) conformam audiovisuais</w:t>
      </w:r>
      <w:r>
        <w:rPr>
          <w:spacing w:val="1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rede,</w:t>
      </w:r>
      <w:r>
        <w:rPr>
          <w:spacing w:val="-4"/>
        </w:rPr>
        <w:t xml:space="preserve"> </w:t>
      </w:r>
      <w:r>
        <w:t>requer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entendimento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acessá-las</w:t>
      </w:r>
      <w:r>
        <w:rPr>
          <w:spacing w:val="-4"/>
        </w:rPr>
        <w:t xml:space="preserve"> </w:t>
      </w:r>
      <w:r>
        <w:t>será</w:t>
      </w:r>
      <w:r>
        <w:rPr>
          <w:spacing w:val="-3"/>
        </w:rPr>
        <w:t xml:space="preserve"> </w:t>
      </w:r>
      <w:r>
        <w:t>preciso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dimensão</w:t>
      </w:r>
      <w:r>
        <w:rPr>
          <w:spacing w:val="-2"/>
        </w:rPr>
        <w:t xml:space="preserve"> </w:t>
      </w:r>
      <w:r>
        <w:t>oferecida</w:t>
      </w:r>
      <w:r>
        <w:rPr>
          <w:spacing w:val="-58"/>
        </w:rPr>
        <w:t xml:space="preserve"> </w:t>
      </w:r>
      <w:r>
        <w:t>pelo vetor audiovisual. “A ideia de vetor remete a um acontecimento que não é mais</w:t>
      </w:r>
      <w:r>
        <w:rPr>
          <w:spacing w:val="1"/>
        </w:rPr>
        <w:t xml:space="preserve"> </w:t>
      </w:r>
      <w:r>
        <w:t>unitário e fechado em si, mas dispara e mobiliza fluxos de imagens, sons, informações,</w:t>
      </w:r>
      <w:r>
        <w:rPr>
          <w:spacing w:val="1"/>
        </w:rPr>
        <w:t xml:space="preserve"> </w:t>
      </w:r>
      <w:r>
        <w:t>práticas sociais e rituais que nos dizem sobre identidades e suas disputas” (GUTMANN,</w:t>
      </w:r>
      <w:r>
        <w:rPr>
          <w:spacing w:val="-57"/>
        </w:rPr>
        <w:t xml:space="preserve"> </w:t>
      </w:r>
      <w:r>
        <w:t>2021,</w:t>
      </w:r>
      <w:r>
        <w:rPr>
          <w:spacing w:val="-12"/>
        </w:rPr>
        <w:t xml:space="preserve"> </w:t>
      </w:r>
      <w:r>
        <w:t>p.</w:t>
      </w:r>
      <w:r>
        <w:rPr>
          <w:spacing w:val="-11"/>
        </w:rPr>
        <w:t xml:space="preserve"> </w:t>
      </w:r>
      <w:r>
        <w:t>71).</w:t>
      </w:r>
      <w:r>
        <w:rPr>
          <w:spacing w:val="-12"/>
        </w:rPr>
        <w:t xml:space="preserve"> </w:t>
      </w:r>
      <w:r>
        <w:t>Assim,</w:t>
      </w:r>
      <w:r>
        <w:rPr>
          <w:spacing w:val="-11"/>
        </w:rPr>
        <w:t xml:space="preserve"> </w:t>
      </w:r>
      <w:r>
        <w:t>vetor,</w:t>
      </w:r>
      <w:r>
        <w:rPr>
          <w:spacing w:val="-12"/>
        </w:rPr>
        <w:t xml:space="preserve"> </w:t>
      </w:r>
      <w:r>
        <w:t>nesses</w:t>
      </w:r>
      <w:r>
        <w:rPr>
          <w:spacing w:val="-12"/>
        </w:rPr>
        <w:t xml:space="preserve"> </w:t>
      </w:r>
      <w:r>
        <w:t>termos,</w:t>
      </w:r>
      <w:r>
        <w:rPr>
          <w:spacing w:val="-12"/>
        </w:rPr>
        <w:t xml:space="preserve"> </w:t>
      </w:r>
      <w:r>
        <w:t>é</w:t>
      </w:r>
      <w:r>
        <w:rPr>
          <w:spacing w:val="-11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chave</w:t>
      </w:r>
      <w:r>
        <w:rPr>
          <w:spacing w:val="-11"/>
        </w:rPr>
        <w:t xml:space="preserve"> </w:t>
      </w:r>
      <w:r>
        <w:t>metodológica</w:t>
      </w:r>
      <w:r>
        <w:rPr>
          <w:spacing w:val="-12"/>
        </w:rPr>
        <w:t xml:space="preserve"> </w:t>
      </w:r>
      <w:r>
        <w:t>proposta</w:t>
      </w:r>
      <w:r>
        <w:rPr>
          <w:spacing w:val="-11"/>
        </w:rPr>
        <w:t xml:space="preserve"> </w:t>
      </w:r>
      <w:r>
        <w:t>pela</w:t>
      </w:r>
      <w:r>
        <w:rPr>
          <w:spacing w:val="-12"/>
        </w:rPr>
        <w:t xml:space="preserve"> </w:t>
      </w:r>
      <w:r>
        <w:t>autora</w:t>
      </w:r>
      <w:r>
        <w:rPr>
          <w:spacing w:val="-57"/>
        </w:rPr>
        <w:t xml:space="preserve"> </w:t>
      </w:r>
      <w:r>
        <w:t>para a construção da trama audioverbovisual mobilizada por determinada problema de</w:t>
      </w:r>
      <w:r>
        <w:rPr>
          <w:spacing w:val="1"/>
        </w:rPr>
        <w:t xml:space="preserve"> </w:t>
      </w:r>
      <w:r>
        <w:t>pesquisa.</w:t>
      </w:r>
      <w:r>
        <w:rPr>
          <w:spacing w:val="-12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caso</w:t>
      </w:r>
      <w:r>
        <w:rPr>
          <w:spacing w:val="-11"/>
        </w:rPr>
        <w:t xml:space="preserve"> </w:t>
      </w:r>
      <w:r>
        <w:t>desta</w:t>
      </w:r>
      <w:r>
        <w:rPr>
          <w:spacing w:val="-13"/>
        </w:rPr>
        <w:t xml:space="preserve"> </w:t>
      </w:r>
      <w:r>
        <w:t>pesquisa,</w:t>
      </w:r>
      <w:r>
        <w:rPr>
          <w:spacing w:val="-12"/>
        </w:rPr>
        <w:t xml:space="preserve"> </w:t>
      </w:r>
      <w:r>
        <w:t>entendemos</w:t>
      </w:r>
      <w:r>
        <w:rPr>
          <w:spacing w:val="-10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anúncio</w:t>
      </w:r>
      <w:r>
        <w:rPr>
          <w:spacing w:val="-9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morte</w:t>
      </w:r>
      <w:r>
        <w:rPr>
          <w:spacing w:val="-12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Chadwick</w:t>
      </w:r>
      <w:r>
        <w:rPr>
          <w:spacing w:val="-10"/>
        </w:rPr>
        <w:t xml:space="preserve"> </w:t>
      </w:r>
      <w:r>
        <w:t>Boseman</w:t>
      </w:r>
      <w:r>
        <w:rPr>
          <w:spacing w:val="-58"/>
        </w:rPr>
        <w:t xml:space="preserve"> </w:t>
      </w:r>
      <w:r>
        <w:t>como um vetor/disparo que nos deu a possibilidade de rastrear dinâmicas, forças e</w:t>
      </w:r>
      <w:r>
        <w:rPr>
          <w:spacing w:val="1"/>
        </w:rPr>
        <w:t xml:space="preserve"> </w:t>
      </w:r>
      <w:r>
        <w:t>incorporações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desse</w:t>
      </w:r>
      <w:r>
        <w:rPr>
          <w:spacing w:val="1"/>
        </w:rPr>
        <w:t xml:space="preserve"> </w:t>
      </w:r>
      <w:r>
        <w:t>acontecimento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acionaram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ressignificaram</w:t>
      </w:r>
      <w:r>
        <w:rPr>
          <w:spacing w:val="1"/>
        </w:rPr>
        <w:t xml:space="preserve"> </w:t>
      </w:r>
      <w:r>
        <w:t xml:space="preserve">performances do filme </w:t>
      </w:r>
      <w:r>
        <w:rPr>
          <w:i/>
        </w:rPr>
        <w:t>Pantera Negra</w:t>
      </w:r>
      <w:r>
        <w:t>. Portanto, nesta dissertação o vetor audiovisual</w:t>
      </w:r>
      <w:r>
        <w:rPr>
          <w:spacing w:val="1"/>
        </w:rPr>
        <w:t xml:space="preserve"> </w:t>
      </w:r>
      <w:r>
        <w:t>trabalhado é acionado a partir do falecimento do ator e, consequentemente, dos rastros,</w:t>
      </w:r>
      <w:r>
        <w:rPr>
          <w:spacing w:val="1"/>
        </w:rPr>
        <w:t xml:space="preserve"> </w:t>
      </w:r>
      <w:r>
        <w:t>pistas,</w:t>
      </w:r>
      <w:r>
        <w:rPr>
          <w:spacing w:val="1"/>
        </w:rPr>
        <w:t xml:space="preserve"> </w:t>
      </w:r>
      <w:r>
        <w:t>brechas</w:t>
      </w:r>
      <w:r>
        <w:rPr>
          <w:spacing w:val="1"/>
        </w:rPr>
        <w:t xml:space="preserve"> </w:t>
      </w:r>
      <w:r>
        <w:t>acionados</w:t>
      </w:r>
      <w:r>
        <w:rPr>
          <w:spacing w:val="1"/>
        </w:rPr>
        <w:t xml:space="preserve"> </w:t>
      </w:r>
      <w:r>
        <w:t>diante</w:t>
      </w:r>
      <w:r>
        <w:rPr>
          <w:spacing w:val="1"/>
        </w:rPr>
        <w:t xml:space="preserve"> </w:t>
      </w:r>
      <w:r>
        <w:t>desse</w:t>
      </w:r>
      <w:r>
        <w:rPr>
          <w:spacing w:val="1"/>
        </w:rPr>
        <w:t xml:space="preserve"> </w:t>
      </w:r>
      <w:r>
        <w:t>acontecimento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materializaram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plataformas</w:t>
      </w:r>
      <w:r>
        <w:rPr>
          <w:spacing w:val="-2"/>
        </w:rPr>
        <w:t xml:space="preserve"> </w:t>
      </w:r>
      <w:r>
        <w:t>digitais em formas audioverbovisuais em rede.</w:t>
      </w:r>
    </w:p>
    <w:bookmarkEnd w:id="15"/>
    <w:p w14:paraId="25C6CC12" w14:textId="77777777" w:rsidR="00710E0A" w:rsidRDefault="00000000">
      <w:pPr>
        <w:pStyle w:val="Corpodetexto"/>
        <w:spacing w:before="1" w:line="360" w:lineRule="auto"/>
        <w:ind w:left="121" w:right="238" w:firstLine="736"/>
        <w:jc w:val="both"/>
      </w:pPr>
      <w:r>
        <w:t>A seguir será iniciado o mergulho analítico em torno do fenômeno Pantera</w:t>
      </w:r>
      <w:r>
        <w:rPr>
          <w:spacing w:val="1"/>
        </w:rPr>
        <w:t xml:space="preserve"> </w:t>
      </w:r>
      <w:r>
        <w:t>Negra/Chadwick Boseman disparado por este vetor midiático e espraiado por redes e</w:t>
      </w:r>
      <w:r>
        <w:rPr>
          <w:spacing w:val="1"/>
        </w:rPr>
        <w:t xml:space="preserve"> </w:t>
      </w:r>
      <w:r>
        <w:t>plataformas digitais. O tweet que confirmou o falecimento do ator postado em 28 de</w:t>
      </w:r>
      <w:r>
        <w:rPr>
          <w:spacing w:val="1"/>
        </w:rPr>
        <w:t xml:space="preserve"> </w:t>
      </w:r>
      <w:r>
        <w:t>agosto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2020</w:t>
      </w:r>
      <w:r>
        <w:rPr>
          <w:spacing w:val="-6"/>
        </w:rPr>
        <w:t xml:space="preserve"> </w:t>
      </w:r>
      <w:r>
        <w:t>(Figura</w:t>
      </w:r>
      <w:r>
        <w:rPr>
          <w:spacing w:val="-6"/>
        </w:rPr>
        <w:t xml:space="preserve"> </w:t>
      </w:r>
      <w:r>
        <w:t>29)</w:t>
      </w:r>
      <w:r>
        <w:rPr>
          <w:spacing w:val="-5"/>
        </w:rPr>
        <w:t xml:space="preserve"> </w:t>
      </w:r>
      <w:r>
        <w:t>é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marco</w:t>
      </w:r>
      <w:r>
        <w:rPr>
          <w:spacing w:val="-7"/>
        </w:rPr>
        <w:t xml:space="preserve"> </w:t>
      </w:r>
      <w:r>
        <w:t>balizador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guiou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direções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perspectivas</w:t>
      </w:r>
      <w:r>
        <w:rPr>
          <w:spacing w:val="-6"/>
        </w:rPr>
        <w:t xml:space="preserve"> </w:t>
      </w:r>
      <w:r>
        <w:t>para</w:t>
      </w:r>
      <w:r>
        <w:rPr>
          <w:spacing w:val="-58"/>
        </w:rPr>
        <w:t xml:space="preserve"> </w:t>
      </w:r>
      <w:r>
        <w:t>composição</w:t>
      </w:r>
      <w:r>
        <w:rPr>
          <w:spacing w:val="-3"/>
        </w:rPr>
        <w:t xml:space="preserve"> </w:t>
      </w:r>
      <w:r>
        <w:t>da trama audioverbovisual construída nesta</w:t>
      </w:r>
      <w:r>
        <w:rPr>
          <w:spacing w:val="-1"/>
        </w:rPr>
        <w:t xml:space="preserve"> </w:t>
      </w:r>
      <w:r>
        <w:t>dissertação.</w:t>
      </w:r>
    </w:p>
    <w:p w14:paraId="568F8FF4" w14:textId="77777777" w:rsidR="00710E0A" w:rsidRDefault="00710E0A">
      <w:pPr>
        <w:pStyle w:val="Corpodetexto"/>
        <w:rPr>
          <w:sz w:val="20"/>
        </w:rPr>
      </w:pPr>
    </w:p>
    <w:p w14:paraId="5C926412" w14:textId="77777777" w:rsidR="00710E0A" w:rsidRDefault="00710E0A">
      <w:pPr>
        <w:pStyle w:val="Corpodetexto"/>
        <w:rPr>
          <w:sz w:val="20"/>
        </w:rPr>
      </w:pPr>
    </w:p>
    <w:p w14:paraId="7715FDF9" w14:textId="77777777" w:rsidR="00710E0A" w:rsidRDefault="00710E0A">
      <w:pPr>
        <w:pStyle w:val="Corpodetexto"/>
        <w:rPr>
          <w:sz w:val="20"/>
        </w:rPr>
      </w:pPr>
    </w:p>
    <w:p w14:paraId="21BD27D4" w14:textId="5B5022D0" w:rsidR="00710E0A" w:rsidRDefault="002D4336">
      <w:pPr>
        <w:pStyle w:val="Corpodetexto"/>
        <w:spacing w:before="4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76CED025" wp14:editId="4DD0B8D8">
                <wp:simplePos x="0" y="0"/>
                <wp:positionH relativeFrom="page">
                  <wp:posOffset>1080770</wp:posOffset>
                </wp:positionH>
                <wp:positionV relativeFrom="paragraph">
                  <wp:posOffset>195580</wp:posOffset>
                </wp:positionV>
                <wp:extent cx="1828800" cy="8890"/>
                <wp:effectExtent l="0" t="0" r="0" b="0"/>
                <wp:wrapTopAndBottom/>
                <wp:docPr id="97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FAD095D" id="Rectangle 59" o:spid="_x0000_s1026" style="position:absolute;margin-left:85.1pt;margin-top:15.4pt;width:2in;height:.7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UKZgZ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70ADB8EB" w14:textId="77777777" w:rsidR="00710E0A" w:rsidRDefault="00710E0A">
      <w:pPr>
        <w:pStyle w:val="Corpodetexto"/>
        <w:spacing w:before="1"/>
        <w:rPr>
          <w:sz w:val="14"/>
        </w:rPr>
      </w:pPr>
    </w:p>
    <w:p w14:paraId="539C0575" w14:textId="77777777" w:rsidR="00710E0A" w:rsidRPr="002D4336" w:rsidRDefault="00000000">
      <w:pPr>
        <w:pStyle w:val="PargrafodaLista"/>
        <w:numPr>
          <w:ilvl w:val="0"/>
          <w:numId w:val="5"/>
        </w:numPr>
        <w:tabs>
          <w:tab w:val="left" w:pos="431"/>
        </w:tabs>
        <w:ind w:left="121" w:right="240" w:firstLine="0"/>
        <w:jc w:val="both"/>
        <w:rPr>
          <w:rFonts w:ascii="Calibri" w:hAnsi="Calibri"/>
          <w:sz w:val="20"/>
          <w:lang w:val="en-US"/>
        </w:rPr>
      </w:pPr>
      <w:r w:rsidRPr="002D4336">
        <w:rPr>
          <w:sz w:val="20"/>
          <w:lang w:val="en-US"/>
        </w:rPr>
        <w:t>No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original: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“growing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interdependence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between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television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video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sharing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platforms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and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the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frictionless interchangeability of YouTube, Facebook and Twitter resources simultaneously reflect and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build the emerging culture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connectivity”</w:t>
      </w:r>
    </w:p>
    <w:p w14:paraId="238A3D89" w14:textId="77777777" w:rsidR="00710E0A" w:rsidRPr="002D4336" w:rsidRDefault="00710E0A">
      <w:pPr>
        <w:jc w:val="both"/>
        <w:rPr>
          <w:rFonts w:ascii="Calibri" w:hAnsi="Calibri"/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0967770E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614F1619" w14:textId="77777777" w:rsidR="00710E0A" w:rsidRDefault="00000000">
      <w:pPr>
        <w:pStyle w:val="Corpodetexto"/>
        <w:spacing w:before="90" w:line="360" w:lineRule="auto"/>
        <w:ind w:left="121" w:right="238" w:firstLine="736"/>
        <w:jc w:val="both"/>
      </w:pPr>
      <w:r>
        <w:t>A</w:t>
      </w:r>
      <w:r>
        <w:rPr>
          <w:spacing w:val="-8"/>
        </w:rPr>
        <w:t xml:space="preserve"> </w:t>
      </w:r>
      <w:r>
        <w:t>postagem</w:t>
      </w:r>
      <w:r>
        <w:rPr>
          <w:spacing w:val="-7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morte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Chadwick</w:t>
      </w:r>
      <w:r>
        <w:rPr>
          <w:spacing w:val="-6"/>
        </w:rPr>
        <w:t xml:space="preserve"> </w:t>
      </w:r>
      <w:r>
        <w:t>Boseman</w:t>
      </w:r>
      <w:r>
        <w:rPr>
          <w:spacing w:val="-8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seu</w:t>
      </w:r>
      <w:r>
        <w:rPr>
          <w:spacing w:val="-6"/>
        </w:rPr>
        <w:t xml:space="preserve"> </w:t>
      </w:r>
      <w:r>
        <w:t>perfil</w:t>
      </w:r>
      <w:r>
        <w:rPr>
          <w:spacing w:val="-8"/>
        </w:rPr>
        <w:t xml:space="preserve"> </w:t>
      </w:r>
      <w:r>
        <w:t>oficial</w:t>
      </w:r>
      <w:r>
        <w:rPr>
          <w:spacing w:val="-6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Twitter</w:t>
      </w:r>
      <w:r>
        <w:rPr>
          <w:spacing w:val="-58"/>
        </w:rPr>
        <w:t xml:space="preserve"> </w:t>
      </w:r>
      <w:r>
        <w:t>entrou para a história da rede social com o maior número de interações, em torno de 7,4</w:t>
      </w:r>
      <w:r>
        <w:rPr>
          <w:spacing w:val="1"/>
        </w:rPr>
        <w:t xml:space="preserve"> </w:t>
      </w:r>
      <w:r>
        <w:t>milhões de curtidas, atingindo uma marca inédita naquele contexto. Já no Instagram, a</w:t>
      </w:r>
      <w:r>
        <w:rPr>
          <w:spacing w:val="1"/>
        </w:rPr>
        <w:t xml:space="preserve"> </w:t>
      </w:r>
      <w:r>
        <w:t>postagem (Figura 30) sobre a morte do ator está entre as 10 mais curtidas da história da</w:t>
      </w:r>
      <w:r>
        <w:rPr>
          <w:spacing w:val="1"/>
        </w:rPr>
        <w:t xml:space="preserve"> </w:t>
      </w:r>
      <w:r>
        <w:t>rede social com cerca de 19 milhões de curtidas, dando pistas do quão mobilizador foi o</w:t>
      </w:r>
      <w:r>
        <w:rPr>
          <w:spacing w:val="1"/>
        </w:rPr>
        <w:t xml:space="preserve"> </w:t>
      </w:r>
      <w:r>
        <w:t>acontecimento aqui analisado. Um fato interessante é que logo após a postagem no</w:t>
      </w:r>
      <w:r>
        <w:rPr>
          <w:spacing w:val="1"/>
        </w:rPr>
        <w:t xml:space="preserve"> </w:t>
      </w:r>
      <w:r>
        <w:t>Twitter confirmando o falecimento do ator, de forma quase sincrônica, a mesma foto e</w:t>
      </w:r>
      <w:r>
        <w:rPr>
          <w:spacing w:val="1"/>
        </w:rPr>
        <w:t xml:space="preserve"> </w:t>
      </w:r>
      <w:r>
        <w:t>mensagem usada no tweet foi usada para criar um post no Instagram. Pode-se perceber</w:t>
      </w:r>
      <w:r>
        <w:rPr>
          <w:spacing w:val="1"/>
        </w:rPr>
        <w:t xml:space="preserve"> </w:t>
      </w:r>
      <w:r>
        <w:t>aqui</w:t>
      </w:r>
      <w:r>
        <w:rPr>
          <w:spacing w:val="-4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caráter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expansão,</w:t>
      </w:r>
      <w:r>
        <w:rPr>
          <w:spacing w:val="-5"/>
        </w:rPr>
        <w:t xml:space="preserve"> </w:t>
      </w:r>
      <w:r>
        <w:t>conexão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retroalimentação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acontecimento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utiliza das dinâmicas e características das respectivas redes sociais (Twitter e Instagram)</w:t>
      </w:r>
      <w:r>
        <w:rPr>
          <w:spacing w:val="-57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demarcar presença e situar</w:t>
      </w:r>
      <w:r>
        <w:rPr>
          <w:spacing w:val="-1"/>
        </w:rPr>
        <w:t xml:space="preserve"> </w:t>
      </w:r>
      <w:r>
        <w:t>informações</w:t>
      </w:r>
      <w:r>
        <w:rPr>
          <w:spacing w:val="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contexto da</w:t>
      </w:r>
      <w:r>
        <w:rPr>
          <w:spacing w:val="-2"/>
        </w:rPr>
        <w:t xml:space="preserve"> </w:t>
      </w:r>
      <w:r>
        <w:t>cultura pop.</w:t>
      </w:r>
    </w:p>
    <w:p w14:paraId="320F97E5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O</w:t>
      </w:r>
      <w:r>
        <w:rPr>
          <w:spacing w:val="-10"/>
        </w:rPr>
        <w:t xml:space="preserve"> </w:t>
      </w:r>
      <w:r>
        <w:t>Twitter</w:t>
      </w:r>
      <w:r>
        <w:rPr>
          <w:spacing w:val="-9"/>
        </w:rPr>
        <w:t xml:space="preserve"> </w:t>
      </w:r>
      <w:r>
        <w:t>através</w:t>
      </w:r>
      <w:r>
        <w:rPr>
          <w:spacing w:val="-8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seus</w:t>
      </w:r>
      <w:r>
        <w:rPr>
          <w:spacing w:val="-10"/>
        </w:rPr>
        <w:t xml:space="preserve"> </w:t>
      </w:r>
      <w:r>
        <w:t>textos</w:t>
      </w:r>
      <w:r>
        <w:rPr>
          <w:spacing w:val="-9"/>
        </w:rPr>
        <w:t xml:space="preserve"> </w:t>
      </w:r>
      <w:r>
        <w:t>curtos</w:t>
      </w:r>
      <w:r>
        <w:rPr>
          <w:spacing w:val="-10"/>
        </w:rPr>
        <w:t xml:space="preserve"> </w:t>
      </w:r>
      <w:r>
        <w:t>trazem</w:t>
      </w:r>
      <w:r>
        <w:rPr>
          <w:spacing w:val="-9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dinâmica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emergência</w:t>
      </w:r>
      <w:r>
        <w:rPr>
          <w:spacing w:val="-8"/>
        </w:rPr>
        <w:t xml:space="preserve"> </w:t>
      </w:r>
      <w:r>
        <w:t>pela</w:t>
      </w:r>
      <w:r>
        <w:rPr>
          <w:spacing w:val="-58"/>
        </w:rPr>
        <w:t xml:space="preserve"> </w:t>
      </w:r>
      <w:r>
        <w:t xml:space="preserve">lógica de </w:t>
      </w:r>
      <w:r>
        <w:rPr>
          <w:color w:val="1F2023"/>
        </w:rPr>
        <w:t>compartilhamento de conteúdo</w:t>
      </w:r>
      <w:r>
        <w:t>, em que uma informação compartilhada se</w:t>
      </w:r>
      <w:r>
        <w:rPr>
          <w:spacing w:val="1"/>
        </w:rPr>
        <w:t xml:space="preserve"> </w:t>
      </w:r>
      <w:r>
        <w:t>alastra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forma</w:t>
      </w:r>
      <w:r>
        <w:rPr>
          <w:spacing w:val="-9"/>
        </w:rPr>
        <w:t xml:space="preserve"> </w:t>
      </w:r>
      <w:r>
        <w:t>muito</w:t>
      </w:r>
      <w:r>
        <w:rPr>
          <w:spacing w:val="-8"/>
        </w:rPr>
        <w:t xml:space="preserve"> </w:t>
      </w:r>
      <w:r>
        <w:t>dinamizada</w:t>
      </w:r>
      <w:r>
        <w:rPr>
          <w:spacing w:val="-9"/>
        </w:rPr>
        <w:t xml:space="preserve"> </w:t>
      </w:r>
      <w:r>
        <w:t>tendo</w:t>
      </w:r>
      <w:r>
        <w:rPr>
          <w:spacing w:val="-9"/>
        </w:rPr>
        <w:t xml:space="preserve"> </w:t>
      </w:r>
      <w:r>
        <w:t>reverberações</w:t>
      </w:r>
      <w:r>
        <w:rPr>
          <w:spacing w:val="-10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portais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notícias</w:t>
      </w:r>
      <w:r>
        <w:rPr>
          <w:spacing w:val="-9"/>
        </w:rPr>
        <w:t xml:space="preserve"> </w:t>
      </w:r>
      <w:r>
        <w:t>e/ou</w:t>
      </w:r>
      <w:r>
        <w:rPr>
          <w:spacing w:val="-8"/>
        </w:rPr>
        <w:t xml:space="preserve"> </w:t>
      </w:r>
      <w:r>
        <w:t>outras</w:t>
      </w:r>
      <w:r>
        <w:rPr>
          <w:spacing w:val="-58"/>
        </w:rPr>
        <w:t xml:space="preserve"> </w:t>
      </w:r>
      <w:r>
        <w:t>redes sociais. Já o Instagram garante uma estrutura voltada para o compartilhamento de</w:t>
      </w:r>
      <w:r>
        <w:rPr>
          <w:spacing w:val="1"/>
        </w:rPr>
        <w:t xml:space="preserve"> </w:t>
      </w:r>
      <w:r>
        <w:t>fotos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vídeos,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caso</w:t>
      </w:r>
      <w:r>
        <w:rPr>
          <w:spacing w:val="-9"/>
        </w:rPr>
        <w:t xml:space="preserve"> </w:t>
      </w:r>
      <w:r>
        <w:t>envolvendo</w:t>
      </w:r>
      <w:r>
        <w:rPr>
          <w:spacing w:val="-10"/>
        </w:rPr>
        <w:t xml:space="preserve"> </w:t>
      </w:r>
      <w:r>
        <w:t>Chadwick</w:t>
      </w:r>
      <w:r>
        <w:rPr>
          <w:spacing w:val="-9"/>
        </w:rPr>
        <w:t xml:space="preserve"> </w:t>
      </w:r>
      <w:r>
        <w:t>Boseman</w:t>
      </w:r>
      <w:r>
        <w:rPr>
          <w:spacing w:val="-8"/>
        </w:rPr>
        <w:t xml:space="preserve"> </w:t>
      </w:r>
      <w:r>
        <w:t>acaba</w:t>
      </w:r>
      <w:r>
        <w:rPr>
          <w:spacing w:val="-9"/>
        </w:rPr>
        <w:t xml:space="preserve"> </w:t>
      </w:r>
      <w:r>
        <w:t>aglutinando</w:t>
      </w:r>
      <w:r>
        <w:rPr>
          <w:spacing w:val="-10"/>
        </w:rPr>
        <w:t xml:space="preserve"> </w:t>
      </w:r>
      <w:r>
        <w:t>essas</w:t>
      </w:r>
      <w:r>
        <w:rPr>
          <w:spacing w:val="-9"/>
        </w:rPr>
        <w:t xml:space="preserve"> </w:t>
      </w:r>
      <w:r>
        <w:t>duas</w:t>
      </w:r>
      <w:r>
        <w:rPr>
          <w:spacing w:val="-58"/>
        </w:rPr>
        <w:t xml:space="preserve"> </w:t>
      </w:r>
      <w:r>
        <w:t>características, imagem e informação. Ambas as postagens são respaldadas por serem</w:t>
      </w:r>
      <w:r>
        <w:rPr>
          <w:spacing w:val="1"/>
        </w:rPr>
        <w:t xml:space="preserve"> </w:t>
      </w:r>
      <w:r>
        <w:t>postagens feitas no perfil oficial do ator, o que garante credibilidade à informação num</w:t>
      </w:r>
      <w:r>
        <w:rPr>
          <w:spacing w:val="1"/>
        </w:rPr>
        <w:t xml:space="preserve"> </w:t>
      </w:r>
      <w:r>
        <w:t>contexto contemporâneo conformado por fake news, pós-verdade, checagem de notícias</w:t>
      </w:r>
      <w:r>
        <w:rPr>
          <w:spacing w:val="-57"/>
        </w:rPr>
        <w:t xml:space="preserve"> </w:t>
      </w:r>
      <w:r>
        <w:t>e etc.</w:t>
      </w:r>
    </w:p>
    <w:p w14:paraId="1B430BBA" w14:textId="77777777" w:rsidR="00710E0A" w:rsidRDefault="00000000">
      <w:pPr>
        <w:pStyle w:val="Corpodetexto"/>
        <w:ind w:left="121"/>
        <w:rPr>
          <w:sz w:val="20"/>
        </w:rPr>
      </w:pPr>
      <w:r>
        <w:rPr>
          <w:noProof/>
          <w:sz w:val="20"/>
        </w:rPr>
        <w:drawing>
          <wp:inline distT="0" distB="0" distL="0" distR="0" wp14:anchorId="7714071C" wp14:editId="5661BE1F">
            <wp:extent cx="5435571" cy="3063621"/>
            <wp:effectExtent l="0" t="0" r="0" b="0"/>
            <wp:docPr id="4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571" cy="306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5A8BF" w14:textId="77777777" w:rsidR="00710E0A" w:rsidRDefault="00000000">
      <w:pPr>
        <w:tabs>
          <w:tab w:val="left" w:pos="5428"/>
        </w:tabs>
        <w:spacing w:before="93"/>
        <w:ind w:left="822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29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Post</w:t>
      </w:r>
      <w:r>
        <w:rPr>
          <w:spacing w:val="-2"/>
          <w:sz w:val="20"/>
        </w:rPr>
        <w:t xml:space="preserve"> </w:t>
      </w:r>
      <w:r>
        <w:rPr>
          <w:sz w:val="20"/>
        </w:rPr>
        <w:t>no Twitter.</w:t>
      </w:r>
      <w:r>
        <w:rPr>
          <w:sz w:val="20"/>
        </w:rPr>
        <w:tab/>
        <w:t>Figura</w:t>
      </w:r>
      <w:r>
        <w:rPr>
          <w:spacing w:val="-1"/>
          <w:sz w:val="20"/>
        </w:rPr>
        <w:t xml:space="preserve"> </w:t>
      </w:r>
      <w:r>
        <w:rPr>
          <w:sz w:val="20"/>
        </w:rPr>
        <w:t>30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Post</w:t>
      </w:r>
      <w:r>
        <w:rPr>
          <w:spacing w:val="-3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Instagram.</w:t>
      </w:r>
    </w:p>
    <w:p w14:paraId="1DC7A0D9" w14:textId="77777777" w:rsidR="00710E0A" w:rsidRDefault="00000000">
      <w:pPr>
        <w:tabs>
          <w:tab w:val="left" w:pos="5821"/>
        </w:tabs>
        <w:ind w:left="571"/>
        <w:rPr>
          <w:sz w:val="20"/>
        </w:rPr>
      </w:pPr>
      <w:r>
        <w:rPr>
          <w:sz w:val="20"/>
        </w:rPr>
        <w:t>Disponível em:</w:t>
      </w:r>
      <w:r>
        <w:rPr>
          <w:spacing w:val="-1"/>
          <w:sz w:val="20"/>
        </w:rPr>
        <w:t xml:space="preserve"> </w:t>
      </w:r>
      <w:r>
        <w:rPr>
          <w:sz w:val="20"/>
        </w:rPr>
        <w:t>&lt;</w:t>
      </w:r>
      <w:hyperlink r:id="rId79">
        <w:r>
          <w:rPr>
            <w:sz w:val="20"/>
          </w:rPr>
          <w:t>https://bityli.com/T30yD</w:t>
        </w:r>
      </w:hyperlink>
      <w:r>
        <w:rPr>
          <w:b/>
          <w:sz w:val="20"/>
        </w:rPr>
        <w:t>&gt;</w:t>
      </w:r>
      <w:r>
        <w:rPr>
          <w:b/>
          <w:sz w:val="20"/>
        </w:rPr>
        <w:tab/>
      </w:r>
      <w:r>
        <w:rPr>
          <w:sz w:val="20"/>
        </w:rPr>
        <w:t>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</w:p>
    <w:p w14:paraId="0E72693F" w14:textId="77777777" w:rsidR="00710E0A" w:rsidRDefault="00000000">
      <w:pPr>
        <w:spacing w:before="1"/>
        <w:ind w:left="121"/>
        <w:rPr>
          <w:b/>
          <w:sz w:val="20"/>
        </w:rPr>
      </w:pPr>
      <w:r>
        <w:rPr>
          <w:sz w:val="20"/>
        </w:rPr>
        <w:t>&lt;</w:t>
      </w:r>
      <w:r>
        <w:fldChar w:fldCharType="begin"/>
      </w:r>
      <w:r>
        <w:instrText>HYPERLINK "https://bityli.com/S2oOn" \h</w:instrText>
      </w:r>
      <w:r>
        <w:fldChar w:fldCharType="separate"/>
      </w:r>
      <w:r>
        <w:rPr>
          <w:sz w:val="20"/>
        </w:rPr>
        <w:t>https://bityli.com/S2oOn</w:t>
      </w:r>
      <w:r>
        <w:rPr>
          <w:sz w:val="20"/>
        </w:rPr>
        <w:fldChar w:fldCharType="end"/>
      </w:r>
      <w:r>
        <w:rPr>
          <w:b/>
          <w:sz w:val="20"/>
        </w:rPr>
        <w:t>&gt;.</w:t>
      </w:r>
    </w:p>
    <w:p w14:paraId="563C4324" w14:textId="77777777" w:rsidR="00710E0A" w:rsidRDefault="00710E0A">
      <w:pPr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0E8B130" w14:textId="77777777" w:rsidR="00710E0A" w:rsidRDefault="00710E0A">
      <w:pPr>
        <w:pStyle w:val="Corpodetexto"/>
        <w:rPr>
          <w:b/>
          <w:sz w:val="20"/>
        </w:rPr>
      </w:pPr>
    </w:p>
    <w:p w14:paraId="59E27AF8" w14:textId="77777777" w:rsidR="00710E0A" w:rsidRDefault="00710E0A">
      <w:pPr>
        <w:pStyle w:val="Corpodetexto"/>
        <w:rPr>
          <w:b/>
          <w:sz w:val="20"/>
        </w:rPr>
      </w:pPr>
    </w:p>
    <w:p w14:paraId="60945196" w14:textId="77777777" w:rsidR="00710E0A" w:rsidRDefault="00710E0A">
      <w:pPr>
        <w:pStyle w:val="Corpodetexto"/>
        <w:rPr>
          <w:b/>
          <w:sz w:val="20"/>
        </w:rPr>
      </w:pPr>
    </w:p>
    <w:p w14:paraId="350ACAFF" w14:textId="77777777" w:rsidR="00710E0A" w:rsidRDefault="00710E0A">
      <w:pPr>
        <w:pStyle w:val="Corpodetexto"/>
        <w:spacing w:before="8"/>
        <w:rPr>
          <w:b/>
          <w:sz w:val="19"/>
        </w:rPr>
      </w:pPr>
    </w:p>
    <w:p w14:paraId="7A1A7ADD" w14:textId="77777777" w:rsidR="00710E0A" w:rsidRDefault="00000000">
      <w:pPr>
        <w:pStyle w:val="Corpodetexto"/>
        <w:spacing w:before="90" w:line="360" w:lineRule="auto"/>
        <w:ind w:left="121" w:right="237" w:firstLine="680"/>
        <w:jc w:val="both"/>
      </w:pPr>
      <w:r>
        <w:t>A foto encontrada nas postagens foi tirada na entrevista concedida por Chadwick</w:t>
      </w:r>
      <w:r>
        <w:rPr>
          <w:spacing w:val="-57"/>
        </w:rPr>
        <w:t xml:space="preserve"> </w:t>
      </w:r>
      <w:r>
        <w:t>ao</w:t>
      </w:r>
      <w:r>
        <w:rPr>
          <w:spacing w:val="-5"/>
        </w:rPr>
        <w:t xml:space="preserve"> </w:t>
      </w:r>
      <w:r>
        <w:t>programa</w:t>
      </w:r>
      <w:r>
        <w:rPr>
          <w:spacing w:val="-5"/>
        </w:rPr>
        <w:t xml:space="preserve"> </w:t>
      </w:r>
      <w:r>
        <w:t>Off</w:t>
      </w:r>
      <w:r>
        <w:rPr>
          <w:spacing w:val="-5"/>
        </w:rPr>
        <w:t xml:space="preserve"> </w:t>
      </w:r>
      <w:r>
        <w:t>Camera</w:t>
      </w:r>
      <w:r>
        <w:rPr>
          <w:vertAlign w:val="superscript"/>
        </w:rPr>
        <w:t>42</w:t>
      </w:r>
      <w:r>
        <w:rPr>
          <w:spacing w:val="-3"/>
        </w:rPr>
        <w:t xml:space="preserve"> </w:t>
      </w:r>
      <w:r>
        <w:t>ao</w:t>
      </w:r>
      <w:r>
        <w:rPr>
          <w:spacing w:val="-5"/>
        </w:rPr>
        <w:t xml:space="preserve"> </w:t>
      </w:r>
      <w:r>
        <w:t>fotógrafo</w:t>
      </w:r>
      <w:r>
        <w:rPr>
          <w:spacing w:val="-4"/>
        </w:rPr>
        <w:t xml:space="preserve"> </w:t>
      </w:r>
      <w:r>
        <w:t>Sam</w:t>
      </w:r>
      <w:r>
        <w:rPr>
          <w:spacing w:val="-5"/>
        </w:rPr>
        <w:t xml:space="preserve"> </w:t>
      </w:r>
      <w:r>
        <w:t>Jones.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composição</w:t>
      </w:r>
      <w:r>
        <w:rPr>
          <w:spacing w:val="-3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postagens,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foto</w:t>
      </w:r>
      <w:r>
        <w:rPr>
          <w:spacing w:val="-58"/>
        </w:rPr>
        <w:t xml:space="preserve"> </w:t>
      </w:r>
      <w:r>
        <w:t>está em tons de preto e branco, temos ali um Chadwick sorridente e contemplativo,</w:t>
      </w:r>
      <w:r>
        <w:rPr>
          <w:spacing w:val="1"/>
        </w:rPr>
        <w:t xml:space="preserve"> </w:t>
      </w:r>
      <w:r>
        <w:t>trajando um blazer preto numa postura descontraída indicando conforto, leveza, sutileza</w:t>
      </w:r>
      <w:r>
        <w:rPr>
          <w:spacing w:val="1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apaziguamento,</w:t>
      </w:r>
      <w:r>
        <w:rPr>
          <w:spacing w:val="-5"/>
        </w:rPr>
        <w:t xml:space="preserve"> </w:t>
      </w:r>
      <w:r>
        <w:t>condições</w:t>
      </w:r>
      <w:r>
        <w:rPr>
          <w:spacing w:val="-4"/>
        </w:rPr>
        <w:t xml:space="preserve"> </w:t>
      </w:r>
      <w:r>
        <w:t>totalmente</w:t>
      </w:r>
      <w:r>
        <w:rPr>
          <w:spacing w:val="-5"/>
        </w:rPr>
        <w:t xml:space="preserve"> </w:t>
      </w:r>
      <w:r>
        <w:t>opostas</w:t>
      </w:r>
      <w:r>
        <w:rPr>
          <w:spacing w:val="-5"/>
        </w:rPr>
        <w:t xml:space="preserve"> </w:t>
      </w:r>
      <w:r>
        <w:t>ao</w:t>
      </w:r>
      <w:r>
        <w:rPr>
          <w:spacing w:val="-5"/>
        </w:rPr>
        <w:t xml:space="preserve"> </w:t>
      </w:r>
      <w:r>
        <w:t>conteúdo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trazido</w:t>
      </w:r>
      <w:r>
        <w:rPr>
          <w:spacing w:val="-6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texto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já</w:t>
      </w:r>
      <w:r>
        <w:rPr>
          <w:spacing w:val="-58"/>
        </w:rPr>
        <w:t xml:space="preserve"> </w:t>
      </w:r>
      <w:r>
        <w:t>se inicia confirmando os rumores sobre a morte do ator horas antes de a postagem ir ao</w:t>
      </w:r>
      <w:r>
        <w:rPr>
          <w:spacing w:val="1"/>
        </w:rPr>
        <w:t xml:space="preserve"> </w:t>
      </w:r>
      <w:r>
        <w:t>ar:</w:t>
      </w:r>
      <w:r>
        <w:rPr>
          <w:spacing w:val="1"/>
        </w:rPr>
        <w:t xml:space="preserve"> </w:t>
      </w:r>
      <w:r>
        <w:t>“É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tristeza</w:t>
      </w:r>
      <w:r>
        <w:rPr>
          <w:spacing w:val="1"/>
        </w:rPr>
        <w:t xml:space="preserve"> </w:t>
      </w:r>
      <w:r>
        <w:t>incomensurável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confirmamos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falecimento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Boseman”</w:t>
      </w:r>
      <w:r>
        <w:rPr>
          <w:spacing w:val="-3"/>
        </w:rPr>
        <w:t xml:space="preserve"> </w:t>
      </w:r>
      <w:r>
        <w:t>(comunicado</w:t>
      </w:r>
      <w:r>
        <w:rPr>
          <w:spacing w:val="-4"/>
        </w:rPr>
        <w:t xml:space="preserve"> </w:t>
      </w:r>
      <w:r>
        <w:t>oficial,</w:t>
      </w:r>
      <w:r>
        <w:rPr>
          <w:spacing w:val="-4"/>
        </w:rPr>
        <w:t xml:space="preserve"> </w:t>
      </w:r>
      <w:r>
        <w:t>2020,</w:t>
      </w:r>
      <w:r>
        <w:rPr>
          <w:spacing w:val="-3"/>
        </w:rPr>
        <w:t xml:space="preserve"> </w:t>
      </w:r>
      <w:r>
        <w:t>tradução</w:t>
      </w:r>
      <w:r>
        <w:rPr>
          <w:spacing w:val="-3"/>
        </w:rPr>
        <w:t xml:space="preserve"> </w:t>
      </w:r>
      <w:r>
        <w:t>nossa).</w:t>
      </w:r>
      <w:r>
        <w:rPr>
          <w:spacing w:val="-1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comunicado</w:t>
      </w:r>
      <w:r>
        <w:rPr>
          <w:spacing w:val="-3"/>
        </w:rPr>
        <w:t xml:space="preserve"> </w:t>
      </w:r>
      <w:r>
        <w:t>segue</w:t>
      </w:r>
      <w:r>
        <w:rPr>
          <w:spacing w:val="-2"/>
        </w:rPr>
        <w:t xml:space="preserve"> </w:t>
      </w:r>
      <w:r>
        <w:t>informando</w:t>
      </w:r>
      <w:r>
        <w:rPr>
          <w:spacing w:val="-58"/>
        </w:rPr>
        <w:t xml:space="preserve"> </w:t>
      </w:r>
      <w:r>
        <w:t>a causa da morte do ator e como os personagens que ele interpretou foram filmados</w:t>
      </w:r>
      <w:r>
        <w:rPr>
          <w:spacing w:val="1"/>
        </w:rPr>
        <w:t xml:space="preserve"> </w:t>
      </w:r>
      <w:r>
        <w:t>enquanto</w:t>
      </w:r>
      <w:r>
        <w:rPr>
          <w:spacing w:val="-1"/>
        </w:rPr>
        <w:t xml:space="preserve"> </w:t>
      </w:r>
      <w:r>
        <w:t>Boseman</w:t>
      </w:r>
      <w:r>
        <w:rPr>
          <w:spacing w:val="-1"/>
        </w:rPr>
        <w:t xml:space="preserve"> </w:t>
      </w:r>
      <w:r>
        <w:t>lutava silenciosamente</w:t>
      </w:r>
      <w:r>
        <w:rPr>
          <w:spacing w:val="-1"/>
        </w:rPr>
        <w:t xml:space="preserve"> </w:t>
      </w:r>
      <w:r>
        <w:t>contra o câncer:</w:t>
      </w:r>
    </w:p>
    <w:p w14:paraId="64E87581" w14:textId="77777777" w:rsidR="00710E0A" w:rsidRDefault="00000000">
      <w:pPr>
        <w:ind w:left="2246" w:right="236"/>
        <w:jc w:val="both"/>
        <w:rPr>
          <w:sz w:val="20"/>
        </w:rPr>
      </w:pPr>
      <w:r>
        <w:rPr>
          <w:sz w:val="20"/>
        </w:rPr>
        <w:t>Chadwick</w:t>
      </w:r>
      <w:r>
        <w:rPr>
          <w:spacing w:val="-7"/>
          <w:sz w:val="20"/>
        </w:rPr>
        <w:t xml:space="preserve"> </w:t>
      </w:r>
      <w:r>
        <w:rPr>
          <w:sz w:val="20"/>
        </w:rPr>
        <w:t>foi</w:t>
      </w:r>
      <w:r>
        <w:rPr>
          <w:spacing w:val="-7"/>
          <w:sz w:val="20"/>
        </w:rPr>
        <w:t xml:space="preserve"> </w:t>
      </w:r>
      <w:r>
        <w:rPr>
          <w:sz w:val="20"/>
        </w:rPr>
        <w:t>diagnosticado</w:t>
      </w:r>
      <w:r>
        <w:rPr>
          <w:spacing w:val="-4"/>
          <w:sz w:val="20"/>
        </w:rPr>
        <w:t xml:space="preserve"> </w:t>
      </w:r>
      <w:r>
        <w:rPr>
          <w:sz w:val="20"/>
        </w:rPr>
        <w:t>com</w:t>
      </w:r>
      <w:r>
        <w:rPr>
          <w:spacing w:val="-6"/>
          <w:sz w:val="20"/>
        </w:rPr>
        <w:t xml:space="preserve"> </w:t>
      </w:r>
      <w:r>
        <w:rPr>
          <w:sz w:val="20"/>
        </w:rPr>
        <w:t>câncer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cólon</w:t>
      </w:r>
      <w:r>
        <w:rPr>
          <w:spacing w:val="-6"/>
          <w:sz w:val="20"/>
        </w:rPr>
        <w:t xml:space="preserve"> </w:t>
      </w:r>
      <w:r>
        <w:rPr>
          <w:sz w:val="20"/>
        </w:rPr>
        <w:t>em</w:t>
      </w:r>
      <w:r>
        <w:rPr>
          <w:spacing w:val="-7"/>
          <w:sz w:val="20"/>
        </w:rPr>
        <w:t xml:space="preserve"> </w:t>
      </w:r>
      <w:r>
        <w:rPr>
          <w:sz w:val="20"/>
        </w:rPr>
        <w:t>estágio</w:t>
      </w:r>
      <w:r>
        <w:rPr>
          <w:spacing w:val="-5"/>
          <w:sz w:val="20"/>
        </w:rPr>
        <w:t xml:space="preserve"> </w:t>
      </w:r>
      <w:r>
        <w:rPr>
          <w:sz w:val="20"/>
        </w:rPr>
        <w:t>III</w:t>
      </w:r>
      <w:r>
        <w:rPr>
          <w:spacing w:val="-7"/>
          <w:sz w:val="20"/>
        </w:rPr>
        <w:t xml:space="preserve"> </w:t>
      </w:r>
      <w:r>
        <w:rPr>
          <w:sz w:val="20"/>
        </w:rPr>
        <w:t>em</w:t>
      </w:r>
      <w:r>
        <w:rPr>
          <w:spacing w:val="-6"/>
          <w:sz w:val="20"/>
        </w:rPr>
        <w:t xml:space="preserve"> </w:t>
      </w:r>
      <w:r>
        <w:rPr>
          <w:sz w:val="20"/>
        </w:rPr>
        <w:t>2016</w:t>
      </w:r>
      <w:r>
        <w:rPr>
          <w:spacing w:val="-6"/>
          <w:sz w:val="20"/>
        </w:rPr>
        <w:t xml:space="preserve"> </w:t>
      </w:r>
      <w:r>
        <w:rPr>
          <w:sz w:val="20"/>
        </w:rPr>
        <w:t>e</w:t>
      </w:r>
      <w:r>
        <w:rPr>
          <w:spacing w:val="-7"/>
          <w:sz w:val="20"/>
        </w:rPr>
        <w:t xml:space="preserve"> </w:t>
      </w:r>
      <w:r>
        <w:rPr>
          <w:sz w:val="20"/>
        </w:rPr>
        <w:t>lutou</w:t>
      </w:r>
      <w:r>
        <w:rPr>
          <w:spacing w:val="-47"/>
          <w:sz w:val="20"/>
        </w:rPr>
        <w:t xml:space="preserve"> </w:t>
      </w:r>
      <w:r>
        <w:rPr>
          <w:sz w:val="20"/>
        </w:rPr>
        <w:t>contra</w:t>
      </w:r>
      <w:r>
        <w:rPr>
          <w:spacing w:val="1"/>
          <w:sz w:val="20"/>
        </w:rPr>
        <w:t xml:space="preserve"> </w:t>
      </w:r>
      <w:r>
        <w:rPr>
          <w:sz w:val="20"/>
        </w:rPr>
        <w:t>ele</w:t>
      </w:r>
      <w:r>
        <w:rPr>
          <w:spacing w:val="1"/>
          <w:sz w:val="20"/>
        </w:rPr>
        <w:t xml:space="preserve"> </w:t>
      </w:r>
      <w:r>
        <w:rPr>
          <w:sz w:val="20"/>
        </w:rPr>
        <w:t>nos</w:t>
      </w:r>
      <w:r>
        <w:rPr>
          <w:spacing w:val="1"/>
          <w:sz w:val="20"/>
        </w:rPr>
        <w:t xml:space="preserve"> </w:t>
      </w:r>
      <w:r>
        <w:rPr>
          <w:sz w:val="20"/>
        </w:rPr>
        <w:t>últimos</w:t>
      </w:r>
      <w:r>
        <w:rPr>
          <w:spacing w:val="1"/>
          <w:sz w:val="20"/>
        </w:rPr>
        <w:t xml:space="preserve"> </w:t>
      </w:r>
      <w:r>
        <w:rPr>
          <w:sz w:val="20"/>
        </w:rPr>
        <w:t>4</w:t>
      </w:r>
      <w:r>
        <w:rPr>
          <w:spacing w:val="1"/>
          <w:sz w:val="20"/>
        </w:rPr>
        <w:t xml:space="preserve"> </w:t>
      </w:r>
      <w:r>
        <w:rPr>
          <w:sz w:val="20"/>
        </w:rPr>
        <w:t>anos</w:t>
      </w:r>
      <w:r>
        <w:rPr>
          <w:spacing w:val="1"/>
          <w:sz w:val="20"/>
        </w:rPr>
        <w:t xml:space="preserve"> </w:t>
      </w:r>
      <w:r>
        <w:rPr>
          <w:sz w:val="20"/>
        </w:rPr>
        <w:t>enquanto</w:t>
      </w:r>
      <w:r>
        <w:rPr>
          <w:spacing w:val="1"/>
          <w:sz w:val="20"/>
        </w:rPr>
        <w:t xml:space="preserve"> </w:t>
      </w:r>
      <w:r>
        <w:rPr>
          <w:sz w:val="20"/>
        </w:rPr>
        <w:t>progredia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estágio</w:t>
      </w:r>
      <w:r>
        <w:rPr>
          <w:spacing w:val="1"/>
          <w:sz w:val="20"/>
        </w:rPr>
        <w:t xml:space="preserve"> </w:t>
      </w:r>
      <w:r>
        <w:rPr>
          <w:sz w:val="20"/>
        </w:rPr>
        <w:t>IV.</w:t>
      </w:r>
      <w:r>
        <w:rPr>
          <w:spacing w:val="1"/>
          <w:sz w:val="20"/>
        </w:rPr>
        <w:t xml:space="preserve"> </w:t>
      </w:r>
      <w:r>
        <w:rPr>
          <w:sz w:val="20"/>
        </w:rPr>
        <w:t>Um</w:t>
      </w:r>
      <w:r>
        <w:rPr>
          <w:spacing w:val="-47"/>
          <w:sz w:val="20"/>
        </w:rPr>
        <w:t xml:space="preserve"> </w:t>
      </w:r>
      <w:r>
        <w:rPr>
          <w:sz w:val="20"/>
        </w:rPr>
        <w:t>verdadeiro</w:t>
      </w:r>
      <w:r>
        <w:rPr>
          <w:spacing w:val="-7"/>
          <w:sz w:val="20"/>
        </w:rPr>
        <w:t xml:space="preserve"> </w:t>
      </w:r>
      <w:r>
        <w:rPr>
          <w:sz w:val="20"/>
        </w:rPr>
        <w:t>lutador,</w:t>
      </w:r>
      <w:r>
        <w:rPr>
          <w:spacing w:val="-7"/>
          <w:sz w:val="20"/>
        </w:rPr>
        <w:t xml:space="preserve"> </w:t>
      </w:r>
      <w:r>
        <w:rPr>
          <w:sz w:val="20"/>
        </w:rPr>
        <w:t>Chadwick</w:t>
      </w:r>
      <w:r>
        <w:rPr>
          <w:spacing w:val="-8"/>
          <w:sz w:val="20"/>
        </w:rPr>
        <w:t xml:space="preserve"> </w:t>
      </w:r>
      <w:r>
        <w:rPr>
          <w:sz w:val="20"/>
        </w:rPr>
        <w:t>perseverou</w:t>
      </w:r>
      <w:r>
        <w:rPr>
          <w:spacing w:val="-7"/>
          <w:sz w:val="20"/>
        </w:rPr>
        <w:t xml:space="preserve"> </w:t>
      </w:r>
      <w:r>
        <w:rPr>
          <w:sz w:val="20"/>
        </w:rPr>
        <w:t>em</w:t>
      </w:r>
      <w:r>
        <w:rPr>
          <w:spacing w:val="-9"/>
          <w:sz w:val="20"/>
        </w:rPr>
        <w:t xml:space="preserve"> </w:t>
      </w:r>
      <w:r>
        <w:rPr>
          <w:sz w:val="20"/>
        </w:rPr>
        <w:t>tudo</w:t>
      </w:r>
      <w:r>
        <w:rPr>
          <w:spacing w:val="-7"/>
          <w:sz w:val="20"/>
        </w:rPr>
        <w:t xml:space="preserve"> </w:t>
      </w:r>
      <w:r>
        <w:rPr>
          <w:sz w:val="20"/>
        </w:rPr>
        <w:t>e</w:t>
      </w:r>
      <w:r>
        <w:rPr>
          <w:spacing w:val="-7"/>
          <w:sz w:val="20"/>
        </w:rPr>
        <w:t xml:space="preserve"> </w:t>
      </w:r>
      <w:r>
        <w:rPr>
          <w:sz w:val="20"/>
        </w:rPr>
        <w:t>trouxe</w:t>
      </w:r>
      <w:r>
        <w:rPr>
          <w:spacing w:val="-7"/>
          <w:sz w:val="20"/>
        </w:rPr>
        <w:t xml:space="preserve"> </w:t>
      </w:r>
      <w:r>
        <w:rPr>
          <w:sz w:val="20"/>
        </w:rPr>
        <w:t>para</w:t>
      </w:r>
      <w:r>
        <w:rPr>
          <w:spacing w:val="-8"/>
          <w:sz w:val="20"/>
        </w:rPr>
        <w:t xml:space="preserve"> </w:t>
      </w:r>
      <w:r>
        <w:rPr>
          <w:sz w:val="20"/>
        </w:rPr>
        <w:t>você</w:t>
      </w:r>
      <w:r>
        <w:rPr>
          <w:spacing w:val="-6"/>
          <w:sz w:val="20"/>
        </w:rPr>
        <w:t xml:space="preserve"> </w:t>
      </w:r>
      <w:r>
        <w:rPr>
          <w:sz w:val="20"/>
        </w:rPr>
        <w:t>muitos</w:t>
      </w:r>
      <w:r>
        <w:rPr>
          <w:spacing w:val="-7"/>
          <w:sz w:val="20"/>
        </w:rPr>
        <w:t xml:space="preserve"> </w:t>
      </w:r>
      <w:r>
        <w:rPr>
          <w:sz w:val="20"/>
        </w:rPr>
        <w:t>dos</w:t>
      </w:r>
      <w:r>
        <w:rPr>
          <w:spacing w:val="-47"/>
          <w:sz w:val="20"/>
        </w:rPr>
        <w:t xml:space="preserve"> </w:t>
      </w:r>
      <w:r>
        <w:rPr>
          <w:sz w:val="20"/>
        </w:rPr>
        <w:t>filmes que você tanto ama. De Marshall a Da 5 Bloods, de August Wilson, Ma</w:t>
      </w:r>
      <w:r>
        <w:rPr>
          <w:spacing w:val="1"/>
          <w:sz w:val="20"/>
        </w:rPr>
        <w:t xml:space="preserve"> </w:t>
      </w:r>
      <w:r>
        <w:rPr>
          <w:sz w:val="20"/>
        </w:rPr>
        <w:t>Rainey’s Black Bottom e vários outros, todos foram filmados durante e entre</w:t>
      </w:r>
      <w:r>
        <w:rPr>
          <w:spacing w:val="1"/>
          <w:sz w:val="20"/>
        </w:rPr>
        <w:t xml:space="preserve"> </w:t>
      </w:r>
      <w:r>
        <w:rPr>
          <w:sz w:val="20"/>
        </w:rPr>
        <w:t>inúmeras cirurgias e quimioterapia. Foi a honra de sua carreira dar vida ao Rei</w:t>
      </w:r>
      <w:r>
        <w:rPr>
          <w:spacing w:val="1"/>
          <w:sz w:val="20"/>
        </w:rPr>
        <w:t xml:space="preserve"> </w:t>
      </w:r>
      <w:r>
        <w:rPr>
          <w:sz w:val="20"/>
        </w:rPr>
        <w:t>T’Challa no Pantera Negra. Ele morreu em sua casa, com sua esposa e família</w:t>
      </w:r>
      <w:r>
        <w:rPr>
          <w:spacing w:val="1"/>
          <w:sz w:val="20"/>
        </w:rPr>
        <w:t xml:space="preserve"> </w:t>
      </w:r>
      <w:r>
        <w:rPr>
          <w:sz w:val="20"/>
        </w:rPr>
        <w:t>ao</w:t>
      </w:r>
      <w:r>
        <w:rPr>
          <w:spacing w:val="-8"/>
          <w:sz w:val="20"/>
        </w:rPr>
        <w:t xml:space="preserve"> </w:t>
      </w:r>
      <w:r>
        <w:rPr>
          <w:sz w:val="20"/>
        </w:rPr>
        <w:t>seu</w:t>
      </w:r>
      <w:r>
        <w:rPr>
          <w:spacing w:val="-7"/>
          <w:sz w:val="20"/>
        </w:rPr>
        <w:t xml:space="preserve"> </w:t>
      </w:r>
      <w:r>
        <w:rPr>
          <w:sz w:val="20"/>
        </w:rPr>
        <w:t>lado.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família</w:t>
      </w:r>
      <w:r>
        <w:rPr>
          <w:spacing w:val="-9"/>
          <w:sz w:val="20"/>
        </w:rPr>
        <w:t xml:space="preserve"> </w:t>
      </w:r>
      <w:r>
        <w:rPr>
          <w:sz w:val="20"/>
        </w:rPr>
        <w:t>agradece</w:t>
      </w:r>
      <w:r>
        <w:rPr>
          <w:spacing w:val="-8"/>
          <w:sz w:val="20"/>
        </w:rPr>
        <w:t xml:space="preserve"> </w:t>
      </w:r>
      <w:r>
        <w:rPr>
          <w:sz w:val="20"/>
        </w:rPr>
        <w:t>por</w:t>
      </w:r>
      <w:r>
        <w:rPr>
          <w:spacing w:val="-7"/>
          <w:sz w:val="20"/>
        </w:rPr>
        <w:t xml:space="preserve"> </w:t>
      </w:r>
      <w:r>
        <w:rPr>
          <w:sz w:val="20"/>
        </w:rPr>
        <w:t>seu</w:t>
      </w:r>
      <w:r>
        <w:rPr>
          <w:spacing w:val="-7"/>
          <w:sz w:val="20"/>
        </w:rPr>
        <w:t xml:space="preserve"> </w:t>
      </w:r>
      <w:r>
        <w:rPr>
          <w:sz w:val="20"/>
        </w:rPr>
        <w:t>amor</w:t>
      </w:r>
      <w:r>
        <w:rPr>
          <w:spacing w:val="-8"/>
          <w:sz w:val="20"/>
        </w:rPr>
        <w:t xml:space="preserve"> </w:t>
      </w:r>
      <w:r>
        <w:rPr>
          <w:sz w:val="20"/>
        </w:rPr>
        <w:t>e</w:t>
      </w:r>
      <w:r>
        <w:rPr>
          <w:spacing w:val="-9"/>
          <w:sz w:val="20"/>
        </w:rPr>
        <w:t xml:space="preserve"> </w:t>
      </w:r>
      <w:r>
        <w:rPr>
          <w:sz w:val="20"/>
        </w:rPr>
        <w:t>orações</w:t>
      </w:r>
      <w:r>
        <w:rPr>
          <w:spacing w:val="-7"/>
          <w:sz w:val="20"/>
        </w:rPr>
        <w:t xml:space="preserve"> </w:t>
      </w:r>
      <w:r>
        <w:rPr>
          <w:sz w:val="20"/>
        </w:rPr>
        <w:t>e</w:t>
      </w:r>
      <w:r>
        <w:rPr>
          <w:spacing w:val="-9"/>
          <w:sz w:val="20"/>
        </w:rPr>
        <w:t xml:space="preserve"> </w:t>
      </w:r>
      <w:r>
        <w:rPr>
          <w:sz w:val="20"/>
        </w:rPr>
        <w:t>pede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9"/>
          <w:sz w:val="20"/>
        </w:rPr>
        <w:t xml:space="preserve"> </w:t>
      </w:r>
      <w:r>
        <w:rPr>
          <w:sz w:val="20"/>
        </w:rPr>
        <w:t>você</w:t>
      </w:r>
      <w:r>
        <w:rPr>
          <w:spacing w:val="-8"/>
          <w:sz w:val="20"/>
        </w:rPr>
        <w:t xml:space="preserve"> </w:t>
      </w:r>
      <w:r>
        <w:rPr>
          <w:sz w:val="20"/>
        </w:rPr>
        <w:t>continue</w:t>
      </w:r>
      <w:r>
        <w:rPr>
          <w:spacing w:val="-48"/>
          <w:sz w:val="20"/>
        </w:rPr>
        <w:t xml:space="preserve"> </w:t>
      </w:r>
      <w:r>
        <w:rPr>
          <w:sz w:val="20"/>
        </w:rPr>
        <w:t>respeitando</w:t>
      </w:r>
      <w:r>
        <w:rPr>
          <w:spacing w:val="1"/>
          <w:sz w:val="20"/>
        </w:rPr>
        <w:t xml:space="preserve"> </w:t>
      </w:r>
      <w:r>
        <w:rPr>
          <w:sz w:val="20"/>
        </w:rPr>
        <w:t>a privacidade</w:t>
      </w:r>
      <w:r>
        <w:rPr>
          <w:spacing w:val="1"/>
          <w:sz w:val="20"/>
        </w:rPr>
        <w:t xml:space="preserve"> </w:t>
      </w:r>
      <w:r>
        <w:rPr>
          <w:sz w:val="20"/>
        </w:rPr>
        <w:t>deles</w:t>
      </w:r>
      <w:r>
        <w:rPr>
          <w:spacing w:val="1"/>
          <w:sz w:val="20"/>
        </w:rPr>
        <w:t xml:space="preserve"> </w:t>
      </w:r>
      <w:r>
        <w:rPr>
          <w:sz w:val="20"/>
        </w:rPr>
        <w:t>durante</w:t>
      </w:r>
      <w:r>
        <w:rPr>
          <w:spacing w:val="1"/>
          <w:sz w:val="20"/>
        </w:rPr>
        <w:t xml:space="preserve"> </w:t>
      </w:r>
      <w:r>
        <w:rPr>
          <w:sz w:val="20"/>
        </w:rPr>
        <w:t>este</w:t>
      </w:r>
      <w:r>
        <w:rPr>
          <w:spacing w:val="1"/>
          <w:sz w:val="20"/>
        </w:rPr>
        <w:t xml:space="preserve"> </w:t>
      </w:r>
      <w:r>
        <w:rPr>
          <w:sz w:val="20"/>
        </w:rPr>
        <w:t>momento</w:t>
      </w:r>
      <w:r>
        <w:rPr>
          <w:spacing w:val="1"/>
          <w:sz w:val="20"/>
        </w:rPr>
        <w:t xml:space="preserve"> </w:t>
      </w:r>
      <w:r>
        <w:rPr>
          <w:sz w:val="20"/>
        </w:rPr>
        <w:t>difícil</w:t>
      </w:r>
      <w:r>
        <w:rPr>
          <w:spacing w:val="1"/>
          <w:sz w:val="20"/>
        </w:rPr>
        <w:t xml:space="preserve"> </w:t>
      </w:r>
      <w:r>
        <w:rPr>
          <w:sz w:val="20"/>
        </w:rPr>
        <w:t>(Comunicado</w:t>
      </w:r>
      <w:r>
        <w:rPr>
          <w:spacing w:val="1"/>
          <w:sz w:val="20"/>
        </w:rPr>
        <w:t xml:space="preserve"> </w:t>
      </w:r>
      <w:r>
        <w:rPr>
          <w:sz w:val="20"/>
        </w:rPr>
        <w:t>Oficial,</w:t>
      </w:r>
      <w:r>
        <w:rPr>
          <w:spacing w:val="-3"/>
          <w:sz w:val="20"/>
        </w:rPr>
        <w:t xml:space="preserve"> </w:t>
      </w:r>
      <w:r>
        <w:rPr>
          <w:sz w:val="20"/>
        </w:rPr>
        <w:t>2020, tradução nossa).</w:t>
      </w:r>
    </w:p>
    <w:p w14:paraId="44F0D491" w14:textId="77777777" w:rsidR="00710E0A" w:rsidRDefault="00710E0A">
      <w:pPr>
        <w:pStyle w:val="Corpodetexto"/>
        <w:rPr>
          <w:sz w:val="22"/>
        </w:rPr>
      </w:pPr>
    </w:p>
    <w:p w14:paraId="66179E6F" w14:textId="77777777" w:rsidR="00710E0A" w:rsidRDefault="00710E0A">
      <w:pPr>
        <w:pStyle w:val="Corpodetexto"/>
        <w:rPr>
          <w:sz w:val="18"/>
        </w:rPr>
      </w:pPr>
    </w:p>
    <w:p w14:paraId="3325E769" w14:textId="77777777" w:rsidR="00710E0A" w:rsidRDefault="00000000">
      <w:pPr>
        <w:pStyle w:val="Corpodetexto"/>
        <w:spacing w:line="360" w:lineRule="auto"/>
        <w:ind w:left="121" w:right="236" w:firstLine="736"/>
        <w:jc w:val="both"/>
      </w:pPr>
      <w:r>
        <w:t>Entre os comentários encontrados na postagem oficial no Twitter, encontra-se</w:t>
      </w:r>
      <w:r>
        <w:rPr>
          <w:spacing w:val="1"/>
        </w:rPr>
        <w:t xml:space="preserve"> </w:t>
      </w:r>
      <w:r>
        <w:t>pontos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interesse</w:t>
      </w:r>
      <w:r>
        <w:rPr>
          <w:spacing w:val="-5"/>
        </w:rPr>
        <w:t xml:space="preserve"> </w:t>
      </w:r>
      <w:r>
        <w:t>sobre</w:t>
      </w:r>
      <w:r>
        <w:rPr>
          <w:spacing w:val="-4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quais</w:t>
      </w:r>
      <w:r>
        <w:rPr>
          <w:spacing w:val="-3"/>
        </w:rPr>
        <w:t xml:space="preserve"> </w:t>
      </w:r>
      <w:r>
        <w:t>devemos</w:t>
      </w:r>
      <w:r>
        <w:rPr>
          <w:spacing w:val="-5"/>
        </w:rPr>
        <w:t xml:space="preserve"> </w:t>
      </w:r>
      <w:r>
        <w:t>lançar</w:t>
      </w:r>
      <w:r>
        <w:rPr>
          <w:spacing w:val="-4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olhar</w:t>
      </w:r>
      <w:r>
        <w:rPr>
          <w:spacing w:val="-4"/>
        </w:rPr>
        <w:t xml:space="preserve"> </w:t>
      </w:r>
      <w:r>
        <w:t>mais</w:t>
      </w:r>
      <w:r>
        <w:rPr>
          <w:spacing w:val="-5"/>
        </w:rPr>
        <w:t xml:space="preserve"> </w:t>
      </w:r>
      <w:r>
        <w:t>aprofundado,</w:t>
      </w:r>
      <w:r>
        <w:rPr>
          <w:spacing w:val="-4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por</w:t>
      </w:r>
      <w:r>
        <w:rPr>
          <w:spacing w:val="-57"/>
        </w:rPr>
        <w:t xml:space="preserve"> </w:t>
      </w:r>
      <w:r>
        <w:t>exemplo</w:t>
      </w:r>
      <w:r>
        <w:rPr>
          <w:spacing w:val="-12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post</w:t>
      </w:r>
      <w:r>
        <w:rPr>
          <w:spacing w:val="-12"/>
        </w:rPr>
        <w:t xml:space="preserve"> </w:t>
      </w:r>
      <w:r>
        <w:t>feito</w:t>
      </w:r>
      <w:r>
        <w:rPr>
          <w:spacing w:val="-11"/>
        </w:rPr>
        <w:t xml:space="preserve"> </w:t>
      </w:r>
      <w:r>
        <w:t>pelo</w:t>
      </w:r>
      <w:r>
        <w:rPr>
          <w:spacing w:val="-13"/>
        </w:rPr>
        <w:t xml:space="preserve"> </w:t>
      </w:r>
      <w:r>
        <w:t>usuário</w:t>
      </w:r>
      <w:r>
        <w:rPr>
          <w:spacing w:val="-12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Twitter</w:t>
      </w:r>
      <w:r>
        <w:rPr>
          <w:spacing w:val="-10"/>
        </w:rPr>
        <w:t xml:space="preserve"> </w:t>
      </w:r>
      <w:r>
        <w:t>@DaanyaalRehmani</w:t>
      </w:r>
      <w:r>
        <w:rPr>
          <w:spacing w:val="-11"/>
        </w:rPr>
        <w:t xml:space="preserve"> </w:t>
      </w:r>
      <w:r>
        <w:t>com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seguinte</w:t>
      </w:r>
      <w:r>
        <w:rPr>
          <w:spacing w:val="-11"/>
        </w:rPr>
        <w:t xml:space="preserve"> </w:t>
      </w:r>
      <w:r>
        <w:t>legenda</w:t>
      </w:r>
      <w:r>
        <w:rPr>
          <w:spacing w:val="-58"/>
        </w:rPr>
        <w:t xml:space="preserve"> </w:t>
      </w:r>
      <w:r>
        <w:t>“This means a lot now” (Isso significa muito agora). E também o post que traz um vídeo</w:t>
      </w:r>
      <w:r>
        <w:rPr>
          <w:spacing w:val="-5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Chadwick</w:t>
      </w:r>
      <w:r>
        <w:rPr>
          <w:spacing w:val="-7"/>
        </w:rPr>
        <w:t xml:space="preserve"> </w:t>
      </w:r>
      <w:r>
        <w:t>Boseman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2:18min</w:t>
      </w:r>
      <w:r>
        <w:rPr>
          <w:spacing w:val="-7"/>
        </w:rPr>
        <w:t xml:space="preserve"> </w:t>
      </w:r>
      <w:r>
        <w:t>(Figura</w:t>
      </w:r>
      <w:r>
        <w:rPr>
          <w:spacing w:val="-6"/>
        </w:rPr>
        <w:t xml:space="preserve"> </w:t>
      </w:r>
      <w:r>
        <w:t>31),</w:t>
      </w:r>
      <w:r>
        <w:rPr>
          <w:spacing w:val="-8"/>
        </w:rPr>
        <w:t xml:space="preserve"> </w:t>
      </w:r>
      <w:r>
        <w:t>gravado</w:t>
      </w:r>
      <w:r>
        <w:rPr>
          <w:spacing w:val="-7"/>
        </w:rPr>
        <w:t xml:space="preserve"> </w:t>
      </w:r>
      <w:r>
        <w:t>durante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divulgação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i/>
        </w:rPr>
        <w:t>Pantera</w:t>
      </w:r>
      <w:r>
        <w:rPr>
          <w:i/>
          <w:spacing w:val="-58"/>
        </w:rPr>
        <w:t xml:space="preserve"> </w:t>
      </w:r>
      <w:r>
        <w:rPr>
          <w:i/>
        </w:rPr>
        <w:t>Negra</w:t>
      </w:r>
      <w:r>
        <w:rPr>
          <w:i/>
          <w:spacing w:val="-5"/>
        </w:rPr>
        <w:t xml:space="preserve"> </w:t>
      </w:r>
      <w:r>
        <w:t>(2018)</w:t>
      </w:r>
      <w:r>
        <w:rPr>
          <w:i/>
        </w:rPr>
        <w:t>,</w:t>
      </w:r>
      <w:r>
        <w:rPr>
          <w:i/>
          <w:spacing w:val="-4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ele</w:t>
      </w:r>
      <w:r>
        <w:rPr>
          <w:spacing w:val="-5"/>
        </w:rPr>
        <w:t xml:space="preserve"> </w:t>
      </w:r>
      <w:r>
        <w:t>relembra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importância</w:t>
      </w:r>
      <w:r>
        <w:rPr>
          <w:spacing w:val="-7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obra</w:t>
      </w:r>
      <w:r>
        <w:rPr>
          <w:spacing w:val="-5"/>
        </w:rPr>
        <w:t xml:space="preserve"> </w:t>
      </w:r>
      <w:r>
        <w:t>fílmica</w:t>
      </w:r>
      <w:r>
        <w:rPr>
          <w:spacing w:val="-3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duas</w:t>
      </w:r>
      <w:r>
        <w:rPr>
          <w:spacing w:val="-4"/>
        </w:rPr>
        <w:t xml:space="preserve"> </w:t>
      </w:r>
      <w:r>
        <w:t>crianças</w:t>
      </w:r>
      <w:r>
        <w:rPr>
          <w:spacing w:val="-4"/>
        </w:rPr>
        <w:t xml:space="preserve"> </w:t>
      </w:r>
      <w:r>
        <w:t>com</w:t>
      </w:r>
      <w:r>
        <w:rPr>
          <w:spacing w:val="-58"/>
        </w:rPr>
        <w:t xml:space="preserve"> </w:t>
      </w:r>
      <w:r>
        <w:t>câncer em estágio terminal que conheceu durante as filmagens. “Havia duas crianças</w:t>
      </w:r>
      <w:r>
        <w:rPr>
          <w:spacing w:val="1"/>
        </w:rPr>
        <w:t xml:space="preserve"> </w:t>
      </w:r>
      <w:r>
        <w:t>pequenas,</w:t>
      </w:r>
      <w:r>
        <w:rPr>
          <w:spacing w:val="-9"/>
        </w:rPr>
        <w:t xml:space="preserve"> </w:t>
      </w:r>
      <w:r>
        <w:t>Ian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Taylor,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recentemente</w:t>
      </w:r>
      <w:r>
        <w:rPr>
          <w:spacing w:val="-7"/>
        </w:rPr>
        <w:t xml:space="preserve"> </w:t>
      </w:r>
      <w:r>
        <w:t>morreram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câncer”,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ator</w:t>
      </w:r>
      <w:r>
        <w:rPr>
          <w:spacing w:val="-8"/>
        </w:rPr>
        <w:t xml:space="preserve"> </w:t>
      </w:r>
      <w:r>
        <w:t>prossegue</w:t>
      </w:r>
      <w:r>
        <w:rPr>
          <w:spacing w:val="-7"/>
        </w:rPr>
        <w:t xml:space="preserve"> </w:t>
      </w:r>
      <w:r>
        <w:t>dizendo</w:t>
      </w:r>
      <w:r>
        <w:rPr>
          <w:spacing w:val="-5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“Durante</w:t>
      </w:r>
      <w:r>
        <w:rPr>
          <w:spacing w:val="-9"/>
        </w:rPr>
        <w:t xml:space="preserve"> </w:t>
      </w:r>
      <w:r>
        <w:t>nossas</w:t>
      </w:r>
      <w:r>
        <w:rPr>
          <w:spacing w:val="-8"/>
        </w:rPr>
        <w:t xml:space="preserve"> </w:t>
      </w:r>
      <w:r>
        <w:t>filmagens,</w:t>
      </w:r>
      <w:r>
        <w:rPr>
          <w:spacing w:val="-8"/>
        </w:rPr>
        <w:t xml:space="preserve"> </w:t>
      </w:r>
      <w:r>
        <w:t>eu</w:t>
      </w:r>
      <w:r>
        <w:rPr>
          <w:spacing w:val="-7"/>
        </w:rPr>
        <w:t xml:space="preserve"> </w:t>
      </w:r>
      <w:r>
        <w:t>estava</w:t>
      </w:r>
      <w:r>
        <w:rPr>
          <w:spacing w:val="-8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contato</w:t>
      </w:r>
      <w:r>
        <w:rPr>
          <w:spacing w:val="-8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eles,</w:t>
      </w:r>
      <w:r>
        <w:rPr>
          <w:spacing w:val="-9"/>
        </w:rPr>
        <w:t xml:space="preserve"> </w:t>
      </w:r>
      <w:r>
        <w:t>sabendo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dois</w:t>
      </w:r>
      <w:r>
        <w:rPr>
          <w:spacing w:val="-7"/>
        </w:rPr>
        <w:t xml:space="preserve"> </w:t>
      </w:r>
      <w:r>
        <w:t>eram</w:t>
      </w:r>
      <w:r>
        <w:rPr>
          <w:spacing w:val="-58"/>
        </w:rPr>
        <w:t xml:space="preserve"> </w:t>
      </w:r>
      <w:r>
        <w:t>terminais. E eles me disseram que estavam tentando resistir até pelo menos ‘quando o</w:t>
      </w:r>
      <w:r>
        <w:rPr>
          <w:spacing w:val="1"/>
        </w:rPr>
        <w:t xml:space="preserve"> </w:t>
      </w:r>
      <w:r>
        <w:t>filme sair'”. “Até certo ponto, você ouve aquilo e pensa: ‘Eu preciso levantar e trabalhar.</w:t>
      </w:r>
      <w:r>
        <w:rPr>
          <w:spacing w:val="-58"/>
        </w:rPr>
        <w:t xml:space="preserve"> </w:t>
      </w:r>
      <w:r>
        <w:t>Preciso</w:t>
      </w:r>
      <w:r>
        <w:rPr>
          <w:spacing w:val="-13"/>
        </w:rPr>
        <w:t xml:space="preserve"> </w:t>
      </w:r>
      <w:r>
        <w:t>trabalhar</w:t>
      </w:r>
      <w:r>
        <w:rPr>
          <w:spacing w:val="-11"/>
        </w:rPr>
        <w:t xml:space="preserve"> </w:t>
      </w:r>
      <w:r>
        <w:t>direito’.</w:t>
      </w:r>
      <w:r>
        <w:rPr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ver</w:t>
      </w:r>
      <w:r>
        <w:rPr>
          <w:spacing w:val="-12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nosso</w:t>
      </w:r>
      <w:r>
        <w:rPr>
          <w:spacing w:val="-11"/>
        </w:rPr>
        <w:t xml:space="preserve"> </w:t>
      </w:r>
      <w:r>
        <w:t>elenco</w:t>
      </w:r>
      <w:r>
        <w:rPr>
          <w:spacing w:val="-12"/>
        </w:rPr>
        <w:t xml:space="preserve"> </w:t>
      </w:r>
      <w:r>
        <w:t>trabalhou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fazer</w:t>
      </w:r>
      <w:r>
        <w:rPr>
          <w:spacing w:val="-11"/>
        </w:rPr>
        <w:t xml:space="preserve"> </w:t>
      </w:r>
      <w:r>
        <w:t>algo</w:t>
      </w:r>
      <w:r>
        <w:rPr>
          <w:spacing w:val="-11"/>
        </w:rPr>
        <w:t xml:space="preserve"> </w:t>
      </w:r>
      <w:r>
        <w:t>significativo</w:t>
      </w:r>
      <w:r>
        <w:rPr>
          <w:spacing w:val="-58"/>
        </w:rPr>
        <w:t xml:space="preserve"> </w:t>
      </w:r>
      <w:r>
        <w:rPr>
          <w:spacing w:val="-1"/>
        </w:rPr>
        <w:t>para</w:t>
      </w:r>
      <w:r>
        <w:rPr>
          <w:spacing w:val="-15"/>
        </w:rPr>
        <w:t xml:space="preserve"> </w:t>
      </w:r>
      <w:r>
        <w:rPr>
          <w:spacing w:val="-1"/>
        </w:rPr>
        <w:t>essas</w:t>
      </w:r>
      <w:r>
        <w:rPr>
          <w:spacing w:val="-15"/>
        </w:rPr>
        <w:t xml:space="preserve"> </w:t>
      </w:r>
      <w:r>
        <w:t>crianças…”,</w:t>
      </w:r>
      <w:r>
        <w:rPr>
          <w:spacing w:val="-15"/>
        </w:rPr>
        <w:t xml:space="preserve"> </w:t>
      </w:r>
      <w:r>
        <w:t>disse</w:t>
      </w:r>
      <w:r>
        <w:rPr>
          <w:spacing w:val="-15"/>
        </w:rPr>
        <w:t xml:space="preserve"> </w:t>
      </w:r>
      <w:r>
        <w:t>Boseman.</w:t>
      </w:r>
      <w:r>
        <w:rPr>
          <w:spacing w:val="-15"/>
        </w:rPr>
        <w:t xml:space="preserve"> </w:t>
      </w:r>
      <w:r>
        <w:t>“Mas</w:t>
      </w:r>
      <w:r>
        <w:rPr>
          <w:spacing w:val="-14"/>
        </w:rPr>
        <w:t xml:space="preserve"> </w:t>
      </w:r>
      <w:r>
        <w:t>ver</w:t>
      </w:r>
      <w:r>
        <w:rPr>
          <w:spacing w:val="-16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mundo</w:t>
      </w:r>
      <w:r>
        <w:rPr>
          <w:spacing w:val="-15"/>
        </w:rPr>
        <w:t xml:space="preserve"> </w:t>
      </w:r>
      <w:r>
        <w:t>nos</w:t>
      </w:r>
      <w:r>
        <w:rPr>
          <w:spacing w:val="-15"/>
        </w:rPr>
        <w:t xml:space="preserve"> </w:t>
      </w:r>
      <w:r>
        <w:t>abraçou</w:t>
      </w:r>
      <w:r>
        <w:rPr>
          <w:spacing w:val="-15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eu</w:t>
      </w:r>
      <w:r>
        <w:rPr>
          <w:spacing w:val="-15"/>
        </w:rPr>
        <w:t xml:space="preserve"> </w:t>
      </w:r>
      <w:r>
        <w:t>percebo</w:t>
      </w:r>
      <w:r>
        <w:rPr>
          <w:spacing w:val="-57"/>
        </w:rPr>
        <w:t xml:space="preserve"> </w:t>
      </w:r>
      <w:r>
        <w:t>que</w:t>
      </w:r>
      <w:r>
        <w:rPr>
          <w:spacing w:val="27"/>
        </w:rPr>
        <w:t xml:space="preserve"> </w:t>
      </w:r>
      <w:r>
        <w:t>elas</w:t>
      </w:r>
      <w:r>
        <w:rPr>
          <w:spacing w:val="26"/>
        </w:rPr>
        <w:t xml:space="preserve"> </w:t>
      </w:r>
      <w:r>
        <w:t>[as</w:t>
      </w:r>
      <w:r>
        <w:rPr>
          <w:spacing w:val="28"/>
        </w:rPr>
        <w:t xml:space="preserve"> </w:t>
      </w:r>
      <w:r>
        <w:t>crianças]</w:t>
      </w:r>
      <w:r>
        <w:rPr>
          <w:spacing w:val="26"/>
        </w:rPr>
        <w:t xml:space="preserve"> </w:t>
      </w:r>
      <w:r>
        <w:t>anteciparam</w:t>
      </w:r>
      <w:r>
        <w:rPr>
          <w:spacing w:val="27"/>
        </w:rPr>
        <w:t xml:space="preserve"> </w:t>
      </w:r>
      <w:r>
        <w:t>algo</w:t>
      </w:r>
      <w:r>
        <w:rPr>
          <w:spacing w:val="28"/>
        </w:rPr>
        <w:t xml:space="preserve"> </w:t>
      </w:r>
      <w:r>
        <w:t>ótimo.</w:t>
      </w:r>
      <w:r>
        <w:rPr>
          <w:spacing w:val="27"/>
        </w:rPr>
        <w:t xml:space="preserve"> </w:t>
      </w:r>
      <w:r>
        <w:t>Eu</w:t>
      </w:r>
      <w:r>
        <w:rPr>
          <w:spacing w:val="27"/>
        </w:rPr>
        <w:t xml:space="preserve"> </w:t>
      </w:r>
      <w:r>
        <w:t>lembro</w:t>
      </w:r>
      <w:r>
        <w:rPr>
          <w:spacing w:val="27"/>
        </w:rPr>
        <w:t xml:space="preserve"> </w:t>
      </w:r>
      <w:r>
        <w:t>como</w:t>
      </w:r>
      <w:r>
        <w:rPr>
          <w:spacing w:val="28"/>
        </w:rPr>
        <w:t xml:space="preserve"> </w:t>
      </w:r>
      <w:r>
        <w:t>quando</w:t>
      </w:r>
      <w:r>
        <w:rPr>
          <w:spacing w:val="28"/>
        </w:rPr>
        <w:t xml:space="preserve"> </w:t>
      </w:r>
      <w:r>
        <w:t>era</w:t>
      </w:r>
      <w:r>
        <w:rPr>
          <w:spacing w:val="28"/>
        </w:rPr>
        <w:t xml:space="preserve"> </w:t>
      </w:r>
      <w:r>
        <w:t>criança</w:t>
      </w:r>
      <w:r>
        <w:rPr>
          <w:spacing w:val="27"/>
        </w:rPr>
        <w:t xml:space="preserve"> </w:t>
      </w:r>
      <w:r>
        <w:t>e</w:t>
      </w:r>
    </w:p>
    <w:p w14:paraId="502B6DE0" w14:textId="0EAFD297" w:rsidR="00710E0A" w:rsidRDefault="002D4336">
      <w:pPr>
        <w:pStyle w:val="Corpodetexto"/>
        <w:spacing w:before="7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7EC79C53" wp14:editId="15699618">
                <wp:simplePos x="0" y="0"/>
                <wp:positionH relativeFrom="page">
                  <wp:posOffset>1080770</wp:posOffset>
                </wp:positionH>
                <wp:positionV relativeFrom="paragraph">
                  <wp:posOffset>124460</wp:posOffset>
                </wp:positionV>
                <wp:extent cx="1828800" cy="8890"/>
                <wp:effectExtent l="0" t="0" r="0" b="0"/>
                <wp:wrapTopAndBottom/>
                <wp:docPr id="96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D71B533" id="Rectangle 58" o:spid="_x0000_s1026" style="position:absolute;margin-left:85.1pt;margin-top:9.8pt;width:2in;height:.7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MfgCXj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2D231633" w14:textId="77777777" w:rsidR="00710E0A" w:rsidRDefault="00710E0A">
      <w:pPr>
        <w:pStyle w:val="Corpodetexto"/>
        <w:spacing w:before="1"/>
        <w:rPr>
          <w:sz w:val="14"/>
        </w:rPr>
      </w:pPr>
    </w:p>
    <w:p w14:paraId="3617649D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7"/>
        </w:tabs>
        <w:ind w:left="376" w:hanging="256"/>
        <w:rPr>
          <w:rFonts w:ascii="Calibri"/>
          <w:sz w:val="20"/>
        </w:rPr>
      </w:pPr>
      <w:r>
        <w:rPr>
          <w:sz w:val="20"/>
        </w:rPr>
        <w:t>Ver</w:t>
      </w:r>
      <w:r>
        <w:rPr>
          <w:spacing w:val="-2"/>
          <w:sz w:val="20"/>
        </w:rPr>
        <w:t xml:space="preserve"> </w:t>
      </w:r>
      <w:r>
        <w:rPr>
          <w:sz w:val="20"/>
        </w:rPr>
        <w:t>mais</w:t>
      </w:r>
      <w:r>
        <w:rPr>
          <w:spacing w:val="-2"/>
          <w:sz w:val="20"/>
        </w:rPr>
        <w:t xml:space="preserve"> </w:t>
      </w:r>
      <w:r>
        <w:rPr>
          <w:sz w:val="20"/>
        </w:rPr>
        <w:t>em:</w:t>
      </w:r>
      <w:r>
        <w:rPr>
          <w:spacing w:val="-4"/>
          <w:sz w:val="20"/>
        </w:rPr>
        <w:t xml:space="preserve"> </w:t>
      </w:r>
      <w:r>
        <w:rPr>
          <w:sz w:val="20"/>
        </w:rPr>
        <w:t>&lt;https:/</w:t>
      </w:r>
      <w:hyperlink r:id="rId80">
        <w:r>
          <w:rPr>
            <w:sz w:val="20"/>
          </w:rPr>
          <w:t>/www.youtube.</w:t>
        </w:r>
      </w:hyperlink>
      <w:r>
        <w:rPr>
          <w:sz w:val="20"/>
        </w:rPr>
        <w:t>c</w:t>
      </w:r>
      <w:hyperlink r:id="rId81">
        <w:r>
          <w:rPr>
            <w:sz w:val="20"/>
          </w:rPr>
          <w:t>om/watch?v=xhQFBb6B5nQ&gt;</w:t>
        </w:r>
      </w:hyperlink>
      <w:r>
        <w:rPr>
          <w:sz w:val="20"/>
        </w:rPr>
        <w:t>.</w:t>
      </w:r>
    </w:p>
    <w:p w14:paraId="3A7BBCD1" w14:textId="77777777" w:rsidR="00710E0A" w:rsidRDefault="00710E0A">
      <w:pPr>
        <w:rPr>
          <w:rFonts w:asci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8077957" w14:textId="77777777" w:rsidR="00710E0A" w:rsidRDefault="00710E0A">
      <w:pPr>
        <w:pStyle w:val="Corpodetexto"/>
        <w:spacing w:before="9"/>
        <w:rPr>
          <w:sz w:val="29"/>
        </w:rPr>
      </w:pPr>
    </w:p>
    <w:p w14:paraId="11C6C92A" w14:textId="77777777" w:rsidR="00710E0A" w:rsidRDefault="00000000">
      <w:pPr>
        <w:pStyle w:val="Corpodetexto"/>
        <w:spacing w:before="90" w:line="360" w:lineRule="auto"/>
        <w:ind w:left="121" w:right="235"/>
      </w:pPr>
      <w:r>
        <w:t>ficava</w:t>
      </w:r>
      <w:r>
        <w:rPr>
          <w:spacing w:val="-13"/>
        </w:rPr>
        <w:t xml:space="preserve"> </w:t>
      </w:r>
      <w:r>
        <w:t>esperando</w:t>
      </w:r>
      <w:r>
        <w:rPr>
          <w:spacing w:val="-12"/>
        </w:rPr>
        <w:t xml:space="preserve"> </w:t>
      </w:r>
      <w:r>
        <w:t>pelo</w:t>
      </w:r>
      <w:r>
        <w:rPr>
          <w:spacing w:val="-12"/>
        </w:rPr>
        <w:t xml:space="preserve"> </w:t>
      </w:r>
      <w:r>
        <w:t>aniversário,</w:t>
      </w:r>
      <w:r>
        <w:rPr>
          <w:spacing w:val="-13"/>
        </w:rPr>
        <w:t xml:space="preserve"> </w:t>
      </w:r>
      <w:r>
        <w:t>pelo</w:t>
      </w:r>
      <w:r>
        <w:rPr>
          <w:spacing w:val="-12"/>
        </w:rPr>
        <w:t xml:space="preserve"> </w:t>
      </w:r>
      <w:r>
        <w:t>Natal,</w:t>
      </w:r>
      <w:r>
        <w:rPr>
          <w:spacing w:val="-12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um</w:t>
      </w:r>
      <w:r>
        <w:rPr>
          <w:spacing w:val="-13"/>
        </w:rPr>
        <w:t xml:space="preserve"> </w:t>
      </w:r>
      <w:r>
        <w:t>videogame</w:t>
      </w:r>
      <w:r>
        <w:rPr>
          <w:spacing w:val="-12"/>
        </w:rPr>
        <w:t xml:space="preserve"> </w:t>
      </w:r>
      <w:r>
        <w:t>novo.</w:t>
      </w:r>
      <w:r>
        <w:rPr>
          <w:spacing w:val="-12"/>
        </w:rPr>
        <w:t xml:space="preserve"> </w:t>
      </w:r>
      <w:r>
        <w:t>Eu</w:t>
      </w:r>
      <w:r>
        <w:rPr>
          <w:spacing w:val="-13"/>
        </w:rPr>
        <w:t xml:space="preserve"> </w:t>
      </w:r>
      <w:r>
        <w:t>vivi</w:t>
      </w:r>
      <w:r>
        <w:rPr>
          <w:spacing w:val="-13"/>
        </w:rPr>
        <w:t xml:space="preserve"> </w:t>
      </w:r>
      <w:r>
        <w:t>esperando</w:t>
      </w:r>
      <w:r>
        <w:rPr>
          <w:spacing w:val="-57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isso”,</w:t>
      </w:r>
      <w:r>
        <w:rPr>
          <w:spacing w:val="-1"/>
        </w:rPr>
        <w:t xml:space="preserve"> </w:t>
      </w:r>
      <w:r>
        <w:t>disse</w:t>
      </w:r>
      <w:r>
        <w:rPr>
          <w:spacing w:val="-2"/>
        </w:rPr>
        <w:t xml:space="preserve"> </w:t>
      </w:r>
      <w:r>
        <w:t>o ator,</w:t>
      </w:r>
      <w:r>
        <w:rPr>
          <w:spacing w:val="-1"/>
        </w:rPr>
        <w:t xml:space="preserve"> </w:t>
      </w:r>
      <w:r>
        <w:t>antes de</w:t>
      </w:r>
      <w:r>
        <w:rPr>
          <w:spacing w:val="-1"/>
        </w:rPr>
        <w:t xml:space="preserve"> </w:t>
      </w:r>
      <w:r>
        <w:t>começar a</w:t>
      </w:r>
      <w:r>
        <w:rPr>
          <w:spacing w:val="-1"/>
        </w:rPr>
        <w:t xml:space="preserve"> </w:t>
      </w:r>
      <w:r>
        <w:t>chorar.</w:t>
      </w:r>
      <w:r>
        <w:rPr>
          <w:spacing w:val="-1"/>
        </w:rPr>
        <w:t xml:space="preserve"> </w:t>
      </w:r>
      <w:r>
        <w:t>“Sim… significa</w:t>
      </w:r>
      <w:r>
        <w:rPr>
          <w:spacing w:val="-1"/>
        </w:rPr>
        <w:t xml:space="preserve"> </w:t>
      </w:r>
      <w:r>
        <w:t>muito”.</w:t>
      </w:r>
    </w:p>
    <w:p w14:paraId="121FF979" w14:textId="77777777" w:rsidR="00710E0A" w:rsidRDefault="00710E0A">
      <w:pPr>
        <w:pStyle w:val="Corpodetexto"/>
        <w:rPr>
          <w:sz w:val="20"/>
        </w:rPr>
      </w:pPr>
    </w:p>
    <w:p w14:paraId="6FB246AF" w14:textId="77777777" w:rsidR="00710E0A" w:rsidRDefault="00000000">
      <w:pPr>
        <w:pStyle w:val="Corpodetexto"/>
        <w:spacing w:before="6"/>
        <w:rPr>
          <w:sz w:val="26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4AC52007" wp14:editId="076A7A66">
            <wp:simplePos x="0" y="0"/>
            <wp:positionH relativeFrom="page">
              <wp:posOffset>1080135</wp:posOffset>
            </wp:positionH>
            <wp:positionV relativeFrom="paragraph">
              <wp:posOffset>218506</wp:posOffset>
            </wp:positionV>
            <wp:extent cx="5435704" cy="3063621"/>
            <wp:effectExtent l="0" t="0" r="0" b="0"/>
            <wp:wrapTopAndBottom/>
            <wp:docPr id="4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5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704" cy="3063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4E9C77" w14:textId="77777777" w:rsidR="00710E0A" w:rsidRDefault="00000000">
      <w:pPr>
        <w:spacing w:before="224"/>
        <w:ind w:left="1395"/>
        <w:jc w:val="both"/>
        <w:rPr>
          <w:rFonts w:ascii="Calibri" w:hAnsi="Calibri"/>
          <w:i/>
          <w:sz w:val="18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31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Posts no Twitter.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 em:</w:t>
      </w:r>
      <w:r>
        <w:rPr>
          <w:spacing w:val="-2"/>
          <w:sz w:val="20"/>
        </w:rPr>
        <w:t xml:space="preserve"> </w:t>
      </w:r>
      <w:r>
        <w:rPr>
          <w:sz w:val="20"/>
        </w:rPr>
        <w:t>&lt;</w:t>
      </w:r>
      <w:hyperlink r:id="rId83">
        <w:r>
          <w:rPr>
            <w:sz w:val="20"/>
          </w:rPr>
          <w:t>https://bityli.com/FeDjZ3</w:t>
        </w:r>
      </w:hyperlink>
      <w:r>
        <w:rPr>
          <w:rFonts w:ascii="Calibri" w:hAnsi="Calibri"/>
          <w:i/>
          <w:color w:val="44536A"/>
          <w:sz w:val="18"/>
        </w:rPr>
        <w:t>&gt;.</w:t>
      </w:r>
    </w:p>
    <w:p w14:paraId="53D5427E" w14:textId="77777777" w:rsidR="00710E0A" w:rsidRDefault="00710E0A">
      <w:pPr>
        <w:pStyle w:val="Corpodetexto"/>
        <w:spacing w:before="5"/>
        <w:rPr>
          <w:rFonts w:ascii="Calibri"/>
          <w:i/>
          <w:sz w:val="16"/>
        </w:rPr>
      </w:pPr>
    </w:p>
    <w:p w14:paraId="3764BDA1" w14:textId="77777777" w:rsidR="00710E0A" w:rsidRDefault="00000000">
      <w:pPr>
        <w:pStyle w:val="Corpodetexto"/>
        <w:spacing w:before="1" w:line="360" w:lineRule="auto"/>
        <w:ind w:left="121" w:right="240" w:firstLine="736"/>
        <w:jc w:val="both"/>
      </w:pPr>
      <w:r>
        <w:t>Essa entrevista tornou-se viral após a confirmação do falecimento de Chadwick,</w:t>
      </w:r>
      <w:r>
        <w:rPr>
          <w:spacing w:val="1"/>
        </w:rPr>
        <w:t xml:space="preserve"> </w:t>
      </w:r>
      <w:r>
        <w:t>pois traz elementos que, na época em que foi ao ar, em 2018, não estavam acessíveis ao</w:t>
      </w:r>
      <w:r>
        <w:rPr>
          <w:spacing w:val="1"/>
        </w:rPr>
        <w:t xml:space="preserve"> </w:t>
      </w:r>
      <w:r>
        <w:t>público, como o fato de Boseman estar lutando contra o câncer de cólon na época.</w:t>
      </w:r>
      <w:r>
        <w:rPr>
          <w:spacing w:val="1"/>
        </w:rPr>
        <w:t xml:space="preserve"> </w:t>
      </w:r>
      <w:r>
        <w:t>Munidos dessa informação atualmente, a entrevista ganha outros ares e perspectivas</w:t>
      </w:r>
      <w:r>
        <w:rPr>
          <w:spacing w:val="1"/>
        </w:rPr>
        <w:t xml:space="preserve"> </w:t>
      </w:r>
      <w:r>
        <w:t>através da fala de Boseman em relatar o contato que teve com crianças em estágio</w:t>
      </w:r>
      <w:r>
        <w:rPr>
          <w:spacing w:val="1"/>
        </w:rPr>
        <w:t xml:space="preserve"> </w:t>
      </w:r>
      <w:r>
        <w:t>terminal de</w:t>
      </w:r>
      <w:r>
        <w:rPr>
          <w:spacing w:val="-1"/>
        </w:rPr>
        <w:t xml:space="preserve"> </w:t>
      </w:r>
      <w:r>
        <w:t>câncer.</w:t>
      </w:r>
    </w:p>
    <w:p w14:paraId="2ECBABDF" w14:textId="77777777" w:rsidR="00710E0A" w:rsidRDefault="00000000">
      <w:pPr>
        <w:pStyle w:val="Corpodetexto"/>
        <w:spacing w:line="360" w:lineRule="auto"/>
        <w:ind w:left="121" w:right="240" w:firstLine="736"/>
        <w:jc w:val="both"/>
      </w:pPr>
      <w:r>
        <w:t>O atravessamento entre personagem e ator em perceber o quão significante era a</w:t>
      </w:r>
      <w:r>
        <w:rPr>
          <w:spacing w:val="-57"/>
        </w:rPr>
        <w:t xml:space="preserve"> </w:t>
      </w:r>
      <w:r>
        <w:t>obra em que ele estava trabalhando no imaginário infantil atrelado ao seu drama pessoal</w:t>
      </w:r>
      <w:r>
        <w:rPr>
          <w:spacing w:val="-57"/>
        </w:rPr>
        <w:t xml:space="preserve"> </w:t>
      </w:r>
      <w:r>
        <w:t>silenciado</w:t>
      </w:r>
      <w:r>
        <w:rPr>
          <w:spacing w:val="-12"/>
        </w:rPr>
        <w:t xml:space="preserve"> </w:t>
      </w:r>
      <w:r>
        <w:t>potencializa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noção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luto</w:t>
      </w:r>
      <w:r>
        <w:rPr>
          <w:spacing w:val="-11"/>
        </w:rPr>
        <w:t xml:space="preserve"> </w:t>
      </w:r>
      <w:r>
        <w:t>midiatizado</w:t>
      </w:r>
      <w:r>
        <w:rPr>
          <w:spacing w:val="-10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materializa</w:t>
      </w:r>
      <w:r>
        <w:rPr>
          <w:spacing w:val="-10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postagens</w:t>
      </w:r>
      <w:r>
        <w:rPr>
          <w:spacing w:val="-11"/>
        </w:rPr>
        <w:t xml:space="preserve"> </w:t>
      </w:r>
      <w:r>
        <w:t>pelas</w:t>
      </w:r>
      <w:r>
        <w:rPr>
          <w:spacing w:val="-57"/>
        </w:rPr>
        <w:t xml:space="preserve"> </w:t>
      </w:r>
      <w:r>
        <w:t>redes como a supracitada, do usuário @DaanyaalRehmani. A legenda com os dizeres</w:t>
      </w:r>
      <w:r>
        <w:rPr>
          <w:spacing w:val="1"/>
        </w:rPr>
        <w:t xml:space="preserve"> </w:t>
      </w:r>
      <w:r>
        <w:t>“This</w:t>
      </w:r>
      <w:r>
        <w:rPr>
          <w:spacing w:val="-10"/>
        </w:rPr>
        <w:t xml:space="preserve"> </w:t>
      </w:r>
      <w:r>
        <w:t>means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lot</w:t>
      </w:r>
      <w:r>
        <w:rPr>
          <w:spacing w:val="-10"/>
        </w:rPr>
        <w:t xml:space="preserve"> </w:t>
      </w:r>
      <w:r>
        <w:t>now”</w:t>
      </w:r>
      <w:r>
        <w:rPr>
          <w:spacing w:val="-11"/>
        </w:rPr>
        <w:t xml:space="preserve"> </w:t>
      </w:r>
      <w:r>
        <w:t>revela</w:t>
      </w:r>
      <w:r>
        <w:rPr>
          <w:spacing w:val="-11"/>
        </w:rPr>
        <w:t xml:space="preserve"> </w:t>
      </w:r>
      <w:r>
        <w:t>essa</w:t>
      </w:r>
      <w:r>
        <w:rPr>
          <w:spacing w:val="-10"/>
        </w:rPr>
        <w:t xml:space="preserve"> </w:t>
      </w:r>
      <w:r>
        <w:t>outra</w:t>
      </w:r>
      <w:r>
        <w:rPr>
          <w:spacing w:val="-11"/>
        </w:rPr>
        <w:t xml:space="preserve"> </w:t>
      </w:r>
      <w:r>
        <w:t>dimensão</w:t>
      </w:r>
      <w:r>
        <w:rPr>
          <w:spacing w:val="-1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nós,</w:t>
      </w:r>
      <w:r>
        <w:rPr>
          <w:spacing w:val="-10"/>
        </w:rPr>
        <w:t xml:space="preserve"> </w:t>
      </w:r>
      <w:r>
        <w:t>enquanto</w:t>
      </w:r>
      <w:r>
        <w:rPr>
          <w:spacing w:val="-10"/>
        </w:rPr>
        <w:t xml:space="preserve"> </w:t>
      </w:r>
      <w:r>
        <w:t>público,</w:t>
      </w:r>
      <w:r>
        <w:rPr>
          <w:spacing w:val="-11"/>
        </w:rPr>
        <w:t xml:space="preserve"> </w:t>
      </w:r>
      <w:r>
        <w:t>só</w:t>
      </w:r>
      <w:r>
        <w:rPr>
          <w:spacing w:val="-12"/>
        </w:rPr>
        <w:t xml:space="preserve"> </w:t>
      </w:r>
      <w:r>
        <w:t>tivemos</w:t>
      </w:r>
      <w:r>
        <w:rPr>
          <w:spacing w:val="-58"/>
        </w:rPr>
        <w:t xml:space="preserve"> </w:t>
      </w:r>
      <w:r>
        <w:t>acesso tardiamente a partir desta entrevista ofertada por Chadwick Boseman em 2018 e</w:t>
      </w:r>
      <w:r>
        <w:rPr>
          <w:spacing w:val="1"/>
        </w:rPr>
        <w:t xml:space="preserve"> </w:t>
      </w:r>
      <w:r>
        <w:t>ressignificada</w:t>
      </w:r>
      <w:r>
        <w:rPr>
          <w:spacing w:val="-1"/>
        </w:rPr>
        <w:t xml:space="preserve"> </w:t>
      </w:r>
      <w:r>
        <w:t>no ano de</w:t>
      </w:r>
      <w:r>
        <w:rPr>
          <w:spacing w:val="-1"/>
        </w:rPr>
        <w:t xml:space="preserve"> </w:t>
      </w:r>
      <w:r>
        <w:t>2020.</w:t>
      </w:r>
    </w:p>
    <w:p w14:paraId="568D5071" w14:textId="6B6A873E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Outro comentário encontrado no tweet de 28 de agosto de 2020 na conta 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Boseman,</w:t>
      </w:r>
      <w:r>
        <w:rPr>
          <w:spacing w:val="1"/>
        </w:rPr>
        <w:t xml:space="preserve"> </w:t>
      </w:r>
      <w:r>
        <w:t>traz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vídeo</w:t>
      </w:r>
      <w:r>
        <w:rPr>
          <w:spacing w:val="1"/>
        </w:rPr>
        <w:t xml:space="preserve"> </w:t>
      </w:r>
      <w:r>
        <w:t>postado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usuário</w:t>
      </w:r>
      <w:r>
        <w:rPr>
          <w:spacing w:val="1"/>
        </w:rPr>
        <w:t xml:space="preserve"> </w:t>
      </w:r>
      <w:r>
        <w:t>@Sohail_mallicK,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-57"/>
        </w:rPr>
        <w:t xml:space="preserve"> </w:t>
      </w:r>
      <w:r w:rsidR="008654D3">
        <w:rPr>
          <w:spacing w:val="-57"/>
        </w:rPr>
        <w:t xml:space="preserve">   </w:t>
      </w:r>
      <w:r>
        <w:t>legenda</w:t>
      </w:r>
      <w:r>
        <w:rPr>
          <w:spacing w:val="-4"/>
        </w:rPr>
        <w:t xml:space="preserve"> </w:t>
      </w:r>
      <w:r>
        <w:t>“We</w:t>
      </w:r>
      <w:r>
        <w:rPr>
          <w:spacing w:val="-4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ready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see</w:t>
      </w:r>
      <w:r>
        <w:rPr>
          <w:spacing w:val="-3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leave</w:t>
      </w:r>
      <w:r>
        <w:rPr>
          <w:spacing w:val="-4"/>
        </w:rPr>
        <w:t xml:space="preserve"> </w:t>
      </w:r>
      <w:r>
        <w:t>too</w:t>
      </w:r>
      <w:r>
        <w:rPr>
          <w:spacing w:val="-3"/>
        </w:rPr>
        <w:t xml:space="preserve"> </w:t>
      </w:r>
      <w:r>
        <w:t>soon”</w:t>
      </w:r>
      <w:r>
        <w:rPr>
          <w:spacing w:val="-3"/>
        </w:rPr>
        <w:t xml:space="preserve"> </w:t>
      </w:r>
      <w:r>
        <w:t>(Não</w:t>
      </w:r>
      <w:r>
        <w:rPr>
          <w:spacing w:val="-4"/>
        </w:rPr>
        <w:t xml:space="preserve"> </w:t>
      </w:r>
      <w:r>
        <w:t>estávamos</w:t>
      </w:r>
      <w:r>
        <w:rPr>
          <w:spacing w:val="-3"/>
        </w:rPr>
        <w:t xml:space="preserve"> </w:t>
      </w:r>
      <w:r>
        <w:t>prontos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ver</w:t>
      </w:r>
      <w:r>
        <w:rPr>
          <w:spacing w:val="-57"/>
        </w:rPr>
        <w:t xml:space="preserve"> </w:t>
      </w:r>
      <w:r>
        <w:t>você</w:t>
      </w:r>
      <w:r>
        <w:rPr>
          <w:spacing w:val="11"/>
        </w:rPr>
        <w:t xml:space="preserve"> </w:t>
      </w:r>
      <w:r>
        <w:t>sair</w:t>
      </w:r>
      <w:r>
        <w:rPr>
          <w:spacing w:val="11"/>
        </w:rPr>
        <w:t xml:space="preserve"> </w:t>
      </w:r>
      <w:r>
        <w:t>tão</w:t>
      </w:r>
      <w:r>
        <w:rPr>
          <w:spacing w:val="10"/>
        </w:rPr>
        <w:t xml:space="preserve"> </w:t>
      </w:r>
      <w:r>
        <w:t>cedo).</w:t>
      </w:r>
      <w:r>
        <w:rPr>
          <w:spacing w:val="11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vídeo</w:t>
      </w:r>
      <w:r>
        <w:rPr>
          <w:spacing w:val="12"/>
        </w:rPr>
        <w:t xml:space="preserve"> </w:t>
      </w:r>
      <w:r>
        <w:t>em</w:t>
      </w:r>
      <w:r>
        <w:rPr>
          <w:spacing w:val="11"/>
        </w:rPr>
        <w:t xml:space="preserve"> </w:t>
      </w:r>
      <w:r>
        <w:t>si</w:t>
      </w:r>
      <w:r>
        <w:rPr>
          <w:spacing w:val="11"/>
        </w:rPr>
        <w:t xml:space="preserve"> </w:t>
      </w:r>
      <w:r>
        <w:t>é</w:t>
      </w:r>
      <w:r>
        <w:rPr>
          <w:spacing w:val="9"/>
        </w:rPr>
        <w:t xml:space="preserve"> </w:t>
      </w:r>
      <w:r>
        <w:t>um</w:t>
      </w:r>
      <w:r>
        <w:rPr>
          <w:spacing w:val="12"/>
        </w:rPr>
        <w:t xml:space="preserve"> </w:t>
      </w:r>
      <w:r>
        <w:t>recorte</w:t>
      </w:r>
      <w:r>
        <w:rPr>
          <w:spacing w:val="10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oito</w:t>
      </w:r>
      <w:r>
        <w:rPr>
          <w:spacing w:val="9"/>
        </w:rPr>
        <w:t xml:space="preserve"> </w:t>
      </w:r>
      <w:r>
        <w:t>segundos</w:t>
      </w:r>
      <w:r>
        <w:rPr>
          <w:spacing w:val="12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uma</w:t>
      </w:r>
      <w:r>
        <w:rPr>
          <w:spacing w:val="17"/>
        </w:rPr>
        <w:t xml:space="preserve"> </w:t>
      </w:r>
      <w:r>
        <w:t>entrevista</w:t>
      </w:r>
      <w:r>
        <w:rPr>
          <w:spacing w:val="10"/>
        </w:rPr>
        <w:t xml:space="preserve"> </w:t>
      </w:r>
      <w:r>
        <w:t>em</w:t>
      </w:r>
    </w:p>
    <w:p w14:paraId="0653F55E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DF8C35B" w14:textId="77777777" w:rsidR="00710E0A" w:rsidRDefault="00710E0A">
      <w:pPr>
        <w:pStyle w:val="Corpodetexto"/>
        <w:spacing w:before="9"/>
        <w:rPr>
          <w:sz w:val="29"/>
        </w:rPr>
      </w:pPr>
    </w:p>
    <w:p w14:paraId="2B6B5A58" w14:textId="15224D4E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2019,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premi</w:t>
      </w:r>
      <w:r w:rsidR="008654D3">
        <w:t>e</w:t>
      </w:r>
      <w:r>
        <w:t>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divulgação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 xml:space="preserve">filme </w:t>
      </w:r>
      <w:r>
        <w:rPr>
          <w:i/>
        </w:rPr>
        <w:t>21</w:t>
      </w:r>
      <w:r>
        <w:rPr>
          <w:i/>
          <w:spacing w:val="60"/>
        </w:rPr>
        <w:t xml:space="preserve"> </w:t>
      </w:r>
      <w:r>
        <w:rPr>
          <w:i/>
        </w:rPr>
        <w:t xml:space="preserve">Bridges </w:t>
      </w:r>
      <w:r>
        <w:t>,</w:t>
      </w:r>
      <w:r>
        <w:rPr>
          <w:spacing w:val="60"/>
        </w:rPr>
        <w:t xml:space="preserve"> </w:t>
      </w:r>
      <w:r>
        <w:t>quando</w:t>
      </w:r>
      <w:r>
        <w:rPr>
          <w:spacing w:val="60"/>
        </w:rPr>
        <w:t xml:space="preserve"> </w:t>
      </w:r>
      <w:r>
        <w:t>um</w:t>
      </w:r>
      <w:r w:rsidR="008654D3">
        <w:rPr>
          <w:spacing w:val="60"/>
        </w:rPr>
        <w:t xml:space="preserve">a </w:t>
      </w:r>
      <w:r>
        <w:t>repórter</w:t>
      </w:r>
      <w:r>
        <w:rPr>
          <w:spacing w:val="60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 xml:space="preserve">revista </w:t>
      </w:r>
      <w:r>
        <w:rPr>
          <w:i/>
        </w:rPr>
        <w:t xml:space="preserve">Access </w:t>
      </w:r>
      <w:r>
        <w:t>começou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fazer</w:t>
      </w:r>
      <w:r>
        <w:rPr>
          <w:spacing w:val="1"/>
        </w:rPr>
        <w:t xml:space="preserve"> </w:t>
      </w:r>
      <w:r>
        <w:t>perguntas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seu personagem Pantera</w:t>
      </w:r>
      <w:r>
        <w:rPr>
          <w:spacing w:val="-57"/>
        </w:rPr>
        <w:t xml:space="preserve"> </w:t>
      </w:r>
      <w:r>
        <w:t>Negra,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foi</w:t>
      </w:r>
      <w:r>
        <w:rPr>
          <w:spacing w:val="-8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dos</w:t>
      </w:r>
      <w:r>
        <w:rPr>
          <w:spacing w:val="-8"/>
        </w:rPr>
        <w:t xml:space="preserve"> </w:t>
      </w:r>
      <w:r>
        <w:t>personagens</w:t>
      </w:r>
      <w:r>
        <w:rPr>
          <w:spacing w:val="-7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morreu</w:t>
      </w:r>
      <w:r>
        <w:rPr>
          <w:spacing w:val="-7"/>
        </w:rPr>
        <w:t xml:space="preserve"> </w:t>
      </w:r>
      <w:r>
        <w:t>nas</w:t>
      </w:r>
      <w:r>
        <w:rPr>
          <w:spacing w:val="-8"/>
        </w:rPr>
        <w:t xml:space="preserve"> </w:t>
      </w:r>
      <w:r>
        <w:t>últimas</w:t>
      </w:r>
      <w:r>
        <w:rPr>
          <w:spacing w:val="-7"/>
        </w:rPr>
        <w:t xml:space="preserve"> </w:t>
      </w:r>
      <w:r>
        <w:t>cenas</w:t>
      </w:r>
      <w:r>
        <w:rPr>
          <w:spacing w:val="-8"/>
        </w:rPr>
        <w:t xml:space="preserve"> </w:t>
      </w:r>
      <w:r>
        <w:t>de</w:t>
      </w:r>
      <w:r>
        <w:rPr>
          <w:spacing w:val="2"/>
        </w:rPr>
        <w:t xml:space="preserve"> </w:t>
      </w:r>
      <w:r>
        <w:rPr>
          <w:i/>
        </w:rPr>
        <w:t>Vingadores:</w:t>
      </w:r>
      <w:r>
        <w:rPr>
          <w:i/>
          <w:spacing w:val="-8"/>
        </w:rPr>
        <w:t xml:space="preserve"> </w:t>
      </w:r>
      <w:r>
        <w:rPr>
          <w:i/>
        </w:rPr>
        <w:t>Guerra</w:t>
      </w:r>
      <w:r>
        <w:rPr>
          <w:i/>
          <w:spacing w:val="-57"/>
        </w:rPr>
        <w:t xml:space="preserve"> </w:t>
      </w:r>
      <w:r>
        <w:rPr>
          <w:i/>
        </w:rPr>
        <w:t>do Infinito</w:t>
      </w:r>
      <w:r>
        <w:t>.</w:t>
      </w:r>
      <w:r w:rsidR="008654D3">
        <w:t xml:space="preserve"> </w:t>
      </w:r>
      <w:r>
        <w:t>Chadwick optou por responder todas as perguntas d</w:t>
      </w:r>
      <w:r w:rsidR="008654D3">
        <w:t>a</w:t>
      </w:r>
      <w:r>
        <w:t xml:space="preserve"> repórter afirmando que</w:t>
      </w:r>
      <w:r>
        <w:rPr>
          <w:spacing w:val="1"/>
        </w:rPr>
        <w:t xml:space="preserve"> </w:t>
      </w:r>
      <w:r>
        <w:t>ele estava morto, buscando evitar dar spoilers sobre o filme dos Vingadores, num certo</w:t>
      </w:r>
      <w:r>
        <w:rPr>
          <w:spacing w:val="1"/>
        </w:rPr>
        <w:t xml:space="preserve"> </w:t>
      </w:r>
      <w:r>
        <w:t>momento da entrevista o ator foi interrogado sobre a sequência do Pantera Negra e</w:t>
      </w:r>
      <w:r>
        <w:rPr>
          <w:spacing w:val="1"/>
        </w:rPr>
        <w:t xml:space="preserve"> </w:t>
      </w:r>
      <w:r>
        <w:t>manteve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postura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dizer</w:t>
      </w:r>
      <w:r>
        <w:rPr>
          <w:spacing w:val="1"/>
        </w:rPr>
        <w:t xml:space="preserve"> </w:t>
      </w:r>
      <w:r>
        <w:t>“Estou</w:t>
      </w:r>
      <w:r>
        <w:rPr>
          <w:spacing w:val="1"/>
        </w:rPr>
        <w:t xml:space="preserve"> </w:t>
      </w:r>
      <w:r>
        <w:t>morto”.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 w:rsidR="008654D3">
        <w:t>a</w:t>
      </w:r>
      <w:r>
        <w:rPr>
          <w:spacing w:val="1"/>
        </w:rPr>
        <w:t xml:space="preserve"> </w:t>
      </w:r>
      <w:r>
        <w:t>entrevistador</w:t>
      </w:r>
      <w:r w:rsidR="008654D3">
        <w:t>a</w:t>
      </w:r>
      <w:r>
        <w:rPr>
          <w:spacing w:val="1"/>
        </w:rPr>
        <w:t xml:space="preserve"> </w:t>
      </w:r>
      <w:r>
        <w:t>disse:</w:t>
      </w:r>
      <w:r>
        <w:rPr>
          <w:spacing w:val="1"/>
        </w:rPr>
        <w:t xml:space="preserve"> </w:t>
      </w:r>
      <w:r>
        <w:t>“Não</w:t>
      </w:r>
      <w:r w:rsidR="008654D3">
        <w:t xml:space="preserve"> </w:t>
      </w:r>
      <w:r>
        <w:rPr>
          <w:spacing w:val="-58"/>
        </w:rPr>
        <w:t xml:space="preserve"> </w:t>
      </w:r>
      <w:r>
        <w:t>estamos prontos para sua morte, Chadwick!”, ele respondeu: “Mas eu estou. Eu estou</w:t>
      </w:r>
      <w:r>
        <w:rPr>
          <w:spacing w:val="1"/>
        </w:rPr>
        <w:t xml:space="preserve"> </w:t>
      </w:r>
      <w:r>
        <w:t>morto"</w:t>
      </w:r>
      <w:r>
        <w:rPr>
          <w:spacing w:val="-1"/>
        </w:rPr>
        <w:t xml:space="preserve"> </w:t>
      </w:r>
      <w:r>
        <w:t>— como é materializado na</w:t>
      </w:r>
      <w:r>
        <w:rPr>
          <w:spacing w:val="-1"/>
        </w:rPr>
        <w:t xml:space="preserve"> </w:t>
      </w:r>
      <w:r>
        <w:t>Figura 32.</w:t>
      </w:r>
    </w:p>
    <w:p w14:paraId="5075A51B" w14:textId="77777777" w:rsidR="00710E0A" w:rsidRDefault="00710E0A">
      <w:pPr>
        <w:pStyle w:val="Corpodetexto"/>
        <w:rPr>
          <w:sz w:val="20"/>
        </w:rPr>
      </w:pPr>
    </w:p>
    <w:p w14:paraId="4C4BCD0E" w14:textId="3FEBBABD" w:rsidR="00710E0A" w:rsidRDefault="002D4336">
      <w:pPr>
        <w:pStyle w:val="Corpodetexto"/>
        <w:spacing w:before="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1AE643F8" wp14:editId="6F0C24C6">
                <wp:simplePos x="0" y="0"/>
                <wp:positionH relativeFrom="page">
                  <wp:posOffset>1600200</wp:posOffset>
                </wp:positionH>
                <wp:positionV relativeFrom="paragraph">
                  <wp:posOffset>139700</wp:posOffset>
                </wp:positionV>
                <wp:extent cx="4359910" cy="2416810"/>
                <wp:effectExtent l="0" t="0" r="0" b="0"/>
                <wp:wrapTopAndBottom/>
                <wp:docPr id="93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9910" cy="2416810"/>
                          <a:chOff x="2520" y="220"/>
                          <a:chExt cx="6866" cy="3806"/>
                        </a:xfrm>
                      </wpg:grpSpPr>
                      <pic:pic xmlns:pic="http://schemas.openxmlformats.org/drawingml/2006/picture">
                        <pic:nvPicPr>
                          <pic:cNvPr id="9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245"/>
                            <a:ext cx="3317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7" y="219"/>
                            <a:ext cx="3549" cy="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12EC35B" id="Group 55" o:spid="_x0000_s1026" style="position:absolute;margin-left:126pt;margin-top:11pt;width:343.3pt;height:190.3pt;z-index:-15703040;mso-wrap-distance-left:0;mso-wrap-distance-right:0;mso-position-horizontal-relative:page" coordorigin="2520,220" coordsize="6866,3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">
                <v:shape id="Picture 57" o:spid="_x0000_s1027" type="#_x0000_t75" style="position:absolute;left:2520;top:245;width:3317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">
                  <v:imagedata r:id="rId100" o:title=""/>
                </v:shape>
                <v:shape id="Picture 56" o:spid="_x0000_s1028" type="#_x0000_t75" style="position:absolute;left:5837;top:219;width:354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">
                  <v:imagedata r:id="rId1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0ECA3B51" wp14:editId="3DC12CD4">
                <wp:simplePos x="0" y="0"/>
                <wp:positionH relativeFrom="page">
                  <wp:posOffset>1592580</wp:posOffset>
                </wp:positionH>
                <wp:positionV relativeFrom="paragraph">
                  <wp:posOffset>2671445</wp:posOffset>
                </wp:positionV>
                <wp:extent cx="4375785" cy="2465705"/>
                <wp:effectExtent l="0" t="0" r="0" b="0"/>
                <wp:wrapTopAndBottom/>
                <wp:docPr id="90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5785" cy="2465705"/>
                          <a:chOff x="2508" y="4207"/>
                          <a:chExt cx="6891" cy="3883"/>
                        </a:xfrm>
                      </wpg:grpSpPr>
                      <pic:pic xmlns:pic="http://schemas.openxmlformats.org/drawingml/2006/picture">
                        <pic:nvPicPr>
                          <pic:cNvPr id="91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7" y="4284"/>
                            <a:ext cx="3349" cy="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1" y="4207"/>
                            <a:ext cx="3497" cy="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EB43F05" id="Group 52" o:spid="_x0000_s1026" style="position:absolute;margin-left:125.4pt;margin-top:210.35pt;width:344.55pt;height:194.15pt;z-index:-15702528;mso-wrap-distance-left:0;mso-wrap-distance-right:0;mso-position-horizontal-relative:page" coordorigin="2508,4207" coordsize="6891,38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">
                <v:shape id="Picture 54" o:spid="_x0000_s1027" type="#_x0000_t75" style="position:absolute;left:2507;top:4284;width:334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">
                  <v:imagedata r:id="rId104" o:title=""/>
                </v:shape>
                <v:shape id="Picture 53" o:spid="_x0000_s1028" type="#_x0000_t75" style="position:absolute;left:5901;top:4207;width:3497;height:3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">
                  <v:imagedata r:id="rId105" o:title=""/>
                </v:shape>
                <w10:wrap type="topAndBottom" anchorx="page"/>
              </v:group>
            </w:pict>
          </mc:Fallback>
        </mc:AlternateContent>
      </w:r>
    </w:p>
    <w:p w14:paraId="13068089" w14:textId="77777777" w:rsidR="00710E0A" w:rsidRDefault="00710E0A">
      <w:pPr>
        <w:pStyle w:val="Corpodetexto"/>
        <w:spacing w:before="9"/>
        <w:rPr>
          <w:sz w:val="9"/>
        </w:rPr>
      </w:pPr>
    </w:p>
    <w:p w14:paraId="7B7DB134" w14:textId="77777777" w:rsidR="00710E0A" w:rsidRDefault="00000000">
      <w:pPr>
        <w:spacing w:before="153"/>
        <w:ind w:left="1535"/>
        <w:jc w:val="both"/>
        <w:rPr>
          <w:sz w:val="20"/>
        </w:rPr>
      </w:pPr>
      <w:r>
        <w:rPr>
          <w:sz w:val="20"/>
        </w:rPr>
        <w:t>Figura</w:t>
      </w:r>
      <w:r>
        <w:rPr>
          <w:spacing w:val="-1"/>
          <w:sz w:val="20"/>
        </w:rPr>
        <w:t xml:space="preserve"> </w:t>
      </w:r>
      <w:r>
        <w:rPr>
          <w:sz w:val="20"/>
        </w:rPr>
        <w:t>32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Post</w:t>
      </w:r>
      <w:r>
        <w:rPr>
          <w:spacing w:val="-1"/>
          <w:sz w:val="20"/>
        </w:rPr>
        <w:t xml:space="preserve"> </w:t>
      </w:r>
      <w:r>
        <w:rPr>
          <w:sz w:val="20"/>
        </w:rPr>
        <w:t>de tweet.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 em: &lt;https://bityli.com/dYtin7&gt;.</w:t>
      </w:r>
    </w:p>
    <w:p w14:paraId="200402E4" w14:textId="77777777" w:rsidR="00710E0A" w:rsidRDefault="00000000">
      <w:pPr>
        <w:pStyle w:val="Corpodetexto"/>
        <w:spacing w:before="179" w:line="360" w:lineRule="auto"/>
        <w:ind w:left="121" w:right="236" w:firstLine="736"/>
        <w:jc w:val="both"/>
      </w:pPr>
      <w:r>
        <w:t>A postagem de @Sohail_mallicK surge muito como retrato de como o luto</w:t>
      </w:r>
      <w:r>
        <w:rPr>
          <w:spacing w:val="1"/>
        </w:rPr>
        <w:t xml:space="preserve"> </w:t>
      </w:r>
      <w:r>
        <w:t>coletivo em torno do Chadwick Boseman operou nas sensibilidades afrodiaspóricas. A</w:t>
      </w:r>
      <w:r>
        <w:rPr>
          <w:spacing w:val="1"/>
        </w:rPr>
        <w:t xml:space="preserve"> </w:t>
      </w:r>
      <w:r>
        <w:t>ação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recorrer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entrevistas</w:t>
      </w:r>
      <w:r>
        <w:rPr>
          <w:spacing w:val="-4"/>
        </w:rPr>
        <w:t xml:space="preserve"> </w:t>
      </w:r>
      <w:r>
        <w:t>passadas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revê-las</w:t>
      </w:r>
      <w:r>
        <w:rPr>
          <w:spacing w:val="-7"/>
        </w:rPr>
        <w:t xml:space="preserve"> </w:t>
      </w:r>
      <w:r>
        <w:t>sobre</w:t>
      </w:r>
      <w:r>
        <w:rPr>
          <w:spacing w:val="-4"/>
        </w:rPr>
        <w:t xml:space="preserve"> </w:t>
      </w:r>
      <w:r>
        <w:t>outras</w:t>
      </w:r>
      <w:r>
        <w:rPr>
          <w:spacing w:val="-6"/>
        </w:rPr>
        <w:t xml:space="preserve"> </w:t>
      </w:r>
      <w:r>
        <w:t>óticas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perspectivas</w:t>
      </w:r>
      <w:r>
        <w:rPr>
          <w:spacing w:val="-4"/>
        </w:rPr>
        <w:t xml:space="preserve"> </w:t>
      </w:r>
      <w:r>
        <w:t>recria</w:t>
      </w:r>
    </w:p>
    <w:p w14:paraId="54EFA6FD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8E620AA" w14:textId="77777777" w:rsidR="00710E0A" w:rsidRDefault="00710E0A">
      <w:pPr>
        <w:pStyle w:val="Corpodetexto"/>
        <w:spacing w:before="9"/>
        <w:rPr>
          <w:sz w:val="29"/>
        </w:rPr>
      </w:pPr>
    </w:p>
    <w:p w14:paraId="7F7FCAAF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trilhas sobre a carreira de Boseman, a legenda que acompanha o tweet situa sentimentos</w:t>
      </w:r>
      <w:r>
        <w:rPr>
          <w:spacing w:val="1"/>
        </w:rPr>
        <w:t xml:space="preserve"> </w:t>
      </w:r>
      <w:r>
        <w:t>como surpresa, lamento e luto que reverberam na postagem através das ferramentas de</w:t>
      </w:r>
      <w:r>
        <w:rPr>
          <w:spacing w:val="1"/>
        </w:rPr>
        <w:t xml:space="preserve"> </w:t>
      </w:r>
      <w:r>
        <w:t>interação que a rede social Twitter oferece aos seus usuários como retweets, tweets com</w:t>
      </w:r>
      <w:r>
        <w:rPr>
          <w:spacing w:val="1"/>
        </w:rPr>
        <w:t xml:space="preserve"> </w:t>
      </w:r>
      <w:r>
        <w:t>comentário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curtidas.</w:t>
      </w:r>
    </w:p>
    <w:p w14:paraId="648F8CDD" w14:textId="77777777" w:rsidR="00710E0A" w:rsidRDefault="00000000">
      <w:pPr>
        <w:pStyle w:val="Corpodetexto"/>
        <w:spacing w:before="1" w:line="360" w:lineRule="auto"/>
        <w:ind w:left="121" w:right="239" w:firstLine="736"/>
        <w:jc w:val="both"/>
      </w:pPr>
      <w:r>
        <w:t>Ainda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esteira</w:t>
      </w:r>
      <w:r>
        <w:rPr>
          <w:spacing w:val="-6"/>
        </w:rPr>
        <w:t xml:space="preserve"> </w:t>
      </w:r>
      <w:r>
        <w:t>dos</w:t>
      </w:r>
      <w:r>
        <w:rPr>
          <w:spacing w:val="-8"/>
        </w:rPr>
        <w:t xml:space="preserve"> </w:t>
      </w:r>
      <w:r>
        <w:t>comentários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postagens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resposta</w:t>
      </w:r>
      <w:r>
        <w:rPr>
          <w:spacing w:val="-8"/>
        </w:rPr>
        <w:t xml:space="preserve"> </w:t>
      </w:r>
      <w:r>
        <w:t>ao</w:t>
      </w:r>
      <w:r>
        <w:rPr>
          <w:spacing w:val="-6"/>
        </w:rPr>
        <w:t xml:space="preserve"> </w:t>
      </w:r>
      <w:r>
        <w:t>tweet</w:t>
      </w:r>
      <w:r>
        <w:rPr>
          <w:spacing w:val="-7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perfil</w:t>
      </w:r>
      <w:r>
        <w:rPr>
          <w:spacing w:val="-8"/>
        </w:rPr>
        <w:t xml:space="preserve"> </w:t>
      </w:r>
      <w:r>
        <w:t>do</w:t>
      </w:r>
      <w:r>
        <w:rPr>
          <w:spacing w:val="-57"/>
        </w:rPr>
        <w:t xml:space="preserve"> </w:t>
      </w:r>
      <w:r>
        <w:t>Chadwick Boseman, observa-se artistas negros, crianças e adultos expressando seus</w:t>
      </w:r>
      <w:r>
        <w:rPr>
          <w:spacing w:val="1"/>
        </w:rPr>
        <w:t xml:space="preserve"> </w:t>
      </w:r>
      <w:r>
        <w:t>sentimento de luto em forma de arte. A usuária @tygordonsworld postou um vídeo de</w:t>
      </w:r>
      <w:r>
        <w:rPr>
          <w:spacing w:val="1"/>
        </w:rPr>
        <w:t xml:space="preserve"> </w:t>
      </w:r>
      <w:r>
        <w:t>1:04min desenhando um retrato de Boseman, com a seguinte legenda: “I´m really going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miss</w:t>
      </w:r>
      <w:r>
        <w:rPr>
          <w:spacing w:val="-2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sir”</w:t>
      </w:r>
      <w:r>
        <w:rPr>
          <w:spacing w:val="-1"/>
        </w:rPr>
        <w:t xml:space="preserve"> </w:t>
      </w:r>
      <w:r>
        <w:t>(Eu</w:t>
      </w:r>
      <w:r>
        <w:rPr>
          <w:spacing w:val="-2"/>
        </w:rPr>
        <w:t xml:space="preserve"> </w:t>
      </w:r>
      <w:r>
        <w:t>realmente</w:t>
      </w:r>
      <w:r>
        <w:rPr>
          <w:spacing w:val="-2"/>
        </w:rPr>
        <w:t xml:space="preserve"> </w:t>
      </w:r>
      <w:r>
        <w:t>vou</w:t>
      </w:r>
      <w:r>
        <w:rPr>
          <w:spacing w:val="-2"/>
        </w:rPr>
        <w:t xml:space="preserve"> </w:t>
      </w:r>
      <w:r>
        <w:t>sentir</w:t>
      </w:r>
      <w:r>
        <w:rPr>
          <w:spacing w:val="-2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falta,</w:t>
      </w:r>
      <w:r>
        <w:rPr>
          <w:spacing w:val="-1"/>
        </w:rPr>
        <w:t xml:space="preserve"> </w:t>
      </w:r>
      <w:r>
        <w:t>senhor)</w:t>
      </w:r>
      <w:r>
        <w:rPr>
          <w:spacing w:val="-2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logo</w:t>
      </w:r>
      <w:r>
        <w:rPr>
          <w:spacing w:val="-2"/>
        </w:rPr>
        <w:t xml:space="preserve"> </w:t>
      </w:r>
      <w:r>
        <w:t>abaixo</w:t>
      </w:r>
      <w:r>
        <w:rPr>
          <w:spacing w:val="-3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aviso</w:t>
      </w:r>
      <w:r>
        <w:rPr>
          <w:spacing w:val="-3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que não possui os direitos autorais da música tocada no vídeo, para não sofrer nenhum</w:t>
      </w:r>
      <w:r>
        <w:rPr>
          <w:spacing w:val="1"/>
        </w:rPr>
        <w:t xml:space="preserve"> </w:t>
      </w:r>
      <w:r>
        <w:t>tipo</w:t>
      </w:r>
      <w:r>
        <w:rPr>
          <w:spacing w:val="-1"/>
        </w:rPr>
        <w:t xml:space="preserve"> </w:t>
      </w:r>
      <w:r>
        <w:t>de processo judicial</w:t>
      </w:r>
      <w:r>
        <w:rPr>
          <w:spacing w:val="-1"/>
        </w:rPr>
        <w:t xml:space="preserve"> </w:t>
      </w:r>
      <w:r>
        <w:t>(Figura 33).</w:t>
      </w:r>
    </w:p>
    <w:p w14:paraId="721BECB3" w14:textId="77777777" w:rsidR="00710E0A" w:rsidRDefault="00710E0A">
      <w:pPr>
        <w:pStyle w:val="Corpodetexto"/>
        <w:rPr>
          <w:sz w:val="20"/>
        </w:rPr>
      </w:pPr>
    </w:p>
    <w:p w14:paraId="345476E1" w14:textId="77777777" w:rsidR="00710E0A" w:rsidRDefault="00000000">
      <w:pPr>
        <w:pStyle w:val="Corpodetexto"/>
        <w:spacing w:before="6"/>
        <w:rPr>
          <w:sz w:val="12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7F524B11" wp14:editId="1316D7AB">
            <wp:simplePos x="0" y="0"/>
            <wp:positionH relativeFrom="page">
              <wp:posOffset>2367660</wp:posOffset>
            </wp:positionH>
            <wp:positionV relativeFrom="paragraph">
              <wp:posOffset>116218</wp:posOffset>
            </wp:positionV>
            <wp:extent cx="2844798" cy="3354419"/>
            <wp:effectExtent l="0" t="0" r="0" b="0"/>
            <wp:wrapTopAndBottom/>
            <wp:docPr id="4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0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798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61664A" w14:textId="77777777" w:rsidR="00710E0A" w:rsidRDefault="00000000">
      <w:pPr>
        <w:spacing w:before="70"/>
        <w:ind w:left="1972"/>
        <w:jc w:val="both"/>
        <w:rPr>
          <w:sz w:val="20"/>
        </w:rPr>
      </w:pPr>
      <w:r>
        <w:rPr>
          <w:sz w:val="20"/>
        </w:rPr>
        <w:t>Figura</w:t>
      </w:r>
      <w:r>
        <w:rPr>
          <w:spacing w:val="-4"/>
          <w:sz w:val="20"/>
        </w:rPr>
        <w:t xml:space="preserve"> </w:t>
      </w:r>
      <w:r>
        <w:rPr>
          <w:sz w:val="20"/>
        </w:rPr>
        <w:t>33</w:t>
      </w:r>
      <w:r>
        <w:rPr>
          <w:spacing w:val="-1"/>
          <w:sz w:val="20"/>
        </w:rPr>
        <w:t xml:space="preserve"> </w:t>
      </w:r>
      <w:r>
        <w:rPr>
          <w:sz w:val="20"/>
        </w:rPr>
        <w:t>—</w:t>
      </w:r>
      <w:r>
        <w:rPr>
          <w:spacing w:val="-1"/>
          <w:sz w:val="20"/>
        </w:rPr>
        <w:t xml:space="preserve"> </w:t>
      </w:r>
      <w:r>
        <w:rPr>
          <w:sz w:val="20"/>
        </w:rPr>
        <w:t>Print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tweet.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 em:</w:t>
      </w:r>
      <w:r>
        <w:rPr>
          <w:spacing w:val="-1"/>
          <w:sz w:val="20"/>
        </w:rPr>
        <w:t xml:space="preserve"> </w:t>
      </w:r>
      <w:r>
        <w:rPr>
          <w:sz w:val="20"/>
        </w:rPr>
        <w:t>&lt;https://bityli.com/ZmhDQ1&gt;.</w:t>
      </w:r>
    </w:p>
    <w:p w14:paraId="5E9DE279" w14:textId="77777777" w:rsidR="00710E0A" w:rsidRDefault="00710E0A">
      <w:pPr>
        <w:pStyle w:val="Corpodetexto"/>
        <w:spacing w:before="4"/>
        <w:rPr>
          <w:sz w:val="17"/>
        </w:rPr>
      </w:pPr>
    </w:p>
    <w:p w14:paraId="6A0621A2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Já o usuário @Whiskey_India postou um vídeo mostrando suas habilidades em</w:t>
      </w:r>
      <w:r>
        <w:rPr>
          <w:spacing w:val="1"/>
        </w:rPr>
        <w:t xml:space="preserve"> </w:t>
      </w:r>
      <w:r>
        <w:rPr>
          <w:spacing w:val="-1"/>
        </w:rPr>
        <w:t>fazer</w:t>
      </w:r>
      <w:r>
        <w:rPr>
          <w:spacing w:val="-13"/>
        </w:rPr>
        <w:t xml:space="preserve"> </w:t>
      </w:r>
      <w:r>
        <w:rPr>
          <w:spacing w:val="-1"/>
        </w:rPr>
        <w:t>um</w:t>
      </w:r>
      <w:r>
        <w:rPr>
          <w:spacing w:val="-14"/>
        </w:rPr>
        <w:t xml:space="preserve"> </w:t>
      </w:r>
      <w:r>
        <w:rPr>
          <w:spacing w:val="-1"/>
        </w:rPr>
        <w:t>retrato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Boseman</w:t>
      </w:r>
      <w:r>
        <w:rPr>
          <w:spacing w:val="-13"/>
        </w:rPr>
        <w:t xml:space="preserve"> </w:t>
      </w:r>
      <w:r>
        <w:t>utilizando</w:t>
      </w:r>
      <w:r>
        <w:rPr>
          <w:spacing w:val="-13"/>
        </w:rPr>
        <w:t xml:space="preserve"> </w:t>
      </w:r>
      <w:r>
        <w:t>apenas</w:t>
      </w:r>
      <w:r>
        <w:rPr>
          <w:spacing w:val="-14"/>
        </w:rPr>
        <w:t xml:space="preserve"> </w:t>
      </w:r>
      <w:r>
        <w:t>tinta</w:t>
      </w:r>
      <w:r>
        <w:rPr>
          <w:spacing w:val="-12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flores</w:t>
      </w:r>
      <w:r>
        <w:rPr>
          <w:spacing w:val="-14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pincel.</w:t>
      </w:r>
      <w:r>
        <w:rPr>
          <w:spacing w:val="-16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pintor</w:t>
      </w:r>
      <w:r>
        <w:rPr>
          <w:spacing w:val="-14"/>
        </w:rPr>
        <w:t xml:space="preserve"> </w:t>
      </w:r>
      <w:r>
        <w:t>encerra</w:t>
      </w:r>
      <w:r>
        <w:rPr>
          <w:spacing w:val="-57"/>
        </w:rPr>
        <w:t xml:space="preserve"> </w:t>
      </w:r>
      <w:r>
        <w:t>o vídeo com o tradicional comprimento Wakanda Forever com os braços cruzados em</w:t>
      </w:r>
      <w:r>
        <w:rPr>
          <w:spacing w:val="1"/>
        </w:rPr>
        <w:t xml:space="preserve"> </w:t>
      </w:r>
      <w:r>
        <w:t>forma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xis</w:t>
      </w:r>
      <w:r>
        <w:rPr>
          <w:spacing w:val="-6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peitoral.</w:t>
      </w:r>
      <w:r>
        <w:rPr>
          <w:spacing w:val="-5"/>
        </w:rPr>
        <w:t xml:space="preserve"> </w:t>
      </w:r>
      <w:r>
        <w:t>Vale</w:t>
      </w:r>
      <w:r>
        <w:rPr>
          <w:spacing w:val="-6"/>
        </w:rPr>
        <w:t xml:space="preserve"> </w:t>
      </w:r>
      <w:r>
        <w:t>ressaltar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expressão</w:t>
      </w:r>
      <w:r>
        <w:rPr>
          <w:spacing w:val="-6"/>
        </w:rPr>
        <w:t xml:space="preserve"> </w:t>
      </w:r>
      <w:r>
        <w:t>usada</w:t>
      </w:r>
      <w:r>
        <w:rPr>
          <w:spacing w:val="-6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legenda</w:t>
      </w:r>
      <w:r>
        <w:rPr>
          <w:spacing w:val="-6"/>
        </w:rPr>
        <w:t xml:space="preserve"> </w:t>
      </w:r>
      <w:r>
        <w:t>“Rest</w:t>
      </w:r>
      <w:r>
        <w:rPr>
          <w:spacing w:val="-4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power</w:t>
      </w:r>
      <w:r>
        <w:rPr>
          <w:spacing w:val="-57"/>
        </w:rPr>
        <w:t xml:space="preserve"> </w:t>
      </w:r>
      <w:r>
        <w:t>your</w:t>
      </w:r>
      <w:r>
        <w:rPr>
          <w:spacing w:val="1"/>
        </w:rPr>
        <w:t xml:space="preserve"> </w:t>
      </w:r>
      <w:r>
        <w:t>highness”</w:t>
      </w:r>
      <w:r>
        <w:rPr>
          <w:spacing w:val="1"/>
        </w:rPr>
        <w:t xml:space="preserve"> </w:t>
      </w:r>
      <w:r>
        <w:t>(Descanse</w:t>
      </w:r>
      <w:r>
        <w:rPr>
          <w:spacing w:val="60"/>
        </w:rPr>
        <w:t xml:space="preserve"> </w:t>
      </w:r>
      <w:r>
        <w:t>no</w:t>
      </w:r>
      <w:r>
        <w:rPr>
          <w:spacing w:val="60"/>
        </w:rPr>
        <w:t xml:space="preserve"> </w:t>
      </w:r>
      <w:r>
        <w:t>poder,</w:t>
      </w:r>
      <w:r>
        <w:rPr>
          <w:spacing w:val="60"/>
        </w:rPr>
        <w:t xml:space="preserve"> </w:t>
      </w:r>
      <w:r>
        <w:t>sua</w:t>
      </w:r>
      <w:r>
        <w:rPr>
          <w:spacing w:val="60"/>
        </w:rPr>
        <w:t xml:space="preserve"> </w:t>
      </w:r>
      <w:r>
        <w:t>alteza),</w:t>
      </w:r>
      <w:r>
        <w:rPr>
          <w:spacing w:val="60"/>
        </w:rPr>
        <w:t xml:space="preserve"> </w:t>
      </w:r>
      <w:r>
        <w:t>“Rest</w:t>
      </w:r>
      <w:r>
        <w:rPr>
          <w:spacing w:val="60"/>
        </w:rPr>
        <w:t xml:space="preserve"> </w:t>
      </w:r>
      <w:r>
        <w:t>in</w:t>
      </w:r>
      <w:r>
        <w:rPr>
          <w:spacing w:val="60"/>
        </w:rPr>
        <w:t xml:space="preserve"> </w:t>
      </w:r>
      <w:r>
        <w:t>power”</w:t>
      </w:r>
      <w:r>
        <w:rPr>
          <w:spacing w:val="60"/>
        </w:rPr>
        <w:t xml:space="preserve"> </w:t>
      </w:r>
      <w:r>
        <w:t>é</w:t>
      </w:r>
      <w:r>
        <w:rPr>
          <w:spacing w:val="60"/>
        </w:rPr>
        <w:t xml:space="preserve"> </w:t>
      </w:r>
      <w:r>
        <w:t>uma</w:t>
      </w:r>
      <w:r>
        <w:rPr>
          <w:spacing w:val="60"/>
        </w:rPr>
        <w:t xml:space="preserve"> </w:t>
      </w:r>
      <w:r>
        <w:t>variação</w:t>
      </w:r>
      <w:r>
        <w:rPr>
          <w:spacing w:val="1"/>
        </w:rPr>
        <w:t xml:space="preserve"> </w:t>
      </w:r>
      <w:r>
        <w:t xml:space="preserve">do </w:t>
      </w:r>
      <w:hyperlink r:id="rId107" w:anchor="_blank">
        <w:r>
          <w:t xml:space="preserve">epitáfio </w:t>
        </w:r>
      </w:hyperlink>
      <w:hyperlink r:id="rId108" w:anchor="_blank">
        <w:r>
          <w:t xml:space="preserve">anglófono </w:t>
        </w:r>
      </w:hyperlink>
      <w:r>
        <w:t>"</w:t>
      </w:r>
      <w:r>
        <w:fldChar w:fldCharType="begin"/>
      </w:r>
      <w:r>
        <w:instrText>HYPERLINK "https://pt.wikipedia.org/wiki/Requiescat_in_pace" \l "_blank" \h</w:instrText>
      </w:r>
      <w:r>
        <w:fldChar w:fldCharType="separate"/>
      </w:r>
      <w:r>
        <w:t>rest</w:t>
      </w:r>
      <w:r>
        <w:rPr>
          <w:spacing w:val="1"/>
        </w:rPr>
        <w:t xml:space="preserve"> </w:t>
      </w:r>
      <w:r>
        <w:t>in</w:t>
      </w:r>
      <w:r>
        <w:rPr>
          <w:spacing w:val="60"/>
        </w:rPr>
        <w:t xml:space="preserve"> </w:t>
      </w:r>
      <w:r>
        <w:t>peace</w:t>
      </w:r>
      <w:r>
        <w:fldChar w:fldCharType="end"/>
      </w:r>
      <w:r>
        <w:t>",</w:t>
      </w:r>
      <w:r>
        <w:rPr>
          <w:spacing w:val="60"/>
        </w:rPr>
        <w:t xml:space="preserve"> </w:t>
      </w:r>
      <w:r>
        <w:t>usada</w:t>
      </w:r>
      <w:r>
        <w:rPr>
          <w:spacing w:val="60"/>
        </w:rPr>
        <w:t xml:space="preserve"> </w:t>
      </w:r>
      <w:r>
        <w:t>principalmente</w:t>
      </w:r>
      <w:r>
        <w:rPr>
          <w:spacing w:val="60"/>
        </w:rPr>
        <w:t xml:space="preserve"> </w:t>
      </w:r>
      <w:r>
        <w:t>nas</w:t>
      </w:r>
      <w:r>
        <w:rPr>
          <w:spacing w:val="60"/>
        </w:rPr>
        <w:t xml:space="preserve"> </w:t>
      </w:r>
      <w:r>
        <w:t>comunidades</w:t>
      </w:r>
      <w:r>
        <w:rPr>
          <w:spacing w:val="60"/>
        </w:rPr>
        <w:t xml:space="preserve"> </w:t>
      </w:r>
      <w:r>
        <w:t>negras</w:t>
      </w:r>
      <w:r>
        <w:rPr>
          <w:spacing w:val="-57"/>
        </w:rPr>
        <w:t xml:space="preserve"> </w:t>
      </w:r>
      <w:r>
        <w:t>e</w:t>
      </w:r>
      <w:r>
        <w:rPr>
          <w:spacing w:val="-1"/>
        </w:rPr>
        <w:t xml:space="preserve"> </w:t>
      </w:r>
      <w:hyperlink r:id="rId109" w:anchor="_blank">
        <w:r>
          <w:t>LGBT</w:t>
        </w:r>
        <w:r>
          <w:rPr>
            <w:spacing w:val="-1"/>
          </w:rPr>
          <w:t xml:space="preserve"> </w:t>
        </w:r>
      </w:hyperlink>
      <w:r>
        <w:t>para</w:t>
      </w:r>
      <w:r>
        <w:rPr>
          <w:spacing w:val="57"/>
        </w:rPr>
        <w:t xml:space="preserve"> </w:t>
      </w:r>
      <w:r>
        <w:t>lamentar,</w:t>
      </w:r>
      <w:r>
        <w:rPr>
          <w:spacing w:val="56"/>
        </w:rPr>
        <w:t xml:space="preserve"> </w:t>
      </w:r>
      <w:r>
        <w:t>lembrar</w:t>
      </w:r>
      <w:r>
        <w:rPr>
          <w:spacing w:val="57"/>
        </w:rPr>
        <w:t xml:space="preserve"> </w:t>
      </w:r>
      <w:r>
        <w:t>ou</w:t>
      </w:r>
      <w:r>
        <w:rPr>
          <w:spacing w:val="56"/>
        </w:rPr>
        <w:t xml:space="preserve"> </w:t>
      </w:r>
      <w:r>
        <w:t>homenagear</w:t>
      </w:r>
      <w:r>
        <w:rPr>
          <w:spacing w:val="58"/>
        </w:rPr>
        <w:t xml:space="preserve"> </w:t>
      </w:r>
      <w:r>
        <w:t>uma</w:t>
      </w:r>
      <w:r>
        <w:rPr>
          <w:spacing w:val="57"/>
        </w:rPr>
        <w:t xml:space="preserve"> </w:t>
      </w:r>
      <w:r>
        <w:t>pessoa</w:t>
      </w:r>
      <w:r>
        <w:rPr>
          <w:spacing w:val="57"/>
        </w:rPr>
        <w:t xml:space="preserve"> </w:t>
      </w:r>
      <w:r>
        <w:t>falecida,</w:t>
      </w:r>
      <w:r>
        <w:rPr>
          <w:spacing w:val="57"/>
        </w:rPr>
        <w:t xml:space="preserve"> </w:t>
      </w:r>
      <w:r>
        <w:t>especialmente</w:t>
      </w:r>
    </w:p>
    <w:p w14:paraId="0845305A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15CA0C5" w14:textId="77777777" w:rsidR="00710E0A" w:rsidRDefault="00710E0A">
      <w:pPr>
        <w:pStyle w:val="Corpodetexto"/>
        <w:spacing w:before="9"/>
        <w:rPr>
          <w:sz w:val="29"/>
        </w:rPr>
      </w:pPr>
    </w:p>
    <w:p w14:paraId="3990889F" w14:textId="77777777" w:rsidR="00710E0A" w:rsidRDefault="00000000">
      <w:pPr>
        <w:pStyle w:val="Corpodetexto"/>
        <w:tabs>
          <w:tab w:val="left" w:pos="1657"/>
          <w:tab w:val="left" w:pos="2833"/>
          <w:tab w:val="left" w:pos="4155"/>
          <w:tab w:val="left" w:pos="5583"/>
          <w:tab w:val="left" w:pos="7628"/>
        </w:tabs>
        <w:spacing w:before="90" w:line="360" w:lineRule="auto"/>
        <w:ind w:left="121" w:right="237"/>
        <w:jc w:val="both"/>
      </w:pPr>
      <w:r>
        <w:t>alguém</w:t>
      </w:r>
      <w:r>
        <w:tab/>
        <w:t>que</w:t>
      </w:r>
      <w:r>
        <w:tab/>
        <w:t>lutou</w:t>
      </w:r>
      <w:r>
        <w:tab/>
        <w:t>contra</w:t>
      </w:r>
      <w:r>
        <w:tab/>
        <w:t>preconceitos</w:t>
      </w:r>
      <w:r>
        <w:tab/>
      </w:r>
      <w:r>
        <w:rPr>
          <w:spacing w:val="-1"/>
        </w:rPr>
        <w:t>sistêmicos</w:t>
      </w:r>
      <w:r>
        <w:rPr>
          <w:spacing w:val="-58"/>
        </w:rPr>
        <w:t xml:space="preserve"> </w:t>
      </w:r>
      <w:r>
        <w:t>como</w:t>
      </w:r>
      <w:r>
        <w:rPr>
          <w:spacing w:val="-1"/>
        </w:rPr>
        <w:t xml:space="preserve"> </w:t>
      </w:r>
      <w:hyperlink r:id="rId110" w:anchor="_blank">
        <w:r>
          <w:t>racismo</w:t>
        </w:r>
      </w:hyperlink>
      <w:r>
        <w:t xml:space="preserve">, </w:t>
      </w:r>
      <w:hyperlink r:id="rId111" w:anchor="_blank">
        <w:r>
          <w:t>homofobia</w:t>
        </w:r>
        <w:r>
          <w:rPr>
            <w:spacing w:val="1"/>
          </w:rPr>
          <w:t xml:space="preserve"> </w:t>
        </w:r>
      </w:hyperlink>
      <w:r>
        <w:t xml:space="preserve">ou </w:t>
      </w:r>
      <w:hyperlink r:id="rId112" w:anchor="_blank">
        <w:r>
          <w:t>transfobia</w:t>
        </w:r>
      </w:hyperlink>
      <w:r>
        <w:t>, ou que</w:t>
      </w:r>
      <w:r>
        <w:rPr>
          <w:spacing w:val="-1"/>
        </w:rPr>
        <w:t xml:space="preserve"> </w:t>
      </w:r>
      <w:r>
        <w:t>sofreu</w:t>
      </w:r>
      <w:r>
        <w:rPr>
          <w:spacing w:val="-1"/>
        </w:rPr>
        <w:t xml:space="preserve"> </w:t>
      </w:r>
      <w:r>
        <w:t>por causa disso.</w:t>
      </w:r>
    </w:p>
    <w:p w14:paraId="78D61A8B" w14:textId="77777777" w:rsidR="00710E0A" w:rsidRDefault="00000000">
      <w:pPr>
        <w:pStyle w:val="Corpodetexto"/>
        <w:spacing w:before="161" w:line="360" w:lineRule="auto"/>
        <w:ind w:left="121" w:right="237" w:firstLine="708"/>
        <w:jc w:val="both"/>
      </w:pPr>
      <w:r>
        <w:t>Isso</w:t>
      </w:r>
      <w:r>
        <w:rPr>
          <w:spacing w:val="1"/>
        </w:rPr>
        <w:t xml:space="preserve"> </w:t>
      </w:r>
      <w:r>
        <w:t>chama</w:t>
      </w:r>
      <w:r>
        <w:rPr>
          <w:spacing w:val="1"/>
        </w:rPr>
        <w:t xml:space="preserve"> </w:t>
      </w:r>
      <w:r>
        <w:t>atenção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dimensão</w:t>
      </w:r>
      <w:r>
        <w:rPr>
          <w:spacing w:val="1"/>
        </w:rPr>
        <w:t xml:space="preserve"> </w:t>
      </w:r>
      <w:r>
        <w:t>ocupada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imaginário da comunidade negra norte-americana, e como sua morte torna-se um ato de</w:t>
      </w:r>
      <w:r>
        <w:rPr>
          <w:spacing w:val="1"/>
        </w:rPr>
        <w:t xml:space="preserve"> </w:t>
      </w:r>
      <w:r>
        <w:t>reinvidicação</w:t>
      </w:r>
      <w:r>
        <w:rPr>
          <w:spacing w:val="-1"/>
        </w:rPr>
        <w:t xml:space="preserve"> </w:t>
      </w:r>
      <w:r>
        <w:t>por legitimidade por</w:t>
      </w:r>
      <w:r>
        <w:rPr>
          <w:spacing w:val="-1"/>
        </w:rPr>
        <w:t xml:space="preserve"> </w:t>
      </w:r>
      <w:r>
        <w:t>parte de seus fãs.</w:t>
      </w:r>
    </w:p>
    <w:p w14:paraId="48C53E15" w14:textId="77777777" w:rsidR="00710E0A" w:rsidRDefault="00000000">
      <w:pPr>
        <w:pStyle w:val="Corpodetexto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6E5C84C6" wp14:editId="6E5E8EF9">
            <wp:simplePos x="0" y="0"/>
            <wp:positionH relativeFrom="page">
              <wp:posOffset>1298321</wp:posOffset>
            </wp:positionH>
            <wp:positionV relativeFrom="paragraph">
              <wp:posOffset>100958</wp:posOffset>
            </wp:positionV>
            <wp:extent cx="5008671" cy="2883407"/>
            <wp:effectExtent l="0" t="0" r="0" b="0"/>
            <wp:wrapTopAndBottom/>
            <wp:docPr id="4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8671" cy="2883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B8192" w14:textId="77777777" w:rsidR="00710E0A" w:rsidRDefault="00000000">
      <w:pPr>
        <w:spacing w:before="65"/>
        <w:ind w:right="116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34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Print de</w:t>
      </w:r>
      <w:r>
        <w:rPr>
          <w:spacing w:val="-2"/>
          <w:sz w:val="20"/>
        </w:rPr>
        <w:t xml:space="preserve"> </w:t>
      </w:r>
      <w:r>
        <w:rPr>
          <w:sz w:val="20"/>
        </w:rPr>
        <w:t>tweet.</w:t>
      </w:r>
      <w:r>
        <w:rPr>
          <w:spacing w:val="-2"/>
          <w:sz w:val="20"/>
        </w:rPr>
        <w:t xml:space="preserve"> </w:t>
      </w:r>
      <w:r>
        <w:rPr>
          <w:sz w:val="20"/>
        </w:rPr>
        <w:t>Disponível em:</w:t>
      </w:r>
      <w:r>
        <w:rPr>
          <w:spacing w:val="-1"/>
          <w:sz w:val="20"/>
        </w:rPr>
        <w:t xml:space="preserve"> </w:t>
      </w:r>
      <w:r>
        <w:rPr>
          <w:sz w:val="20"/>
        </w:rPr>
        <w:t>&lt;https://bityli.com/EvBCHx&gt;.</w:t>
      </w:r>
    </w:p>
    <w:p w14:paraId="52D6A4FD" w14:textId="77777777" w:rsidR="00710E0A" w:rsidRDefault="00710E0A">
      <w:pPr>
        <w:pStyle w:val="Corpodetexto"/>
        <w:spacing w:before="11"/>
        <w:rPr>
          <w:sz w:val="23"/>
        </w:rPr>
      </w:pPr>
    </w:p>
    <w:p w14:paraId="0F846DC8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Esses</w:t>
      </w:r>
      <w:r>
        <w:rPr>
          <w:spacing w:val="1"/>
        </w:rPr>
        <w:t xml:space="preserve"> </w:t>
      </w:r>
      <w:r>
        <w:t>exemplos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postagens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usuários</w:t>
      </w:r>
      <w:r>
        <w:rPr>
          <w:spacing w:val="1"/>
        </w:rPr>
        <w:t xml:space="preserve"> </w:t>
      </w:r>
      <w:r>
        <w:t>@DaanyaalRehmani,</w:t>
      </w:r>
      <w:r>
        <w:rPr>
          <w:spacing w:val="1"/>
        </w:rPr>
        <w:t xml:space="preserve"> </w:t>
      </w:r>
      <w:r>
        <w:t>@Sohail_mallicK,</w:t>
      </w:r>
      <w:r>
        <w:rPr>
          <w:spacing w:val="1"/>
        </w:rPr>
        <w:t xml:space="preserve"> </w:t>
      </w:r>
      <w:r>
        <w:t>@tygordonsworld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@Whiskey_India</w:t>
      </w:r>
      <w:r>
        <w:rPr>
          <w:spacing w:val="1"/>
        </w:rPr>
        <w:t xml:space="preserve"> </w:t>
      </w:r>
      <w:r>
        <w:t>encontrados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tweet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 Boseman, dentre tantos outros, são materialidades audiovisuais que permitem</w:t>
      </w:r>
      <w:r>
        <w:rPr>
          <w:spacing w:val="-57"/>
        </w:rPr>
        <w:t xml:space="preserve"> </w:t>
      </w:r>
      <w:r>
        <w:t>operacionalizar a questão do vetor, de como a partir dele podemos mapear e enxergar</w:t>
      </w:r>
      <w:r>
        <w:rPr>
          <w:spacing w:val="1"/>
        </w:rPr>
        <w:t xml:space="preserve"> </w:t>
      </w:r>
      <w:r>
        <w:t>brechas, criar relações e interações com o intuito de captar como o luto midiatizado em</w:t>
      </w:r>
      <w:r>
        <w:rPr>
          <w:spacing w:val="1"/>
        </w:rPr>
        <w:t xml:space="preserve"> </w:t>
      </w:r>
      <w:r>
        <w:t>torno do ator, se faz presente nos fluxos que atravessam as plataformas e redes sócio-</w:t>
      </w:r>
      <w:r>
        <w:rPr>
          <w:spacing w:val="1"/>
        </w:rPr>
        <w:t xml:space="preserve"> </w:t>
      </w:r>
      <w:r>
        <w:t>digitais.</w:t>
      </w:r>
    </w:p>
    <w:p w14:paraId="66744C66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Nesse gesto, também buscamos ver como questões identitárias afrodiaspóricas</w:t>
      </w:r>
      <w:r>
        <w:rPr>
          <w:spacing w:val="1"/>
        </w:rPr>
        <w:t xml:space="preserve"> </w:t>
      </w:r>
      <w:r>
        <w:t>são convocadas por narrativas afrofuturistas no contexto do pop —</w:t>
      </w:r>
      <w:r>
        <w:rPr>
          <w:spacing w:val="1"/>
        </w:rPr>
        <w:t xml:space="preserve"> </w:t>
      </w:r>
      <w:r>
        <w:t>representatividade</w:t>
      </w:r>
      <w:r>
        <w:rPr>
          <w:spacing w:val="1"/>
        </w:rPr>
        <w:t xml:space="preserve"> </w:t>
      </w:r>
      <w:r>
        <w:t>negra,</w:t>
      </w:r>
      <w:r>
        <w:rPr>
          <w:spacing w:val="1"/>
        </w:rPr>
        <w:t xml:space="preserve"> </w:t>
      </w:r>
      <w:r>
        <w:t>heroísmo</w:t>
      </w:r>
      <w:r>
        <w:rPr>
          <w:spacing w:val="1"/>
        </w:rPr>
        <w:t xml:space="preserve"> </w:t>
      </w:r>
      <w:r>
        <w:t>negro,</w:t>
      </w:r>
      <w:r>
        <w:rPr>
          <w:spacing w:val="1"/>
        </w:rPr>
        <w:t xml:space="preserve"> </w:t>
      </w:r>
      <w:r>
        <w:t>negritude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etc.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compreendidas como dimensões do corpo negro em performance pelas redes sociais e</w:t>
      </w:r>
      <w:r>
        <w:rPr>
          <w:spacing w:val="1"/>
        </w:rPr>
        <w:t xml:space="preserve"> </w:t>
      </w:r>
      <w:r>
        <w:t>audiovisuais</w:t>
      </w:r>
      <w:r>
        <w:rPr>
          <w:spacing w:val="-1"/>
        </w:rPr>
        <w:t xml:space="preserve"> </w:t>
      </w:r>
      <w:r>
        <w:t>em rede.</w:t>
      </w:r>
    </w:p>
    <w:p w14:paraId="16A3CE7B" w14:textId="77777777" w:rsidR="00710E0A" w:rsidRDefault="00000000">
      <w:pPr>
        <w:pStyle w:val="Corpodetexto"/>
        <w:spacing w:before="1" w:line="360" w:lineRule="auto"/>
        <w:ind w:left="121" w:right="238" w:firstLine="736"/>
        <w:jc w:val="both"/>
      </w:pPr>
      <w:r>
        <w:t>As postagens dos usuários no twitter de Boseman concretizam performances em</w:t>
      </w:r>
      <w:r>
        <w:rPr>
          <w:spacing w:val="1"/>
        </w:rPr>
        <w:t xml:space="preserve"> </w:t>
      </w:r>
      <w:r>
        <w:t>torno</w:t>
      </w:r>
      <w:r>
        <w:rPr>
          <w:spacing w:val="-11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luto</w:t>
      </w:r>
      <w:r>
        <w:rPr>
          <w:spacing w:val="-11"/>
        </w:rPr>
        <w:t xml:space="preserve"> </w:t>
      </w:r>
      <w:r>
        <w:t>midiatizado,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vão</w:t>
      </w:r>
      <w:r>
        <w:rPr>
          <w:spacing w:val="-10"/>
        </w:rPr>
        <w:t xml:space="preserve"> </w:t>
      </w:r>
      <w:r>
        <w:t>desde</w:t>
      </w:r>
      <w:r>
        <w:rPr>
          <w:spacing w:val="-11"/>
        </w:rPr>
        <w:t xml:space="preserve"> </w:t>
      </w:r>
      <w:r>
        <w:t>recuperar</w:t>
      </w:r>
      <w:r>
        <w:rPr>
          <w:spacing w:val="-9"/>
        </w:rPr>
        <w:t xml:space="preserve"> </w:t>
      </w:r>
      <w:r>
        <w:t>vídeos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entrevistas</w:t>
      </w:r>
      <w:r>
        <w:rPr>
          <w:spacing w:val="-10"/>
        </w:rPr>
        <w:t xml:space="preserve"> </w:t>
      </w:r>
      <w:r>
        <w:t>passadas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pintar</w:t>
      </w:r>
      <w:r>
        <w:rPr>
          <w:spacing w:val="-57"/>
        </w:rPr>
        <w:t xml:space="preserve"> </w:t>
      </w:r>
      <w:r>
        <w:t>retratos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ator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postar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processo criativo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internet.</w:t>
      </w:r>
      <w:r>
        <w:rPr>
          <w:spacing w:val="-1"/>
        </w:rPr>
        <w:t xml:space="preserve"> </w:t>
      </w:r>
      <w:r>
        <w:t>Esses</w:t>
      </w:r>
      <w:r>
        <w:rPr>
          <w:spacing w:val="-3"/>
        </w:rPr>
        <w:t xml:space="preserve"> </w:t>
      </w:r>
      <w:r>
        <w:t>movimentos</w:t>
      </w:r>
      <w:r>
        <w:rPr>
          <w:spacing w:val="-1"/>
        </w:rPr>
        <w:t xml:space="preserve"> </w:t>
      </w:r>
      <w:r>
        <w:t>performáticos</w:t>
      </w:r>
    </w:p>
    <w:p w14:paraId="25350DF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F6588EE" w14:textId="77777777" w:rsidR="00710E0A" w:rsidRDefault="00710E0A">
      <w:pPr>
        <w:pStyle w:val="Corpodetexto"/>
        <w:spacing w:before="9"/>
        <w:rPr>
          <w:sz w:val="29"/>
        </w:rPr>
      </w:pPr>
    </w:p>
    <w:p w14:paraId="7543083F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se</w:t>
      </w:r>
      <w:r>
        <w:rPr>
          <w:spacing w:val="-2"/>
        </w:rPr>
        <w:t xml:space="preserve"> </w:t>
      </w:r>
      <w:r>
        <w:t>relacionam</w:t>
      </w:r>
      <w:r>
        <w:rPr>
          <w:spacing w:val="-3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Diana</w:t>
      </w:r>
      <w:r>
        <w:rPr>
          <w:spacing w:val="-2"/>
        </w:rPr>
        <w:t xml:space="preserve"> </w:t>
      </w:r>
      <w:r>
        <w:t>Taylor</w:t>
      </w:r>
      <w:r>
        <w:rPr>
          <w:spacing w:val="-2"/>
        </w:rPr>
        <w:t xml:space="preserve"> </w:t>
      </w:r>
      <w:r>
        <w:t>(2013,</w:t>
      </w:r>
      <w:r>
        <w:rPr>
          <w:spacing w:val="-2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208)</w:t>
      </w:r>
      <w:r>
        <w:rPr>
          <w:spacing w:val="-2"/>
        </w:rPr>
        <w:t xml:space="preserve"> </w:t>
      </w:r>
      <w:r>
        <w:t>entende</w:t>
      </w:r>
      <w:r>
        <w:rPr>
          <w:spacing w:val="-2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“uma</w:t>
      </w:r>
      <w:r>
        <w:rPr>
          <w:spacing w:val="-3"/>
        </w:rPr>
        <w:t xml:space="preserve"> </w:t>
      </w:r>
      <w:r>
        <w:t>prática</w:t>
      </w:r>
      <w:r>
        <w:rPr>
          <w:spacing w:val="-2"/>
        </w:rPr>
        <w:t xml:space="preserve"> </w:t>
      </w:r>
      <w:r>
        <w:t>invocativa</w:t>
      </w:r>
      <w:r>
        <w:rPr>
          <w:spacing w:val="-58"/>
        </w:rPr>
        <w:t xml:space="preserve"> </w:t>
      </w:r>
      <w:r>
        <w:t>(quase mágica). Ela provoca emoções que afirma apenas representar, evoca memórias e</w:t>
      </w:r>
      <w:r>
        <w:rPr>
          <w:spacing w:val="1"/>
        </w:rPr>
        <w:t xml:space="preserve"> </w:t>
      </w:r>
      <w:r>
        <w:t>a tristeza que pertencem a outro corpo”. Esses dados são algumas das chaves que</w:t>
      </w:r>
      <w:r>
        <w:rPr>
          <w:spacing w:val="1"/>
        </w:rPr>
        <w:t xml:space="preserve"> </w:t>
      </w:r>
      <w:r>
        <w:t>demonstram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estamos</w:t>
      </w:r>
      <w:r>
        <w:rPr>
          <w:spacing w:val="-3"/>
        </w:rPr>
        <w:t xml:space="preserve"> </w:t>
      </w:r>
      <w:r>
        <w:t>lidando</w:t>
      </w:r>
      <w:r>
        <w:rPr>
          <w:spacing w:val="-4"/>
        </w:rPr>
        <w:t xml:space="preserve"> </w:t>
      </w:r>
      <w:r>
        <w:t>aqui</w:t>
      </w:r>
      <w:r>
        <w:rPr>
          <w:spacing w:val="-3"/>
        </w:rPr>
        <w:t xml:space="preserve"> </w:t>
      </w:r>
      <w:r>
        <w:t>nesta</w:t>
      </w:r>
      <w:r>
        <w:rPr>
          <w:spacing w:val="-3"/>
        </w:rPr>
        <w:t xml:space="preserve"> </w:t>
      </w:r>
      <w:r>
        <w:t>dissertação</w:t>
      </w:r>
      <w:r>
        <w:rPr>
          <w:spacing w:val="-3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fenômeno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âmbito</w:t>
      </w:r>
      <w:r>
        <w:rPr>
          <w:spacing w:val="-4"/>
        </w:rPr>
        <w:t xml:space="preserve"> </w:t>
      </w:r>
      <w:r>
        <w:t>da</w:t>
      </w:r>
      <w:r>
        <w:rPr>
          <w:spacing w:val="-58"/>
        </w:rPr>
        <w:t xml:space="preserve"> </w:t>
      </w:r>
      <w:r>
        <w:t>cultural pop, que mobiliza e agencia inúmeras identidades étnico-raciais, corpos negros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diáspora</w:t>
      </w:r>
      <w:r>
        <w:rPr>
          <w:spacing w:val="-1"/>
        </w:rPr>
        <w:t xml:space="preserve"> </w:t>
      </w:r>
      <w:r>
        <w:t>reivindicados por performances afrofuturistas.</w:t>
      </w:r>
    </w:p>
    <w:p w14:paraId="27A04768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Assim,</w:t>
      </w:r>
      <w:r>
        <w:rPr>
          <w:spacing w:val="-6"/>
        </w:rPr>
        <w:t xml:space="preserve"> </w:t>
      </w:r>
      <w:r>
        <w:t>parece-nos</w:t>
      </w:r>
      <w:r>
        <w:rPr>
          <w:spacing w:val="-6"/>
        </w:rPr>
        <w:t xml:space="preserve"> </w:t>
      </w:r>
      <w:r>
        <w:t>profícua</w:t>
      </w:r>
      <w:r>
        <w:rPr>
          <w:spacing w:val="-5"/>
        </w:rPr>
        <w:t xml:space="preserve"> </w:t>
      </w:r>
      <w:r>
        <w:t>essa</w:t>
      </w:r>
      <w:r>
        <w:rPr>
          <w:spacing w:val="-6"/>
        </w:rPr>
        <w:t xml:space="preserve"> </w:t>
      </w:r>
      <w:r>
        <w:t>compreensão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estudo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como,</w:t>
      </w:r>
      <w:r>
        <w:rPr>
          <w:spacing w:val="-6"/>
        </w:rPr>
        <w:t xml:space="preserve"> </w:t>
      </w:r>
      <w:r>
        <w:t>através</w:t>
      </w:r>
      <w:r>
        <w:rPr>
          <w:spacing w:val="-6"/>
        </w:rPr>
        <w:t xml:space="preserve"> </w:t>
      </w:r>
      <w:r>
        <w:t>das</w:t>
      </w:r>
      <w:r>
        <w:rPr>
          <w:spacing w:val="-57"/>
        </w:rPr>
        <w:t xml:space="preserve"> </w:t>
      </w:r>
      <w:r>
        <w:t>audiovisualidades em circulação nas ambiências digitais, podemos capturar e interpretar</w:t>
      </w:r>
      <w:r>
        <w:rPr>
          <w:spacing w:val="-57"/>
        </w:rPr>
        <w:t xml:space="preserve"> </w:t>
      </w:r>
      <w:r>
        <w:t>essa rede de engajamentos afetivos/identitários em torno do Pantera Negra/ Chadwick</w:t>
      </w:r>
      <w:r>
        <w:rPr>
          <w:spacing w:val="1"/>
        </w:rPr>
        <w:t xml:space="preserve"> </w:t>
      </w:r>
      <w:r>
        <w:t>Boseman.</w:t>
      </w:r>
    </w:p>
    <w:p w14:paraId="4AE0379F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Tendo</w:t>
      </w:r>
      <w:r>
        <w:rPr>
          <w:spacing w:val="-13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ponto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partida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análise</w:t>
      </w:r>
      <w:r>
        <w:rPr>
          <w:spacing w:val="-12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tweet</w:t>
      </w:r>
      <w:r>
        <w:rPr>
          <w:spacing w:val="34"/>
        </w:rPr>
        <w:t xml:space="preserve"> </w:t>
      </w:r>
      <w:r>
        <w:t>emitido</w:t>
      </w:r>
      <w:r>
        <w:rPr>
          <w:spacing w:val="-14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28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agosto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2020,</w:t>
      </w:r>
      <w:r>
        <w:rPr>
          <w:spacing w:val="-58"/>
        </w:rPr>
        <w:t xml:space="preserve"> </w:t>
      </w:r>
      <w:r>
        <w:t>o fenômeno mobilizado em torno do disparo midiático Chadwick Boseman pode ser</w:t>
      </w:r>
      <w:r>
        <w:rPr>
          <w:spacing w:val="1"/>
        </w:rPr>
        <w:t xml:space="preserve"> </w:t>
      </w:r>
      <w:r>
        <w:t>encarado</w:t>
      </w:r>
      <w:r>
        <w:rPr>
          <w:spacing w:val="-4"/>
        </w:rPr>
        <w:t xml:space="preserve"> </w:t>
      </w:r>
      <w:r>
        <w:t>através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ideia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vetor</w:t>
      </w:r>
      <w:r>
        <w:rPr>
          <w:spacing w:val="-2"/>
        </w:rPr>
        <w:t xml:space="preserve"> </w:t>
      </w:r>
      <w:r>
        <w:t>midiático.</w:t>
      </w:r>
      <w:r>
        <w:rPr>
          <w:spacing w:val="-2"/>
        </w:rPr>
        <w:t xml:space="preserve"> </w:t>
      </w:r>
      <w:r>
        <w:t>Dessa</w:t>
      </w:r>
      <w:r>
        <w:rPr>
          <w:spacing w:val="-2"/>
        </w:rPr>
        <w:t xml:space="preserve"> </w:t>
      </w:r>
      <w:r>
        <w:t>forma,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ideia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vetor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revela</w:t>
      </w:r>
      <w:r>
        <w:rPr>
          <w:spacing w:val="-1"/>
        </w:rPr>
        <w:t xml:space="preserve"> </w:t>
      </w:r>
      <w:r>
        <w:t>uma</w:t>
      </w:r>
      <w:r>
        <w:rPr>
          <w:spacing w:val="-58"/>
        </w:rPr>
        <w:t xml:space="preserve"> </w:t>
      </w:r>
      <w:r>
        <w:t>potência nessa pesquisa, pois abre espaço para se pensar nos fenômenos da cultura pop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ampla,</w:t>
      </w:r>
      <w:r>
        <w:rPr>
          <w:spacing w:val="1"/>
        </w:rPr>
        <w:t xml:space="preserve"> </w:t>
      </w:r>
      <w:r>
        <w:t>articulada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dinâmica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tange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formações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disputas</w:t>
      </w:r>
      <w:r>
        <w:rPr>
          <w:spacing w:val="-57"/>
        </w:rPr>
        <w:t xml:space="preserve"> </w:t>
      </w:r>
      <w:r>
        <w:t>identitárias</w:t>
      </w:r>
      <w:r>
        <w:rPr>
          <w:spacing w:val="-2"/>
        </w:rPr>
        <w:t xml:space="preserve"> </w:t>
      </w:r>
      <w:r>
        <w:t>contemporâneas e às</w:t>
      </w:r>
      <w:r>
        <w:rPr>
          <w:spacing w:val="-1"/>
        </w:rPr>
        <w:t xml:space="preserve"> </w:t>
      </w:r>
      <w:r>
        <w:t>transformações na</w:t>
      </w:r>
      <w:r>
        <w:rPr>
          <w:spacing w:val="-1"/>
        </w:rPr>
        <w:t xml:space="preserve"> </w:t>
      </w:r>
      <w:r>
        <w:t>comunicação e na cultura.</w:t>
      </w:r>
    </w:p>
    <w:p w14:paraId="16C2BC9C" w14:textId="77777777" w:rsidR="00710E0A" w:rsidRDefault="00000000">
      <w:pPr>
        <w:pStyle w:val="Corpodetexto"/>
        <w:spacing w:before="1" w:line="360" w:lineRule="auto"/>
        <w:ind w:left="121" w:right="240" w:firstLine="736"/>
        <w:jc w:val="both"/>
      </w:pPr>
      <w:r>
        <w:t>Para rastrear as mobilizações que giram em torno do disparo midiático, foram</w:t>
      </w:r>
      <w:r>
        <w:rPr>
          <w:spacing w:val="1"/>
        </w:rPr>
        <w:t xml:space="preserve"> </w:t>
      </w:r>
      <w:r>
        <w:t>utilizadas as tag</w:t>
      </w:r>
      <w:r>
        <w:rPr>
          <w:i/>
        </w:rPr>
        <w:t xml:space="preserve">s </w:t>
      </w:r>
      <w:r>
        <w:t>#wakandaforever #panteranegra #chadwickboseman nas redes sociais</w:t>
      </w:r>
      <w:r>
        <w:rPr>
          <w:spacing w:val="1"/>
        </w:rPr>
        <w:t xml:space="preserve"> </w:t>
      </w:r>
      <w:r>
        <w:t>Twitter</w:t>
      </w:r>
      <w:r>
        <w:rPr>
          <w:spacing w:val="-12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Instagram.</w:t>
      </w:r>
      <w:r>
        <w:rPr>
          <w:spacing w:val="-12"/>
        </w:rPr>
        <w:t xml:space="preserve"> </w:t>
      </w:r>
      <w:r>
        <w:t>Estas</w:t>
      </w:r>
      <w:r>
        <w:rPr>
          <w:spacing w:val="-11"/>
        </w:rPr>
        <w:t xml:space="preserve"> </w:t>
      </w:r>
      <w:r>
        <w:t>foram</w:t>
      </w:r>
      <w:r>
        <w:rPr>
          <w:spacing w:val="-13"/>
        </w:rPr>
        <w:t xml:space="preserve"> </w:t>
      </w:r>
      <w:r>
        <w:t>escolhidas</w:t>
      </w:r>
      <w:r>
        <w:rPr>
          <w:spacing w:val="-13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entender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elas</w:t>
      </w:r>
      <w:r>
        <w:rPr>
          <w:spacing w:val="-12"/>
        </w:rPr>
        <w:t xml:space="preserve"> </w:t>
      </w:r>
      <w:r>
        <w:t>ocorrem</w:t>
      </w:r>
      <w:r>
        <w:rPr>
          <w:spacing w:val="-13"/>
        </w:rPr>
        <w:t xml:space="preserve"> </w:t>
      </w:r>
      <w:r>
        <w:t>um</w:t>
      </w:r>
      <w:r>
        <w:rPr>
          <w:spacing w:val="-12"/>
        </w:rPr>
        <w:t xml:space="preserve"> </w:t>
      </w:r>
      <w:r>
        <w:t>fluxo</w:t>
      </w:r>
      <w:r>
        <w:rPr>
          <w:spacing w:val="-58"/>
        </w:rPr>
        <w:t xml:space="preserve"> </w:t>
      </w:r>
      <w:r>
        <w:t>intenso de imagens, vídeos e informações, que vistas pelas perspectivas das tags de</w:t>
      </w:r>
      <w:r>
        <w:rPr>
          <w:spacing w:val="1"/>
        </w:rPr>
        <w:t xml:space="preserve"> </w:t>
      </w:r>
      <w:r>
        <w:t>rastreio,</w:t>
      </w:r>
      <w:r>
        <w:rPr>
          <w:spacing w:val="1"/>
        </w:rPr>
        <w:t xml:space="preserve"> </w:t>
      </w:r>
      <w:r>
        <w:t>fornecem</w:t>
      </w:r>
      <w:r>
        <w:rPr>
          <w:spacing w:val="1"/>
        </w:rPr>
        <w:t xml:space="preserve"> </w:t>
      </w:r>
      <w:r>
        <w:t>substratos</w:t>
      </w:r>
      <w:r>
        <w:rPr>
          <w:spacing w:val="1"/>
        </w:rPr>
        <w:t xml:space="preserve"> </w:t>
      </w:r>
      <w:r>
        <w:t>profundos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compreender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engendramentos</w:t>
      </w:r>
      <w:r>
        <w:rPr>
          <w:spacing w:val="1"/>
        </w:rPr>
        <w:t xml:space="preserve"> </w:t>
      </w:r>
      <w:r>
        <w:t>identitários</w:t>
      </w:r>
      <w:r>
        <w:rPr>
          <w:spacing w:val="-2"/>
        </w:rPr>
        <w:t xml:space="preserve"> </w:t>
      </w:r>
      <w:r>
        <w:t>afrodiaspóricos.</w:t>
      </w:r>
    </w:p>
    <w:p w14:paraId="47CA6B16" w14:textId="77777777" w:rsidR="00710E0A" w:rsidRDefault="00000000">
      <w:pPr>
        <w:pStyle w:val="Corpodetexto"/>
        <w:spacing w:line="360" w:lineRule="auto"/>
        <w:ind w:left="121" w:right="240" w:firstLine="736"/>
        <w:jc w:val="both"/>
      </w:pPr>
      <w:r>
        <w:t>Desta</w:t>
      </w:r>
      <w:r>
        <w:rPr>
          <w:spacing w:val="1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miríade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imagens,</w:t>
      </w:r>
      <w:r>
        <w:rPr>
          <w:spacing w:val="1"/>
        </w:rPr>
        <w:t xml:space="preserve"> </w:t>
      </w:r>
      <w:r>
        <w:t>vídeos,</w:t>
      </w:r>
      <w:r>
        <w:rPr>
          <w:spacing w:val="1"/>
        </w:rPr>
        <w:t xml:space="preserve"> </w:t>
      </w:r>
      <w:r>
        <w:t>legendas,</w:t>
      </w:r>
      <w:r>
        <w:rPr>
          <w:spacing w:val="1"/>
        </w:rPr>
        <w:t xml:space="preserve"> </w:t>
      </w:r>
      <w:r>
        <w:t>tags,</w:t>
      </w:r>
      <w:r>
        <w:rPr>
          <w:spacing w:val="1"/>
        </w:rPr>
        <w:t xml:space="preserve"> </w:t>
      </w:r>
      <w:r>
        <w:t>mensagens,</w:t>
      </w:r>
      <w:r>
        <w:rPr>
          <w:spacing w:val="1"/>
        </w:rPr>
        <w:t xml:space="preserve"> </w:t>
      </w:r>
      <w:r>
        <w:t>comentários e compartilhamentos que giram em torno de Chadwick Boseman/Pantera</w:t>
      </w:r>
      <w:r>
        <w:rPr>
          <w:spacing w:val="1"/>
        </w:rPr>
        <w:t xml:space="preserve"> </w:t>
      </w:r>
      <w:r>
        <w:t>Negra</w:t>
      </w:r>
      <w:r>
        <w:rPr>
          <w:spacing w:val="57"/>
        </w:rPr>
        <w:t xml:space="preserve"> </w:t>
      </w:r>
      <w:r>
        <w:t>performatizando</w:t>
      </w:r>
      <w:r>
        <w:rPr>
          <w:spacing w:val="56"/>
        </w:rPr>
        <w:t xml:space="preserve"> </w:t>
      </w:r>
      <w:r>
        <w:t>componentes</w:t>
      </w:r>
      <w:r>
        <w:rPr>
          <w:spacing w:val="57"/>
        </w:rPr>
        <w:t xml:space="preserve"> </w:t>
      </w:r>
      <w:r>
        <w:t>afrofuturistas,</w:t>
      </w:r>
      <w:r>
        <w:rPr>
          <w:spacing w:val="58"/>
        </w:rPr>
        <w:t xml:space="preserve"> </w:t>
      </w:r>
      <w:r>
        <w:t>são</w:t>
      </w:r>
      <w:r>
        <w:rPr>
          <w:spacing w:val="58"/>
        </w:rPr>
        <w:t xml:space="preserve"> </w:t>
      </w:r>
      <w:r>
        <w:t>disputas</w:t>
      </w:r>
      <w:r>
        <w:rPr>
          <w:spacing w:val="58"/>
        </w:rPr>
        <w:t xml:space="preserve"> </w:t>
      </w:r>
      <w:r>
        <w:t>por</w:t>
      </w:r>
      <w:r>
        <w:rPr>
          <w:spacing w:val="58"/>
        </w:rPr>
        <w:t xml:space="preserve"> </w:t>
      </w:r>
      <w:r>
        <w:t>visibilidade</w:t>
      </w:r>
      <w:r>
        <w:rPr>
          <w:spacing w:val="56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modos de se situar no mundo, potentes o suficiente para buscar compreender como a</w:t>
      </w:r>
      <w:r>
        <w:rPr>
          <w:spacing w:val="1"/>
        </w:rPr>
        <w:t xml:space="preserve"> </w:t>
      </w:r>
      <w:r>
        <w:t>negritude</w:t>
      </w:r>
      <w:r>
        <w:rPr>
          <w:spacing w:val="-1"/>
        </w:rPr>
        <w:t xml:space="preserve"> </w:t>
      </w:r>
      <w:r>
        <w:t>em diáspora tem buscado se articular</w:t>
      </w:r>
      <w:r>
        <w:rPr>
          <w:spacing w:val="-2"/>
        </w:rPr>
        <w:t xml:space="preserve"> </w:t>
      </w:r>
      <w:r>
        <w:t>na contemporaneidade.</w:t>
      </w:r>
    </w:p>
    <w:p w14:paraId="3B7B1098" w14:textId="77777777" w:rsidR="00710E0A" w:rsidRDefault="00000000">
      <w:pPr>
        <w:pStyle w:val="Corpodetexto"/>
        <w:spacing w:line="360" w:lineRule="auto"/>
        <w:ind w:left="121" w:right="239" w:firstLine="736"/>
        <w:jc w:val="both"/>
      </w:pPr>
      <w:r>
        <w:t>O Twitter entra nessa dinâmica de pesquisa como o local de origem do vetor</w:t>
      </w:r>
      <w:r>
        <w:rPr>
          <w:spacing w:val="1"/>
        </w:rPr>
        <w:t xml:space="preserve"> </w:t>
      </w:r>
      <w:r>
        <w:t>Chadwick Boseman. Através dele surge o disparo midiático por qual é mobilizado, pois</w:t>
      </w:r>
      <w:r>
        <w:rPr>
          <w:spacing w:val="1"/>
        </w:rPr>
        <w:t xml:space="preserve"> </w:t>
      </w:r>
      <w:r>
        <w:t>foi</w:t>
      </w:r>
      <w:r>
        <w:rPr>
          <w:spacing w:val="-7"/>
        </w:rPr>
        <w:t xml:space="preserve"> </w:t>
      </w:r>
      <w:r>
        <w:t>através</w:t>
      </w:r>
      <w:r>
        <w:rPr>
          <w:spacing w:val="-7"/>
        </w:rPr>
        <w:t xml:space="preserve"> </w:t>
      </w:r>
      <w:r>
        <w:t>dessa</w:t>
      </w:r>
      <w:r>
        <w:rPr>
          <w:spacing w:val="-7"/>
        </w:rPr>
        <w:t xml:space="preserve"> </w:t>
      </w:r>
      <w:r>
        <w:t>rede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foi</w:t>
      </w:r>
      <w:r>
        <w:rPr>
          <w:spacing w:val="-7"/>
        </w:rPr>
        <w:t xml:space="preserve"> </w:t>
      </w:r>
      <w:r>
        <w:t>oficialmente</w:t>
      </w:r>
      <w:r>
        <w:rPr>
          <w:spacing w:val="-7"/>
        </w:rPr>
        <w:t xml:space="preserve"> </w:t>
      </w:r>
      <w:r>
        <w:t>declarada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morte</w:t>
      </w:r>
      <w:r>
        <w:rPr>
          <w:spacing w:val="-8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ator,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sua</w:t>
      </w:r>
      <w:r>
        <w:rPr>
          <w:spacing w:val="-7"/>
        </w:rPr>
        <w:t xml:space="preserve"> </w:t>
      </w:r>
      <w:r>
        <w:t>conta</w:t>
      </w:r>
      <w:r>
        <w:rPr>
          <w:spacing w:val="-6"/>
        </w:rPr>
        <w:t xml:space="preserve"> </w:t>
      </w:r>
      <w:r>
        <w:t>oficial.</w:t>
      </w:r>
      <w:r>
        <w:rPr>
          <w:spacing w:val="-58"/>
        </w:rPr>
        <w:t xml:space="preserve"> </w:t>
      </w:r>
      <w:r>
        <w:t>Portanto, o Twitter constitui essa característica de situar a origem do fenômeno. Já o</w:t>
      </w:r>
      <w:r>
        <w:rPr>
          <w:spacing w:val="1"/>
        </w:rPr>
        <w:t xml:space="preserve"> </w:t>
      </w:r>
      <w:r>
        <w:t>Instagram é o lugar aonde as reverberações desse disparo midiático serão captadas pelas</w:t>
      </w:r>
      <w:r>
        <w:rPr>
          <w:spacing w:val="-57"/>
        </w:rPr>
        <w:t xml:space="preserve"> </w:t>
      </w:r>
      <w:r>
        <w:t>dinâmicas performáticas do Wakanda Forever dispostas em fotos, vídeos, comentários,</w:t>
      </w:r>
      <w:r>
        <w:rPr>
          <w:spacing w:val="1"/>
        </w:rPr>
        <w:t xml:space="preserve"> </w:t>
      </w:r>
      <w:r>
        <w:t>tags e</w:t>
      </w:r>
      <w:r>
        <w:rPr>
          <w:spacing w:val="-1"/>
        </w:rPr>
        <w:t xml:space="preserve"> </w:t>
      </w:r>
      <w:r>
        <w:t>hashtags.</w:t>
      </w:r>
    </w:p>
    <w:p w14:paraId="7B387CBE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11689F2" w14:textId="77777777" w:rsidR="00710E0A" w:rsidRDefault="00710E0A">
      <w:pPr>
        <w:pStyle w:val="Corpodetexto"/>
        <w:spacing w:before="9"/>
        <w:rPr>
          <w:sz w:val="29"/>
        </w:rPr>
      </w:pPr>
    </w:p>
    <w:p w14:paraId="18B6EBBF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As</w:t>
      </w:r>
      <w:r>
        <w:rPr>
          <w:spacing w:val="-9"/>
        </w:rPr>
        <w:t xml:space="preserve"> </w:t>
      </w:r>
      <w:r>
        <w:t>primeiras</w:t>
      </w:r>
      <w:r>
        <w:rPr>
          <w:spacing w:val="-9"/>
        </w:rPr>
        <w:t xml:space="preserve"> </w:t>
      </w:r>
      <w:r>
        <w:t>imagens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postagens</w:t>
      </w:r>
      <w:r>
        <w:rPr>
          <w:spacing w:val="-8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surgiram</w:t>
      </w:r>
      <w:r>
        <w:rPr>
          <w:spacing w:val="-7"/>
        </w:rPr>
        <w:t xml:space="preserve"> </w:t>
      </w:r>
      <w:r>
        <w:t>após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anúncio</w:t>
      </w:r>
      <w:r>
        <w:rPr>
          <w:spacing w:val="-9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falecimento</w:t>
      </w:r>
      <w:r>
        <w:rPr>
          <w:spacing w:val="-8"/>
        </w:rPr>
        <w:t xml:space="preserve"> </w:t>
      </w:r>
      <w:r>
        <w:t>do</w:t>
      </w:r>
      <w:r>
        <w:rPr>
          <w:spacing w:val="-57"/>
        </w:rPr>
        <w:t xml:space="preserve"> </w:t>
      </w:r>
      <w:r>
        <w:t>ator, para além do Twitter, foram uma série de homenagens de esportistas e celebridades</w:t>
      </w:r>
      <w:r>
        <w:rPr>
          <w:spacing w:val="-58"/>
        </w:rPr>
        <w:t xml:space="preserve"> </w:t>
      </w:r>
      <w:r>
        <w:t>negras em seus perfis oficiais no Instagram. Como exemplo, podemos citar o jogador de</w:t>
      </w:r>
      <w:r>
        <w:rPr>
          <w:spacing w:val="-57"/>
        </w:rPr>
        <w:t xml:space="preserve"> </w:t>
      </w:r>
      <w:r>
        <w:t>basquete norte-americano LeBron James, que publicou em seu perfil uma foto com a</w:t>
      </w:r>
      <w:r>
        <w:rPr>
          <w:spacing w:val="1"/>
        </w:rPr>
        <w:t xml:space="preserve"> </w:t>
      </w:r>
      <w:r>
        <w:t>legenda</w:t>
      </w:r>
      <w:r>
        <w:rPr>
          <w:spacing w:val="-14"/>
        </w:rPr>
        <w:t xml:space="preserve"> </w:t>
      </w:r>
      <w:r>
        <w:t>“FOREVER”,</w:t>
      </w:r>
      <w:r>
        <w:rPr>
          <w:spacing w:val="-14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qual</w:t>
      </w:r>
      <w:r>
        <w:rPr>
          <w:spacing w:val="-13"/>
        </w:rPr>
        <w:t xml:space="preserve"> </w:t>
      </w:r>
      <w:r>
        <w:t>está</w:t>
      </w:r>
      <w:r>
        <w:rPr>
          <w:spacing w:val="-14"/>
        </w:rPr>
        <w:t xml:space="preserve"> </w:t>
      </w:r>
      <w:r>
        <w:t>com</w:t>
      </w:r>
      <w:r>
        <w:rPr>
          <w:spacing w:val="-12"/>
        </w:rPr>
        <w:t xml:space="preserve"> </w:t>
      </w:r>
      <w:r>
        <w:t>os</w:t>
      </w:r>
      <w:r>
        <w:rPr>
          <w:spacing w:val="-13"/>
        </w:rPr>
        <w:t xml:space="preserve"> </w:t>
      </w:r>
      <w:r>
        <w:t>braços</w:t>
      </w:r>
      <w:r>
        <w:rPr>
          <w:spacing w:val="-15"/>
        </w:rPr>
        <w:t xml:space="preserve"> </w:t>
      </w:r>
      <w:r>
        <w:t>cruzados</w:t>
      </w:r>
      <w:r>
        <w:rPr>
          <w:spacing w:val="-14"/>
        </w:rPr>
        <w:t xml:space="preserve"> </w:t>
      </w:r>
      <w:r>
        <w:t>fazendo</w:t>
      </w:r>
      <w:r>
        <w:rPr>
          <w:spacing w:val="-13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pose</w:t>
      </w:r>
      <w:r>
        <w:rPr>
          <w:spacing w:val="-13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menção</w:t>
      </w:r>
      <w:r>
        <w:rPr>
          <w:spacing w:val="-58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Forever</w:t>
      </w:r>
      <w:r>
        <w:rPr>
          <w:spacing w:val="1"/>
        </w:rPr>
        <w:t xml:space="preserve"> </w:t>
      </w:r>
      <w:r>
        <w:t>disseminado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filme</w:t>
      </w:r>
      <w:r>
        <w:rPr>
          <w:spacing w:val="1"/>
        </w:rPr>
        <w:t xml:space="preserve"> </w:t>
      </w:r>
      <w:r>
        <w:t>(Figura</w:t>
      </w:r>
      <w:r>
        <w:rPr>
          <w:spacing w:val="1"/>
        </w:rPr>
        <w:t xml:space="preserve"> </w:t>
      </w:r>
      <w:r>
        <w:t>35).</w:t>
      </w:r>
      <w:r>
        <w:rPr>
          <w:spacing w:val="1"/>
        </w:rPr>
        <w:t xml:space="preserve"> </w:t>
      </w:r>
      <w:r>
        <w:t>Aqui,</w:t>
      </w:r>
      <w:r>
        <w:rPr>
          <w:spacing w:val="1"/>
        </w:rPr>
        <w:t xml:space="preserve"> </w:t>
      </w:r>
      <w:r>
        <w:t>percebe-se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podemos pensar essa postagem como uma chave para acessar a dimensão envolvendo</w:t>
      </w:r>
      <w:r>
        <w:rPr>
          <w:spacing w:val="1"/>
        </w:rPr>
        <w:t xml:space="preserve"> </w:t>
      </w:r>
      <w:r>
        <w:t>corpo, performance e memória. Segundo Taylor (2013), a performance se faz presente</w:t>
      </w:r>
      <w:r>
        <w:rPr>
          <w:spacing w:val="1"/>
        </w:rPr>
        <w:t xml:space="preserve"> </w:t>
      </w:r>
      <w:r>
        <w:t>como objeto/processo das práticas e eventos que envolvem comportamentos ensaiados,</w:t>
      </w:r>
      <w:r>
        <w:rPr>
          <w:spacing w:val="1"/>
        </w:rPr>
        <w:t xml:space="preserve"> </w:t>
      </w:r>
      <w:r>
        <w:t>teatrais</w:t>
      </w:r>
      <w:r>
        <w:rPr>
          <w:spacing w:val="-1"/>
        </w:rPr>
        <w:t xml:space="preserve"> </w:t>
      </w:r>
      <w:r>
        <w:t>ou convencionais/apropriados para a ocasião.</w:t>
      </w:r>
    </w:p>
    <w:p w14:paraId="3C7EC844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No</w:t>
      </w:r>
      <w:r>
        <w:rPr>
          <w:spacing w:val="-4"/>
        </w:rPr>
        <w:t xml:space="preserve"> </w:t>
      </w:r>
      <w:r>
        <w:t>caso</w:t>
      </w:r>
      <w:r>
        <w:rPr>
          <w:spacing w:val="-3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análise,</w:t>
      </w:r>
      <w:r>
        <w:rPr>
          <w:spacing w:val="-3"/>
        </w:rPr>
        <w:t xml:space="preserve"> </w:t>
      </w:r>
      <w:r>
        <w:t>envolvendo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postagem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LeBron</w:t>
      </w:r>
      <w:r>
        <w:rPr>
          <w:spacing w:val="-4"/>
        </w:rPr>
        <w:t xml:space="preserve"> </w:t>
      </w:r>
      <w:r>
        <w:t>James,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composição</w:t>
      </w:r>
      <w:r>
        <w:rPr>
          <w:spacing w:val="-3"/>
        </w:rPr>
        <w:t xml:space="preserve"> </w:t>
      </w:r>
      <w:r>
        <w:t>da</w:t>
      </w:r>
      <w:r>
        <w:rPr>
          <w:spacing w:val="-57"/>
        </w:rPr>
        <w:t xml:space="preserve"> </w:t>
      </w:r>
      <w:r>
        <w:t>memória e luto midiatizado em torno de Chadwick Boseman, cruzar os braços em</w:t>
      </w:r>
      <w:r>
        <w:rPr>
          <w:spacing w:val="1"/>
        </w:rPr>
        <w:t xml:space="preserve"> </w:t>
      </w:r>
      <w:r>
        <w:t>referência ao Wakanda Forever é um comportamento teatralizado e que, além de ser</w:t>
      </w:r>
      <w:r>
        <w:rPr>
          <w:spacing w:val="1"/>
        </w:rPr>
        <w:t xml:space="preserve"> </w:t>
      </w:r>
      <w:r>
        <w:t>apropriado à situação, marca presença e situa o jogador de basquete, conhecido por</w:t>
      </w:r>
      <w:r>
        <w:rPr>
          <w:spacing w:val="1"/>
        </w:rPr>
        <w:t xml:space="preserve"> </w:t>
      </w:r>
      <w:r>
        <w:t>defender</w:t>
      </w:r>
      <w:r>
        <w:rPr>
          <w:spacing w:val="1"/>
        </w:rPr>
        <w:t xml:space="preserve"> </w:t>
      </w:r>
      <w:r>
        <w:t>pautas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EUA,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luto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Negra/Chadwick</w:t>
      </w:r>
      <w:r>
        <w:rPr>
          <w:spacing w:val="1"/>
        </w:rPr>
        <w:t xml:space="preserve"> </w:t>
      </w:r>
      <w:r>
        <w:t>Boseman.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Forever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constrói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gestualidade</w:t>
      </w:r>
      <w:r>
        <w:rPr>
          <w:spacing w:val="1"/>
        </w:rPr>
        <w:t xml:space="preserve"> </w:t>
      </w:r>
      <w:r>
        <w:t>advinda de uma obra afrofuturista, que aciona repertórios e memórias relacionados à</w:t>
      </w:r>
      <w:r>
        <w:rPr>
          <w:spacing w:val="1"/>
        </w:rPr>
        <w:t xml:space="preserve"> </w:t>
      </w:r>
      <w:r>
        <w:t>autoestima e ao orgulho de ser negro. Constitui aqui um comportamento reiterado e</w:t>
      </w:r>
      <w:r>
        <w:rPr>
          <w:spacing w:val="1"/>
        </w:rPr>
        <w:t xml:space="preserve"> </w:t>
      </w:r>
      <w:r>
        <w:t>restaurado,</w:t>
      </w:r>
      <w:r>
        <w:rPr>
          <w:spacing w:val="-2"/>
        </w:rPr>
        <w:t xml:space="preserve"> </w:t>
      </w:r>
      <w:r>
        <w:t>nos termos de Shechener (2013).</w:t>
      </w:r>
    </w:p>
    <w:p w14:paraId="66D5B649" w14:textId="77777777" w:rsidR="00710E0A" w:rsidRDefault="00710E0A">
      <w:pPr>
        <w:pStyle w:val="Corpodetexto"/>
        <w:rPr>
          <w:sz w:val="20"/>
        </w:rPr>
      </w:pPr>
    </w:p>
    <w:p w14:paraId="2FBF09B4" w14:textId="77777777" w:rsidR="00710E0A" w:rsidRDefault="00000000">
      <w:pPr>
        <w:pStyle w:val="Corpodetexto"/>
        <w:spacing w:before="7"/>
        <w:rPr>
          <w:sz w:val="11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3C9FC7CA" wp14:editId="58C0686C">
            <wp:simplePos x="0" y="0"/>
            <wp:positionH relativeFrom="page">
              <wp:posOffset>1348739</wp:posOffset>
            </wp:positionH>
            <wp:positionV relativeFrom="paragraph">
              <wp:posOffset>109919</wp:posOffset>
            </wp:positionV>
            <wp:extent cx="4869693" cy="3063620"/>
            <wp:effectExtent l="0" t="0" r="0" b="0"/>
            <wp:wrapTopAndBottom/>
            <wp:docPr id="5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693" cy="306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E4098B" w14:textId="77777777" w:rsidR="00710E0A" w:rsidRDefault="00000000">
      <w:pPr>
        <w:spacing w:before="112"/>
        <w:ind w:left="1377" w:right="1491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1"/>
          <w:sz w:val="20"/>
        </w:rPr>
        <w:t xml:space="preserve"> </w:t>
      </w:r>
      <w:r>
        <w:rPr>
          <w:sz w:val="20"/>
        </w:rPr>
        <w:t>35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Post</w:t>
      </w:r>
      <w:r>
        <w:rPr>
          <w:spacing w:val="-1"/>
          <w:sz w:val="20"/>
        </w:rPr>
        <w:t xml:space="preserve"> </w:t>
      </w:r>
      <w:r>
        <w:rPr>
          <w:sz w:val="20"/>
        </w:rPr>
        <w:t>de LeBron James</w:t>
      </w:r>
      <w:r>
        <w:rPr>
          <w:spacing w:val="-2"/>
          <w:sz w:val="20"/>
        </w:rPr>
        <w:t xml:space="preserve"> </w:t>
      </w:r>
      <w:r>
        <w:rPr>
          <w:sz w:val="20"/>
        </w:rPr>
        <w:t>no Instagram. Disponível em:</w:t>
      </w:r>
    </w:p>
    <w:p w14:paraId="1D4EFA75" w14:textId="77777777" w:rsidR="00710E0A" w:rsidRDefault="00000000">
      <w:pPr>
        <w:spacing w:before="19"/>
        <w:ind w:left="1377" w:right="1491"/>
        <w:jc w:val="center"/>
        <w:rPr>
          <w:b/>
          <w:sz w:val="20"/>
        </w:rPr>
      </w:pPr>
      <w:r>
        <w:rPr>
          <w:b/>
          <w:sz w:val="20"/>
        </w:rPr>
        <w:t>&lt;</w:t>
      </w:r>
      <w:hyperlink r:id="rId115">
        <w:r>
          <w:rPr>
            <w:sz w:val="20"/>
          </w:rPr>
          <w:t>https://www.instagram.com/p/CEgF4mVgXVb/</w:t>
        </w:r>
      </w:hyperlink>
      <w:r>
        <w:rPr>
          <w:b/>
          <w:sz w:val="20"/>
        </w:rPr>
        <w:t>&gt;</w:t>
      </w:r>
    </w:p>
    <w:p w14:paraId="79EB0FA0" w14:textId="77777777" w:rsidR="00710E0A" w:rsidRDefault="00710E0A">
      <w:pPr>
        <w:jc w:val="center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9C36503" w14:textId="77777777" w:rsidR="00710E0A" w:rsidRDefault="00710E0A">
      <w:pPr>
        <w:pStyle w:val="Corpodetexto"/>
        <w:spacing w:before="9"/>
        <w:rPr>
          <w:b/>
          <w:sz w:val="29"/>
        </w:rPr>
      </w:pPr>
    </w:p>
    <w:p w14:paraId="6806EF8A" w14:textId="77777777" w:rsidR="00710E0A" w:rsidRDefault="00000000">
      <w:pPr>
        <w:pStyle w:val="Corpodetexto"/>
        <w:spacing w:before="90" w:line="360" w:lineRule="auto"/>
        <w:ind w:left="121" w:right="236" w:firstLine="708"/>
        <w:jc w:val="both"/>
      </w:pPr>
      <w:r>
        <w:t>O momento fotografado ocorreu na partida válida pela NBA entre Los Angels</w:t>
      </w:r>
      <w:r>
        <w:rPr>
          <w:spacing w:val="1"/>
        </w:rPr>
        <w:t xml:space="preserve"> </w:t>
      </w:r>
      <w:r>
        <w:t>Lakers e Portland Trail Blazers, durante a reprodução do hino dos EUA, em meio aos</w:t>
      </w:r>
      <w:r>
        <w:rPr>
          <w:spacing w:val="1"/>
        </w:rPr>
        <w:t xml:space="preserve"> </w:t>
      </w:r>
      <w:r>
        <w:t>protestos dos jogadores da NBA na luta por igualdade racial impulsionados por eventos</w:t>
      </w:r>
      <w:r>
        <w:rPr>
          <w:spacing w:val="1"/>
        </w:rPr>
        <w:t xml:space="preserve"> </w:t>
      </w:r>
      <w:r>
        <w:t>trágicos, como o assassinato de George Floyd, que mobilizaram a comunidade afro-</w:t>
      </w:r>
      <w:r>
        <w:rPr>
          <w:spacing w:val="1"/>
        </w:rPr>
        <w:t xml:space="preserve"> </w:t>
      </w:r>
      <w:r>
        <w:t>americana</w:t>
      </w:r>
      <w:r>
        <w:rPr>
          <w:spacing w:val="-5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2020.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final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partida,</w:t>
      </w:r>
      <w:r>
        <w:rPr>
          <w:spacing w:val="-3"/>
        </w:rPr>
        <w:t xml:space="preserve"> </w:t>
      </w:r>
      <w:r>
        <w:t>LeBron</w:t>
      </w:r>
      <w:r>
        <w:rPr>
          <w:spacing w:val="-4"/>
        </w:rPr>
        <w:t xml:space="preserve"> </w:t>
      </w:r>
      <w:r>
        <w:t>James</w:t>
      </w:r>
      <w:r>
        <w:rPr>
          <w:spacing w:val="-4"/>
        </w:rPr>
        <w:t xml:space="preserve"> </w:t>
      </w:r>
      <w:r>
        <w:t>falou</w:t>
      </w:r>
      <w:r>
        <w:rPr>
          <w:spacing w:val="-4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morte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Chadwick</w:t>
      </w:r>
      <w:r>
        <w:rPr>
          <w:spacing w:val="-58"/>
        </w:rPr>
        <w:t xml:space="preserve"> </w:t>
      </w:r>
      <w:r>
        <w:t>Boseman</w:t>
      </w:r>
      <w:r>
        <w:rPr>
          <w:spacing w:val="-1"/>
        </w:rPr>
        <w:t xml:space="preserve"> </w:t>
      </w:r>
      <w:r>
        <w:t>e seu impacto para a comunidade negra</w:t>
      </w:r>
      <w:r>
        <w:rPr>
          <w:spacing w:val="-1"/>
        </w:rPr>
        <w:t xml:space="preserve"> </w:t>
      </w:r>
      <w:r>
        <w:t>norte-americana:</w:t>
      </w:r>
    </w:p>
    <w:p w14:paraId="6D207DF6" w14:textId="77777777" w:rsidR="00710E0A" w:rsidRDefault="00000000">
      <w:pPr>
        <w:ind w:left="2954" w:right="238"/>
        <w:jc w:val="both"/>
        <w:rPr>
          <w:sz w:val="20"/>
        </w:rPr>
      </w:pPr>
      <w:r>
        <w:rPr>
          <w:sz w:val="20"/>
        </w:rPr>
        <w:t>Parecia</w:t>
      </w:r>
      <w:r>
        <w:rPr>
          <w:spacing w:val="-2"/>
          <w:sz w:val="20"/>
        </w:rPr>
        <w:t xml:space="preserve"> </w:t>
      </w:r>
      <w:r>
        <w:rPr>
          <w:sz w:val="20"/>
        </w:rPr>
        <w:t>que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gente</w:t>
      </w:r>
      <w:r>
        <w:rPr>
          <w:spacing w:val="-1"/>
          <w:sz w:val="20"/>
        </w:rPr>
        <w:t xml:space="preserve"> </w:t>
      </w:r>
      <w:r>
        <w:rPr>
          <w:sz w:val="20"/>
        </w:rPr>
        <w:t>tinha</w:t>
      </w:r>
      <w:r>
        <w:rPr>
          <w:spacing w:val="-3"/>
          <w:sz w:val="20"/>
        </w:rPr>
        <w:t xml:space="preserve"> </w:t>
      </w:r>
      <w:r>
        <w:rPr>
          <w:sz w:val="20"/>
        </w:rPr>
        <w:t>nosso super-herói</w:t>
      </w:r>
      <w:r>
        <w:rPr>
          <w:spacing w:val="-3"/>
          <w:sz w:val="20"/>
        </w:rPr>
        <w:t xml:space="preserve"> </w:t>
      </w:r>
      <w:r>
        <w:rPr>
          <w:sz w:val="20"/>
        </w:rPr>
        <w:t>negro e</w:t>
      </w:r>
      <w:r>
        <w:rPr>
          <w:spacing w:val="-3"/>
          <w:sz w:val="20"/>
        </w:rPr>
        <w:t xml:space="preserve"> </w:t>
      </w:r>
      <w:r>
        <w:rPr>
          <w:sz w:val="20"/>
        </w:rPr>
        <w:t>ninguém</w:t>
      </w:r>
      <w:r>
        <w:rPr>
          <w:spacing w:val="-1"/>
          <w:sz w:val="20"/>
        </w:rPr>
        <w:t xml:space="preserve"> </w:t>
      </w:r>
      <w:r>
        <w:rPr>
          <w:sz w:val="20"/>
        </w:rPr>
        <w:t>podia</w:t>
      </w:r>
      <w:r>
        <w:rPr>
          <w:spacing w:val="-2"/>
          <w:sz w:val="20"/>
        </w:rPr>
        <w:t xml:space="preserve"> </w:t>
      </w:r>
      <w:r>
        <w:rPr>
          <w:sz w:val="20"/>
        </w:rPr>
        <w:t>nos</w:t>
      </w:r>
      <w:r>
        <w:rPr>
          <w:spacing w:val="-48"/>
          <w:sz w:val="20"/>
        </w:rPr>
        <w:t xml:space="preserve"> </w:t>
      </w:r>
      <w:r>
        <w:rPr>
          <w:sz w:val="20"/>
        </w:rPr>
        <w:t>tocar. Perder isso, é triste para nossa comunidade. Perder o Pantera</w:t>
      </w:r>
      <w:r>
        <w:rPr>
          <w:spacing w:val="1"/>
          <w:sz w:val="20"/>
        </w:rPr>
        <w:t xml:space="preserve"> </w:t>
      </w:r>
      <w:r>
        <w:rPr>
          <w:sz w:val="20"/>
        </w:rPr>
        <w:t>Negra e o Black Mamba [apelido do jogador Kobe Bryant] no mesmo</w:t>
      </w:r>
      <w:r>
        <w:rPr>
          <w:spacing w:val="1"/>
          <w:sz w:val="20"/>
        </w:rPr>
        <w:t xml:space="preserve"> </w:t>
      </w:r>
      <w:r>
        <w:rPr>
          <w:sz w:val="20"/>
        </w:rPr>
        <w:t>ano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2020 é</w:t>
      </w:r>
      <w:r>
        <w:rPr>
          <w:spacing w:val="-1"/>
          <w:sz w:val="20"/>
        </w:rPr>
        <w:t xml:space="preserve"> </w:t>
      </w:r>
      <w:r>
        <w:rPr>
          <w:sz w:val="20"/>
        </w:rPr>
        <w:t>o pior ano (GOLLIVER, 2020,</w:t>
      </w:r>
      <w:r>
        <w:rPr>
          <w:spacing w:val="-1"/>
          <w:sz w:val="20"/>
        </w:rPr>
        <w:t xml:space="preserve"> </w:t>
      </w:r>
      <w:r>
        <w:rPr>
          <w:sz w:val="20"/>
        </w:rPr>
        <w:t>s/p).</w:t>
      </w:r>
    </w:p>
    <w:p w14:paraId="128D37BD" w14:textId="77777777" w:rsidR="00710E0A" w:rsidRDefault="00710E0A">
      <w:pPr>
        <w:pStyle w:val="Corpodetexto"/>
        <w:spacing w:before="1"/>
        <w:rPr>
          <w:sz w:val="20"/>
        </w:rPr>
      </w:pPr>
    </w:p>
    <w:p w14:paraId="4E9FFA64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A fala de LeBron dá pistas para compreender a maneira como foi recebida a</w:t>
      </w:r>
      <w:r>
        <w:rPr>
          <w:spacing w:val="1"/>
        </w:rPr>
        <w:t xml:space="preserve"> </w:t>
      </w:r>
      <w:r>
        <w:t>notícia</w:t>
      </w:r>
      <w:r>
        <w:rPr>
          <w:spacing w:val="-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falecimento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Chadwick</w:t>
      </w:r>
      <w:r>
        <w:rPr>
          <w:spacing w:val="-2"/>
        </w:rPr>
        <w:t xml:space="preserve"> </w:t>
      </w:r>
      <w:r>
        <w:t>Boseman.</w:t>
      </w:r>
      <w:r>
        <w:rPr>
          <w:spacing w:val="-1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lamento</w:t>
      </w:r>
      <w:r>
        <w:rPr>
          <w:spacing w:val="-2"/>
        </w:rPr>
        <w:t xml:space="preserve"> </w:t>
      </w:r>
      <w:r>
        <w:t>misturado</w:t>
      </w:r>
      <w:r>
        <w:rPr>
          <w:spacing w:val="-4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sensação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perda</w:t>
      </w:r>
      <w:r>
        <w:rPr>
          <w:spacing w:val="-58"/>
        </w:rPr>
        <w:t xml:space="preserve"> </w:t>
      </w:r>
      <w:r>
        <w:t>de um “super-herói” advém muito do embaralhamento de imagens midiáticas do ator e o</w:t>
      </w:r>
      <w:r>
        <w:rPr>
          <w:spacing w:val="-58"/>
        </w:rPr>
        <w:t xml:space="preserve"> </w:t>
      </w:r>
      <w:r>
        <w:t>personagem</w:t>
      </w:r>
      <w:r>
        <w:rPr>
          <w:spacing w:val="-4"/>
        </w:rPr>
        <w:t xml:space="preserve"> </w:t>
      </w:r>
      <w:r>
        <w:t>ficcional</w:t>
      </w:r>
      <w:r>
        <w:rPr>
          <w:spacing w:val="-2"/>
        </w:rPr>
        <w:t xml:space="preserve"> </w:t>
      </w:r>
      <w:r>
        <w:t>Pantera</w:t>
      </w:r>
      <w:r>
        <w:rPr>
          <w:spacing w:val="-2"/>
        </w:rPr>
        <w:t xml:space="preserve"> </w:t>
      </w:r>
      <w:r>
        <w:t>Negra.</w:t>
      </w:r>
      <w:r>
        <w:rPr>
          <w:spacing w:val="-3"/>
        </w:rPr>
        <w:t xml:space="preserve"> </w:t>
      </w:r>
      <w:r>
        <w:t>Tal</w:t>
      </w:r>
      <w:r>
        <w:rPr>
          <w:spacing w:val="-2"/>
        </w:rPr>
        <w:t xml:space="preserve"> </w:t>
      </w:r>
      <w:r>
        <w:t>embaralhamento</w:t>
      </w:r>
      <w:r>
        <w:rPr>
          <w:spacing w:val="-4"/>
        </w:rPr>
        <w:t xml:space="preserve"> </w:t>
      </w:r>
      <w:r>
        <w:t>fica</w:t>
      </w:r>
      <w:r>
        <w:rPr>
          <w:spacing w:val="-1"/>
        </w:rPr>
        <w:t xml:space="preserve"> </w:t>
      </w:r>
      <w:r>
        <w:t>visível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trechos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fala</w:t>
      </w:r>
      <w:r>
        <w:rPr>
          <w:spacing w:val="-58"/>
        </w:rPr>
        <w:t xml:space="preserve"> </w:t>
      </w:r>
      <w:r>
        <w:rPr>
          <w:spacing w:val="-1"/>
        </w:rPr>
        <w:t>do</w:t>
      </w:r>
      <w:r>
        <w:rPr>
          <w:spacing w:val="-14"/>
        </w:rPr>
        <w:t xml:space="preserve"> </w:t>
      </w:r>
      <w:r>
        <w:rPr>
          <w:spacing w:val="-1"/>
        </w:rPr>
        <w:t>atleta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6"/>
        </w:rPr>
        <w:t xml:space="preserve"> </w:t>
      </w:r>
      <w:r>
        <w:rPr>
          <w:spacing w:val="-1"/>
        </w:rPr>
        <w:t>basquete:</w:t>
      </w:r>
      <w:r>
        <w:rPr>
          <w:spacing w:val="-12"/>
        </w:rPr>
        <w:t xml:space="preserve"> </w:t>
      </w:r>
      <w:r>
        <w:rPr>
          <w:i/>
        </w:rPr>
        <w:t>“</w:t>
      </w:r>
      <w:r>
        <w:t>Parecia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gente</w:t>
      </w:r>
      <w:r>
        <w:rPr>
          <w:spacing w:val="-13"/>
        </w:rPr>
        <w:t xml:space="preserve"> </w:t>
      </w:r>
      <w:r>
        <w:t>tinha</w:t>
      </w:r>
      <w:r>
        <w:rPr>
          <w:spacing w:val="-13"/>
        </w:rPr>
        <w:t xml:space="preserve"> </w:t>
      </w:r>
      <w:r>
        <w:t>nosso</w:t>
      </w:r>
      <w:r>
        <w:rPr>
          <w:spacing w:val="-12"/>
        </w:rPr>
        <w:t xml:space="preserve"> </w:t>
      </w:r>
      <w:r>
        <w:t>super-herói</w:t>
      </w:r>
      <w:r>
        <w:rPr>
          <w:spacing w:val="-13"/>
        </w:rPr>
        <w:t xml:space="preserve"> </w:t>
      </w:r>
      <w:r>
        <w:t>negro</w:t>
      </w:r>
      <w:r>
        <w:rPr>
          <w:spacing w:val="-12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ninguém</w:t>
      </w:r>
      <w:r>
        <w:rPr>
          <w:spacing w:val="-13"/>
        </w:rPr>
        <w:t xml:space="preserve"> </w:t>
      </w:r>
      <w:r>
        <w:t>podia</w:t>
      </w:r>
      <w:r>
        <w:rPr>
          <w:spacing w:val="-57"/>
        </w:rPr>
        <w:t xml:space="preserve"> </w:t>
      </w:r>
      <w:r>
        <w:t>nos tocar”; “Perder isso, é triste para nossa comunidade. Perder o Pantera Negra”. Aqui,</w:t>
      </w:r>
      <w:r>
        <w:rPr>
          <w:spacing w:val="-57"/>
        </w:rPr>
        <w:t xml:space="preserve"> </w:t>
      </w:r>
      <w:r>
        <w:t>observa-se que o papel interpretado por Chadwick Boseman extrapola a ficção e passa a</w:t>
      </w:r>
      <w:r>
        <w:rPr>
          <w:spacing w:val="-57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importante</w:t>
      </w:r>
      <w:r>
        <w:rPr>
          <w:spacing w:val="-9"/>
        </w:rPr>
        <w:t xml:space="preserve"> </w:t>
      </w:r>
      <w:r>
        <w:t>ícone</w:t>
      </w:r>
      <w:r>
        <w:rPr>
          <w:spacing w:val="-12"/>
        </w:rPr>
        <w:t xml:space="preserve"> </w:t>
      </w:r>
      <w:r>
        <w:t>identitário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negritude</w:t>
      </w:r>
      <w:r>
        <w:rPr>
          <w:spacing w:val="-11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diáspora,</w:t>
      </w:r>
      <w:r>
        <w:rPr>
          <w:spacing w:val="-10"/>
        </w:rPr>
        <w:t xml:space="preserve"> </w:t>
      </w:r>
      <w:r>
        <w:t>fazendo-se</w:t>
      </w:r>
      <w:r>
        <w:rPr>
          <w:spacing w:val="-11"/>
        </w:rPr>
        <w:t xml:space="preserve"> </w:t>
      </w:r>
      <w:r>
        <w:t>presente</w:t>
      </w:r>
      <w:r>
        <w:rPr>
          <w:spacing w:val="-11"/>
        </w:rPr>
        <w:t xml:space="preserve"> </w:t>
      </w:r>
      <w:r>
        <w:t>nos</w:t>
      </w:r>
      <w:r>
        <w:rPr>
          <w:spacing w:val="-58"/>
        </w:rPr>
        <w:t xml:space="preserve"> </w:t>
      </w:r>
      <w:r>
        <w:t>discursos de representatividade negra, nesse caso, a comunidade afro-americana, no</w:t>
      </w:r>
      <w:r>
        <w:rPr>
          <w:spacing w:val="1"/>
        </w:rPr>
        <w:t xml:space="preserve"> </w:t>
      </w:r>
      <w:r>
        <w:t>contexto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cultura pop.</w:t>
      </w:r>
    </w:p>
    <w:p w14:paraId="6A55B906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Outro</w:t>
      </w:r>
      <w:r>
        <w:rPr>
          <w:spacing w:val="1"/>
        </w:rPr>
        <w:t xml:space="preserve"> </w:t>
      </w:r>
      <w:r>
        <w:t>esportista</w:t>
      </w:r>
      <w:r>
        <w:rPr>
          <w:spacing w:val="1"/>
        </w:rPr>
        <w:t xml:space="preserve"> </w:t>
      </w:r>
      <w:r>
        <w:t>importante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comunidade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global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prestou</w:t>
      </w:r>
      <w:r>
        <w:rPr>
          <w:spacing w:val="1"/>
        </w:rPr>
        <w:t xml:space="preserve"> </w:t>
      </w:r>
      <w:r>
        <w:t>homenagem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piloto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Fórmula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Lewis</w:t>
      </w:r>
      <w:r>
        <w:rPr>
          <w:spacing w:val="1"/>
        </w:rPr>
        <w:t xml:space="preserve"> </w:t>
      </w:r>
      <w:r>
        <w:t>Hamilton</w:t>
      </w:r>
      <w:r>
        <w:rPr>
          <w:spacing w:val="1"/>
        </w:rPr>
        <w:t xml:space="preserve"> </w:t>
      </w:r>
      <w:r>
        <w:t>(Figura</w:t>
      </w:r>
      <w:r>
        <w:rPr>
          <w:spacing w:val="1"/>
        </w:rPr>
        <w:t xml:space="preserve"> </w:t>
      </w:r>
      <w:r>
        <w:t>36).</w:t>
      </w:r>
      <w:r>
        <w:rPr>
          <w:spacing w:val="1"/>
        </w:rPr>
        <w:t xml:space="preserve"> </w:t>
      </w:r>
      <w:r>
        <w:t>Recorrendo ao seu perfil oficial no Instagram, o piloto britânico postou uma foto com as</w:t>
      </w:r>
      <w:r>
        <w:rPr>
          <w:spacing w:val="-57"/>
        </w:rPr>
        <w:t xml:space="preserve"> </w:t>
      </w:r>
      <w:r>
        <w:t>tags #WakandaForever e #blackpanther, performando a pose Wakanda Forever quando</w:t>
      </w:r>
      <w:r>
        <w:rPr>
          <w:spacing w:val="1"/>
        </w:rPr>
        <w:t xml:space="preserve"> </w:t>
      </w:r>
      <w:r>
        <w:t xml:space="preserve">conquistou a </w:t>
      </w:r>
      <w:r>
        <w:rPr>
          <w:i/>
        </w:rPr>
        <w:t xml:space="preserve">pole position </w:t>
      </w:r>
      <w:r>
        <w:t>no GP da Bélgica, em agosto de 2020, e com a seguinte</w:t>
      </w:r>
      <w:r>
        <w:rPr>
          <w:spacing w:val="1"/>
        </w:rPr>
        <w:t xml:space="preserve"> </w:t>
      </w:r>
      <w:r>
        <w:t>legenda:</w:t>
      </w:r>
    </w:p>
    <w:p w14:paraId="75A80E31" w14:textId="77777777" w:rsidR="00710E0A" w:rsidRDefault="00000000">
      <w:pPr>
        <w:ind w:left="2954" w:right="239"/>
        <w:jc w:val="both"/>
        <w:rPr>
          <w:sz w:val="20"/>
        </w:rPr>
      </w:pPr>
      <w:r>
        <w:rPr>
          <w:sz w:val="20"/>
        </w:rPr>
        <w:t>Eu quero dedicar este post para Chadwick. Este tem sido um ano tão</w:t>
      </w:r>
      <w:r>
        <w:rPr>
          <w:spacing w:val="1"/>
          <w:sz w:val="20"/>
        </w:rPr>
        <w:t xml:space="preserve"> </w:t>
      </w:r>
      <w:r>
        <w:rPr>
          <w:sz w:val="20"/>
        </w:rPr>
        <w:t>pesado para todos nós, mas ouvir essa notícia esta manhã realmente</w:t>
      </w:r>
      <w:r>
        <w:rPr>
          <w:spacing w:val="1"/>
          <w:sz w:val="20"/>
        </w:rPr>
        <w:t xml:space="preserve"> </w:t>
      </w:r>
      <w:r>
        <w:rPr>
          <w:sz w:val="20"/>
        </w:rPr>
        <w:t>doeu. O que ele conquistou e o legado que deixou é incrível para mim.</w:t>
      </w:r>
      <w:r>
        <w:rPr>
          <w:spacing w:val="-47"/>
          <w:sz w:val="20"/>
        </w:rPr>
        <w:t xml:space="preserve"> </w:t>
      </w:r>
      <w:r>
        <w:rPr>
          <w:sz w:val="20"/>
        </w:rPr>
        <w:t>Ele inspirou toda uma geração de jovens negros e mulheres e forneceu</w:t>
      </w:r>
      <w:r>
        <w:rPr>
          <w:spacing w:val="-47"/>
          <w:sz w:val="20"/>
        </w:rPr>
        <w:t xml:space="preserve"> </w:t>
      </w:r>
      <w:r>
        <w:rPr>
          <w:sz w:val="20"/>
        </w:rPr>
        <w:t>a eles um verdadeiro super-herói para se admirar. Descanse no poder,</w:t>
      </w:r>
      <w:r>
        <w:rPr>
          <w:spacing w:val="1"/>
          <w:sz w:val="20"/>
        </w:rPr>
        <w:t xml:space="preserve"> </w:t>
      </w:r>
      <w:r>
        <w:rPr>
          <w:sz w:val="20"/>
        </w:rPr>
        <w:t>meu</w:t>
      </w:r>
      <w:r>
        <w:rPr>
          <w:spacing w:val="-1"/>
          <w:sz w:val="20"/>
        </w:rPr>
        <w:t xml:space="preserve"> </w:t>
      </w:r>
      <w:r>
        <w:rPr>
          <w:sz w:val="20"/>
        </w:rPr>
        <w:t>amigo (@lewishamilton, 29/08/2020).</w:t>
      </w:r>
    </w:p>
    <w:p w14:paraId="4B356709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ABE9A36" w14:textId="77777777" w:rsidR="00710E0A" w:rsidRDefault="00710E0A">
      <w:pPr>
        <w:pStyle w:val="Corpodetexto"/>
        <w:rPr>
          <w:sz w:val="20"/>
        </w:rPr>
      </w:pPr>
    </w:p>
    <w:p w14:paraId="5D2EF091" w14:textId="77777777" w:rsidR="00710E0A" w:rsidRDefault="00710E0A">
      <w:pPr>
        <w:pStyle w:val="Corpodetexto"/>
        <w:spacing w:before="7"/>
        <w:rPr>
          <w:sz w:val="17"/>
        </w:rPr>
      </w:pPr>
    </w:p>
    <w:p w14:paraId="6CCFDA8B" w14:textId="77777777" w:rsidR="00710E0A" w:rsidRDefault="00000000">
      <w:pPr>
        <w:pStyle w:val="Corpodetexto"/>
        <w:ind w:left="683"/>
        <w:rPr>
          <w:sz w:val="20"/>
        </w:rPr>
      </w:pPr>
      <w:r>
        <w:rPr>
          <w:noProof/>
          <w:sz w:val="20"/>
        </w:rPr>
        <w:drawing>
          <wp:inline distT="0" distB="0" distL="0" distR="0" wp14:anchorId="6872E17B" wp14:editId="1A411B41">
            <wp:extent cx="4677743" cy="3142678"/>
            <wp:effectExtent l="0" t="0" r="0" b="0"/>
            <wp:docPr id="5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743" cy="314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FE79A" w14:textId="77777777" w:rsidR="00710E0A" w:rsidRDefault="00000000">
      <w:pPr>
        <w:spacing w:before="141"/>
        <w:ind w:left="1695" w:right="1812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36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Post</w:t>
      </w:r>
      <w:r>
        <w:rPr>
          <w:spacing w:val="-1"/>
          <w:sz w:val="20"/>
        </w:rPr>
        <w:t xml:space="preserve"> </w:t>
      </w:r>
      <w:r>
        <w:rPr>
          <w:sz w:val="20"/>
        </w:rPr>
        <w:t>de Lewis</w:t>
      </w:r>
      <w:r>
        <w:rPr>
          <w:spacing w:val="-1"/>
          <w:sz w:val="20"/>
        </w:rPr>
        <w:t xml:space="preserve"> </w:t>
      </w:r>
      <w:r>
        <w:rPr>
          <w:sz w:val="20"/>
        </w:rPr>
        <w:t>Hamilton</w:t>
      </w:r>
      <w:r>
        <w:rPr>
          <w:spacing w:val="-1"/>
          <w:sz w:val="20"/>
        </w:rPr>
        <w:t xml:space="preserve"> </w:t>
      </w:r>
      <w:r>
        <w:rPr>
          <w:sz w:val="20"/>
        </w:rPr>
        <w:t>no Instagram. Disponível em:</w:t>
      </w:r>
    </w:p>
    <w:p w14:paraId="0064E860" w14:textId="77777777" w:rsidR="00710E0A" w:rsidRDefault="00000000">
      <w:pPr>
        <w:spacing w:before="17"/>
        <w:ind w:left="1695" w:right="1810"/>
        <w:jc w:val="center"/>
        <w:rPr>
          <w:sz w:val="20"/>
        </w:rPr>
      </w:pPr>
      <w:r>
        <w:rPr>
          <w:sz w:val="20"/>
        </w:rPr>
        <w:t>&lt;</w:t>
      </w:r>
      <w:hyperlink r:id="rId117">
        <w:r>
          <w:rPr>
            <w:sz w:val="20"/>
          </w:rPr>
          <w:t>https://www.instagram.com/p/CEeg_6hhakU/</w:t>
        </w:r>
      </w:hyperlink>
      <w:r>
        <w:rPr>
          <w:b/>
          <w:sz w:val="20"/>
        </w:rPr>
        <w:t>&gt;</w:t>
      </w:r>
      <w:r>
        <w:rPr>
          <w:sz w:val="20"/>
        </w:rPr>
        <w:t>.</w:t>
      </w:r>
    </w:p>
    <w:p w14:paraId="3A334DDE" w14:textId="77777777" w:rsidR="00710E0A" w:rsidRDefault="00000000">
      <w:pPr>
        <w:pStyle w:val="Corpodetexto"/>
        <w:spacing w:before="179" w:line="360" w:lineRule="auto"/>
        <w:ind w:left="121" w:right="237" w:firstLine="708"/>
        <w:jc w:val="both"/>
      </w:pPr>
      <w:r>
        <w:rPr>
          <w:spacing w:val="-1"/>
        </w:rPr>
        <w:t>Hamilton</w:t>
      </w:r>
      <w:r>
        <w:rPr>
          <w:spacing w:val="-14"/>
        </w:rPr>
        <w:t xml:space="preserve"> </w:t>
      </w:r>
      <w:r>
        <w:t>é</w:t>
      </w:r>
      <w:r>
        <w:rPr>
          <w:spacing w:val="-15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primeiro</w:t>
      </w:r>
      <w:r>
        <w:rPr>
          <w:spacing w:val="-14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até</w:t>
      </w:r>
      <w:r>
        <w:rPr>
          <w:spacing w:val="-14"/>
        </w:rPr>
        <w:t xml:space="preserve"> </w:t>
      </w:r>
      <w:r>
        <w:t>agora</w:t>
      </w:r>
      <w:r>
        <w:rPr>
          <w:spacing w:val="-15"/>
        </w:rPr>
        <w:t xml:space="preserve"> </w:t>
      </w:r>
      <w:r>
        <w:t>único</w:t>
      </w:r>
      <w:r>
        <w:rPr>
          <w:spacing w:val="-15"/>
        </w:rPr>
        <w:t xml:space="preserve"> </w:t>
      </w:r>
      <w:r>
        <w:t>piloto</w:t>
      </w:r>
      <w:r>
        <w:rPr>
          <w:spacing w:val="-13"/>
        </w:rPr>
        <w:t xml:space="preserve"> </w:t>
      </w:r>
      <w:r>
        <w:t>negro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correr</w:t>
      </w:r>
      <w:r>
        <w:rPr>
          <w:spacing w:val="-15"/>
        </w:rPr>
        <w:t xml:space="preserve"> </w:t>
      </w:r>
      <w:r>
        <w:t>na</w:t>
      </w:r>
      <w:r>
        <w:rPr>
          <w:spacing w:val="-16"/>
        </w:rPr>
        <w:t xml:space="preserve"> </w:t>
      </w:r>
      <w:r>
        <w:t>principal</w:t>
      </w:r>
      <w:r>
        <w:rPr>
          <w:spacing w:val="-14"/>
        </w:rPr>
        <w:t xml:space="preserve"> </w:t>
      </w:r>
      <w:r>
        <w:t>categoria</w:t>
      </w:r>
      <w:r>
        <w:rPr>
          <w:spacing w:val="-57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automobilismo</w:t>
      </w:r>
      <w:r>
        <w:rPr>
          <w:spacing w:val="1"/>
        </w:rPr>
        <w:t xml:space="preserve"> </w:t>
      </w:r>
      <w:r>
        <w:t>que é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Fórmula 1. O piloto britânico é</w:t>
      </w:r>
      <w:r>
        <w:rPr>
          <w:spacing w:val="1"/>
        </w:rPr>
        <w:t xml:space="preserve"> </w:t>
      </w:r>
      <w:r>
        <w:t>hepta</w:t>
      </w:r>
      <w:r>
        <w:rPr>
          <w:spacing w:val="60"/>
        </w:rPr>
        <w:t xml:space="preserve"> </w:t>
      </w:r>
      <w:r>
        <w:t>campeão mundial</w:t>
      </w:r>
      <w:r>
        <w:rPr>
          <w:spacing w:val="1"/>
        </w:rPr>
        <w:t xml:space="preserve"> </w:t>
      </w:r>
      <w:r>
        <w:t>(</w:t>
      </w:r>
      <w:hyperlink r:id="rId118" w:anchor="_blank">
        <w:r>
          <w:t>2008</w:t>
        </w:r>
      </w:hyperlink>
      <w:r>
        <w:t xml:space="preserve">, </w:t>
      </w:r>
      <w:hyperlink r:id="rId119" w:anchor="_blank">
        <w:r>
          <w:t>2014</w:t>
        </w:r>
      </w:hyperlink>
      <w:r>
        <w:t xml:space="preserve">, </w:t>
      </w:r>
      <w:hyperlink r:id="rId120" w:anchor="_blank">
        <w:r>
          <w:t>2015</w:t>
        </w:r>
      </w:hyperlink>
      <w:r>
        <w:t xml:space="preserve">, </w:t>
      </w:r>
      <w:hyperlink r:id="rId121" w:anchor="_blank">
        <w:r>
          <w:t>2017</w:t>
        </w:r>
      </w:hyperlink>
      <w:r>
        <w:t xml:space="preserve">, </w:t>
      </w:r>
      <w:hyperlink r:id="rId122" w:anchor="_blank">
        <w:r>
          <w:t>2018</w:t>
        </w:r>
      </w:hyperlink>
      <w:r>
        <w:t xml:space="preserve">, </w:t>
      </w:r>
      <w:hyperlink r:id="rId123" w:anchor="_blank">
        <w:r>
          <w:t>2019</w:t>
        </w:r>
      </w:hyperlink>
      <w:r>
        <w:t xml:space="preserve"> e </w:t>
      </w:r>
      <w:hyperlink r:id="rId124" w:anchor="_blank">
        <w:r>
          <w:t>2020</w:t>
        </w:r>
      </w:hyperlink>
      <w:r>
        <w:t>) e, nos últimos anos, tem sido voz ativa</w:t>
      </w:r>
      <w:r>
        <w:rPr>
          <w:spacing w:val="1"/>
        </w:rPr>
        <w:t xml:space="preserve"> </w:t>
      </w:r>
      <w:r>
        <w:t>dentro e fora da Fórmula 1 pelos direitos da negritude, apoiando causas como o Black</w:t>
      </w:r>
      <w:r>
        <w:rPr>
          <w:spacing w:val="1"/>
        </w:rPr>
        <w:t xml:space="preserve"> </w:t>
      </w:r>
      <w:r>
        <w:t>Lives Matter. A homenagem a Chadwick Boseman demonstra o quão significativa e</w:t>
      </w:r>
      <w:r>
        <w:rPr>
          <w:spacing w:val="1"/>
        </w:rPr>
        <w:t xml:space="preserve"> </w:t>
      </w:r>
      <w:r>
        <w:t>potente</w:t>
      </w:r>
      <w:r>
        <w:rPr>
          <w:spacing w:val="-11"/>
        </w:rPr>
        <w:t xml:space="preserve"> </w:t>
      </w:r>
      <w:r>
        <w:t>é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questão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ter</w:t>
      </w:r>
      <w:r>
        <w:rPr>
          <w:spacing w:val="-11"/>
        </w:rPr>
        <w:t xml:space="preserve"> </w:t>
      </w:r>
      <w:r>
        <w:t>interpretado</w:t>
      </w:r>
      <w:r>
        <w:rPr>
          <w:spacing w:val="-12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primeiro</w:t>
      </w:r>
      <w:r>
        <w:rPr>
          <w:spacing w:val="-11"/>
        </w:rPr>
        <w:t xml:space="preserve"> </w:t>
      </w:r>
      <w:r>
        <w:t>super-herói</w:t>
      </w:r>
      <w:r>
        <w:rPr>
          <w:spacing w:val="-9"/>
        </w:rPr>
        <w:t xml:space="preserve"> </w:t>
      </w:r>
      <w:r>
        <w:t>negro</w:t>
      </w:r>
      <w:r>
        <w:rPr>
          <w:spacing w:val="-10"/>
        </w:rPr>
        <w:t xml:space="preserve"> </w:t>
      </w:r>
      <w:r>
        <w:t>africano</w:t>
      </w:r>
      <w:r>
        <w:rPr>
          <w:spacing w:val="-11"/>
        </w:rPr>
        <w:t xml:space="preserve"> </w:t>
      </w:r>
      <w:r>
        <w:t>nos</w:t>
      </w:r>
      <w:r>
        <w:rPr>
          <w:spacing w:val="-10"/>
        </w:rPr>
        <w:t xml:space="preserve"> </w:t>
      </w:r>
      <w:r>
        <w:t>cinemas.</w:t>
      </w:r>
      <w:r>
        <w:rPr>
          <w:spacing w:val="-58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trecho</w:t>
      </w:r>
      <w:r>
        <w:rPr>
          <w:spacing w:val="-13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fala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Hamilton,</w:t>
      </w:r>
      <w:r>
        <w:rPr>
          <w:spacing w:val="-12"/>
        </w:rPr>
        <w:t xml:space="preserve"> </w:t>
      </w:r>
      <w:r>
        <w:t>“ele</w:t>
      </w:r>
      <w:r>
        <w:rPr>
          <w:spacing w:val="-13"/>
        </w:rPr>
        <w:t xml:space="preserve"> </w:t>
      </w:r>
      <w:r>
        <w:t>inspirou</w:t>
      </w:r>
      <w:r>
        <w:rPr>
          <w:spacing w:val="-13"/>
        </w:rPr>
        <w:t xml:space="preserve"> </w:t>
      </w:r>
      <w:r>
        <w:t>toda</w:t>
      </w:r>
      <w:r>
        <w:rPr>
          <w:spacing w:val="-13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geração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jovens</w:t>
      </w:r>
      <w:r>
        <w:rPr>
          <w:spacing w:val="-12"/>
        </w:rPr>
        <w:t xml:space="preserve"> </w:t>
      </w:r>
      <w:r>
        <w:t>negros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mulheres</w:t>
      </w:r>
      <w:r>
        <w:rPr>
          <w:spacing w:val="-58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forneceu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eles</w:t>
      </w:r>
      <w:r>
        <w:rPr>
          <w:spacing w:val="-2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verdadeiro</w:t>
      </w:r>
      <w:r>
        <w:rPr>
          <w:spacing w:val="-4"/>
        </w:rPr>
        <w:t xml:space="preserve"> </w:t>
      </w:r>
      <w:r>
        <w:t>super-herói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admirar”,</w:t>
      </w:r>
      <w:r>
        <w:rPr>
          <w:spacing w:val="-4"/>
        </w:rPr>
        <w:t xml:space="preserve"> </w:t>
      </w:r>
      <w:r>
        <w:t>expõe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noção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já</w:t>
      </w:r>
      <w:r>
        <w:rPr>
          <w:spacing w:val="-3"/>
        </w:rPr>
        <w:t xml:space="preserve"> </w:t>
      </w:r>
      <w:r>
        <w:t>citado</w:t>
      </w:r>
      <w:r>
        <w:rPr>
          <w:spacing w:val="-58"/>
        </w:rPr>
        <w:t xml:space="preserve"> </w:t>
      </w:r>
      <w:r>
        <w:t>embaralhamento</w:t>
      </w:r>
      <w:r>
        <w:rPr>
          <w:spacing w:val="-1"/>
        </w:rPr>
        <w:t xml:space="preserve"> </w:t>
      </w:r>
      <w:r>
        <w:t>entre ator e super-herói.</w:t>
      </w:r>
    </w:p>
    <w:p w14:paraId="5D3F10D2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No</w:t>
      </w:r>
      <w:r>
        <w:rPr>
          <w:spacing w:val="1"/>
        </w:rPr>
        <w:t xml:space="preserve"> </w:t>
      </w:r>
      <w:r>
        <w:t>dia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postagem,</w:t>
      </w:r>
      <w:r>
        <w:rPr>
          <w:spacing w:val="1"/>
        </w:rPr>
        <w:t xml:space="preserve"> </w:t>
      </w:r>
      <w:r>
        <w:t>Hamilton</w:t>
      </w:r>
      <w:r>
        <w:rPr>
          <w:spacing w:val="1"/>
        </w:rPr>
        <w:t xml:space="preserve"> </w:t>
      </w:r>
      <w:r>
        <w:t>voltou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performar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cumprimento</w:t>
      </w:r>
      <w:r>
        <w:rPr>
          <w:spacing w:val="1"/>
        </w:rPr>
        <w:t xml:space="preserve"> </w:t>
      </w:r>
      <w:r>
        <w:t>Wakanda Forever,desta vez no pódio do grande prêmio da Bélgica, ao vencer a corrida</w:t>
      </w:r>
      <w:r>
        <w:rPr>
          <w:spacing w:val="1"/>
        </w:rPr>
        <w:t xml:space="preserve"> </w:t>
      </w:r>
      <w:r>
        <w:t>(Figura 37). A ação reforça a complexidade do fenômeno Chadwick Boseman no que</w:t>
      </w:r>
      <w:r>
        <w:rPr>
          <w:spacing w:val="1"/>
        </w:rPr>
        <w:t xml:space="preserve"> </w:t>
      </w:r>
      <w:r>
        <w:t>tange a identidades afrodiaspóricas contemporâneas. A imagem traz Hamilton no lugar</w:t>
      </w:r>
      <w:r>
        <w:rPr>
          <w:spacing w:val="1"/>
        </w:rPr>
        <w:t xml:space="preserve"> </w:t>
      </w:r>
      <w:r>
        <w:t>mais alto do pódio fazendo o gesto Wakanda Forever, acompanhado de dois pilotos</w:t>
      </w:r>
      <w:r>
        <w:rPr>
          <w:spacing w:val="1"/>
        </w:rPr>
        <w:t xml:space="preserve"> </w:t>
      </w:r>
      <w:r>
        <w:t>brancos,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seu</w:t>
      </w:r>
      <w:r>
        <w:rPr>
          <w:spacing w:val="-11"/>
        </w:rPr>
        <w:t xml:space="preserve"> </w:t>
      </w:r>
      <w:r>
        <w:t>companheiro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equipe</w:t>
      </w:r>
      <w:r>
        <w:rPr>
          <w:spacing w:val="-12"/>
        </w:rPr>
        <w:t xml:space="preserve"> </w:t>
      </w:r>
      <w:r>
        <w:t>Mercedes,</w:t>
      </w:r>
      <w:r>
        <w:rPr>
          <w:spacing w:val="-10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finlandês</w:t>
      </w:r>
      <w:r>
        <w:rPr>
          <w:spacing w:val="-9"/>
        </w:rPr>
        <w:t xml:space="preserve"> </w:t>
      </w:r>
      <w:r>
        <w:t>Valtteri</w:t>
      </w:r>
      <w:r>
        <w:rPr>
          <w:spacing w:val="-10"/>
        </w:rPr>
        <w:t xml:space="preserve"> </w:t>
      </w:r>
      <w:r>
        <w:t>Bottas,</w:t>
      </w:r>
      <w:r>
        <w:rPr>
          <w:spacing w:val="-12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holandês</w:t>
      </w:r>
      <w:r>
        <w:rPr>
          <w:spacing w:val="-57"/>
        </w:rPr>
        <w:t xml:space="preserve"> </w:t>
      </w:r>
      <w:r>
        <w:t>Max Verstappen. Os fluxos dispostos pelas dinâmicas esportivas num esporte global e</w:t>
      </w:r>
      <w:r>
        <w:rPr>
          <w:spacing w:val="1"/>
        </w:rPr>
        <w:t xml:space="preserve"> </w:t>
      </w:r>
      <w:r>
        <w:t>hegemonicamente branco como a Fórmula 1, deixa pistas</w:t>
      </w:r>
      <w:r>
        <w:rPr>
          <w:spacing w:val="1"/>
        </w:rPr>
        <w:t xml:space="preserve"> </w:t>
      </w:r>
      <w:r>
        <w:t>importantes sobre questões</w:t>
      </w:r>
      <w:r>
        <w:rPr>
          <w:spacing w:val="1"/>
        </w:rPr>
        <w:t xml:space="preserve"> </w:t>
      </w:r>
      <w:r>
        <w:t>envolvendo migrações e fluxos perante a cartografia de Martín-Barbero (2009), que será</w:t>
      </w:r>
      <w:r>
        <w:rPr>
          <w:spacing w:val="-57"/>
        </w:rPr>
        <w:t xml:space="preserve"> </w:t>
      </w:r>
      <w:r>
        <w:t>melhor</w:t>
      </w:r>
      <w:r>
        <w:rPr>
          <w:spacing w:val="-1"/>
        </w:rPr>
        <w:t xml:space="preserve"> </w:t>
      </w:r>
      <w:r>
        <w:t>explorada no tópico seguinte.</w:t>
      </w:r>
    </w:p>
    <w:p w14:paraId="577521FA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3A55DEB" w14:textId="77777777" w:rsidR="00710E0A" w:rsidRDefault="00710E0A">
      <w:pPr>
        <w:pStyle w:val="Corpodetexto"/>
        <w:rPr>
          <w:sz w:val="20"/>
        </w:rPr>
      </w:pPr>
    </w:p>
    <w:p w14:paraId="3A10E201" w14:textId="77777777" w:rsidR="00710E0A" w:rsidRDefault="00710E0A">
      <w:pPr>
        <w:pStyle w:val="Corpodetexto"/>
        <w:spacing w:before="7"/>
        <w:rPr>
          <w:sz w:val="17"/>
        </w:rPr>
      </w:pPr>
    </w:p>
    <w:p w14:paraId="34BB0DD7" w14:textId="77777777" w:rsidR="00710E0A" w:rsidRDefault="00000000">
      <w:pPr>
        <w:pStyle w:val="Corpodetexto"/>
        <w:ind w:left="773"/>
        <w:rPr>
          <w:sz w:val="20"/>
        </w:rPr>
      </w:pPr>
      <w:r>
        <w:rPr>
          <w:noProof/>
          <w:sz w:val="20"/>
        </w:rPr>
        <w:drawing>
          <wp:inline distT="0" distB="0" distL="0" distR="0" wp14:anchorId="4EBF51D9" wp14:editId="1CB3C561">
            <wp:extent cx="4574294" cy="3038475"/>
            <wp:effectExtent l="0" t="0" r="0" b="0"/>
            <wp:docPr id="5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4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4294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EC3E8" w14:textId="77777777" w:rsidR="00710E0A" w:rsidRDefault="00710E0A">
      <w:pPr>
        <w:pStyle w:val="Corpodetexto"/>
        <w:spacing w:before="7"/>
        <w:rPr>
          <w:sz w:val="7"/>
        </w:rPr>
      </w:pPr>
    </w:p>
    <w:p w14:paraId="5C7E43BE" w14:textId="77777777" w:rsidR="00710E0A" w:rsidRDefault="00000000">
      <w:pPr>
        <w:spacing w:before="92"/>
        <w:ind w:right="117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37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Podium</w:t>
      </w:r>
      <w:r>
        <w:rPr>
          <w:spacing w:val="-1"/>
          <w:sz w:val="20"/>
        </w:rPr>
        <w:t xml:space="preserve"> </w:t>
      </w:r>
      <w:r>
        <w:rPr>
          <w:sz w:val="20"/>
        </w:rPr>
        <w:t>do Grande</w:t>
      </w:r>
      <w:r>
        <w:rPr>
          <w:spacing w:val="-1"/>
          <w:sz w:val="20"/>
        </w:rPr>
        <w:t xml:space="preserve"> </w:t>
      </w:r>
      <w:r>
        <w:rPr>
          <w:sz w:val="20"/>
        </w:rPr>
        <w:t>Prêmio</w:t>
      </w:r>
      <w:r>
        <w:rPr>
          <w:spacing w:val="-1"/>
          <w:sz w:val="20"/>
        </w:rPr>
        <w:t xml:space="preserve"> </w:t>
      </w:r>
      <w:r>
        <w:rPr>
          <w:sz w:val="20"/>
        </w:rPr>
        <w:t>da Bélgica</w:t>
      </w:r>
      <w:r>
        <w:rPr>
          <w:spacing w:val="-1"/>
          <w:sz w:val="20"/>
        </w:rPr>
        <w:t xml:space="preserve"> </w:t>
      </w:r>
      <w:r>
        <w:rPr>
          <w:sz w:val="20"/>
        </w:rPr>
        <w:t>da</w:t>
      </w:r>
      <w:r>
        <w:rPr>
          <w:spacing w:val="-1"/>
          <w:sz w:val="20"/>
        </w:rPr>
        <w:t xml:space="preserve"> </w:t>
      </w:r>
      <w:r>
        <w:rPr>
          <w:sz w:val="20"/>
        </w:rPr>
        <w:t>Fórmula</w:t>
      </w:r>
      <w:r>
        <w:rPr>
          <w:spacing w:val="-1"/>
          <w:sz w:val="20"/>
        </w:rPr>
        <w:t xml:space="preserve"> </w:t>
      </w:r>
      <w:r>
        <w:rPr>
          <w:sz w:val="20"/>
        </w:rPr>
        <w:t>1, Agosto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2020. Disponível em:</w:t>
      </w:r>
    </w:p>
    <w:p w14:paraId="72F9AD28" w14:textId="77777777" w:rsidR="00710E0A" w:rsidRDefault="00000000">
      <w:pPr>
        <w:spacing w:before="18"/>
        <w:ind w:left="1695" w:right="1810"/>
        <w:jc w:val="center"/>
        <w:rPr>
          <w:sz w:val="20"/>
        </w:rPr>
      </w:pPr>
      <w:r>
        <w:rPr>
          <w:sz w:val="20"/>
        </w:rPr>
        <w:t>&lt;</w:t>
      </w:r>
      <w:hyperlink r:id="rId126">
        <w:r>
          <w:rPr>
            <w:sz w:val="20"/>
          </w:rPr>
          <w:t>https://bityli.com/zi6go</w:t>
        </w:r>
      </w:hyperlink>
      <w:r>
        <w:rPr>
          <w:sz w:val="20"/>
        </w:rPr>
        <w:t>&gt;.</w:t>
      </w:r>
    </w:p>
    <w:p w14:paraId="6F74CF44" w14:textId="77777777" w:rsidR="00710E0A" w:rsidRDefault="00710E0A">
      <w:pPr>
        <w:pStyle w:val="Corpodetexto"/>
        <w:rPr>
          <w:sz w:val="22"/>
        </w:rPr>
      </w:pPr>
    </w:p>
    <w:p w14:paraId="6F4047BB" w14:textId="77777777" w:rsidR="00710E0A" w:rsidRDefault="00710E0A">
      <w:pPr>
        <w:pStyle w:val="Corpodetexto"/>
        <w:spacing w:before="6"/>
        <w:rPr>
          <w:sz w:val="28"/>
        </w:rPr>
      </w:pPr>
    </w:p>
    <w:p w14:paraId="100CBDA8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Segundo o autor, é preciso ter um pensamento em conjunto para observar os</w:t>
      </w:r>
      <w:r>
        <w:rPr>
          <w:spacing w:val="1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culturais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contemporaneidade,</w:t>
      </w:r>
      <w:r>
        <w:rPr>
          <w:spacing w:val="1"/>
        </w:rPr>
        <w:t xml:space="preserve"> </w:t>
      </w:r>
      <w:r>
        <w:t>principalmente</w:t>
      </w:r>
      <w:r>
        <w:rPr>
          <w:spacing w:val="1"/>
        </w:rPr>
        <w:t xml:space="preserve"> </w:t>
      </w:r>
      <w:r>
        <w:t>aqueles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envolvem</w:t>
      </w:r>
      <w:r>
        <w:rPr>
          <w:spacing w:val="1"/>
        </w:rPr>
        <w:t xml:space="preserve"> </w:t>
      </w:r>
      <w:r>
        <w:t>dinâmica</w:t>
      </w:r>
      <w:r>
        <w:rPr>
          <w:spacing w:val="1"/>
        </w:rPr>
        <w:t xml:space="preserve"> </w:t>
      </w:r>
      <w:r>
        <w:t>identitárias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imagens.</w:t>
      </w:r>
      <w:r>
        <w:rPr>
          <w:spacing w:val="1"/>
        </w:rPr>
        <w:t xml:space="preserve"> </w:t>
      </w:r>
      <w:r>
        <w:t>“Temos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pensá-los</w:t>
      </w:r>
      <w:r>
        <w:rPr>
          <w:spacing w:val="1"/>
        </w:rPr>
        <w:t xml:space="preserve"> </w:t>
      </w:r>
      <w:r>
        <w:t>conjuntamente. Os fluxos de imagens, a informação” (MARTÍN-BARBERO, 2009, p.</w:t>
      </w:r>
      <w:r>
        <w:rPr>
          <w:spacing w:val="1"/>
        </w:rPr>
        <w:t xml:space="preserve"> </w:t>
      </w:r>
      <w:r>
        <w:t>14). É exercendo esse pensamento em conjunto, no exemplo trabalhado na dissertação</w:t>
      </w:r>
      <w:r>
        <w:rPr>
          <w:spacing w:val="1"/>
        </w:rPr>
        <w:t xml:space="preserve"> </w:t>
      </w:r>
      <w:r>
        <w:t>envolvendo o piloto Lewis Hamilton, que o gesto de Wakanda Forever num pódio de</w:t>
      </w:r>
      <w:r>
        <w:rPr>
          <w:spacing w:val="1"/>
        </w:rPr>
        <w:t xml:space="preserve"> </w:t>
      </w:r>
      <w:r>
        <w:t>corrida</w:t>
      </w:r>
      <w:r>
        <w:rPr>
          <w:spacing w:val="1"/>
        </w:rPr>
        <w:t xml:space="preserve"> </w:t>
      </w:r>
      <w:r>
        <w:t>num</w:t>
      </w:r>
      <w:r>
        <w:rPr>
          <w:spacing w:val="1"/>
        </w:rPr>
        <w:t xml:space="preserve"> </w:t>
      </w:r>
      <w:r>
        <w:t>país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Bélgica,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além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território</w:t>
      </w:r>
      <w:r>
        <w:rPr>
          <w:spacing w:val="1"/>
        </w:rPr>
        <w:t xml:space="preserve"> </w:t>
      </w:r>
      <w:r>
        <w:t>convergente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afrodiáspora,</w:t>
      </w:r>
      <w:r>
        <w:rPr>
          <w:spacing w:val="-10"/>
        </w:rPr>
        <w:t xml:space="preserve"> </w:t>
      </w:r>
      <w:r>
        <w:t>possui</w:t>
      </w:r>
      <w:r>
        <w:rPr>
          <w:spacing w:val="-8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passado</w:t>
      </w:r>
      <w:r>
        <w:rPr>
          <w:spacing w:val="-8"/>
        </w:rPr>
        <w:t xml:space="preserve"> </w:t>
      </w:r>
      <w:r>
        <w:t>colonial</w:t>
      </w:r>
      <w:r>
        <w:rPr>
          <w:spacing w:val="-8"/>
        </w:rPr>
        <w:t xml:space="preserve"> </w:t>
      </w:r>
      <w:r>
        <w:t>envolvendo</w:t>
      </w:r>
      <w:r>
        <w:rPr>
          <w:spacing w:val="-9"/>
        </w:rPr>
        <w:t xml:space="preserve"> </w:t>
      </w:r>
      <w:r>
        <w:t>genocídio</w:t>
      </w:r>
      <w:r>
        <w:rPr>
          <w:spacing w:val="-8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continente</w:t>
      </w:r>
      <w:r>
        <w:rPr>
          <w:spacing w:val="-8"/>
        </w:rPr>
        <w:t xml:space="preserve"> </w:t>
      </w:r>
      <w:r>
        <w:t>africano</w:t>
      </w:r>
      <w:r>
        <w:rPr>
          <w:vertAlign w:val="superscript"/>
        </w:rPr>
        <w:t>43</w:t>
      </w:r>
      <w:r>
        <w:t>,</w:t>
      </w:r>
      <w:r>
        <w:rPr>
          <w:spacing w:val="-58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ressignifica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mostra</w:t>
      </w:r>
      <w:r>
        <w:rPr>
          <w:spacing w:val="-2"/>
        </w:rPr>
        <w:t xml:space="preserve"> </w:t>
      </w:r>
      <w:r>
        <w:t>potencialidade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análise.</w:t>
      </w:r>
      <w:r>
        <w:rPr>
          <w:spacing w:val="-2"/>
        </w:rPr>
        <w:t xml:space="preserve"> </w:t>
      </w:r>
      <w:r>
        <w:t>Percebe-se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fenômeno Chadwick</w:t>
      </w:r>
      <w:r>
        <w:rPr>
          <w:spacing w:val="-58"/>
        </w:rPr>
        <w:t xml:space="preserve"> </w:t>
      </w:r>
      <w:r>
        <w:t>Boseman/Pantera Negra convoca corpos negros em diáspora; os outros dois pilotos que</w:t>
      </w:r>
      <w:r>
        <w:rPr>
          <w:spacing w:val="1"/>
        </w:rPr>
        <w:t xml:space="preserve"> </w:t>
      </w:r>
      <w:r>
        <w:t>formam o pódio não são tocados pelo fenômeno que está ocorrendo ali. Esta cena</w:t>
      </w:r>
      <w:r>
        <w:rPr>
          <w:spacing w:val="1"/>
        </w:rPr>
        <w:t xml:space="preserve"> </w:t>
      </w:r>
      <w:r>
        <w:t>diz</w:t>
      </w:r>
      <w:r>
        <w:rPr>
          <w:spacing w:val="1"/>
        </w:rPr>
        <w:t xml:space="preserve"> </w:t>
      </w:r>
      <w:r>
        <w:t>muito de uma solidão étnica racial, essa solidão é materializada no momento mais</w:t>
      </w:r>
      <w:r>
        <w:rPr>
          <w:spacing w:val="1"/>
        </w:rPr>
        <w:t xml:space="preserve"> </w:t>
      </w:r>
      <w:r>
        <w:t>apoteótico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uma</w:t>
      </w:r>
      <w:r>
        <w:rPr>
          <w:spacing w:val="-2"/>
        </w:rPr>
        <w:t xml:space="preserve"> </w:t>
      </w:r>
      <w:r>
        <w:t>grande</w:t>
      </w:r>
      <w:r>
        <w:rPr>
          <w:spacing w:val="-4"/>
        </w:rPr>
        <w:t xml:space="preserve"> </w:t>
      </w:r>
      <w:r>
        <w:t>prêmio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corrida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performatividade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podium,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ouvir</w:t>
      </w:r>
      <w:r>
        <w:rPr>
          <w:spacing w:val="-58"/>
        </w:rPr>
        <w:t xml:space="preserve"> </w:t>
      </w:r>
      <w:r>
        <w:t>o</w:t>
      </w:r>
      <w:r>
        <w:rPr>
          <w:spacing w:val="21"/>
        </w:rPr>
        <w:t xml:space="preserve"> </w:t>
      </w:r>
      <w:r>
        <w:t>hino,</w:t>
      </w:r>
      <w:r>
        <w:rPr>
          <w:spacing w:val="23"/>
        </w:rPr>
        <w:t xml:space="preserve"> </w:t>
      </w:r>
      <w:r>
        <w:t>beber</w:t>
      </w:r>
      <w:r>
        <w:rPr>
          <w:spacing w:val="22"/>
        </w:rPr>
        <w:t xml:space="preserve"> </w:t>
      </w:r>
      <w:r>
        <w:t>o</w:t>
      </w:r>
      <w:r>
        <w:rPr>
          <w:spacing w:val="22"/>
        </w:rPr>
        <w:t xml:space="preserve"> </w:t>
      </w:r>
      <w:r>
        <w:t>champagne</w:t>
      </w:r>
      <w:r>
        <w:rPr>
          <w:spacing w:val="21"/>
        </w:rPr>
        <w:t xml:space="preserve"> </w:t>
      </w:r>
      <w:r>
        <w:t>e</w:t>
      </w:r>
      <w:r>
        <w:rPr>
          <w:spacing w:val="22"/>
        </w:rPr>
        <w:t xml:space="preserve"> </w:t>
      </w:r>
      <w:r>
        <w:t>receber</w:t>
      </w:r>
      <w:r>
        <w:rPr>
          <w:spacing w:val="22"/>
        </w:rPr>
        <w:t xml:space="preserve"> </w:t>
      </w:r>
      <w:r>
        <w:t>o</w:t>
      </w:r>
      <w:r>
        <w:rPr>
          <w:spacing w:val="22"/>
        </w:rPr>
        <w:t xml:space="preserve"> </w:t>
      </w:r>
      <w:r>
        <w:t>troféu.</w:t>
      </w:r>
      <w:r>
        <w:rPr>
          <w:spacing w:val="20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Figura</w:t>
      </w:r>
      <w:r>
        <w:rPr>
          <w:spacing w:val="21"/>
        </w:rPr>
        <w:t xml:space="preserve"> </w:t>
      </w:r>
      <w:r>
        <w:t>30</w:t>
      </w:r>
      <w:r>
        <w:rPr>
          <w:spacing w:val="22"/>
        </w:rPr>
        <w:t xml:space="preserve"> </w:t>
      </w:r>
      <w:r>
        <w:t>evidencia</w:t>
      </w:r>
      <w:r>
        <w:rPr>
          <w:spacing w:val="22"/>
        </w:rPr>
        <w:t xml:space="preserve"> </w:t>
      </w:r>
      <w:r>
        <w:t>como</w:t>
      </w:r>
      <w:r>
        <w:rPr>
          <w:spacing w:val="23"/>
        </w:rPr>
        <w:t xml:space="preserve"> </w:t>
      </w:r>
      <w:r>
        <w:t>estruturas</w:t>
      </w:r>
    </w:p>
    <w:p w14:paraId="53D49F16" w14:textId="77777777" w:rsidR="00710E0A" w:rsidRDefault="00710E0A">
      <w:pPr>
        <w:pStyle w:val="Corpodetexto"/>
        <w:rPr>
          <w:sz w:val="20"/>
        </w:rPr>
      </w:pPr>
    </w:p>
    <w:p w14:paraId="1EE7ECA8" w14:textId="77777777" w:rsidR="00710E0A" w:rsidRDefault="00710E0A">
      <w:pPr>
        <w:pStyle w:val="Corpodetexto"/>
        <w:rPr>
          <w:sz w:val="20"/>
        </w:rPr>
      </w:pPr>
    </w:p>
    <w:p w14:paraId="426E9E75" w14:textId="77777777" w:rsidR="00710E0A" w:rsidRDefault="00710E0A">
      <w:pPr>
        <w:pStyle w:val="Corpodetexto"/>
        <w:rPr>
          <w:sz w:val="20"/>
        </w:rPr>
      </w:pPr>
    </w:p>
    <w:p w14:paraId="28C1B58A" w14:textId="1E68A264" w:rsidR="00710E0A" w:rsidRDefault="002D4336">
      <w:pPr>
        <w:pStyle w:val="Corpodetexto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37A7E205" wp14:editId="360950AC">
                <wp:simplePos x="0" y="0"/>
                <wp:positionH relativeFrom="page">
                  <wp:posOffset>1080770</wp:posOffset>
                </wp:positionH>
                <wp:positionV relativeFrom="paragraph">
                  <wp:posOffset>168275</wp:posOffset>
                </wp:positionV>
                <wp:extent cx="1828800" cy="8890"/>
                <wp:effectExtent l="0" t="0" r="0" b="0"/>
                <wp:wrapTopAndBottom/>
                <wp:docPr id="89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99F173C" id="Rectangle 51" o:spid="_x0000_s1026" style="position:absolute;margin-left:85.1pt;margin-top:13.25pt;width:2in;height:.7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91/149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A5E2A1A" w14:textId="77777777" w:rsidR="00710E0A" w:rsidRDefault="00710E0A">
      <w:pPr>
        <w:pStyle w:val="Corpodetexto"/>
        <w:spacing w:before="1"/>
        <w:rPr>
          <w:sz w:val="14"/>
        </w:rPr>
      </w:pPr>
    </w:p>
    <w:p w14:paraId="7981FF68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00"/>
        </w:tabs>
        <w:ind w:left="121" w:right="236" w:firstLine="0"/>
        <w:jc w:val="both"/>
        <w:rPr>
          <w:rFonts w:ascii="Calibri" w:hAnsi="Calibri"/>
          <w:sz w:val="20"/>
        </w:rPr>
      </w:pPr>
      <w:r>
        <w:rPr>
          <w:color w:val="1F2023"/>
          <w:sz w:val="20"/>
        </w:rPr>
        <w:t xml:space="preserve">O termo </w:t>
      </w:r>
      <w:r>
        <w:rPr>
          <w:b/>
          <w:color w:val="1F2023"/>
          <w:sz w:val="20"/>
        </w:rPr>
        <w:t xml:space="preserve">genocídio </w:t>
      </w:r>
      <w:r>
        <w:rPr>
          <w:color w:val="1F2023"/>
          <w:sz w:val="20"/>
        </w:rPr>
        <w:t>congolês costuma se referir aos acontecimentos neste país nas décadas finais do</w:t>
      </w:r>
      <w:r>
        <w:rPr>
          <w:color w:val="1F2023"/>
          <w:spacing w:val="1"/>
          <w:sz w:val="20"/>
        </w:rPr>
        <w:t xml:space="preserve"> </w:t>
      </w:r>
      <w:r>
        <w:rPr>
          <w:color w:val="1F2023"/>
          <w:sz w:val="20"/>
        </w:rPr>
        <w:t>século</w:t>
      </w:r>
      <w:r>
        <w:rPr>
          <w:color w:val="1F2023"/>
          <w:spacing w:val="-3"/>
          <w:sz w:val="20"/>
        </w:rPr>
        <w:t xml:space="preserve"> </w:t>
      </w:r>
      <w:r>
        <w:rPr>
          <w:color w:val="1F2023"/>
          <w:sz w:val="20"/>
        </w:rPr>
        <w:t>XIX e</w:t>
      </w:r>
      <w:r>
        <w:rPr>
          <w:color w:val="1F2023"/>
          <w:spacing w:val="-4"/>
          <w:sz w:val="20"/>
        </w:rPr>
        <w:t xml:space="preserve"> </w:t>
      </w:r>
      <w:r>
        <w:rPr>
          <w:color w:val="1F2023"/>
          <w:sz w:val="20"/>
        </w:rPr>
        <w:t>na</w:t>
      </w:r>
      <w:r>
        <w:rPr>
          <w:color w:val="1F2023"/>
          <w:spacing w:val="-2"/>
          <w:sz w:val="20"/>
        </w:rPr>
        <w:t xml:space="preserve"> </w:t>
      </w:r>
      <w:r>
        <w:rPr>
          <w:color w:val="1F2023"/>
          <w:sz w:val="20"/>
        </w:rPr>
        <w:t>década</w:t>
      </w:r>
      <w:r>
        <w:rPr>
          <w:color w:val="1F2023"/>
          <w:spacing w:val="-2"/>
          <w:sz w:val="20"/>
        </w:rPr>
        <w:t xml:space="preserve"> </w:t>
      </w:r>
      <w:r>
        <w:rPr>
          <w:color w:val="1F2023"/>
          <w:sz w:val="20"/>
        </w:rPr>
        <w:t>inicial</w:t>
      </w:r>
      <w:r>
        <w:rPr>
          <w:color w:val="1F2023"/>
          <w:spacing w:val="-3"/>
          <w:sz w:val="20"/>
        </w:rPr>
        <w:t xml:space="preserve"> </w:t>
      </w:r>
      <w:r>
        <w:rPr>
          <w:color w:val="1F2023"/>
          <w:sz w:val="20"/>
        </w:rPr>
        <w:t>do</w:t>
      </w:r>
      <w:r>
        <w:rPr>
          <w:color w:val="1F2023"/>
          <w:spacing w:val="-1"/>
          <w:sz w:val="20"/>
        </w:rPr>
        <w:t xml:space="preserve"> </w:t>
      </w:r>
      <w:r>
        <w:rPr>
          <w:color w:val="1F2023"/>
          <w:sz w:val="20"/>
        </w:rPr>
        <w:t>século</w:t>
      </w:r>
      <w:r>
        <w:rPr>
          <w:color w:val="1F2023"/>
          <w:spacing w:val="-2"/>
          <w:sz w:val="20"/>
        </w:rPr>
        <w:t xml:space="preserve"> </w:t>
      </w:r>
      <w:r>
        <w:rPr>
          <w:color w:val="1F2023"/>
          <w:sz w:val="20"/>
        </w:rPr>
        <w:t>XX,</w:t>
      </w:r>
      <w:r>
        <w:rPr>
          <w:color w:val="1F2023"/>
          <w:spacing w:val="-3"/>
          <w:sz w:val="20"/>
        </w:rPr>
        <w:t xml:space="preserve"> </w:t>
      </w:r>
      <w:r>
        <w:rPr>
          <w:color w:val="1F2023"/>
          <w:sz w:val="20"/>
        </w:rPr>
        <w:t>quando</w:t>
      </w:r>
      <w:r>
        <w:rPr>
          <w:color w:val="1F2023"/>
          <w:spacing w:val="-2"/>
          <w:sz w:val="20"/>
        </w:rPr>
        <w:t xml:space="preserve"> </w:t>
      </w:r>
      <w:r>
        <w:rPr>
          <w:color w:val="1F2023"/>
          <w:sz w:val="20"/>
        </w:rPr>
        <w:t>o</w:t>
      </w:r>
      <w:r>
        <w:rPr>
          <w:color w:val="1F2023"/>
          <w:spacing w:val="-2"/>
          <w:sz w:val="20"/>
        </w:rPr>
        <w:t xml:space="preserve"> </w:t>
      </w:r>
      <w:r>
        <w:rPr>
          <w:color w:val="1F2023"/>
          <w:sz w:val="20"/>
        </w:rPr>
        <w:t>rei</w:t>
      </w:r>
      <w:r>
        <w:rPr>
          <w:color w:val="1F2023"/>
          <w:spacing w:val="-5"/>
          <w:sz w:val="20"/>
        </w:rPr>
        <w:t xml:space="preserve"> </w:t>
      </w:r>
      <w:r>
        <w:rPr>
          <w:color w:val="1F2023"/>
          <w:sz w:val="20"/>
        </w:rPr>
        <w:t>Leopoldo</w:t>
      </w:r>
      <w:r>
        <w:rPr>
          <w:color w:val="1F2023"/>
          <w:spacing w:val="-1"/>
          <w:sz w:val="20"/>
        </w:rPr>
        <w:t xml:space="preserve"> </w:t>
      </w:r>
      <w:r>
        <w:rPr>
          <w:color w:val="1F2023"/>
          <w:sz w:val="20"/>
        </w:rPr>
        <w:t>II</w:t>
      </w:r>
      <w:r>
        <w:rPr>
          <w:color w:val="1F2023"/>
          <w:spacing w:val="-3"/>
          <w:sz w:val="20"/>
        </w:rPr>
        <w:t xml:space="preserve"> </w:t>
      </w:r>
      <w:r>
        <w:rPr>
          <w:color w:val="1F2023"/>
          <w:sz w:val="20"/>
        </w:rPr>
        <w:t>de</w:t>
      </w:r>
      <w:r>
        <w:rPr>
          <w:color w:val="1F2023"/>
          <w:spacing w:val="-2"/>
          <w:sz w:val="20"/>
        </w:rPr>
        <w:t xml:space="preserve"> </w:t>
      </w:r>
      <w:r>
        <w:rPr>
          <w:color w:val="1F2023"/>
          <w:sz w:val="20"/>
        </w:rPr>
        <w:t>Bélgica</w:t>
      </w:r>
      <w:r>
        <w:rPr>
          <w:color w:val="1F2023"/>
          <w:spacing w:val="-2"/>
          <w:sz w:val="20"/>
        </w:rPr>
        <w:t xml:space="preserve"> </w:t>
      </w:r>
      <w:r>
        <w:rPr>
          <w:color w:val="1F2023"/>
          <w:sz w:val="20"/>
        </w:rPr>
        <w:t>assumiu</w:t>
      </w:r>
      <w:r>
        <w:rPr>
          <w:color w:val="1F2023"/>
          <w:spacing w:val="-3"/>
          <w:sz w:val="20"/>
        </w:rPr>
        <w:t xml:space="preserve"> </w:t>
      </w:r>
      <w:r>
        <w:rPr>
          <w:color w:val="1F2023"/>
          <w:sz w:val="20"/>
        </w:rPr>
        <w:t>o Congo</w:t>
      </w:r>
      <w:r>
        <w:rPr>
          <w:color w:val="1F2023"/>
          <w:spacing w:val="-1"/>
          <w:sz w:val="20"/>
        </w:rPr>
        <w:t xml:space="preserve"> </w:t>
      </w:r>
      <w:r>
        <w:rPr>
          <w:color w:val="1F2023"/>
          <w:sz w:val="20"/>
        </w:rPr>
        <w:t>como</w:t>
      </w:r>
      <w:r>
        <w:rPr>
          <w:color w:val="1F2023"/>
          <w:spacing w:val="-48"/>
          <w:sz w:val="20"/>
        </w:rPr>
        <w:t xml:space="preserve"> </w:t>
      </w:r>
      <w:r>
        <w:rPr>
          <w:color w:val="1F2023"/>
          <w:sz w:val="20"/>
        </w:rPr>
        <w:t>uma propriedade pessoal, transformando o país em uma série de plantações mantidas com o trabalho</w:t>
      </w:r>
      <w:r>
        <w:rPr>
          <w:color w:val="1F2023"/>
          <w:spacing w:val="1"/>
          <w:sz w:val="20"/>
        </w:rPr>
        <w:t xml:space="preserve"> </w:t>
      </w:r>
      <w:r>
        <w:rPr>
          <w:color w:val="1F2023"/>
          <w:sz w:val="20"/>
        </w:rPr>
        <w:t>escravo do povo</w:t>
      </w:r>
      <w:r>
        <w:rPr>
          <w:color w:val="1F2023"/>
          <w:spacing w:val="-1"/>
          <w:sz w:val="20"/>
        </w:rPr>
        <w:t xml:space="preserve"> </w:t>
      </w:r>
      <w:r>
        <w:rPr>
          <w:color w:val="1F2023"/>
          <w:sz w:val="20"/>
        </w:rPr>
        <w:t>nativo.</w:t>
      </w:r>
    </w:p>
    <w:p w14:paraId="0B30426E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5711CFF" w14:textId="77777777" w:rsidR="00710E0A" w:rsidRDefault="00710E0A">
      <w:pPr>
        <w:pStyle w:val="Corpodetexto"/>
        <w:spacing w:before="9"/>
        <w:rPr>
          <w:sz w:val="29"/>
        </w:rPr>
      </w:pPr>
    </w:p>
    <w:p w14:paraId="6F7254D3" w14:textId="77777777" w:rsidR="00710E0A" w:rsidRDefault="00000000">
      <w:pPr>
        <w:pStyle w:val="Corpodetexto"/>
        <w:spacing w:before="90" w:line="360" w:lineRule="auto"/>
        <w:ind w:left="121" w:right="243"/>
        <w:jc w:val="both"/>
      </w:pPr>
      <w:r>
        <w:t>forjadas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branquitude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afetas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negritudes</w:t>
      </w:r>
      <w:r>
        <w:rPr>
          <w:spacing w:val="-58"/>
        </w:rPr>
        <w:t xml:space="preserve"> </w:t>
      </w:r>
      <w:r>
        <w:t>afrodiaspóricas</w:t>
      </w:r>
      <w:r>
        <w:rPr>
          <w:spacing w:val="-1"/>
        </w:rPr>
        <w:t xml:space="preserve"> </w:t>
      </w:r>
      <w:r>
        <w:t>estão ocorrendo.</w:t>
      </w:r>
    </w:p>
    <w:p w14:paraId="102D1BF7" w14:textId="77777777" w:rsidR="00710E0A" w:rsidRDefault="00000000">
      <w:pPr>
        <w:pStyle w:val="Corpodetexto"/>
        <w:spacing w:before="1" w:line="360" w:lineRule="auto"/>
        <w:ind w:left="121" w:right="235" w:firstLine="708"/>
        <w:jc w:val="both"/>
      </w:pPr>
      <w:r>
        <w:t>Para Lewis Hamilton, convocar a performance do Wakanda Forever, além de ser</w:t>
      </w:r>
      <w:r>
        <w:rPr>
          <w:spacing w:val="-57"/>
        </w:rPr>
        <w:t xml:space="preserve"> </w:t>
      </w:r>
      <w:r>
        <w:t>um ato identitário, que o conecta ao fenômeno do luto midiático por conta da morte de</w:t>
      </w:r>
      <w:r>
        <w:rPr>
          <w:spacing w:val="1"/>
        </w:rPr>
        <w:t xml:space="preserve"> </w:t>
      </w:r>
      <w:r>
        <w:t>Boseman,</w:t>
      </w:r>
      <w:r>
        <w:rPr>
          <w:spacing w:val="-1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uma ação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também</w:t>
      </w:r>
      <w:r>
        <w:rPr>
          <w:spacing w:val="-1"/>
        </w:rPr>
        <w:t xml:space="preserve"> </w:t>
      </w:r>
      <w:r>
        <w:t>visa</w:t>
      </w:r>
      <w:r>
        <w:rPr>
          <w:spacing w:val="-2"/>
        </w:rPr>
        <w:t xml:space="preserve"> </w:t>
      </w:r>
      <w:r>
        <w:t>retroalimentar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sua</w:t>
      </w:r>
      <w:r>
        <w:rPr>
          <w:spacing w:val="-2"/>
        </w:rPr>
        <w:t xml:space="preserve"> </w:t>
      </w:r>
      <w:r>
        <w:t>persona</w:t>
      </w:r>
      <w:r>
        <w:rPr>
          <w:spacing w:val="-2"/>
        </w:rPr>
        <w:t xml:space="preserve"> </w:t>
      </w:r>
      <w:r>
        <w:t>midiática.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fato</w:t>
      </w:r>
      <w:r>
        <w:rPr>
          <w:spacing w:val="-4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ele ser o único piloto negro na Fórmula 1 lhe confere status de representatividade negra</w:t>
      </w:r>
      <w:r>
        <w:rPr>
          <w:spacing w:val="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cultura</w:t>
      </w:r>
      <w:r>
        <w:rPr>
          <w:spacing w:val="-10"/>
        </w:rPr>
        <w:t xml:space="preserve"> </w:t>
      </w:r>
      <w:r>
        <w:t>pop,</w:t>
      </w:r>
      <w:r>
        <w:rPr>
          <w:spacing w:val="-10"/>
        </w:rPr>
        <w:t xml:space="preserve"> </w:t>
      </w:r>
      <w:r>
        <w:t>assim</w:t>
      </w:r>
      <w:r>
        <w:rPr>
          <w:spacing w:val="-1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herói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filme</w:t>
      </w:r>
      <w:r>
        <w:rPr>
          <w:spacing w:val="-8"/>
        </w:rPr>
        <w:t xml:space="preserve"> </w:t>
      </w:r>
      <w:r>
        <w:rPr>
          <w:i/>
        </w:rPr>
        <w:t>Pantera</w:t>
      </w:r>
      <w:r>
        <w:rPr>
          <w:i/>
          <w:spacing w:val="-10"/>
        </w:rPr>
        <w:t xml:space="preserve"> </w:t>
      </w:r>
      <w:r>
        <w:rPr>
          <w:i/>
        </w:rPr>
        <w:t>Negra</w:t>
      </w:r>
      <w:r>
        <w:rPr>
          <w:i/>
          <w:spacing w:val="-11"/>
        </w:rPr>
        <w:t xml:space="preserve"> </w:t>
      </w:r>
      <w:r>
        <w:t>era</w:t>
      </w:r>
      <w:r>
        <w:rPr>
          <w:spacing w:val="-9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Chadwick</w:t>
      </w:r>
      <w:r>
        <w:rPr>
          <w:spacing w:val="-10"/>
        </w:rPr>
        <w:t xml:space="preserve"> </w:t>
      </w:r>
      <w:r>
        <w:t>Boseman.</w:t>
      </w:r>
      <w:r>
        <w:rPr>
          <w:spacing w:val="-58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igualdade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quesito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representatividade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estruturas</w:t>
      </w:r>
      <w:r>
        <w:rPr>
          <w:spacing w:val="1"/>
        </w:rPr>
        <w:t xml:space="preserve"> </w:t>
      </w:r>
      <w:r>
        <w:t>hegemonicamente</w:t>
      </w:r>
      <w:r>
        <w:rPr>
          <w:spacing w:val="1"/>
        </w:rPr>
        <w:t xml:space="preserve"> </w:t>
      </w:r>
      <w:r>
        <w:t>ocupadas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branquitude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materialidades</w:t>
      </w:r>
      <w:r>
        <w:rPr>
          <w:spacing w:val="1"/>
        </w:rPr>
        <w:t xml:space="preserve"> </w:t>
      </w:r>
      <w:r>
        <w:t>audiovisuais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expressam como as disputas por identidade e relevância no contexto contemporâneo</w:t>
      </w:r>
      <w:r>
        <w:rPr>
          <w:spacing w:val="1"/>
        </w:rPr>
        <w:t xml:space="preserve"> </w:t>
      </w:r>
      <w:r>
        <w:t>perpassam cada vez mais as redes e plataformas digitais, os perfis oficiais e verificados</w:t>
      </w:r>
      <w:r>
        <w:rPr>
          <w:spacing w:val="1"/>
        </w:rPr>
        <w:t xml:space="preserve"> </w:t>
      </w:r>
      <w:r>
        <w:t>tanto no Twitter como no Instagram. Tal perspectiva dialoga com o que Martín-Barbero</w:t>
      </w:r>
      <w:r>
        <w:rPr>
          <w:spacing w:val="1"/>
        </w:rPr>
        <w:t xml:space="preserve"> </w:t>
      </w:r>
      <w:r>
        <w:t>(2006) afirma</w:t>
      </w:r>
      <w:r>
        <w:rPr>
          <w:spacing w:val="1"/>
        </w:rPr>
        <w:t xml:space="preserve"> </w:t>
      </w:r>
      <w:r>
        <w:t>sobre o impacto das transformações culturais com a dinamização dos</w:t>
      </w:r>
      <w:r>
        <w:rPr>
          <w:spacing w:val="1"/>
        </w:rPr>
        <w:t xml:space="preserve"> </w:t>
      </w:r>
      <w:r>
        <w:t>fluxos</w:t>
      </w:r>
      <w:r>
        <w:rPr>
          <w:spacing w:val="-8"/>
        </w:rPr>
        <w:t xml:space="preserve"> </w:t>
      </w:r>
      <w:r>
        <w:t>migratórios:</w:t>
      </w:r>
      <w:r>
        <w:rPr>
          <w:spacing w:val="-8"/>
        </w:rPr>
        <w:t xml:space="preserve"> </w:t>
      </w:r>
      <w:r>
        <w:t>“Identidade</w:t>
      </w:r>
      <w:r>
        <w:rPr>
          <w:spacing w:val="-7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falar</w:t>
      </w:r>
      <w:r>
        <w:rPr>
          <w:spacing w:val="-7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migrações</w:t>
      </w:r>
      <w:r>
        <w:rPr>
          <w:spacing w:val="-7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mobilidades,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redes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fluxos,</w:t>
      </w:r>
      <w:r>
        <w:rPr>
          <w:spacing w:val="-58"/>
        </w:rPr>
        <w:t xml:space="preserve"> </w:t>
      </w:r>
      <w:r>
        <w:t>de instantaneidade e de fluidez” (MARTÍN-BARBERO, 2006, p. 61). É justamente por</w:t>
      </w:r>
      <w:r>
        <w:rPr>
          <w:spacing w:val="1"/>
        </w:rPr>
        <w:t xml:space="preserve"> </w:t>
      </w:r>
      <w:r>
        <w:t>essas redes e fluxos que são retroalimentados os componentes de relevância e distinção</w:t>
      </w:r>
      <w:r>
        <w:rPr>
          <w:spacing w:val="1"/>
        </w:rPr>
        <w:t xml:space="preserve"> </w:t>
      </w:r>
      <w:r>
        <w:t>social.</w:t>
      </w:r>
    </w:p>
    <w:p w14:paraId="2D968934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Não podemos esquecer dos engendramentos mercadológicos que conformam</w:t>
      </w:r>
      <w:r>
        <w:rPr>
          <w:spacing w:val="1"/>
        </w:rPr>
        <w:t xml:space="preserve"> </w:t>
      </w:r>
      <w:r>
        <w:t>inúmeros contextos do mundo vivido e não seria diferente numa modalidade esportiva</w:t>
      </w:r>
      <w:r>
        <w:rPr>
          <w:spacing w:val="1"/>
        </w:rPr>
        <w:t xml:space="preserve"> </w:t>
      </w:r>
      <w:r>
        <w:t>como a Fórmula 1.</w:t>
      </w:r>
      <w:r>
        <w:rPr>
          <w:spacing w:val="1"/>
        </w:rPr>
        <w:t xml:space="preserve"> </w:t>
      </w:r>
      <w:r>
        <w:t>Na Figura 30, fica visível o patrocínio da marca suíça de relógio</w:t>
      </w:r>
      <w:r>
        <w:rPr>
          <w:spacing w:val="1"/>
        </w:rPr>
        <w:t xml:space="preserve"> </w:t>
      </w:r>
      <w:r>
        <w:t>“Rolex”</w:t>
      </w:r>
      <w:r>
        <w:rPr>
          <w:spacing w:val="-13"/>
        </w:rPr>
        <w:t xml:space="preserve"> </w:t>
      </w:r>
      <w:r>
        <w:t>ao</w:t>
      </w:r>
      <w:r>
        <w:rPr>
          <w:spacing w:val="-14"/>
        </w:rPr>
        <w:t xml:space="preserve"> </w:t>
      </w:r>
      <w:r>
        <w:t>grande</w:t>
      </w:r>
      <w:r>
        <w:rPr>
          <w:spacing w:val="-13"/>
        </w:rPr>
        <w:t xml:space="preserve"> </w:t>
      </w:r>
      <w:r>
        <w:t>prêmio</w:t>
      </w:r>
      <w:r>
        <w:rPr>
          <w:spacing w:val="-13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Bélgica,</w:t>
      </w:r>
      <w:r>
        <w:rPr>
          <w:spacing w:val="-13"/>
        </w:rPr>
        <w:t xml:space="preserve"> </w:t>
      </w:r>
      <w:r>
        <w:t>exposta</w:t>
      </w:r>
      <w:r>
        <w:rPr>
          <w:spacing w:val="-13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podium.</w:t>
      </w:r>
      <w:r>
        <w:rPr>
          <w:spacing w:val="-13"/>
        </w:rPr>
        <w:t xml:space="preserve"> </w:t>
      </w:r>
      <w:r>
        <w:t>Já</w:t>
      </w:r>
      <w:r>
        <w:rPr>
          <w:spacing w:val="-13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Figura</w:t>
      </w:r>
      <w:r>
        <w:rPr>
          <w:spacing w:val="-13"/>
        </w:rPr>
        <w:t xml:space="preserve"> </w:t>
      </w:r>
      <w:r>
        <w:t>29,</w:t>
      </w:r>
      <w:r>
        <w:rPr>
          <w:spacing w:val="-13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infinitude</w:t>
      </w:r>
      <w:r>
        <w:rPr>
          <w:spacing w:val="-58"/>
        </w:rPr>
        <w:t xml:space="preserve"> </w:t>
      </w:r>
      <w:r>
        <w:t>de patrocinadores da equipe Mercedes ficam à amostra, desde a petrolífera estatal da</w:t>
      </w:r>
      <w:r>
        <w:rPr>
          <w:spacing w:val="1"/>
        </w:rPr>
        <w:t xml:space="preserve"> </w:t>
      </w:r>
      <w:r>
        <w:t>Malásia, Petronas, passando por empresas financeiras, como UBS; de bebidas, Monster</w:t>
      </w:r>
      <w:r>
        <w:rPr>
          <w:spacing w:val="1"/>
        </w:rPr>
        <w:t xml:space="preserve"> </w:t>
      </w:r>
      <w:r>
        <w:t>Energy;</w:t>
      </w:r>
      <w:r>
        <w:rPr>
          <w:spacing w:val="58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software, Teamviewer;</w:t>
      </w:r>
      <w:r>
        <w:rPr>
          <w:spacing w:val="-2"/>
        </w:rPr>
        <w:t xml:space="preserve"> </w:t>
      </w:r>
      <w:r>
        <w:t>material</w:t>
      </w:r>
      <w:r>
        <w:rPr>
          <w:spacing w:val="-1"/>
        </w:rPr>
        <w:t xml:space="preserve"> </w:t>
      </w:r>
      <w:r>
        <w:t>esportivo,</w:t>
      </w:r>
      <w:r>
        <w:rPr>
          <w:spacing w:val="-1"/>
        </w:rPr>
        <w:t xml:space="preserve"> </w:t>
      </w:r>
      <w:r>
        <w:t>Puma; dentre</w:t>
      </w:r>
      <w:r>
        <w:rPr>
          <w:spacing w:val="-1"/>
        </w:rPr>
        <w:t xml:space="preserve"> </w:t>
      </w:r>
      <w:r>
        <w:t>tantas</w:t>
      </w:r>
      <w:r>
        <w:rPr>
          <w:spacing w:val="-1"/>
        </w:rPr>
        <w:t xml:space="preserve"> </w:t>
      </w:r>
      <w:r>
        <w:t>outras.</w:t>
      </w:r>
    </w:p>
    <w:p w14:paraId="031A6BC2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Os dois esportistas negros citados, LeBron James e Lewis Hamilton, expõem</w:t>
      </w:r>
      <w:r>
        <w:rPr>
          <w:spacing w:val="1"/>
        </w:rPr>
        <w:t xml:space="preserve"> </w:t>
      </w:r>
      <w:r>
        <w:t>pistas de como são disputadas figuras representativas no que tange a questões éticas</w:t>
      </w:r>
      <w:r>
        <w:rPr>
          <w:spacing w:val="1"/>
        </w:rPr>
        <w:t xml:space="preserve"> </w:t>
      </w:r>
      <w:r>
        <w:t>raciais</w:t>
      </w:r>
      <w:r>
        <w:rPr>
          <w:spacing w:val="-8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contexto</w:t>
      </w:r>
      <w:r>
        <w:rPr>
          <w:spacing w:val="-7"/>
        </w:rPr>
        <w:t xml:space="preserve"> </w:t>
      </w:r>
      <w:r>
        <w:t>pop</w:t>
      </w:r>
      <w:r>
        <w:rPr>
          <w:spacing w:val="-7"/>
        </w:rPr>
        <w:t xml:space="preserve"> </w:t>
      </w:r>
      <w:r>
        <w:t>contemporâneo</w:t>
      </w:r>
      <w:r>
        <w:rPr>
          <w:spacing w:val="-8"/>
        </w:rPr>
        <w:t xml:space="preserve"> </w:t>
      </w:r>
      <w:r>
        <w:t>através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audiovisualidades</w:t>
      </w:r>
      <w:r>
        <w:rPr>
          <w:spacing w:val="-7"/>
        </w:rPr>
        <w:t xml:space="preserve"> </w:t>
      </w:r>
      <w:r>
        <w:t>enredadas.</w:t>
      </w:r>
      <w:r>
        <w:rPr>
          <w:spacing w:val="-7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lugar</w:t>
      </w:r>
      <w:r>
        <w:rPr>
          <w:spacing w:val="-58"/>
        </w:rPr>
        <w:t xml:space="preserve"> </w:t>
      </w:r>
      <w:r>
        <w:t xml:space="preserve">de atletas de referência no </w:t>
      </w:r>
      <w:r>
        <w:rPr>
          <w:i/>
        </w:rPr>
        <w:t xml:space="preserve">mainstream </w:t>
      </w:r>
      <w:r>
        <w:t>esportivo, eles acionam engajamento político e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negritude.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imagem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transformada</w:t>
      </w:r>
      <w:r>
        <w:rPr>
          <w:spacing w:val="-14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vetor</w:t>
      </w:r>
      <w:r>
        <w:rPr>
          <w:spacing w:val="-13"/>
        </w:rPr>
        <w:t xml:space="preserve"> </w:t>
      </w:r>
      <w:r>
        <w:t>midiático,</w:t>
      </w:r>
      <w:r>
        <w:rPr>
          <w:spacing w:val="-14"/>
        </w:rPr>
        <w:t xml:space="preserve"> </w:t>
      </w:r>
      <w:r>
        <w:t>após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seu</w:t>
      </w:r>
      <w:r>
        <w:rPr>
          <w:spacing w:val="-14"/>
        </w:rPr>
        <w:t xml:space="preserve"> </w:t>
      </w:r>
      <w:r>
        <w:t>falecimento,</w:t>
      </w:r>
      <w:r>
        <w:rPr>
          <w:spacing w:val="-13"/>
        </w:rPr>
        <w:t xml:space="preserve"> </w:t>
      </w:r>
      <w:r>
        <w:t>serve</w:t>
      </w:r>
      <w:r>
        <w:rPr>
          <w:spacing w:val="-15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disparo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rede</w:t>
      </w:r>
      <w:r>
        <w:rPr>
          <w:spacing w:val="-58"/>
        </w:rPr>
        <w:t xml:space="preserve"> </w:t>
      </w:r>
      <w:r>
        <w:t>midiática</w:t>
      </w:r>
      <w:r>
        <w:rPr>
          <w:spacing w:val="-9"/>
        </w:rPr>
        <w:t xml:space="preserve"> </w:t>
      </w:r>
      <w:r>
        <w:t>pela</w:t>
      </w:r>
      <w:r>
        <w:rPr>
          <w:spacing w:val="-9"/>
        </w:rPr>
        <w:t xml:space="preserve"> </w:t>
      </w:r>
      <w:r>
        <w:t>qual</w:t>
      </w:r>
      <w:r>
        <w:rPr>
          <w:spacing w:val="-9"/>
        </w:rPr>
        <w:t xml:space="preserve"> </w:t>
      </w:r>
      <w:r>
        <w:t>é</w:t>
      </w:r>
      <w:r>
        <w:rPr>
          <w:spacing w:val="-11"/>
        </w:rPr>
        <w:t xml:space="preserve"> </w:t>
      </w:r>
      <w:r>
        <w:t>possível</w:t>
      </w:r>
      <w:r>
        <w:rPr>
          <w:spacing w:val="-10"/>
        </w:rPr>
        <w:t xml:space="preserve"> </w:t>
      </w:r>
      <w:r>
        <w:t>observar</w:t>
      </w:r>
      <w:r>
        <w:rPr>
          <w:spacing w:val="-9"/>
        </w:rPr>
        <w:t xml:space="preserve"> </w:t>
      </w:r>
      <w:r>
        <w:t>essas</w:t>
      </w:r>
      <w:r>
        <w:rPr>
          <w:spacing w:val="-10"/>
        </w:rPr>
        <w:t xml:space="preserve"> </w:t>
      </w:r>
      <w:r>
        <w:t>reafirmações</w:t>
      </w:r>
      <w:r>
        <w:rPr>
          <w:spacing w:val="-11"/>
        </w:rPr>
        <w:t xml:space="preserve"> </w:t>
      </w:r>
      <w:r>
        <w:t>identitárias,</w:t>
      </w:r>
      <w:r>
        <w:rPr>
          <w:spacing w:val="-9"/>
        </w:rPr>
        <w:t xml:space="preserve"> </w:t>
      </w:r>
      <w:r>
        <w:t>neste</w:t>
      </w:r>
      <w:r>
        <w:rPr>
          <w:spacing w:val="-9"/>
        </w:rPr>
        <w:t xml:space="preserve"> </w:t>
      </w:r>
      <w:r>
        <w:t>caso,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partir</w:t>
      </w:r>
      <w:r>
        <w:rPr>
          <w:spacing w:val="-5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uma gestualidade característica desse fenômeno pop.</w:t>
      </w:r>
    </w:p>
    <w:p w14:paraId="27A4991E" w14:textId="77777777" w:rsidR="00710E0A" w:rsidRDefault="00000000">
      <w:pPr>
        <w:pStyle w:val="Corpodetexto"/>
        <w:spacing w:before="1" w:line="360" w:lineRule="auto"/>
        <w:ind w:left="121" w:right="242" w:firstLine="768"/>
        <w:jc w:val="both"/>
      </w:pPr>
      <w:r>
        <w:t>A construção de discurso e modo de se localizar e fazer presença dessas atletas</w:t>
      </w:r>
      <w:r>
        <w:rPr>
          <w:spacing w:val="1"/>
        </w:rPr>
        <w:t xml:space="preserve"> </w:t>
      </w:r>
      <w:r>
        <w:t>diante</w:t>
      </w:r>
      <w:r>
        <w:rPr>
          <w:spacing w:val="23"/>
        </w:rPr>
        <w:t xml:space="preserve"> </w:t>
      </w:r>
      <w:r>
        <w:t>desse</w:t>
      </w:r>
      <w:r>
        <w:rPr>
          <w:spacing w:val="22"/>
        </w:rPr>
        <w:t xml:space="preserve"> </w:t>
      </w:r>
      <w:r>
        <w:t>fenômeno</w:t>
      </w:r>
      <w:r>
        <w:rPr>
          <w:spacing w:val="22"/>
        </w:rPr>
        <w:t xml:space="preserve"> </w:t>
      </w:r>
      <w:r>
        <w:t>midiático</w:t>
      </w:r>
      <w:r>
        <w:rPr>
          <w:spacing w:val="24"/>
        </w:rPr>
        <w:t xml:space="preserve"> </w:t>
      </w:r>
      <w:r>
        <w:t>diz</w:t>
      </w:r>
      <w:r>
        <w:rPr>
          <w:spacing w:val="23"/>
        </w:rPr>
        <w:t xml:space="preserve"> </w:t>
      </w:r>
      <w:r>
        <w:t>muito</w:t>
      </w:r>
      <w:r>
        <w:rPr>
          <w:spacing w:val="23"/>
        </w:rPr>
        <w:t xml:space="preserve"> </w:t>
      </w:r>
      <w:r>
        <w:t>sobre</w:t>
      </w:r>
      <w:r>
        <w:rPr>
          <w:spacing w:val="23"/>
        </w:rPr>
        <w:t xml:space="preserve"> </w:t>
      </w:r>
      <w:r>
        <w:t>como</w:t>
      </w:r>
      <w:r>
        <w:rPr>
          <w:spacing w:val="23"/>
        </w:rPr>
        <w:t xml:space="preserve"> </w:t>
      </w:r>
      <w:r>
        <w:t>são</w:t>
      </w:r>
      <w:r>
        <w:rPr>
          <w:spacing w:val="22"/>
        </w:rPr>
        <w:t xml:space="preserve"> </w:t>
      </w:r>
      <w:r>
        <w:t>convocadas</w:t>
      </w:r>
      <w:r>
        <w:rPr>
          <w:spacing w:val="21"/>
        </w:rPr>
        <w:t xml:space="preserve"> </w:t>
      </w:r>
      <w:r>
        <w:t>sensibilidades</w:t>
      </w:r>
    </w:p>
    <w:p w14:paraId="7092CAB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A78F0BB" w14:textId="77777777" w:rsidR="00710E0A" w:rsidRDefault="00710E0A">
      <w:pPr>
        <w:pStyle w:val="Corpodetexto"/>
        <w:spacing w:before="9"/>
        <w:rPr>
          <w:sz w:val="29"/>
        </w:rPr>
      </w:pPr>
    </w:p>
    <w:p w14:paraId="1CB80CC7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afrodiaspóricas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maquinário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nebulosas</w:t>
      </w:r>
      <w:r>
        <w:rPr>
          <w:spacing w:val="1"/>
        </w:rPr>
        <w:t xml:space="preserve"> </w:t>
      </w:r>
      <w:r>
        <w:t>afetivas</w:t>
      </w:r>
      <w:r>
        <w:rPr>
          <w:spacing w:val="1"/>
        </w:rPr>
        <w:t xml:space="preserve"> </w:t>
      </w:r>
      <w:r>
        <w:t>(JANOTTI,</w:t>
      </w:r>
      <w:r>
        <w:rPr>
          <w:spacing w:val="1"/>
        </w:rPr>
        <w:t xml:space="preserve"> </w:t>
      </w:r>
      <w:r>
        <w:t>2015)</w:t>
      </w:r>
      <w:r>
        <w:rPr>
          <w:spacing w:val="1"/>
        </w:rPr>
        <w:t xml:space="preserve"> </w:t>
      </w:r>
      <w:r>
        <w:t>num</w:t>
      </w:r>
      <w:r>
        <w:rPr>
          <w:spacing w:val="1"/>
        </w:rPr>
        <w:t xml:space="preserve"> </w:t>
      </w:r>
      <w:r>
        <w:t>processo contínuo de incorporação e excorporação de tessituras e valores culturais.</w:t>
      </w:r>
      <w:r>
        <w:rPr>
          <w:spacing w:val="1"/>
        </w:rPr>
        <w:t xml:space="preserve"> </w:t>
      </w:r>
      <w:r>
        <w:t>LeBron James e Lewis Hamilton, através de suas postagens, legendas, gestualidades de</w:t>
      </w:r>
      <w:r>
        <w:rPr>
          <w:spacing w:val="1"/>
        </w:rPr>
        <w:t xml:space="preserve"> </w:t>
      </w:r>
      <w:r>
        <w:t>Wakanda Forover em público, pressupõem modos de se situar perante o fenômeno do</w:t>
      </w:r>
      <w:r>
        <w:rPr>
          <w:spacing w:val="1"/>
        </w:rPr>
        <w:t xml:space="preserve"> </w:t>
      </w:r>
      <w:r>
        <w:t>luto</w:t>
      </w:r>
      <w:r>
        <w:rPr>
          <w:spacing w:val="-10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torno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Chadwick</w:t>
      </w:r>
      <w:r>
        <w:rPr>
          <w:spacing w:val="-9"/>
        </w:rPr>
        <w:t xml:space="preserve"> </w:t>
      </w:r>
      <w:r>
        <w:t>Boseman.</w:t>
      </w:r>
      <w:r>
        <w:rPr>
          <w:spacing w:val="-10"/>
        </w:rPr>
        <w:t xml:space="preserve"> </w:t>
      </w:r>
      <w:r>
        <w:t>Pressupõem</w:t>
      </w:r>
      <w:r>
        <w:rPr>
          <w:spacing w:val="-8"/>
        </w:rPr>
        <w:t xml:space="preserve"> </w:t>
      </w:r>
      <w:r>
        <w:t>também</w:t>
      </w:r>
      <w:r>
        <w:rPr>
          <w:spacing w:val="-9"/>
        </w:rPr>
        <w:t xml:space="preserve"> </w:t>
      </w:r>
      <w:r>
        <w:t>interações</w:t>
      </w:r>
      <w:r>
        <w:rPr>
          <w:spacing w:val="-9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seus</w:t>
      </w:r>
      <w:r>
        <w:rPr>
          <w:spacing w:val="-9"/>
        </w:rPr>
        <w:t xml:space="preserve"> </w:t>
      </w:r>
      <w:r>
        <w:t>públicos,</w:t>
      </w:r>
      <w:r>
        <w:rPr>
          <w:spacing w:val="-57"/>
        </w:rPr>
        <w:t xml:space="preserve"> </w:t>
      </w:r>
      <w:r>
        <w:t>com suas memórias e jogos identitários. Daí porque são aqui vistos pela perspectiva da</w:t>
      </w:r>
      <w:r>
        <w:rPr>
          <w:spacing w:val="1"/>
        </w:rPr>
        <w:t xml:space="preserve"> </w:t>
      </w:r>
      <w:r>
        <w:t>performance.</w:t>
      </w:r>
    </w:p>
    <w:p w14:paraId="5BCEF5C6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O</w:t>
      </w:r>
      <w:r>
        <w:rPr>
          <w:spacing w:val="-14"/>
        </w:rPr>
        <w:t xml:space="preserve"> </w:t>
      </w:r>
      <w:r>
        <w:t>espaço</w:t>
      </w:r>
      <w:r>
        <w:rPr>
          <w:spacing w:val="-12"/>
        </w:rPr>
        <w:t xml:space="preserve"> </w:t>
      </w:r>
      <w:r>
        <w:t>sócio-cultural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esporte</w:t>
      </w:r>
      <w:r>
        <w:rPr>
          <w:spacing w:val="-13"/>
        </w:rPr>
        <w:t xml:space="preserve"> </w:t>
      </w:r>
      <w:r>
        <w:t>ocupa</w:t>
      </w:r>
      <w:r>
        <w:rPr>
          <w:spacing w:val="-12"/>
        </w:rPr>
        <w:t xml:space="preserve"> </w:t>
      </w:r>
      <w:r>
        <w:t>nos</w:t>
      </w:r>
      <w:r>
        <w:rPr>
          <w:spacing w:val="-13"/>
        </w:rPr>
        <w:t xml:space="preserve"> </w:t>
      </w:r>
      <w:r>
        <w:t>noticiários,</w:t>
      </w:r>
      <w:r>
        <w:rPr>
          <w:spacing w:val="-12"/>
        </w:rPr>
        <w:t xml:space="preserve"> </w:t>
      </w:r>
      <w:r>
        <w:t>redes</w:t>
      </w:r>
      <w:r>
        <w:rPr>
          <w:spacing w:val="-12"/>
        </w:rPr>
        <w:t xml:space="preserve"> </w:t>
      </w:r>
      <w:r>
        <w:t>sociais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mundo</w:t>
      </w:r>
      <w:r>
        <w:rPr>
          <w:spacing w:val="-57"/>
        </w:rPr>
        <w:t xml:space="preserve"> </w:t>
      </w:r>
      <w:r>
        <w:t>vivido, diante do fenômeno aqui analisado, extrapola para outras dimensões que passam</w:t>
      </w:r>
      <w:r>
        <w:rPr>
          <w:spacing w:val="-57"/>
        </w:rPr>
        <w:t xml:space="preserve"> </w:t>
      </w:r>
      <w:r>
        <w:t>por identidades, negritudes em diáspora e cultura pop. Tanto a NBA quanto a Fórmula 1</w:t>
      </w:r>
      <w:r>
        <w:rPr>
          <w:spacing w:val="-57"/>
        </w:rPr>
        <w:t xml:space="preserve"> </w:t>
      </w:r>
      <w:r>
        <w:t>são competições transmitidas de forma global, e ações como estas, performatizadas por</w:t>
      </w:r>
      <w:r>
        <w:rPr>
          <w:spacing w:val="1"/>
        </w:rPr>
        <w:t xml:space="preserve"> </w:t>
      </w:r>
      <w:r>
        <w:t>atletas</w:t>
      </w:r>
      <w:r>
        <w:rPr>
          <w:spacing w:val="-13"/>
        </w:rPr>
        <w:t xml:space="preserve"> </w:t>
      </w:r>
      <w:r>
        <w:t>negros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engajados</w:t>
      </w:r>
      <w:r>
        <w:rPr>
          <w:spacing w:val="-12"/>
        </w:rPr>
        <w:t xml:space="preserve"> </w:t>
      </w:r>
      <w:r>
        <w:t>racialmente,</w:t>
      </w:r>
      <w:r>
        <w:rPr>
          <w:spacing w:val="-13"/>
        </w:rPr>
        <w:t xml:space="preserve"> </w:t>
      </w:r>
      <w:r>
        <w:t>abrem</w:t>
      </w:r>
      <w:r>
        <w:rPr>
          <w:spacing w:val="-13"/>
        </w:rPr>
        <w:t xml:space="preserve"> </w:t>
      </w:r>
      <w:r>
        <w:t>brechas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perceber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questão</w:t>
      </w:r>
      <w:r>
        <w:rPr>
          <w:spacing w:val="-12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luto</w:t>
      </w:r>
      <w:r>
        <w:rPr>
          <w:spacing w:val="-58"/>
        </w:rPr>
        <w:t xml:space="preserve"> </w:t>
      </w:r>
      <w:r>
        <w:t>envolvendo figuras públicas torna-se uma arena de disputas por relevância e espaço</w:t>
      </w:r>
      <w:r>
        <w:rPr>
          <w:spacing w:val="1"/>
        </w:rPr>
        <w:t xml:space="preserve"> </w:t>
      </w:r>
      <w:r>
        <w:t>midiático. Ambas imagens viralizaram não só nas redes sociais, mas também nos jornais</w:t>
      </w:r>
      <w:r>
        <w:rPr>
          <w:spacing w:val="-57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mídia clássica.</w:t>
      </w:r>
    </w:p>
    <w:p w14:paraId="2DB791B6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O esporte é um dos engendramentos sociais na contemporaneidade que</w:t>
      </w:r>
      <w:r>
        <w:rPr>
          <w:spacing w:val="1"/>
        </w:rPr>
        <w:t xml:space="preserve"> </w:t>
      </w:r>
      <w:r>
        <w:t>deve ser</w:t>
      </w:r>
      <w:r>
        <w:rPr>
          <w:spacing w:val="-57"/>
        </w:rPr>
        <w:t xml:space="preserve"> </w:t>
      </w:r>
      <w:r>
        <w:t>visto em perspectiva sobre atualidade da diáspora africana. No futebol, por exemplo, em</w:t>
      </w:r>
      <w:r>
        <w:rPr>
          <w:spacing w:val="-57"/>
        </w:rPr>
        <w:t xml:space="preserve"> </w:t>
      </w:r>
      <w:r>
        <w:t>sua competição mais importante e popular, a Copa do Mundo, que no ano de 2018 teve</w:t>
      </w:r>
      <w:r>
        <w:rPr>
          <w:spacing w:val="1"/>
        </w:rPr>
        <w:t xml:space="preserve"> </w:t>
      </w:r>
      <w:r>
        <w:t>como campeã a seleção da França, chama atenção, que dos seus 23 jogadores, 14 atletas</w:t>
      </w:r>
      <w:r>
        <w:rPr>
          <w:spacing w:val="-57"/>
        </w:rPr>
        <w:t xml:space="preserve"> </w:t>
      </w:r>
      <w:r>
        <w:t>possuíam ascendência africana. São filhos de imigrantes de antigas colônias francesas</w:t>
      </w:r>
      <w:r>
        <w:rPr>
          <w:spacing w:val="1"/>
        </w:rPr>
        <w:t xml:space="preserve"> </w:t>
      </w:r>
      <w:r>
        <w:t>que, ou em busca de condições melhores de vida ou identificação absoluta, resolveram</w:t>
      </w:r>
      <w:r>
        <w:rPr>
          <w:spacing w:val="1"/>
        </w:rPr>
        <w:t xml:space="preserve"> </w:t>
      </w:r>
      <w:r>
        <w:t>atravessar o Mar Mediterrâneo para desembarcar na França. Dentre esses jogadores que</w:t>
      </w:r>
      <w:r>
        <w:rPr>
          <w:spacing w:val="1"/>
        </w:rPr>
        <w:t xml:space="preserve"> </w:t>
      </w:r>
      <w:r>
        <w:t>ganharam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Copa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Mundo,</w:t>
      </w:r>
      <w:r>
        <w:rPr>
          <w:spacing w:val="-3"/>
        </w:rPr>
        <w:t xml:space="preserve"> </w:t>
      </w:r>
      <w:r>
        <w:t>estava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meio-campista</w:t>
      </w:r>
      <w:r>
        <w:rPr>
          <w:spacing w:val="-3"/>
        </w:rPr>
        <w:t xml:space="preserve"> </w:t>
      </w:r>
      <w:r>
        <w:t>Paul</w:t>
      </w:r>
      <w:r>
        <w:rPr>
          <w:spacing w:val="-2"/>
        </w:rPr>
        <w:t xml:space="preserve"> </w:t>
      </w:r>
      <w:r>
        <w:t>Pogba</w:t>
      </w:r>
      <w:r>
        <w:rPr>
          <w:spacing w:val="-3"/>
        </w:rPr>
        <w:t xml:space="preserve"> </w:t>
      </w:r>
      <w:r>
        <w:t>(Figuras</w:t>
      </w:r>
      <w:r>
        <w:rPr>
          <w:spacing w:val="-3"/>
        </w:rPr>
        <w:t xml:space="preserve"> </w:t>
      </w:r>
      <w:r>
        <w:t>38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39),</w:t>
      </w:r>
      <w:r>
        <w:rPr>
          <w:spacing w:val="-3"/>
        </w:rPr>
        <w:t xml:space="preserve"> </w:t>
      </w:r>
      <w:r>
        <w:t>filho</w:t>
      </w:r>
      <w:r>
        <w:rPr>
          <w:spacing w:val="-57"/>
        </w:rPr>
        <w:t xml:space="preserve"> </w:t>
      </w:r>
      <w:r>
        <w:t>de pais guineenses, que postou em seu perfil fotos comemorando um gol performando o</w:t>
      </w:r>
      <w:r>
        <w:rPr>
          <w:spacing w:val="-57"/>
        </w:rPr>
        <w:t xml:space="preserve"> </w:t>
      </w:r>
      <w:r>
        <w:t>Wakanda Forever numa partida do time defendido por ele, o Manchester United da</w:t>
      </w:r>
      <w:r>
        <w:rPr>
          <w:spacing w:val="1"/>
        </w:rPr>
        <w:t xml:space="preserve"> </w:t>
      </w:r>
      <w:r>
        <w:t>Inglaterra. O que mais uma vez denuncia o valor simbólico e de visibilidade que a</w:t>
      </w:r>
      <w:r>
        <w:rPr>
          <w:spacing w:val="1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Wakanda Forever possui entre esportistas negros</w:t>
      </w:r>
      <w:r>
        <w:rPr>
          <w:spacing w:val="-1"/>
        </w:rPr>
        <w:t xml:space="preserve"> </w:t>
      </w:r>
      <w:r>
        <w:t>famosos.</w:t>
      </w:r>
    </w:p>
    <w:p w14:paraId="765DB25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3903297" w14:textId="77777777" w:rsidR="00710E0A" w:rsidRDefault="00710E0A">
      <w:pPr>
        <w:pStyle w:val="Corpodetexto"/>
        <w:rPr>
          <w:sz w:val="20"/>
        </w:rPr>
      </w:pPr>
    </w:p>
    <w:p w14:paraId="4DF18320" w14:textId="77777777" w:rsidR="00710E0A" w:rsidRDefault="00710E0A">
      <w:pPr>
        <w:pStyle w:val="Corpodetexto"/>
        <w:rPr>
          <w:sz w:val="20"/>
        </w:rPr>
      </w:pPr>
    </w:p>
    <w:p w14:paraId="45404C46" w14:textId="77777777" w:rsidR="00710E0A" w:rsidRDefault="00710E0A">
      <w:pPr>
        <w:pStyle w:val="Corpodetexto"/>
        <w:rPr>
          <w:sz w:val="20"/>
        </w:rPr>
      </w:pPr>
    </w:p>
    <w:p w14:paraId="4EBAF79D" w14:textId="77777777" w:rsidR="00710E0A" w:rsidRDefault="00710E0A">
      <w:pPr>
        <w:pStyle w:val="Corpodetexto"/>
        <w:spacing w:before="2"/>
        <w:rPr>
          <w:sz w:val="13"/>
        </w:rPr>
      </w:pPr>
    </w:p>
    <w:p w14:paraId="75BA283C" w14:textId="77777777" w:rsidR="00710E0A" w:rsidRDefault="00000000">
      <w:pPr>
        <w:pStyle w:val="Corpodetexto"/>
        <w:ind w:left="121"/>
        <w:rPr>
          <w:sz w:val="20"/>
        </w:rPr>
      </w:pPr>
      <w:r>
        <w:rPr>
          <w:noProof/>
          <w:sz w:val="20"/>
        </w:rPr>
        <w:drawing>
          <wp:inline distT="0" distB="0" distL="0" distR="0" wp14:anchorId="3E96B41B" wp14:editId="368844EE">
            <wp:extent cx="4947313" cy="2782824"/>
            <wp:effectExtent l="0" t="0" r="0" b="0"/>
            <wp:docPr id="5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5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313" cy="278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67CB6" w14:textId="77777777" w:rsidR="00710E0A" w:rsidRDefault="00710E0A">
      <w:pPr>
        <w:pStyle w:val="Corpodetexto"/>
        <w:spacing w:before="7"/>
      </w:pPr>
    </w:p>
    <w:p w14:paraId="6B0B0FC8" w14:textId="77777777" w:rsidR="00710E0A" w:rsidRDefault="00000000">
      <w:pPr>
        <w:tabs>
          <w:tab w:val="left" w:pos="4663"/>
        </w:tabs>
        <w:spacing w:before="92"/>
        <w:ind w:right="116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38. 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em: &lt;</w:t>
      </w:r>
      <w:r>
        <w:fldChar w:fldCharType="begin"/>
      </w:r>
      <w:r>
        <w:instrText>HYPERLINK "https://bityli.com/SaHf42" \h</w:instrText>
      </w:r>
      <w:r>
        <w:fldChar w:fldCharType="separate"/>
      </w:r>
      <w:r>
        <w:rPr>
          <w:sz w:val="20"/>
        </w:rPr>
        <w:t>https://bityli.com/SaHf42</w:t>
      </w:r>
      <w:r>
        <w:rPr>
          <w:sz w:val="20"/>
        </w:rPr>
        <w:fldChar w:fldCharType="end"/>
      </w:r>
      <w:r>
        <w:rPr>
          <w:sz w:val="20"/>
        </w:rPr>
        <w:t>&gt;</w:t>
      </w:r>
      <w:r>
        <w:rPr>
          <w:sz w:val="20"/>
        </w:rPr>
        <w:tab/>
      </w:r>
      <w:r>
        <w:rPr>
          <w:color w:val="2A2A2A"/>
          <w:sz w:val="20"/>
        </w:rPr>
        <w:t>Figura</w:t>
      </w:r>
      <w:r>
        <w:rPr>
          <w:color w:val="2A2A2A"/>
          <w:spacing w:val="-1"/>
          <w:sz w:val="20"/>
        </w:rPr>
        <w:t xml:space="preserve"> </w:t>
      </w:r>
      <w:r>
        <w:rPr>
          <w:color w:val="2A2A2A"/>
          <w:sz w:val="20"/>
        </w:rPr>
        <w:t>39. Disponível em:</w:t>
      </w:r>
    </w:p>
    <w:p w14:paraId="2269584E" w14:textId="77777777" w:rsidR="00710E0A" w:rsidRDefault="00000000">
      <w:pPr>
        <w:spacing w:before="114"/>
        <w:ind w:left="1377" w:right="1491"/>
        <w:jc w:val="center"/>
        <w:rPr>
          <w:sz w:val="20"/>
        </w:rPr>
      </w:pPr>
      <w:r>
        <w:rPr>
          <w:color w:val="2A2A2A"/>
          <w:sz w:val="20"/>
        </w:rPr>
        <w:t>&lt;</w:t>
      </w:r>
      <w:hyperlink r:id="rId128">
        <w:r>
          <w:rPr>
            <w:sz w:val="20"/>
          </w:rPr>
          <w:t>https://bityli.com/nmav0H</w:t>
        </w:r>
      </w:hyperlink>
      <w:r>
        <w:rPr>
          <w:sz w:val="20"/>
        </w:rPr>
        <w:t>&gt;</w:t>
      </w:r>
    </w:p>
    <w:p w14:paraId="3E6D75E3" w14:textId="77777777" w:rsidR="00710E0A" w:rsidRDefault="00710E0A">
      <w:pPr>
        <w:pStyle w:val="Corpodetexto"/>
        <w:rPr>
          <w:sz w:val="22"/>
        </w:rPr>
      </w:pPr>
    </w:p>
    <w:p w14:paraId="08505F3C" w14:textId="77777777" w:rsidR="00710E0A" w:rsidRDefault="00710E0A">
      <w:pPr>
        <w:pStyle w:val="Corpodetexto"/>
        <w:spacing w:before="1"/>
      </w:pPr>
    </w:p>
    <w:p w14:paraId="0E622524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Nos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cartografia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Martín-Barbero</w:t>
      </w:r>
      <w:r>
        <w:rPr>
          <w:spacing w:val="1"/>
        </w:rPr>
        <w:t xml:space="preserve"> </w:t>
      </w:r>
      <w:r>
        <w:t>(2009b),</w:t>
      </w:r>
      <w:r>
        <w:rPr>
          <w:spacing w:val="1"/>
        </w:rPr>
        <w:t xml:space="preserve"> </w:t>
      </w:r>
      <w:r>
        <w:t>temos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migrações operando nesse caso envolvendo o futebol, a Copa do Mundo e a seleção</w:t>
      </w:r>
      <w:r>
        <w:rPr>
          <w:spacing w:val="1"/>
        </w:rPr>
        <w:t xml:space="preserve"> </w:t>
      </w:r>
      <w:r>
        <w:t>francesa. Levando-se em conta o passado colonial francês, a relação entre o continente</w:t>
      </w:r>
      <w:r>
        <w:rPr>
          <w:spacing w:val="1"/>
        </w:rPr>
        <w:t xml:space="preserve"> </w:t>
      </w:r>
      <w:r>
        <w:t>africano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França</w:t>
      </w:r>
      <w:r>
        <w:rPr>
          <w:spacing w:val="-8"/>
        </w:rPr>
        <w:t xml:space="preserve"> </w:t>
      </w:r>
      <w:r>
        <w:t>sempre</w:t>
      </w:r>
      <w:r>
        <w:rPr>
          <w:spacing w:val="-7"/>
        </w:rPr>
        <w:t xml:space="preserve"> </w:t>
      </w:r>
      <w:r>
        <w:t>foi</w:t>
      </w:r>
      <w:r>
        <w:rPr>
          <w:spacing w:val="-8"/>
        </w:rPr>
        <w:t xml:space="preserve"> </w:t>
      </w:r>
      <w:r>
        <w:t>cercada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invasões,</w:t>
      </w:r>
      <w:r>
        <w:rPr>
          <w:spacing w:val="-7"/>
        </w:rPr>
        <w:t xml:space="preserve"> </w:t>
      </w:r>
      <w:r>
        <w:t>exploração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fluxos</w:t>
      </w:r>
      <w:r>
        <w:rPr>
          <w:spacing w:val="-10"/>
        </w:rPr>
        <w:t xml:space="preserve"> </w:t>
      </w:r>
      <w:r>
        <w:t>migratórios.</w:t>
      </w:r>
      <w:r>
        <w:rPr>
          <w:spacing w:val="-7"/>
        </w:rPr>
        <w:t xml:space="preserve"> </w:t>
      </w:r>
      <w:r>
        <w:t>Ter</w:t>
      </w:r>
      <w:r>
        <w:rPr>
          <w:spacing w:val="-58"/>
        </w:rPr>
        <w:t xml:space="preserve"> </w:t>
      </w:r>
      <w:r>
        <w:t>um selecionado francês composto por corpos negros em sua maioria, diz muito de como</w:t>
      </w:r>
      <w:r>
        <w:rPr>
          <w:spacing w:val="-57"/>
        </w:rPr>
        <w:t xml:space="preserve"> </w:t>
      </w:r>
      <w:r>
        <w:t>o futebol é utilizado como engrenagem de inserção e ascensão social. Ligando esse fato</w:t>
      </w:r>
      <w:r>
        <w:rPr>
          <w:spacing w:val="1"/>
        </w:rPr>
        <w:t xml:space="preserve"> </w:t>
      </w:r>
      <w:r>
        <w:t>aos casos já citados envolvendo LeBron James e Lewis Hamilton, temos uma reiteração</w:t>
      </w:r>
      <w:r>
        <w:rPr>
          <w:spacing w:val="1"/>
        </w:rPr>
        <w:t xml:space="preserve"> </w:t>
      </w:r>
      <w:r>
        <w:t>de como o esporte de forma geral se estabelece como esse espaço atrativo de sucesso,</w:t>
      </w:r>
      <w:r>
        <w:rPr>
          <w:spacing w:val="1"/>
        </w:rPr>
        <w:t xml:space="preserve"> </w:t>
      </w:r>
      <w:r>
        <w:t>relevância, dinheiro e fama para corpos negros, com vislumbre de futuro possível para a</w:t>
      </w:r>
      <w:r>
        <w:rPr>
          <w:spacing w:val="-57"/>
        </w:rPr>
        <w:t xml:space="preserve"> </w:t>
      </w:r>
      <w:r>
        <w:t>população</w:t>
      </w:r>
      <w:r>
        <w:rPr>
          <w:spacing w:val="-1"/>
        </w:rPr>
        <w:t xml:space="preserve"> </w:t>
      </w:r>
      <w:r>
        <w:t>negra com nuances de</w:t>
      </w:r>
      <w:r>
        <w:rPr>
          <w:spacing w:val="-1"/>
        </w:rPr>
        <w:t xml:space="preserve"> </w:t>
      </w:r>
      <w:r>
        <w:t>meritocracia oferecida pelo</w:t>
      </w:r>
      <w:r>
        <w:rPr>
          <w:spacing w:val="-1"/>
        </w:rPr>
        <w:t xml:space="preserve"> </w:t>
      </w:r>
      <w:r>
        <w:t>capitalismo</w:t>
      </w:r>
      <w:r>
        <w:rPr>
          <w:spacing w:val="-1"/>
        </w:rPr>
        <w:t xml:space="preserve"> </w:t>
      </w:r>
      <w:r>
        <w:t>global</w:t>
      </w:r>
      <w:r>
        <w:rPr>
          <w:color w:val="2A2A2A"/>
        </w:rPr>
        <w:t>.</w:t>
      </w:r>
    </w:p>
    <w:p w14:paraId="66378D39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No caso da Fórmula 1, a questão é mais notória por conta da</w:t>
      </w:r>
      <w:r>
        <w:rPr>
          <w:spacing w:val="1"/>
        </w:rPr>
        <w:t xml:space="preserve"> </w:t>
      </w:r>
      <w:r>
        <w:t>escassez de pilotos</w:t>
      </w:r>
      <w:r>
        <w:rPr>
          <w:spacing w:val="-57"/>
        </w:rPr>
        <w:t xml:space="preserve"> </w:t>
      </w:r>
      <w:r>
        <w:t>negros. Com mais de 70 anos de fundação, a categoria automobilística sempre teve o</w:t>
      </w:r>
      <w:r>
        <w:rPr>
          <w:spacing w:val="1"/>
        </w:rPr>
        <w:t xml:space="preserve"> </w:t>
      </w:r>
      <w:r>
        <w:t>estigma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esporte</w:t>
      </w:r>
      <w:r>
        <w:rPr>
          <w:spacing w:val="-4"/>
        </w:rPr>
        <w:t xml:space="preserve"> </w:t>
      </w:r>
      <w:r>
        <w:t>somente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ricos,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caro</w:t>
      </w:r>
      <w:r>
        <w:rPr>
          <w:spacing w:val="-5"/>
        </w:rPr>
        <w:t xml:space="preserve"> </w:t>
      </w:r>
      <w:r>
        <w:t>manter-se</w:t>
      </w:r>
      <w:r>
        <w:rPr>
          <w:spacing w:val="-3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equipamentos,</w:t>
      </w:r>
      <w:r>
        <w:rPr>
          <w:spacing w:val="-58"/>
        </w:rPr>
        <w:t xml:space="preserve"> </w:t>
      </w:r>
      <w:r>
        <w:t>carros</w:t>
      </w:r>
      <w:r>
        <w:rPr>
          <w:spacing w:val="-1"/>
        </w:rPr>
        <w:t xml:space="preserve"> </w:t>
      </w:r>
      <w:r>
        <w:t>e treinamento.</w:t>
      </w:r>
    </w:p>
    <w:p w14:paraId="7C31B7EB" w14:textId="77777777" w:rsidR="00710E0A" w:rsidRDefault="00000000">
      <w:pPr>
        <w:pStyle w:val="Corpodetexto"/>
        <w:spacing w:line="360" w:lineRule="auto"/>
        <w:ind w:left="121" w:right="238" w:firstLine="796"/>
        <w:jc w:val="both"/>
      </w:pPr>
      <w:r>
        <w:rPr>
          <w:spacing w:val="-1"/>
        </w:rPr>
        <w:t>Conta</w:t>
      </w:r>
      <w:r>
        <w:rPr>
          <w:spacing w:val="-15"/>
        </w:rPr>
        <w:t xml:space="preserve"> </w:t>
      </w:r>
      <w:r>
        <w:rPr>
          <w:spacing w:val="-1"/>
        </w:rPr>
        <w:t>somente</w:t>
      </w:r>
      <w:r>
        <w:rPr>
          <w:spacing w:val="-14"/>
        </w:rPr>
        <w:t xml:space="preserve"> </w:t>
      </w:r>
      <w:r>
        <w:t>com</w:t>
      </w:r>
      <w:r>
        <w:rPr>
          <w:spacing w:val="-14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piloto</w:t>
      </w:r>
      <w:r>
        <w:rPr>
          <w:spacing w:val="-14"/>
        </w:rPr>
        <w:t xml:space="preserve"> </w:t>
      </w:r>
      <w:r>
        <w:t>britânico</w:t>
      </w:r>
      <w:r>
        <w:rPr>
          <w:spacing w:val="-14"/>
        </w:rPr>
        <w:t xml:space="preserve"> </w:t>
      </w:r>
      <w:r>
        <w:t>como</w:t>
      </w:r>
      <w:r>
        <w:rPr>
          <w:spacing w:val="-15"/>
        </w:rPr>
        <w:t xml:space="preserve"> </w:t>
      </w:r>
      <w:r>
        <w:t>pessoa</w:t>
      </w:r>
      <w:r>
        <w:rPr>
          <w:spacing w:val="-15"/>
        </w:rPr>
        <w:t xml:space="preserve"> </w:t>
      </w:r>
      <w:r>
        <w:t>afrodescedente</w:t>
      </w:r>
      <w:r>
        <w:rPr>
          <w:spacing w:val="-15"/>
        </w:rPr>
        <w:t xml:space="preserve"> </w:t>
      </w:r>
      <w:r>
        <w:t>em</w:t>
      </w:r>
      <w:r>
        <w:rPr>
          <w:spacing w:val="-15"/>
        </w:rPr>
        <w:t xml:space="preserve"> </w:t>
      </w:r>
      <w:r>
        <w:t>seu</w:t>
      </w:r>
      <w:r>
        <w:rPr>
          <w:spacing w:val="-16"/>
        </w:rPr>
        <w:t xml:space="preserve"> </w:t>
      </w:r>
      <w:r>
        <w:t>quadro</w:t>
      </w:r>
      <w:r>
        <w:rPr>
          <w:spacing w:val="-57"/>
        </w:rPr>
        <w:t xml:space="preserve"> </w:t>
      </w:r>
      <w:r>
        <w:t>de pilotos, isto é sintomático por demais para pensar como os impeditivos econômicos e</w:t>
      </w:r>
      <w:r>
        <w:rPr>
          <w:spacing w:val="-57"/>
        </w:rPr>
        <w:t xml:space="preserve"> </w:t>
      </w:r>
      <w:r>
        <w:t>raciais operam em algumas modalidades de esportes e em outras não. Tal escassez e/ou</w:t>
      </w:r>
      <w:r>
        <w:rPr>
          <w:spacing w:val="1"/>
        </w:rPr>
        <w:t xml:space="preserve"> </w:t>
      </w:r>
      <w:r>
        <w:t>falta de corpos negros em posições de poder cria condições para que figuras de atletas</w:t>
      </w:r>
      <w:r>
        <w:rPr>
          <w:spacing w:val="1"/>
        </w:rPr>
        <w:t xml:space="preserve"> </w:t>
      </w:r>
      <w:r>
        <w:t>negros</w:t>
      </w:r>
      <w:r>
        <w:rPr>
          <w:spacing w:val="-4"/>
        </w:rPr>
        <w:t xml:space="preserve"> </w:t>
      </w:r>
      <w:r>
        <w:t>sejam</w:t>
      </w:r>
      <w:r>
        <w:rPr>
          <w:spacing w:val="-4"/>
        </w:rPr>
        <w:t xml:space="preserve"> </w:t>
      </w:r>
      <w:r>
        <w:t>incorporadas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narrativas</w:t>
      </w:r>
      <w:r>
        <w:rPr>
          <w:spacing w:val="-3"/>
        </w:rPr>
        <w:t xml:space="preserve"> </w:t>
      </w:r>
      <w:r>
        <w:t>representacionais.</w:t>
      </w:r>
      <w:r>
        <w:rPr>
          <w:spacing w:val="-5"/>
        </w:rPr>
        <w:t xml:space="preserve"> </w:t>
      </w:r>
      <w:r>
        <w:t>Essas</w:t>
      </w:r>
      <w:r>
        <w:rPr>
          <w:spacing w:val="-3"/>
        </w:rPr>
        <w:t xml:space="preserve"> </w:t>
      </w:r>
      <w:r>
        <w:t>condições</w:t>
      </w:r>
      <w:r>
        <w:rPr>
          <w:spacing w:val="-4"/>
        </w:rPr>
        <w:t xml:space="preserve"> </w:t>
      </w:r>
      <w:r>
        <w:t>corroboram</w:t>
      </w:r>
    </w:p>
    <w:p w14:paraId="1A69A80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25F3575" w14:textId="77777777" w:rsidR="00710E0A" w:rsidRDefault="00710E0A">
      <w:pPr>
        <w:pStyle w:val="Corpodetexto"/>
        <w:spacing w:before="9"/>
        <w:rPr>
          <w:sz w:val="29"/>
        </w:rPr>
      </w:pPr>
    </w:p>
    <w:p w14:paraId="7992B672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para que LeBron James e Lewis Hamilton, mediante o fenômeno de luto midiático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Boseman,</w:t>
      </w:r>
      <w:r>
        <w:rPr>
          <w:spacing w:val="1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convocados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atuar,</w:t>
      </w:r>
      <w:r>
        <w:rPr>
          <w:spacing w:val="1"/>
        </w:rPr>
        <w:t xml:space="preserve"> </w:t>
      </w:r>
      <w:r>
        <w:t>performatizar,</w:t>
      </w:r>
      <w:r>
        <w:rPr>
          <w:spacing w:val="-1"/>
        </w:rPr>
        <w:t xml:space="preserve"> </w:t>
      </w:r>
      <w:r>
        <w:t>fazer presença perante</w:t>
      </w:r>
      <w:r>
        <w:rPr>
          <w:spacing w:val="-1"/>
        </w:rPr>
        <w:t xml:space="preserve"> </w:t>
      </w:r>
      <w:r>
        <w:t>esse acontecimento.</w:t>
      </w:r>
    </w:p>
    <w:p w14:paraId="0C6E37AA" w14:textId="77777777" w:rsidR="00710E0A" w:rsidRDefault="00000000">
      <w:pPr>
        <w:pStyle w:val="Corpodetexto"/>
        <w:spacing w:before="1" w:line="360" w:lineRule="auto"/>
        <w:ind w:left="121" w:right="241" w:firstLine="708"/>
        <w:jc w:val="both"/>
      </w:pPr>
      <w:r>
        <w:t>Um ponto que chama atenção nas homenagens prestadas por LeBron James e</w:t>
      </w:r>
      <w:r>
        <w:rPr>
          <w:spacing w:val="1"/>
        </w:rPr>
        <w:t xml:space="preserve"> </w:t>
      </w:r>
      <w:r>
        <w:t>Lewis</w:t>
      </w:r>
      <w:r>
        <w:rPr>
          <w:spacing w:val="-4"/>
        </w:rPr>
        <w:t xml:space="preserve"> </w:t>
      </w:r>
      <w:r>
        <w:t>Hamilton</w:t>
      </w:r>
      <w:r>
        <w:rPr>
          <w:spacing w:val="-2"/>
        </w:rPr>
        <w:t xml:space="preserve"> </w:t>
      </w:r>
      <w:r>
        <w:t>é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pose</w:t>
      </w:r>
      <w:r>
        <w:rPr>
          <w:spacing w:val="-5"/>
        </w:rPr>
        <w:t xml:space="preserve"> </w:t>
      </w:r>
      <w:r>
        <w:t>performada</w:t>
      </w:r>
      <w:r>
        <w:rPr>
          <w:spacing w:val="-4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braços</w:t>
      </w:r>
      <w:r>
        <w:rPr>
          <w:spacing w:val="-4"/>
        </w:rPr>
        <w:t xml:space="preserve"> </w:t>
      </w:r>
      <w:r>
        <w:t>cruzado</w:t>
      </w:r>
      <w:r>
        <w:rPr>
          <w:spacing w:val="-3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peito,</w:t>
      </w:r>
      <w:r>
        <w:rPr>
          <w:spacing w:val="-3"/>
        </w:rPr>
        <w:t xml:space="preserve"> </w:t>
      </w:r>
      <w:r>
        <w:t>conhecido</w:t>
      </w:r>
      <w:r>
        <w:rPr>
          <w:spacing w:val="-4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t>Wakanda</w:t>
      </w:r>
      <w:r>
        <w:rPr>
          <w:spacing w:val="-1"/>
        </w:rPr>
        <w:t xml:space="preserve"> </w:t>
      </w:r>
      <w:r>
        <w:t>Forever.</w:t>
      </w:r>
    </w:p>
    <w:p w14:paraId="7B5A3F29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Essa pose nos permite adensar como o uso de imagens, gestos, incorporações e</w:t>
      </w:r>
      <w:r>
        <w:rPr>
          <w:spacing w:val="1"/>
        </w:rPr>
        <w:t xml:space="preserve"> </w:t>
      </w:r>
      <w:r>
        <w:t>corpos negros em diásporas são agenciados na cultura pop, por intermédio do vetor</w:t>
      </w:r>
      <w:r>
        <w:rPr>
          <w:spacing w:val="1"/>
        </w:rPr>
        <w:t xml:space="preserve"> </w:t>
      </w:r>
      <w:r>
        <w:t>midiático Chadwick Boseman. Segundo Gutmann (2021), as ambiências digitais, tais</w:t>
      </w:r>
      <w:r>
        <w:rPr>
          <w:spacing w:val="1"/>
        </w:rPr>
        <w:t xml:space="preserve"> </w:t>
      </w:r>
      <w:r>
        <w:t>como Instagram, Facebook, Youtube, Twitter e etc., podem ser vistas como espaços</w:t>
      </w:r>
      <w:r>
        <w:rPr>
          <w:spacing w:val="1"/>
        </w:rPr>
        <w:t xml:space="preserve"> </w:t>
      </w:r>
      <w:r>
        <w:t>articuladores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fluxos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corpos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“articulam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autodifundem;</w:t>
      </w:r>
      <w:r>
        <w:rPr>
          <w:spacing w:val="-5"/>
        </w:rPr>
        <w:t xml:space="preserve"> </w:t>
      </w:r>
      <w:r>
        <w:t>lugares</w:t>
      </w:r>
      <w:r>
        <w:rPr>
          <w:spacing w:val="-6"/>
        </w:rPr>
        <w:t xml:space="preserve"> </w:t>
      </w:r>
      <w:r>
        <w:t>pelos</w:t>
      </w:r>
      <w:r>
        <w:rPr>
          <w:spacing w:val="-6"/>
        </w:rPr>
        <w:t xml:space="preserve"> </w:t>
      </w:r>
      <w:r>
        <w:t>quais</w:t>
      </w:r>
      <w:r>
        <w:rPr>
          <w:spacing w:val="-58"/>
        </w:rPr>
        <w:t xml:space="preserve"> </w:t>
      </w:r>
      <w:r>
        <w:t>nos colocamos enquanto sujeitos em relação a outros tantos corpos que se oferecem ao</w:t>
      </w:r>
      <w:r>
        <w:rPr>
          <w:spacing w:val="1"/>
        </w:rPr>
        <w:t xml:space="preserve"> </w:t>
      </w:r>
      <w:r>
        <w:t xml:space="preserve">consumo, através de videoclipes, </w:t>
      </w:r>
      <w:r>
        <w:rPr>
          <w:i/>
        </w:rPr>
        <w:t>stories</w:t>
      </w:r>
      <w:r>
        <w:t>, paródias, desafios etc.” (GUTMANN, 2021, p.</w:t>
      </w:r>
      <w:r>
        <w:rPr>
          <w:spacing w:val="-57"/>
        </w:rPr>
        <w:t xml:space="preserve"> </w:t>
      </w:r>
      <w:r>
        <w:t>79).</w:t>
      </w:r>
    </w:p>
    <w:p w14:paraId="5035EFE5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Ou seja, os corpos dos astros esportivos supracitados, além de serem corpos</w:t>
      </w:r>
      <w:r>
        <w:rPr>
          <w:spacing w:val="1"/>
        </w:rPr>
        <w:t xml:space="preserve"> </w:t>
      </w:r>
      <w:r>
        <w:t>naturais, são corpos simbólicos, atravessados por fluxos midiáticos intensos e globais.</w:t>
      </w:r>
      <w:r>
        <w:rPr>
          <w:spacing w:val="1"/>
        </w:rPr>
        <w:t xml:space="preserve"> </w:t>
      </w:r>
      <w:r>
        <w:t>Quando</w:t>
      </w:r>
      <w:r>
        <w:rPr>
          <w:spacing w:val="-4"/>
        </w:rPr>
        <w:t xml:space="preserve"> </w:t>
      </w:r>
      <w:r>
        <w:t>relacionados</w:t>
      </w:r>
      <w:r>
        <w:rPr>
          <w:spacing w:val="-3"/>
        </w:rPr>
        <w:t xml:space="preserve"> </w:t>
      </w:r>
      <w:r>
        <w:t>ao</w:t>
      </w:r>
      <w:r>
        <w:rPr>
          <w:spacing w:val="-5"/>
        </w:rPr>
        <w:t xml:space="preserve"> </w:t>
      </w:r>
      <w:r>
        <w:t>vetor</w:t>
      </w:r>
      <w:r>
        <w:rPr>
          <w:spacing w:val="-3"/>
        </w:rPr>
        <w:t xml:space="preserve"> </w:t>
      </w:r>
      <w:r>
        <w:t>midiático</w:t>
      </w:r>
      <w:r>
        <w:rPr>
          <w:spacing w:val="-3"/>
        </w:rPr>
        <w:t xml:space="preserve"> </w:t>
      </w:r>
      <w:r>
        <w:t>Chadwick</w:t>
      </w:r>
      <w:r>
        <w:rPr>
          <w:spacing w:val="-4"/>
        </w:rPr>
        <w:t xml:space="preserve"> </w:t>
      </w:r>
      <w:r>
        <w:t>Boseman,</w:t>
      </w:r>
      <w:r>
        <w:rPr>
          <w:spacing w:val="-3"/>
        </w:rPr>
        <w:t xml:space="preserve"> </w:t>
      </w:r>
      <w:r>
        <w:t>esses</w:t>
      </w:r>
      <w:r>
        <w:rPr>
          <w:spacing w:val="-3"/>
        </w:rPr>
        <w:t xml:space="preserve"> </w:t>
      </w:r>
      <w:r>
        <w:t>fluxos</w:t>
      </w:r>
      <w:r>
        <w:rPr>
          <w:spacing w:val="-5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cercam</w:t>
      </w:r>
      <w:r>
        <w:rPr>
          <w:spacing w:val="-2"/>
        </w:rPr>
        <w:t xml:space="preserve"> </w:t>
      </w:r>
      <w:r>
        <w:t>os</w:t>
      </w:r>
      <w:r>
        <w:rPr>
          <w:spacing w:val="-57"/>
        </w:rPr>
        <w:t xml:space="preserve"> </w:t>
      </w:r>
      <w:r>
        <w:t>corpos desses atletas são reforçados e intensificados em contextos de autoafirmação</w:t>
      </w:r>
      <w:r>
        <w:rPr>
          <w:spacing w:val="1"/>
        </w:rPr>
        <w:t xml:space="preserve"> </w:t>
      </w:r>
      <w:r>
        <w:t>étnico-racial e representatividade afrodiaspórica. A performance é vista nesse capítulo</w:t>
      </w:r>
      <w:r>
        <w:rPr>
          <w:spacing w:val="1"/>
        </w:rPr>
        <w:t xml:space="preserve"> </w:t>
      </w:r>
      <w:r>
        <w:t>como “uma possibilidade de apreensão analítica do audiovisual em rede” (GUTMANN,</w:t>
      </w:r>
      <w:r>
        <w:rPr>
          <w:spacing w:val="1"/>
        </w:rPr>
        <w:t xml:space="preserve"> </w:t>
      </w:r>
      <w:r>
        <w:t>2021, p. 79) e, diante dessa perspectiva, é possível compreender como a performance</w:t>
      </w:r>
      <w:r>
        <w:rPr>
          <w:spacing w:val="1"/>
        </w:rPr>
        <w:t xml:space="preserve"> </w:t>
      </w:r>
      <w:r>
        <w:t>articula</w:t>
      </w:r>
      <w:r>
        <w:rPr>
          <w:spacing w:val="-2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e memória cultural através das suas práticas.</w:t>
      </w:r>
    </w:p>
    <w:p w14:paraId="40410287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Segundo</w:t>
      </w:r>
      <w:r>
        <w:rPr>
          <w:spacing w:val="1"/>
        </w:rPr>
        <w:t xml:space="preserve"> </w:t>
      </w:r>
      <w:r>
        <w:t>Taylor</w:t>
      </w:r>
      <w:r>
        <w:rPr>
          <w:spacing w:val="1"/>
        </w:rPr>
        <w:t xml:space="preserve"> </w:t>
      </w:r>
      <w:r>
        <w:t>(2013),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corpo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concebido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“nódulo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convergência que une o individual ao coletivo, o privado ao social, o diacrônico ao</w:t>
      </w:r>
      <w:r>
        <w:rPr>
          <w:spacing w:val="1"/>
        </w:rPr>
        <w:t xml:space="preserve"> </w:t>
      </w:r>
      <w:r>
        <w:t>sincrônico,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memória</w:t>
      </w:r>
      <w:r>
        <w:rPr>
          <w:spacing w:val="-11"/>
        </w:rPr>
        <w:t xml:space="preserve"> </w:t>
      </w:r>
      <w:r>
        <w:t>ao</w:t>
      </w:r>
      <w:r>
        <w:rPr>
          <w:spacing w:val="-10"/>
        </w:rPr>
        <w:t xml:space="preserve"> </w:t>
      </w:r>
      <w:r>
        <w:t>conhecimento.</w:t>
      </w:r>
      <w:r>
        <w:rPr>
          <w:spacing w:val="-9"/>
        </w:rPr>
        <w:t xml:space="preserve"> </w:t>
      </w:r>
      <w:r>
        <w:t>Ela</w:t>
      </w:r>
      <w:r>
        <w:rPr>
          <w:spacing w:val="-10"/>
        </w:rPr>
        <w:t xml:space="preserve"> </w:t>
      </w:r>
      <w:r>
        <w:t>encarna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lócus</w:t>
      </w:r>
      <w:r>
        <w:rPr>
          <w:spacing w:val="-9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os</w:t>
      </w:r>
      <w:r>
        <w:rPr>
          <w:spacing w:val="-9"/>
        </w:rPr>
        <w:t xml:space="preserve"> </w:t>
      </w:r>
      <w:r>
        <w:t>meios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comunicação”</w:t>
      </w:r>
      <w:r>
        <w:rPr>
          <w:spacing w:val="-58"/>
        </w:rPr>
        <w:t xml:space="preserve"> </w:t>
      </w:r>
      <w:r>
        <w:rPr>
          <w:spacing w:val="-1"/>
        </w:rPr>
        <w:t>(TAYLOR,</w:t>
      </w:r>
      <w:r>
        <w:rPr>
          <w:spacing w:val="-14"/>
        </w:rPr>
        <w:t xml:space="preserve"> </w:t>
      </w:r>
      <w:r>
        <w:t>2013,</w:t>
      </w:r>
      <w:r>
        <w:rPr>
          <w:spacing w:val="-15"/>
        </w:rPr>
        <w:t xml:space="preserve"> </w:t>
      </w:r>
      <w:r>
        <w:t>p.</w:t>
      </w:r>
      <w:r>
        <w:rPr>
          <w:spacing w:val="-15"/>
        </w:rPr>
        <w:t xml:space="preserve"> </w:t>
      </w:r>
      <w:r>
        <w:t>127).</w:t>
      </w:r>
      <w:r>
        <w:rPr>
          <w:spacing w:val="-14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palavras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Diana</w:t>
      </w:r>
      <w:r>
        <w:rPr>
          <w:spacing w:val="-14"/>
        </w:rPr>
        <w:t xml:space="preserve"> </w:t>
      </w:r>
      <w:r>
        <w:t>Taylor</w:t>
      </w:r>
      <w:r>
        <w:rPr>
          <w:spacing w:val="-13"/>
        </w:rPr>
        <w:t xml:space="preserve"> </w:t>
      </w:r>
      <w:r>
        <w:t>(2013)</w:t>
      </w:r>
      <w:r>
        <w:rPr>
          <w:spacing w:val="-15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materializam</w:t>
      </w:r>
      <w:r>
        <w:rPr>
          <w:spacing w:val="-14"/>
        </w:rPr>
        <w:t xml:space="preserve"> </w:t>
      </w:r>
      <w:r>
        <w:t>nos</w:t>
      </w:r>
      <w:r>
        <w:rPr>
          <w:spacing w:val="-15"/>
        </w:rPr>
        <w:t xml:space="preserve"> </w:t>
      </w:r>
      <w:r>
        <w:t>corpos</w:t>
      </w:r>
      <w:r>
        <w:rPr>
          <w:spacing w:val="-58"/>
        </w:rPr>
        <w:t xml:space="preserve"> </w:t>
      </w:r>
      <w:r>
        <w:t>de LeBron James e Lewis Hamilton em seus atos de incorporação em homenagem a</w:t>
      </w:r>
      <w:r>
        <w:rPr>
          <w:spacing w:val="1"/>
        </w:rPr>
        <w:t xml:space="preserve"> </w:t>
      </w:r>
      <w:r>
        <w:t>Chadwick Boseman.</w:t>
      </w:r>
    </w:p>
    <w:p w14:paraId="190AC2D2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Em ambos os casos temos ali uma marcada transição do corpo individual para o</w:t>
      </w:r>
      <w:r>
        <w:rPr>
          <w:spacing w:val="1"/>
        </w:rPr>
        <w:t xml:space="preserve"> </w:t>
      </w:r>
      <w:r>
        <w:t>corpo simbólico que será de consumo coletivo. O ato performativo advindo de uma</w:t>
      </w:r>
      <w:r>
        <w:rPr>
          <w:spacing w:val="1"/>
        </w:rPr>
        <w:t xml:space="preserve"> </w:t>
      </w:r>
      <w:r>
        <w:t>narrativa</w:t>
      </w:r>
      <w:r>
        <w:rPr>
          <w:spacing w:val="1"/>
        </w:rPr>
        <w:t xml:space="preserve"> </w:t>
      </w:r>
      <w:r>
        <w:t>afrofuturista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potencializa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enredamentos</w:t>
      </w:r>
      <w:r>
        <w:rPr>
          <w:spacing w:val="1"/>
        </w:rPr>
        <w:t xml:space="preserve"> </w:t>
      </w:r>
      <w:r>
        <w:t>midiáticos,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Lebron</w:t>
      </w:r>
      <w:r>
        <w:rPr>
          <w:spacing w:val="-11"/>
        </w:rPr>
        <w:t xml:space="preserve"> </w:t>
      </w:r>
      <w:r>
        <w:t>James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ajoelha</w:t>
      </w:r>
      <w:r>
        <w:rPr>
          <w:spacing w:val="-11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quadra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basquete</w:t>
      </w:r>
      <w:r>
        <w:rPr>
          <w:spacing w:val="-9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braços</w:t>
      </w:r>
      <w:r>
        <w:rPr>
          <w:spacing w:val="-10"/>
        </w:rPr>
        <w:t xml:space="preserve"> </w:t>
      </w:r>
      <w:r>
        <w:t>cruzados</w:t>
      </w:r>
      <w:r>
        <w:rPr>
          <w:spacing w:val="-10"/>
        </w:rPr>
        <w:t xml:space="preserve"> </w:t>
      </w:r>
      <w:r>
        <w:t>diante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sua</w:t>
      </w:r>
      <w:r>
        <w:rPr>
          <w:spacing w:val="-11"/>
        </w:rPr>
        <w:t xml:space="preserve"> </w:t>
      </w:r>
      <w:r>
        <w:t>caixa</w:t>
      </w:r>
      <w:r>
        <w:rPr>
          <w:spacing w:val="-57"/>
        </w:rPr>
        <w:t xml:space="preserve"> </w:t>
      </w:r>
      <w:r>
        <w:t>toráxica e também quando Lewis Hamilton faz o mesmo ato de cruzar os braços tanto</w:t>
      </w:r>
      <w:r>
        <w:rPr>
          <w:spacing w:val="1"/>
        </w:rPr>
        <w:t xml:space="preserve"> </w:t>
      </w:r>
      <w:r>
        <w:t>depois</w:t>
      </w:r>
      <w:r>
        <w:rPr>
          <w:spacing w:val="-1"/>
        </w:rPr>
        <w:t xml:space="preserve"> </w:t>
      </w:r>
      <w:r>
        <w:t>de sair do seu carro, quanto no podium ao vencer a</w:t>
      </w:r>
      <w:r>
        <w:rPr>
          <w:spacing w:val="-1"/>
        </w:rPr>
        <w:t xml:space="preserve"> </w:t>
      </w:r>
      <w:r>
        <w:t>corrida.</w:t>
      </w:r>
    </w:p>
    <w:p w14:paraId="4CE0BA98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4633DEC" w14:textId="77777777" w:rsidR="00710E0A" w:rsidRDefault="00710E0A">
      <w:pPr>
        <w:pStyle w:val="Corpodetexto"/>
        <w:rPr>
          <w:sz w:val="20"/>
        </w:rPr>
      </w:pPr>
    </w:p>
    <w:p w14:paraId="4E4B655E" w14:textId="77777777" w:rsidR="00710E0A" w:rsidRDefault="00710E0A">
      <w:pPr>
        <w:pStyle w:val="Corpodetexto"/>
        <w:rPr>
          <w:sz w:val="20"/>
        </w:rPr>
      </w:pPr>
    </w:p>
    <w:p w14:paraId="3D7CB0CC" w14:textId="77777777" w:rsidR="00710E0A" w:rsidRDefault="00710E0A">
      <w:pPr>
        <w:pStyle w:val="Corpodetexto"/>
        <w:spacing w:before="9"/>
      </w:pPr>
    </w:p>
    <w:p w14:paraId="7397604B" w14:textId="77777777" w:rsidR="00710E0A" w:rsidRDefault="00000000">
      <w:pPr>
        <w:pStyle w:val="Corpodetexto"/>
        <w:spacing w:before="90" w:line="360" w:lineRule="auto"/>
        <w:ind w:left="121" w:right="239" w:firstLine="708"/>
        <w:jc w:val="both"/>
      </w:pPr>
      <w:r>
        <w:t>A</w:t>
      </w:r>
      <w:r>
        <w:rPr>
          <w:spacing w:val="-10"/>
        </w:rPr>
        <w:t xml:space="preserve"> </w:t>
      </w:r>
      <w:r>
        <w:t>maneira</w:t>
      </w:r>
      <w:r>
        <w:rPr>
          <w:spacing w:val="-9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esses</w:t>
      </w:r>
      <w:r>
        <w:rPr>
          <w:spacing w:val="-10"/>
        </w:rPr>
        <w:t xml:space="preserve"> </w:t>
      </w:r>
      <w:r>
        <w:t>atos</w:t>
      </w:r>
      <w:r>
        <w:rPr>
          <w:spacing w:val="-9"/>
        </w:rPr>
        <w:t xml:space="preserve"> </w:t>
      </w:r>
      <w:r>
        <w:t>performados</w:t>
      </w:r>
      <w:r>
        <w:rPr>
          <w:spacing w:val="-9"/>
        </w:rPr>
        <w:t xml:space="preserve"> </w:t>
      </w:r>
      <w:r>
        <w:t>são</w:t>
      </w:r>
      <w:r>
        <w:rPr>
          <w:spacing w:val="-8"/>
        </w:rPr>
        <w:t xml:space="preserve"> </w:t>
      </w:r>
      <w:r>
        <w:t>dispostos</w:t>
      </w:r>
      <w:r>
        <w:rPr>
          <w:spacing w:val="-9"/>
        </w:rPr>
        <w:t xml:space="preserve"> </w:t>
      </w:r>
      <w:r>
        <w:t>nas</w:t>
      </w:r>
      <w:r>
        <w:rPr>
          <w:spacing w:val="-8"/>
        </w:rPr>
        <w:t xml:space="preserve"> </w:t>
      </w:r>
      <w:r>
        <w:t>redes</w:t>
      </w:r>
      <w:r>
        <w:rPr>
          <w:spacing w:val="-9"/>
        </w:rPr>
        <w:t xml:space="preserve"> </w:t>
      </w:r>
      <w:r>
        <w:t>sociais</w:t>
      </w:r>
      <w:r>
        <w:rPr>
          <w:spacing w:val="-9"/>
        </w:rPr>
        <w:t xml:space="preserve"> </w:t>
      </w:r>
      <w:r>
        <w:t>através</w:t>
      </w:r>
      <w:r>
        <w:rPr>
          <w:spacing w:val="-8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perfis oficiais dos próprios atletas nos provoca a pensar sobre como “As tecnologias</w:t>
      </w:r>
      <w:r>
        <w:rPr>
          <w:spacing w:val="1"/>
        </w:rPr>
        <w:t xml:space="preserve"> </w:t>
      </w:r>
      <w:r>
        <w:t>digitais nos convidarão, mais e mais, a reformular nossa compreensão de questões como</w:t>
      </w:r>
      <w:r>
        <w:rPr>
          <w:spacing w:val="-57"/>
        </w:rPr>
        <w:t xml:space="preserve"> </w:t>
      </w:r>
      <w:r>
        <w:t>‘presença’,</w:t>
      </w:r>
      <w:r>
        <w:rPr>
          <w:spacing w:val="1"/>
        </w:rPr>
        <w:t xml:space="preserve"> </w:t>
      </w:r>
      <w:r>
        <w:t>lugar</w:t>
      </w:r>
      <w:r>
        <w:rPr>
          <w:spacing w:val="1"/>
        </w:rPr>
        <w:t xml:space="preserve"> </w:t>
      </w:r>
      <w:r>
        <w:t>agora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‘site’</w:t>
      </w:r>
      <w:r>
        <w:rPr>
          <w:spacing w:val="1"/>
        </w:rPr>
        <w:t xml:space="preserve"> </w:t>
      </w:r>
      <w:r>
        <w:rPr>
          <w:i/>
        </w:rPr>
        <w:t>on-line</w:t>
      </w:r>
      <w:r>
        <w:t>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localizável,</w:t>
      </w:r>
      <w:r>
        <w:rPr>
          <w:spacing w:val="1"/>
        </w:rPr>
        <w:t xml:space="preserve"> </w:t>
      </w:r>
      <w:r>
        <w:t>efêmero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incorporação”</w:t>
      </w:r>
      <w:r>
        <w:rPr>
          <w:spacing w:val="1"/>
        </w:rPr>
        <w:t xml:space="preserve"> </w:t>
      </w:r>
      <w:r>
        <w:t>(TAYLOR, 2013, p. 29). O Instagram, a rede social escolhida por ambos os atletas para</w:t>
      </w:r>
      <w:r>
        <w:rPr>
          <w:spacing w:val="1"/>
        </w:rPr>
        <w:t xml:space="preserve"> </w:t>
      </w:r>
      <w:r>
        <w:t>postar suas homenagens a Chadwick Boseman, funciona neste caso como uma estrutura</w:t>
      </w:r>
      <w:r>
        <w:rPr>
          <w:spacing w:val="1"/>
        </w:rPr>
        <w:t xml:space="preserve"> </w:t>
      </w:r>
      <w:r>
        <w:t>retroalimentadora de memórias culturais e corpos performáticos em fluxos audiovisuais,</w:t>
      </w:r>
      <w:r>
        <w:rPr>
          <w:spacing w:val="-57"/>
        </w:rPr>
        <w:t xml:space="preserve"> </w:t>
      </w:r>
      <w:r>
        <w:t>entrando</w:t>
      </w:r>
      <w:r>
        <w:rPr>
          <w:spacing w:val="-10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diálogo</w:t>
      </w:r>
      <w:r>
        <w:rPr>
          <w:spacing w:val="-9"/>
        </w:rPr>
        <w:t xml:space="preserve"> </w:t>
      </w:r>
      <w:r>
        <w:t>com</w:t>
      </w:r>
      <w:r>
        <w:rPr>
          <w:spacing w:val="-8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Taylor</w:t>
      </w:r>
      <w:r>
        <w:rPr>
          <w:spacing w:val="-9"/>
        </w:rPr>
        <w:t xml:space="preserve"> </w:t>
      </w:r>
      <w:r>
        <w:t>(2013,</w:t>
      </w:r>
      <w:r>
        <w:rPr>
          <w:spacing w:val="-7"/>
        </w:rPr>
        <w:t xml:space="preserve"> </w:t>
      </w:r>
      <w:r>
        <w:t>p.</w:t>
      </w:r>
      <w:r>
        <w:rPr>
          <w:spacing w:val="-10"/>
        </w:rPr>
        <w:t xml:space="preserve"> </w:t>
      </w:r>
      <w:r>
        <w:t>86)</w:t>
      </w:r>
      <w:r>
        <w:rPr>
          <w:spacing w:val="-8"/>
        </w:rPr>
        <w:t xml:space="preserve"> </w:t>
      </w:r>
      <w:r>
        <w:t>acredita</w:t>
      </w:r>
      <w:r>
        <w:rPr>
          <w:spacing w:val="-9"/>
        </w:rPr>
        <w:t xml:space="preserve"> </w:t>
      </w:r>
      <w:r>
        <w:t>ser</w:t>
      </w:r>
      <w:r>
        <w:rPr>
          <w:spacing w:val="-9"/>
        </w:rPr>
        <w:t xml:space="preserve"> </w:t>
      </w:r>
      <w:r>
        <w:t>memória</w:t>
      </w:r>
      <w:r>
        <w:rPr>
          <w:spacing w:val="-10"/>
        </w:rPr>
        <w:t xml:space="preserve"> </w:t>
      </w:r>
      <w:r>
        <w:t>cultural:</w:t>
      </w:r>
      <w:r>
        <w:rPr>
          <w:spacing w:val="-7"/>
        </w:rPr>
        <w:t xml:space="preserve"> </w:t>
      </w:r>
      <w:r>
        <w:t>“entre</w:t>
      </w:r>
      <w:r>
        <w:rPr>
          <w:spacing w:val="-58"/>
        </w:rPr>
        <w:t xml:space="preserve"> </w:t>
      </w:r>
      <w:r>
        <w:t>outras coisas, um ato de imaginação, um processo de interconexão que envolve arquivos</w:t>
      </w:r>
      <w:r>
        <w:rPr>
          <w:spacing w:val="-57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repertórios”.</w:t>
      </w:r>
    </w:p>
    <w:p w14:paraId="11560374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É</w:t>
      </w:r>
      <w:r>
        <w:rPr>
          <w:spacing w:val="1"/>
        </w:rPr>
        <w:t xml:space="preserve"> </w:t>
      </w:r>
      <w:r>
        <w:t>justamente</w:t>
      </w:r>
      <w:r>
        <w:rPr>
          <w:spacing w:val="1"/>
        </w:rPr>
        <w:t xml:space="preserve"> </w:t>
      </w:r>
      <w:r>
        <w:t>nesse</w:t>
      </w:r>
      <w:r>
        <w:rPr>
          <w:spacing w:val="1"/>
        </w:rPr>
        <w:t xml:space="preserve"> </w:t>
      </w:r>
      <w:r>
        <w:t>despertar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memória</w:t>
      </w:r>
      <w:r>
        <w:rPr>
          <w:spacing w:val="1"/>
        </w:rPr>
        <w:t xml:space="preserve"> </w:t>
      </w:r>
      <w:r>
        <w:t>cultural</w:t>
      </w:r>
      <w:r>
        <w:rPr>
          <w:spacing w:val="1"/>
        </w:rPr>
        <w:t xml:space="preserve"> </w:t>
      </w:r>
      <w:r>
        <w:t>diante</w:t>
      </w:r>
      <w:r>
        <w:rPr>
          <w:spacing w:val="1"/>
        </w:rPr>
        <w:t xml:space="preserve"> </w:t>
      </w:r>
      <w:r>
        <w:t>desses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audiovisuais performatizados que, segundo Gutmann (2021, p. 88), a performance deva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encarada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categoria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audiovisual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rede,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dispõe</w:t>
      </w:r>
      <w:r>
        <w:rPr>
          <w:spacing w:val="1"/>
        </w:rPr>
        <w:t xml:space="preserve"> </w:t>
      </w:r>
      <w:r>
        <w:t>na</w:t>
      </w:r>
      <w:r>
        <w:rPr>
          <w:spacing w:val="-58"/>
        </w:rPr>
        <w:t xml:space="preserve"> </w:t>
      </w:r>
      <w:r>
        <w:t>compreensão</w:t>
      </w:r>
      <w:r>
        <w:rPr>
          <w:spacing w:val="-10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articulação</w:t>
      </w:r>
      <w:r>
        <w:rPr>
          <w:spacing w:val="-8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“comunicação</w:t>
      </w:r>
      <w:r>
        <w:rPr>
          <w:spacing w:val="-1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cultura</w:t>
      </w:r>
      <w:r>
        <w:rPr>
          <w:spacing w:val="-10"/>
        </w:rPr>
        <w:t xml:space="preserve"> </w:t>
      </w:r>
      <w:r>
        <w:t>não</w:t>
      </w:r>
      <w:r>
        <w:rPr>
          <w:spacing w:val="-10"/>
        </w:rPr>
        <w:t xml:space="preserve"> </w:t>
      </w:r>
      <w:r>
        <w:t>pelos</w:t>
      </w:r>
      <w:r>
        <w:rPr>
          <w:spacing w:val="-10"/>
        </w:rPr>
        <w:t xml:space="preserve"> </w:t>
      </w:r>
      <w:r>
        <w:t>atos</w:t>
      </w:r>
      <w:r>
        <w:rPr>
          <w:spacing w:val="-10"/>
        </w:rPr>
        <w:t xml:space="preserve"> </w:t>
      </w:r>
      <w:r>
        <w:t>performados</w:t>
      </w:r>
      <w:r>
        <w:rPr>
          <w:spacing w:val="-11"/>
        </w:rPr>
        <w:t xml:space="preserve"> </w:t>
      </w:r>
      <w:r>
        <w:t>por</w:t>
      </w:r>
      <w:r>
        <w:rPr>
          <w:spacing w:val="-58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sujeito</w:t>
      </w:r>
      <w:r>
        <w:rPr>
          <w:spacing w:val="-6"/>
        </w:rPr>
        <w:t xml:space="preserve"> </w:t>
      </w:r>
      <w:r>
        <w:t>midiático,</w:t>
      </w:r>
      <w:r>
        <w:rPr>
          <w:spacing w:val="-6"/>
        </w:rPr>
        <w:t xml:space="preserve"> </w:t>
      </w:r>
      <w:r>
        <w:t>mas</w:t>
      </w:r>
      <w:r>
        <w:rPr>
          <w:spacing w:val="-5"/>
        </w:rPr>
        <w:t xml:space="preserve"> </w:t>
      </w:r>
      <w:r>
        <w:t>pelos</w:t>
      </w:r>
      <w:r>
        <w:rPr>
          <w:spacing w:val="-4"/>
        </w:rPr>
        <w:t xml:space="preserve"> </w:t>
      </w:r>
      <w:r>
        <w:t>processos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interação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esse</w:t>
      </w:r>
      <w:r>
        <w:rPr>
          <w:spacing w:val="-4"/>
        </w:rPr>
        <w:t xml:space="preserve"> </w:t>
      </w:r>
      <w:r>
        <w:t>corpo</w:t>
      </w:r>
      <w:r>
        <w:rPr>
          <w:spacing w:val="-5"/>
        </w:rPr>
        <w:t xml:space="preserve"> </w:t>
      </w:r>
      <w:r>
        <w:t>aciona</w:t>
      </w:r>
      <w:r>
        <w:rPr>
          <w:spacing w:val="-4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outros</w:t>
      </w:r>
      <w:r>
        <w:rPr>
          <w:spacing w:val="-58"/>
        </w:rPr>
        <w:t xml:space="preserve"> </w:t>
      </w:r>
      <w:r>
        <w:t>sujeitos</w:t>
      </w:r>
      <w:r>
        <w:rPr>
          <w:spacing w:val="-1"/>
        </w:rPr>
        <w:t xml:space="preserve"> </w:t>
      </w:r>
      <w:r>
        <w:t>e outras expressões audioverbovisuais”.</w:t>
      </w:r>
    </w:p>
    <w:p w14:paraId="2BCF2354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No</w:t>
      </w:r>
      <w:r>
        <w:rPr>
          <w:spacing w:val="1"/>
        </w:rPr>
        <w:t xml:space="preserve"> </w:t>
      </w:r>
      <w:r>
        <w:t>Brasil,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reverberações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vetor</w:t>
      </w:r>
      <w:r>
        <w:rPr>
          <w:spacing w:val="1"/>
        </w:rPr>
        <w:t xml:space="preserve"> </w:t>
      </w:r>
      <w:r>
        <w:t>midiático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recepcionadas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apropriadas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formas.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manchetes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principais</w:t>
      </w:r>
      <w:r>
        <w:rPr>
          <w:spacing w:val="1"/>
        </w:rPr>
        <w:t xml:space="preserve"> </w:t>
      </w:r>
      <w:r>
        <w:t>noticiários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país</w:t>
      </w:r>
      <w:r>
        <w:rPr>
          <w:spacing w:val="-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postagens</w:t>
      </w:r>
      <w:r>
        <w:rPr>
          <w:spacing w:val="-3"/>
        </w:rPr>
        <w:t xml:space="preserve"> </w:t>
      </w:r>
      <w:r>
        <w:t>nas</w:t>
      </w:r>
      <w:r>
        <w:rPr>
          <w:spacing w:val="-4"/>
        </w:rPr>
        <w:t xml:space="preserve"> </w:t>
      </w:r>
      <w:r>
        <w:t>redes</w:t>
      </w:r>
      <w:r>
        <w:rPr>
          <w:spacing w:val="-5"/>
        </w:rPr>
        <w:t xml:space="preserve"> </w:t>
      </w:r>
      <w:r>
        <w:t>sociais,</w:t>
      </w:r>
      <w:r>
        <w:rPr>
          <w:spacing w:val="-4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articulação</w:t>
      </w:r>
      <w:r>
        <w:rPr>
          <w:spacing w:val="-5"/>
        </w:rPr>
        <w:t xml:space="preserve"> </w:t>
      </w:r>
      <w:r>
        <w:t>midiática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tornou</w:t>
      </w:r>
      <w:r>
        <w:rPr>
          <w:spacing w:val="-57"/>
        </w:rPr>
        <w:t xml:space="preserve"> </w:t>
      </w:r>
      <w:r>
        <w:t>evidente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movimentação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Rede</w:t>
      </w:r>
      <w:r>
        <w:rPr>
          <w:spacing w:val="1"/>
        </w:rPr>
        <w:t xml:space="preserve"> </w:t>
      </w:r>
      <w:r>
        <w:t>Globo</w:t>
      </w:r>
      <w:r>
        <w:rPr>
          <w:spacing w:val="1"/>
        </w:rPr>
        <w:t xml:space="preserve"> </w:t>
      </w:r>
      <w:r>
        <w:t>operou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grade</w:t>
      </w:r>
      <w:r>
        <w:rPr>
          <w:spacing w:val="1"/>
        </w:rPr>
        <w:t xml:space="preserve"> </w:t>
      </w:r>
      <w:r>
        <w:t>televisiva,</w:t>
      </w:r>
      <w:r>
        <w:rPr>
          <w:spacing w:val="1"/>
        </w:rPr>
        <w:t xml:space="preserve"> </w:t>
      </w:r>
      <w:r>
        <w:t xml:space="preserve">antecipando a exibição do filme </w:t>
      </w:r>
      <w:r>
        <w:rPr>
          <w:i/>
        </w:rPr>
        <w:t xml:space="preserve">Pantera Negra </w:t>
      </w:r>
      <w:r>
        <w:t>(2018) no seu quadro de filmes do</w:t>
      </w:r>
      <w:r>
        <w:rPr>
          <w:spacing w:val="1"/>
        </w:rPr>
        <w:t xml:space="preserve"> </w:t>
      </w:r>
      <w:r>
        <w:t>programa</w:t>
      </w:r>
      <w:r>
        <w:rPr>
          <w:spacing w:val="-6"/>
        </w:rPr>
        <w:t xml:space="preserve"> </w:t>
      </w:r>
      <w:r>
        <w:t>“Tela</w:t>
      </w:r>
      <w:r>
        <w:rPr>
          <w:spacing w:val="-5"/>
        </w:rPr>
        <w:t xml:space="preserve"> </w:t>
      </w:r>
      <w:r>
        <w:t>Quente”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dia</w:t>
      </w:r>
      <w:r>
        <w:rPr>
          <w:spacing w:val="-6"/>
        </w:rPr>
        <w:t xml:space="preserve"> </w:t>
      </w:r>
      <w:r>
        <w:t>31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agosto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2020,</w:t>
      </w:r>
      <w:r>
        <w:rPr>
          <w:spacing w:val="-6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forma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homenagem</w:t>
      </w:r>
      <w:r>
        <w:rPr>
          <w:spacing w:val="-5"/>
        </w:rPr>
        <w:t xml:space="preserve"> </w:t>
      </w:r>
      <w:r>
        <w:t>ao</w:t>
      </w:r>
      <w:r>
        <w:rPr>
          <w:spacing w:val="-58"/>
        </w:rPr>
        <w:t xml:space="preserve"> </w:t>
      </w:r>
      <w:r>
        <w:t>ator.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confirmação</w:t>
      </w:r>
      <w:r>
        <w:rPr>
          <w:spacing w:val="-9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exibição</w:t>
      </w:r>
      <w:r>
        <w:rPr>
          <w:spacing w:val="-7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filme</w:t>
      </w:r>
      <w:r>
        <w:rPr>
          <w:spacing w:val="-9"/>
        </w:rPr>
        <w:t xml:space="preserve"> </w:t>
      </w:r>
      <w:r>
        <w:t>foi</w:t>
      </w:r>
      <w:r>
        <w:rPr>
          <w:spacing w:val="-10"/>
        </w:rPr>
        <w:t xml:space="preserve"> </w:t>
      </w:r>
      <w:r>
        <w:t>postada</w:t>
      </w:r>
      <w:r>
        <w:rPr>
          <w:spacing w:val="-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Twitter</w:t>
      </w:r>
      <w:r>
        <w:rPr>
          <w:spacing w:val="-9"/>
        </w:rPr>
        <w:t xml:space="preserve"> </w:t>
      </w:r>
      <w:r>
        <w:t>(Figura</w:t>
      </w:r>
      <w:r>
        <w:rPr>
          <w:spacing w:val="-10"/>
        </w:rPr>
        <w:t xml:space="preserve"> </w:t>
      </w:r>
      <w:r>
        <w:t>40)</w:t>
      </w:r>
      <w:r>
        <w:rPr>
          <w:spacing w:val="-8"/>
        </w:rPr>
        <w:t xml:space="preserve"> </w:t>
      </w:r>
      <w:r>
        <w:t>oficial</w:t>
      </w:r>
      <w:r>
        <w:rPr>
          <w:spacing w:val="-8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TV</w:t>
      </w:r>
      <w:r>
        <w:rPr>
          <w:spacing w:val="-58"/>
        </w:rPr>
        <w:t xml:space="preserve"> </w:t>
      </w:r>
      <w:r>
        <w:t>Globo,</w:t>
      </w:r>
      <w:r>
        <w:rPr>
          <w:spacing w:val="1"/>
        </w:rPr>
        <w:t xml:space="preserve"> </w:t>
      </w:r>
      <w:r>
        <w:t>no dia 29 de agosto de 2020, em resposta a pedidos de inúmeros internautas que</w:t>
      </w:r>
      <w:r>
        <w:rPr>
          <w:spacing w:val="-57"/>
        </w:rPr>
        <w:t xml:space="preserve"> </w:t>
      </w:r>
      <w:r>
        <w:t>especularam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pediram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filme</w:t>
      </w:r>
      <w:r>
        <w:rPr>
          <w:spacing w:val="-6"/>
        </w:rPr>
        <w:t xml:space="preserve"> </w:t>
      </w:r>
      <w:r>
        <w:t>fosse</w:t>
      </w:r>
      <w:r>
        <w:rPr>
          <w:spacing w:val="-6"/>
        </w:rPr>
        <w:t xml:space="preserve"> </w:t>
      </w:r>
      <w:r>
        <w:t>exibido</w:t>
      </w:r>
      <w:r>
        <w:rPr>
          <w:spacing w:val="-7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grade</w:t>
      </w:r>
      <w:r>
        <w:rPr>
          <w:spacing w:val="-7"/>
        </w:rPr>
        <w:t xml:space="preserve"> </w:t>
      </w:r>
      <w:r>
        <w:t>televisiva</w:t>
      </w:r>
      <w:r>
        <w:rPr>
          <w:spacing w:val="-6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emissora</w:t>
      </w:r>
      <w:r>
        <w:rPr>
          <w:spacing w:val="-7"/>
        </w:rPr>
        <w:t xml:space="preserve"> </w:t>
      </w:r>
      <w:r>
        <w:t>carioca.</w:t>
      </w:r>
    </w:p>
    <w:p w14:paraId="448B0B1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535F07D" w14:textId="77777777" w:rsidR="00710E0A" w:rsidRDefault="00710E0A">
      <w:pPr>
        <w:pStyle w:val="Corpodetexto"/>
        <w:rPr>
          <w:sz w:val="20"/>
        </w:rPr>
      </w:pPr>
    </w:p>
    <w:p w14:paraId="2157B18C" w14:textId="77777777" w:rsidR="00710E0A" w:rsidRDefault="00710E0A">
      <w:pPr>
        <w:pStyle w:val="Corpodetexto"/>
        <w:rPr>
          <w:sz w:val="20"/>
        </w:rPr>
      </w:pPr>
    </w:p>
    <w:p w14:paraId="3C42FBEF" w14:textId="77777777" w:rsidR="00710E0A" w:rsidRDefault="00710E0A">
      <w:pPr>
        <w:pStyle w:val="Corpodetexto"/>
        <w:spacing w:before="1"/>
        <w:rPr>
          <w:sz w:val="15"/>
        </w:rPr>
      </w:pPr>
    </w:p>
    <w:p w14:paraId="70C7E2E0" w14:textId="77777777" w:rsidR="00710E0A" w:rsidRDefault="00000000">
      <w:pPr>
        <w:pStyle w:val="Corpodetexto"/>
        <w:ind w:left="682"/>
        <w:rPr>
          <w:sz w:val="20"/>
        </w:rPr>
      </w:pPr>
      <w:r>
        <w:rPr>
          <w:noProof/>
          <w:sz w:val="20"/>
        </w:rPr>
        <w:drawing>
          <wp:inline distT="0" distB="0" distL="0" distR="0" wp14:anchorId="24C91F20" wp14:editId="52BBDF19">
            <wp:extent cx="4952159" cy="2785109"/>
            <wp:effectExtent l="0" t="0" r="0" b="0"/>
            <wp:docPr id="5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159" cy="278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7B086" w14:textId="77777777" w:rsidR="00710E0A" w:rsidRDefault="00710E0A">
      <w:pPr>
        <w:pStyle w:val="Corpodetexto"/>
        <w:spacing w:before="2"/>
      </w:pPr>
    </w:p>
    <w:p w14:paraId="221BD5FB" w14:textId="77777777" w:rsidR="00710E0A" w:rsidRDefault="00000000">
      <w:pPr>
        <w:spacing w:before="92"/>
        <w:ind w:left="2457"/>
        <w:rPr>
          <w:sz w:val="20"/>
        </w:rPr>
      </w:pPr>
      <w:r>
        <w:rPr>
          <w:color w:val="252525"/>
          <w:sz w:val="20"/>
        </w:rPr>
        <w:t>Figura</w:t>
      </w:r>
      <w:r>
        <w:rPr>
          <w:color w:val="252525"/>
          <w:spacing w:val="-2"/>
          <w:sz w:val="20"/>
        </w:rPr>
        <w:t xml:space="preserve"> </w:t>
      </w:r>
      <w:r>
        <w:rPr>
          <w:color w:val="252525"/>
          <w:sz w:val="20"/>
        </w:rPr>
        <w:t>40. Disponível</w:t>
      </w:r>
      <w:r>
        <w:rPr>
          <w:color w:val="252525"/>
          <w:spacing w:val="-2"/>
          <w:sz w:val="20"/>
        </w:rPr>
        <w:t xml:space="preserve"> </w:t>
      </w:r>
      <w:r>
        <w:rPr>
          <w:color w:val="252525"/>
          <w:sz w:val="20"/>
        </w:rPr>
        <w:t>em: &lt;</w:t>
      </w:r>
      <w:r>
        <w:fldChar w:fldCharType="begin"/>
      </w:r>
      <w:r>
        <w:instrText>HYPERLINK "https://bityli.com/M0dxfQ" \h</w:instrText>
      </w:r>
      <w:r>
        <w:fldChar w:fldCharType="separate"/>
      </w:r>
      <w:r>
        <w:rPr>
          <w:sz w:val="20"/>
        </w:rPr>
        <w:t>https://bityli.com/M0dxfQ</w:t>
      </w:r>
      <w:r>
        <w:rPr>
          <w:sz w:val="20"/>
        </w:rPr>
        <w:fldChar w:fldCharType="end"/>
      </w:r>
      <w:r>
        <w:rPr>
          <w:sz w:val="20"/>
        </w:rPr>
        <w:t>&gt;.</w:t>
      </w:r>
    </w:p>
    <w:p w14:paraId="20ECB4BC" w14:textId="77777777" w:rsidR="00710E0A" w:rsidRDefault="00710E0A">
      <w:pPr>
        <w:pStyle w:val="Corpodetexto"/>
        <w:rPr>
          <w:sz w:val="22"/>
        </w:rPr>
      </w:pPr>
    </w:p>
    <w:p w14:paraId="33DE4CC4" w14:textId="77777777" w:rsidR="00710E0A" w:rsidRDefault="00710E0A">
      <w:pPr>
        <w:pStyle w:val="Corpodetexto"/>
        <w:spacing w:before="1"/>
        <w:rPr>
          <w:sz w:val="23"/>
        </w:rPr>
      </w:pPr>
    </w:p>
    <w:p w14:paraId="7233C514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anúncio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exibição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postado,</w:t>
      </w:r>
      <w:r>
        <w:rPr>
          <w:spacing w:val="1"/>
        </w:rPr>
        <w:t xml:space="preserve"> </w:t>
      </w:r>
      <w:r>
        <w:t>utilizando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hashtag</w:t>
      </w:r>
      <w:r>
        <w:rPr>
          <w:spacing w:val="1"/>
        </w:rPr>
        <w:t xml:space="preserve"> </w:t>
      </w:r>
      <w:r>
        <w:t>#PanteraNegra, com uma foto do Chadwick Boseman gestualizando o Wakanda Forever</w:t>
      </w:r>
      <w:r>
        <w:rPr>
          <w:spacing w:val="-57"/>
        </w:rPr>
        <w:t xml:space="preserve"> </w:t>
      </w:r>
      <w:r>
        <w:t>e a marcação em resposta ao retweet da escritora e acadêmica negra Winnie Bueno</w:t>
      </w:r>
      <w:r>
        <w:rPr>
          <w:vertAlign w:val="superscript"/>
        </w:rPr>
        <w:t>44</w:t>
      </w:r>
      <w:r>
        <w:rPr>
          <w:spacing w:val="1"/>
        </w:rPr>
        <w:t xml:space="preserve"> </w:t>
      </w:r>
      <w:r>
        <w:t>(@winniebueno),</w:t>
      </w:r>
      <w:r>
        <w:rPr>
          <w:spacing w:val="-12"/>
        </w:rPr>
        <w:t xml:space="preserve"> </w:t>
      </w:r>
      <w:r>
        <w:t>diz</w:t>
      </w:r>
      <w:r>
        <w:rPr>
          <w:spacing w:val="-13"/>
        </w:rPr>
        <w:t xml:space="preserve"> </w:t>
      </w:r>
      <w:r>
        <w:t>muito</w:t>
      </w:r>
      <w:r>
        <w:rPr>
          <w:spacing w:val="-12"/>
        </w:rPr>
        <w:t xml:space="preserve"> </w:t>
      </w:r>
      <w:r>
        <w:t>sobre</w:t>
      </w:r>
      <w:r>
        <w:rPr>
          <w:spacing w:val="-11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Rede</w:t>
      </w:r>
      <w:r>
        <w:rPr>
          <w:spacing w:val="-11"/>
        </w:rPr>
        <w:t xml:space="preserve"> </w:t>
      </w:r>
      <w:r>
        <w:t>Globo</w:t>
      </w:r>
      <w:r>
        <w:rPr>
          <w:spacing w:val="-12"/>
        </w:rPr>
        <w:t xml:space="preserve"> </w:t>
      </w:r>
      <w:r>
        <w:t>buscou</w:t>
      </w:r>
      <w:r>
        <w:rPr>
          <w:spacing w:val="-13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posicionar</w:t>
      </w:r>
      <w:r>
        <w:rPr>
          <w:spacing w:val="-12"/>
        </w:rPr>
        <w:t xml:space="preserve"> </w:t>
      </w:r>
      <w:r>
        <w:t>diante</w:t>
      </w:r>
      <w:r>
        <w:rPr>
          <w:spacing w:val="-12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luto</w:t>
      </w:r>
      <w:r>
        <w:rPr>
          <w:spacing w:val="-58"/>
        </w:rPr>
        <w:t xml:space="preserve"> </w:t>
      </w:r>
      <w:r>
        <w:t>em torno de Chadwick Boseman, articulando elementos de imagens, textos e hipertextos</w:t>
      </w:r>
      <w:r>
        <w:rPr>
          <w:spacing w:val="-57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interativas</w:t>
      </w:r>
      <w:r>
        <w:rPr>
          <w:spacing w:val="1"/>
        </w:rPr>
        <w:t xml:space="preserve"> </w:t>
      </w:r>
      <w:r>
        <w:t>oferecidas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Twitter.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tweet</w:t>
      </w:r>
      <w:r>
        <w:rPr>
          <w:spacing w:val="1"/>
        </w:rPr>
        <w:t xml:space="preserve"> </w:t>
      </w:r>
      <w:r>
        <w:t>disparado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Globo</w:t>
      </w:r>
      <w:r>
        <w:rPr>
          <w:spacing w:val="1"/>
        </w:rPr>
        <w:t xml:space="preserve"> </w:t>
      </w:r>
      <w:r>
        <w:t>demonstra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estratégia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validação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respaldo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parte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emissora,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responder a</w:t>
      </w:r>
      <w:r>
        <w:rPr>
          <w:spacing w:val="-3"/>
        </w:rPr>
        <w:t xml:space="preserve"> </w:t>
      </w:r>
      <w:r>
        <w:t>um</w:t>
      </w:r>
      <w:r>
        <w:rPr>
          <w:spacing w:val="-57"/>
        </w:rPr>
        <w:t xml:space="preserve"> </w:t>
      </w:r>
      <w:r>
        <w:t>tweet de uma pesquisadora negra que possui mais de 160 mil seguidores no Twitter e</w:t>
      </w:r>
      <w:r>
        <w:rPr>
          <w:spacing w:val="1"/>
        </w:rPr>
        <w:t xml:space="preserve"> </w:t>
      </w:r>
      <w:r>
        <w:t>também mostrar, perante à audiência, que está atenta às demandas e fenômenos raciais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eclodem</w:t>
      </w:r>
      <w:r>
        <w:rPr>
          <w:spacing w:val="-1"/>
        </w:rPr>
        <w:t xml:space="preserve"> </w:t>
      </w:r>
      <w:r>
        <w:t>nas</w:t>
      </w:r>
      <w:r>
        <w:rPr>
          <w:spacing w:val="-1"/>
        </w:rPr>
        <w:t xml:space="preserve"> </w:t>
      </w:r>
      <w:r>
        <w:t>redes sociais e</w:t>
      </w:r>
      <w:r>
        <w:rPr>
          <w:spacing w:val="-1"/>
        </w:rPr>
        <w:t xml:space="preserve"> </w:t>
      </w:r>
      <w:r>
        <w:t>têm impacto,</w:t>
      </w:r>
      <w:r>
        <w:rPr>
          <w:spacing w:val="-2"/>
        </w:rPr>
        <w:t xml:space="preserve"> </w:t>
      </w:r>
      <w:r>
        <w:t>inclusive,</w:t>
      </w:r>
      <w:r>
        <w:rPr>
          <w:spacing w:val="-1"/>
        </w:rPr>
        <w:t xml:space="preserve"> </w:t>
      </w:r>
      <w:r>
        <w:t>na sua própria</w:t>
      </w:r>
      <w:r>
        <w:rPr>
          <w:spacing w:val="-1"/>
        </w:rPr>
        <w:t xml:space="preserve"> </w:t>
      </w:r>
      <w:r>
        <w:t>grade televisiva.</w:t>
      </w:r>
    </w:p>
    <w:p w14:paraId="471C9437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O vetor Chadwick Boseman aparece operando aqui nesse exemplo, nessa teia de</w:t>
      </w:r>
      <w:r>
        <w:rPr>
          <w:spacing w:val="1"/>
        </w:rPr>
        <w:t xml:space="preserve"> </w:t>
      </w:r>
      <w:r>
        <w:t>relações ambientadas nas redes sociais, nesses “entre-lugares” que têm influências e</w:t>
      </w:r>
      <w:r>
        <w:rPr>
          <w:spacing w:val="1"/>
        </w:rPr>
        <w:t xml:space="preserve"> </w:t>
      </w:r>
      <w:r>
        <w:t>transbordam para além das plataformas digitais. Nesse caso, os fluxos resvalaram no</w:t>
      </w:r>
      <w:r>
        <w:rPr>
          <w:spacing w:val="1"/>
        </w:rPr>
        <w:t xml:space="preserve"> </w:t>
      </w:r>
      <w:r>
        <w:t xml:space="preserve">espaço de </w:t>
      </w:r>
      <w:r>
        <w:rPr>
          <w:i/>
        </w:rPr>
        <w:t xml:space="preserve">mainstream </w:t>
      </w:r>
      <w:r>
        <w:t>da TV aberta brasileira. Escolher responder e informar sobre a</w:t>
      </w:r>
      <w:r>
        <w:rPr>
          <w:spacing w:val="1"/>
        </w:rPr>
        <w:t xml:space="preserve"> </w:t>
      </w:r>
      <w:r>
        <w:t>exibição do filme através de um tweet expõe uma estratégia por parte da Globo de tentar</w:t>
      </w:r>
      <w:r>
        <w:rPr>
          <w:spacing w:val="-57"/>
        </w:rPr>
        <w:t xml:space="preserve"> </w:t>
      </w:r>
      <w:r>
        <w:t>convergir</w:t>
      </w:r>
      <w:r>
        <w:rPr>
          <w:spacing w:val="-1"/>
        </w:rPr>
        <w:t xml:space="preserve"> </w:t>
      </w:r>
      <w:r>
        <w:t>audiências</w:t>
      </w:r>
      <w:r>
        <w:rPr>
          <w:spacing w:val="-1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redes</w:t>
      </w:r>
      <w:r>
        <w:rPr>
          <w:spacing w:val="-2"/>
        </w:rPr>
        <w:t xml:space="preserve"> </w:t>
      </w:r>
      <w:r>
        <w:t>socias</w:t>
      </w:r>
      <w:r>
        <w:rPr>
          <w:spacing w:val="-2"/>
        </w:rPr>
        <w:t xml:space="preserve"> </w:t>
      </w:r>
      <w:r>
        <w:t>para a</w:t>
      </w:r>
      <w:r>
        <w:rPr>
          <w:spacing w:val="-2"/>
        </w:rPr>
        <w:t xml:space="preserve"> </w:t>
      </w:r>
      <w:r>
        <w:t>audiência</w:t>
      </w:r>
      <w:r>
        <w:rPr>
          <w:spacing w:val="-2"/>
        </w:rPr>
        <w:t xml:space="preserve"> </w:t>
      </w:r>
      <w:r>
        <w:t>televisiva, de</w:t>
      </w:r>
      <w:r>
        <w:rPr>
          <w:spacing w:val="-2"/>
        </w:rPr>
        <w:t xml:space="preserve"> </w:t>
      </w:r>
      <w:r>
        <w:t>fazer-se</w:t>
      </w:r>
      <w:r>
        <w:rPr>
          <w:spacing w:val="-1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no</w:t>
      </w:r>
    </w:p>
    <w:p w14:paraId="2E6ED6E0" w14:textId="77777777" w:rsidR="00710E0A" w:rsidRDefault="00710E0A">
      <w:pPr>
        <w:pStyle w:val="Corpodetexto"/>
        <w:rPr>
          <w:sz w:val="20"/>
        </w:rPr>
      </w:pPr>
    </w:p>
    <w:p w14:paraId="6D36217E" w14:textId="77777777" w:rsidR="00710E0A" w:rsidRDefault="00710E0A">
      <w:pPr>
        <w:pStyle w:val="Corpodetexto"/>
        <w:rPr>
          <w:sz w:val="20"/>
        </w:rPr>
      </w:pPr>
    </w:p>
    <w:p w14:paraId="50AFE1F9" w14:textId="674C1A89" w:rsidR="00710E0A" w:rsidRDefault="002D4336">
      <w:pPr>
        <w:pStyle w:val="Corpodetexto"/>
        <w:spacing w:before="3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0C6A9F12" wp14:editId="49CD6297">
                <wp:simplePos x="0" y="0"/>
                <wp:positionH relativeFrom="page">
                  <wp:posOffset>1080770</wp:posOffset>
                </wp:positionH>
                <wp:positionV relativeFrom="paragraph">
                  <wp:posOffset>136525</wp:posOffset>
                </wp:positionV>
                <wp:extent cx="1828800" cy="8890"/>
                <wp:effectExtent l="0" t="0" r="0" b="0"/>
                <wp:wrapTopAndBottom/>
                <wp:docPr id="88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EE300EB" id="Rectangle 50" o:spid="_x0000_s1026" style="position:absolute;margin-left:85.1pt;margin-top:10.75pt;width:2in;height:.7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N+ZN/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67CE966" w14:textId="77777777" w:rsidR="00710E0A" w:rsidRDefault="00710E0A">
      <w:pPr>
        <w:pStyle w:val="Corpodetexto"/>
        <w:spacing w:before="1"/>
        <w:rPr>
          <w:sz w:val="14"/>
        </w:rPr>
      </w:pPr>
    </w:p>
    <w:p w14:paraId="01129CAA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73"/>
        </w:tabs>
        <w:ind w:left="121" w:right="238" w:firstLine="0"/>
        <w:jc w:val="both"/>
        <w:rPr>
          <w:rFonts w:ascii="Calibri" w:hAnsi="Calibri"/>
          <w:sz w:val="20"/>
        </w:rPr>
      </w:pPr>
      <w:r>
        <w:rPr>
          <w:sz w:val="20"/>
        </w:rPr>
        <w:t>Winnie</w:t>
      </w:r>
      <w:r>
        <w:rPr>
          <w:spacing w:val="-6"/>
          <w:sz w:val="20"/>
        </w:rPr>
        <w:t xml:space="preserve"> </w:t>
      </w:r>
      <w:r>
        <w:rPr>
          <w:sz w:val="20"/>
        </w:rPr>
        <w:t>Bueno</w:t>
      </w:r>
      <w:r>
        <w:rPr>
          <w:spacing w:val="-4"/>
          <w:sz w:val="20"/>
        </w:rPr>
        <w:t xml:space="preserve"> </w:t>
      </w:r>
      <w:r>
        <w:rPr>
          <w:sz w:val="20"/>
        </w:rPr>
        <w:t>é</w:t>
      </w:r>
      <w:r>
        <w:rPr>
          <w:spacing w:val="-6"/>
          <w:sz w:val="20"/>
        </w:rPr>
        <w:t xml:space="preserve"> </w:t>
      </w:r>
      <w:r>
        <w:rPr>
          <w:sz w:val="20"/>
        </w:rPr>
        <w:t>pesquisadora</w:t>
      </w:r>
      <w:r>
        <w:rPr>
          <w:spacing w:val="-5"/>
          <w:sz w:val="20"/>
        </w:rPr>
        <w:t xml:space="preserve"> </w:t>
      </w:r>
      <w:r>
        <w:rPr>
          <w:sz w:val="20"/>
        </w:rPr>
        <w:t>e</w:t>
      </w:r>
      <w:r>
        <w:rPr>
          <w:spacing w:val="-5"/>
          <w:sz w:val="20"/>
        </w:rPr>
        <w:t xml:space="preserve"> </w:t>
      </w:r>
      <w:r>
        <w:rPr>
          <w:sz w:val="20"/>
        </w:rPr>
        <w:t>doutoranda</w:t>
      </w:r>
      <w:r>
        <w:rPr>
          <w:spacing w:val="-6"/>
          <w:sz w:val="20"/>
        </w:rPr>
        <w:t xml:space="preserve"> </w:t>
      </w:r>
      <w:r>
        <w:rPr>
          <w:sz w:val="20"/>
        </w:rPr>
        <w:t>em</w:t>
      </w:r>
      <w:r>
        <w:rPr>
          <w:spacing w:val="-4"/>
          <w:sz w:val="20"/>
        </w:rPr>
        <w:t xml:space="preserve"> </w:t>
      </w:r>
      <w:r>
        <w:rPr>
          <w:sz w:val="20"/>
        </w:rPr>
        <w:t>Sociologia</w:t>
      </w:r>
      <w:r>
        <w:rPr>
          <w:spacing w:val="-5"/>
          <w:sz w:val="20"/>
        </w:rPr>
        <w:t xml:space="preserve"> </w:t>
      </w:r>
      <w:r>
        <w:rPr>
          <w:sz w:val="20"/>
        </w:rPr>
        <w:t>pela</w:t>
      </w:r>
      <w:r>
        <w:rPr>
          <w:spacing w:val="-5"/>
          <w:sz w:val="20"/>
        </w:rPr>
        <w:t xml:space="preserve"> </w:t>
      </w:r>
      <w:r>
        <w:rPr>
          <w:sz w:val="20"/>
        </w:rPr>
        <w:t>Universidade</w:t>
      </w:r>
      <w:r>
        <w:rPr>
          <w:spacing w:val="-4"/>
          <w:sz w:val="20"/>
        </w:rPr>
        <w:t xml:space="preserve"> </w:t>
      </w:r>
      <w:r>
        <w:rPr>
          <w:sz w:val="20"/>
        </w:rPr>
        <w:t>Federal</w:t>
      </w:r>
      <w:r>
        <w:rPr>
          <w:spacing w:val="-5"/>
          <w:sz w:val="20"/>
        </w:rPr>
        <w:t xml:space="preserve"> </w:t>
      </w:r>
      <w:r>
        <w:rPr>
          <w:sz w:val="20"/>
        </w:rPr>
        <w:t>do</w:t>
      </w:r>
      <w:r>
        <w:rPr>
          <w:spacing w:val="-6"/>
          <w:sz w:val="20"/>
        </w:rPr>
        <w:t xml:space="preserve"> </w:t>
      </w:r>
      <w:r>
        <w:rPr>
          <w:sz w:val="20"/>
        </w:rPr>
        <w:t>Rio</w:t>
      </w:r>
      <w:r>
        <w:rPr>
          <w:spacing w:val="-3"/>
          <w:sz w:val="20"/>
        </w:rPr>
        <w:t xml:space="preserve"> </w:t>
      </w:r>
      <w:r>
        <w:rPr>
          <w:sz w:val="20"/>
        </w:rPr>
        <w:t>Grande</w:t>
      </w:r>
      <w:r>
        <w:rPr>
          <w:spacing w:val="-5"/>
          <w:sz w:val="20"/>
        </w:rPr>
        <w:t xml:space="preserve"> </w:t>
      </w:r>
      <w:r>
        <w:rPr>
          <w:sz w:val="20"/>
        </w:rPr>
        <w:t>do</w:t>
      </w:r>
      <w:r>
        <w:rPr>
          <w:spacing w:val="-48"/>
          <w:sz w:val="20"/>
        </w:rPr>
        <w:t xml:space="preserve"> </w:t>
      </w:r>
      <w:r>
        <w:rPr>
          <w:sz w:val="20"/>
        </w:rPr>
        <w:t>Sul,</w:t>
      </w:r>
      <w:r>
        <w:rPr>
          <w:spacing w:val="-7"/>
          <w:sz w:val="20"/>
        </w:rPr>
        <w:t xml:space="preserve"> </w:t>
      </w:r>
      <w:r>
        <w:rPr>
          <w:sz w:val="20"/>
        </w:rPr>
        <w:t>autora</w:t>
      </w:r>
      <w:r>
        <w:rPr>
          <w:spacing w:val="-7"/>
          <w:sz w:val="20"/>
        </w:rPr>
        <w:t xml:space="preserve"> </w:t>
      </w:r>
      <w:r>
        <w:rPr>
          <w:sz w:val="20"/>
        </w:rPr>
        <w:t>do</w:t>
      </w:r>
      <w:r>
        <w:rPr>
          <w:spacing w:val="-5"/>
          <w:sz w:val="20"/>
        </w:rPr>
        <w:t xml:space="preserve"> </w:t>
      </w:r>
      <w:r>
        <w:rPr>
          <w:sz w:val="20"/>
        </w:rPr>
        <w:t>livro</w:t>
      </w:r>
      <w:r>
        <w:rPr>
          <w:spacing w:val="-5"/>
          <w:sz w:val="20"/>
        </w:rPr>
        <w:t xml:space="preserve"> </w:t>
      </w:r>
      <w:r>
        <w:rPr>
          <w:i/>
          <w:sz w:val="20"/>
        </w:rPr>
        <w:t>Imagens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Controle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Um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conceito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do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Pensamento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Patrícia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Hill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Collins</w:t>
      </w:r>
      <w:r>
        <w:rPr>
          <w:sz w:val="20"/>
        </w:rPr>
        <w:t>,</w:t>
      </w:r>
      <w:r>
        <w:rPr>
          <w:spacing w:val="-6"/>
          <w:sz w:val="20"/>
        </w:rPr>
        <w:t xml:space="preserve"> </w:t>
      </w:r>
      <w:r>
        <w:rPr>
          <w:sz w:val="20"/>
        </w:rPr>
        <w:t>publicado</w:t>
      </w:r>
      <w:r>
        <w:rPr>
          <w:spacing w:val="-48"/>
          <w:sz w:val="20"/>
        </w:rPr>
        <w:t xml:space="preserve"> </w:t>
      </w:r>
      <w:r>
        <w:rPr>
          <w:sz w:val="20"/>
        </w:rPr>
        <w:t>pela editora</w:t>
      </w:r>
      <w:r>
        <w:rPr>
          <w:spacing w:val="-1"/>
          <w:sz w:val="20"/>
        </w:rPr>
        <w:t xml:space="preserve"> </w:t>
      </w:r>
      <w:r>
        <w:rPr>
          <w:sz w:val="20"/>
        </w:rPr>
        <w:t>Zouk em</w:t>
      </w:r>
      <w:r>
        <w:rPr>
          <w:spacing w:val="-1"/>
          <w:sz w:val="20"/>
        </w:rPr>
        <w:t xml:space="preserve"> </w:t>
      </w:r>
      <w:r>
        <w:rPr>
          <w:sz w:val="20"/>
        </w:rPr>
        <w:t>2020.</w:t>
      </w:r>
    </w:p>
    <w:p w14:paraId="4210D87C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B4DE5C4" w14:textId="77777777" w:rsidR="00710E0A" w:rsidRDefault="00710E0A">
      <w:pPr>
        <w:pStyle w:val="Corpodetexto"/>
        <w:spacing w:before="3"/>
        <w:rPr>
          <w:sz w:val="28"/>
        </w:rPr>
      </w:pPr>
    </w:p>
    <w:p w14:paraId="1674518B" w14:textId="77777777" w:rsidR="00710E0A" w:rsidRDefault="00000000">
      <w:pPr>
        <w:pStyle w:val="Corpodetexto"/>
        <w:spacing w:before="108" w:line="360" w:lineRule="auto"/>
        <w:ind w:left="121" w:right="239"/>
        <w:jc w:val="both"/>
      </w:pPr>
      <w:r>
        <w:t>imaginário aproveitando a sensação de hype</w:t>
      </w:r>
      <w:r>
        <w:rPr>
          <w:vertAlign w:val="superscript"/>
        </w:rPr>
        <w:t>45</w:t>
      </w:r>
      <w:r>
        <w:t>, novidade e luto em torno de elementos</w:t>
      </w:r>
      <w:r>
        <w:rPr>
          <w:spacing w:val="1"/>
        </w:rPr>
        <w:t xml:space="preserve"> </w:t>
      </w:r>
      <w:r>
        <w:t>que constituem o filme, como Wakanda Forever, #PanteraNegra, a citação a Winnie</w:t>
      </w:r>
      <w:r>
        <w:rPr>
          <w:spacing w:val="1"/>
        </w:rPr>
        <w:t xml:space="preserve"> </w:t>
      </w:r>
      <w:r>
        <w:t>Bueno</w:t>
      </w:r>
      <w:r>
        <w:rPr>
          <w:spacing w:val="-1"/>
        </w:rPr>
        <w:t xml:space="preserve"> </w:t>
      </w:r>
      <w:r>
        <w:t>e a própria</w:t>
      </w:r>
      <w:r>
        <w:rPr>
          <w:spacing w:val="-1"/>
        </w:rPr>
        <w:t xml:space="preserve"> </w:t>
      </w:r>
      <w:r>
        <w:t>imagem de Chadwick Boseman.</w:t>
      </w:r>
    </w:p>
    <w:p w14:paraId="076903F6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 xml:space="preserve">No dia 31 de agosto de 2020, antes da exibição de </w:t>
      </w:r>
      <w:r>
        <w:rPr>
          <w:i/>
        </w:rPr>
        <w:t xml:space="preserve">Pantera Negra </w:t>
      </w:r>
      <w:r>
        <w:t>na “Tela</w:t>
      </w:r>
      <w:r>
        <w:rPr>
          <w:spacing w:val="1"/>
        </w:rPr>
        <w:t xml:space="preserve"> </w:t>
      </w:r>
      <w:r>
        <w:t>Quente”, a Globo transmitiu uma apresentação do filme de 1 minuto e 50 segundos com</w:t>
      </w:r>
      <w:r>
        <w:rPr>
          <w:spacing w:val="-57"/>
        </w:rPr>
        <w:t xml:space="preserve"> </w:t>
      </w:r>
      <w:r>
        <w:t>o repórter Manoel Soares explicando a importância do longa-metragem protagonizado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Boseman e o motivo que levou a</w:t>
      </w:r>
      <w:r>
        <w:rPr>
          <w:spacing w:val="-2"/>
        </w:rPr>
        <w:t xml:space="preserve"> </w:t>
      </w:r>
      <w:r>
        <w:t>Globo a promover a seguinte</w:t>
      </w:r>
      <w:r>
        <w:rPr>
          <w:spacing w:val="-1"/>
        </w:rPr>
        <w:t xml:space="preserve"> </w:t>
      </w:r>
      <w:r>
        <w:t>mensagem:</w:t>
      </w:r>
    </w:p>
    <w:p w14:paraId="62C9AC43" w14:textId="77777777" w:rsidR="00710E0A" w:rsidRDefault="00000000">
      <w:pPr>
        <w:ind w:left="2954" w:right="236"/>
        <w:jc w:val="both"/>
        <w:rPr>
          <w:sz w:val="20"/>
        </w:rPr>
      </w:pPr>
      <w:r>
        <w:rPr>
          <w:sz w:val="20"/>
        </w:rPr>
        <w:t xml:space="preserve">Manoel Soares: </w:t>
      </w:r>
      <w:r>
        <w:rPr>
          <w:i/>
          <w:sz w:val="20"/>
        </w:rPr>
        <w:t>“</w:t>
      </w:r>
      <w:r>
        <w:rPr>
          <w:sz w:val="20"/>
        </w:rPr>
        <w:t>Por que a Globo tá fazendo essa homenagem ao</w:t>
      </w:r>
      <w:r>
        <w:rPr>
          <w:spacing w:val="1"/>
          <w:sz w:val="20"/>
        </w:rPr>
        <w:t xml:space="preserve"> </w:t>
      </w:r>
      <w:r>
        <w:rPr>
          <w:sz w:val="20"/>
        </w:rPr>
        <w:t>Pantera Negra? Nós somos o país com a maior quantidade de negros</w:t>
      </w:r>
      <w:r>
        <w:rPr>
          <w:spacing w:val="1"/>
          <w:sz w:val="20"/>
        </w:rPr>
        <w:t xml:space="preserve"> </w:t>
      </w:r>
      <w:r>
        <w:rPr>
          <w:sz w:val="20"/>
        </w:rPr>
        <w:t>fora</w:t>
      </w:r>
      <w:r>
        <w:rPr>
          <w:spacing w:val="-11"/>
          <w:sz w:val="20"/>
        </w:rPr>
        <w:t xml:space="preserve"> </w:t>
      </w:r>
      <w:r>
        <w:rPr>
          <w:sz w:val="20"/>
        </w:rPr>
        <w:t>do</w:t>
      </w:r>
      <w:r>
        <w:rPr>
          <w:spacing w:val="-10"/>
          <w:sz w:val="20"/>
        </w:rPr>
        <w:t xml:space="preserve"> </w:t>
      </w:r>
      <w:r>
        <w:rPr>
          <w:sz w:val="20"/>
        </w:rPr>
        <w:t>continente</w:t>
      </w:r>
      <w:r>
        <w:rPr>
          <w:spacing w:val="-10"/>
          <w:sz w:val="20"/>
        </w:rPr>
        <w:t xml:space="preserve"> </w:t>
      </w:r>
      <w:r>
        <w:rPr>
          <w:sz w:val="20"/>
        </w:rPr>
        <w:t>africano.</w:t>
      </w:r>
      <w:r>
        <w:rPr>
          <w:spacing w:val="-9"/>
          <w:sz w:val="20"/>
        </w:rPr>
        <w:t xml:space="preserve"> </w:t>
      </w:r>
      <w:r>
        <w:rPr>
          <w:sz w:val="20"/>
        </w:rPr>
        <w:t>Eu</w:t>
      </w:r>
      <w:r>
        <w:rPr>
          <w:spacing w:val="-9"/>
          <w:sz w:val="20"/>
        </w:rPr>
        <w:t xml:space="preserve"> </w:t>
      </w:r>
      <w:r>
        <w:rPr>
          <w:sz w:val="20"/>
        </w:rPr>
        <w:t>levei</w:t>
      </w:r>
      <w:r>
        <w:rPr>
          <w:spacing w:val="-10"/>
          <w:sz w:val="20"/>
        </w:rPr>
        <w:t xml:space="preserve"> </w:t>
      </w:r>
      <w:r>
        <w:rPr>
          <w:sz w:val="20"/>
        </w:rPr>
        <w:t>40</w:t>
      </w:r>
      <w:r>
        <w:rPr>
          <w:spacing w:val="-9"/>
          <w:sz w:val="20"/>
        </w:rPr>
        <w:t xml:space="preserve"> </w:t>
      </w:r>
      <w:r>
        <w:rPr>
          <w:sz w:val="20"/>
        </w:rPr>
        <w:t>anos</w:t>
      </w:r>
      <w:r>
        <w:rPr>
          <w:spacing w:val="-11"/>
          <w:sz w:val="20"/>
        </w:rPr>
        <w:t xml:space="preserve"> </w:t>
      </w:r>
      <w:r>
        <w:rPr>
          <w:sz w:val="20"/>
        </w:rPr>
        <w:t>até</w:t>
      </w:r>
      <w:r>
        <w:rPr>
          <w:spacing w:val="-10"/>
          <w:sz w:val="20"/>
        </w:rPr>
        <w:t xml:space="preserve"> </w:t>
      </w:r>
      <w:r>
        <w:rPr>
          <w:sz w:val="20"/>
        </w:rPr>
        <w:t>encontrar</w:t>
      </w:r>
      <w:r>
        <w:rPr>
          <w:spacing w:val="-10"/>
          <w:sz w:val="20"/>
        </w:rPr>
        <w:t xml:space="preserve"> </w:t>
      </w:r>
      <w:r>
        <w:rPr>
          <w:sz w:val="20"/>
        </w:rPr>
        <w:t>um</w:t>
      </w:r>
      <w:r>
        <w:rPr>
          <w:spacing w:val="-10"/>
          <w:sz w:val="20"/>
        </w:rPr>
        <w:t xml:space="preserve"> </w:t>
      </w:r>
      <w:r>
        <w:rPr>
          <w:sz w:val="20"/>
        </w:rPr>
        <w:t>herói</w:t>
      </w:r>
      <w:r>
        <w:rPr>
          <w:spacing w:val="-10"/>
          <w:sz w:val="20"/>
        </w:rPr>
        <w:t xml:space="preserve"> </w:t>
      </w:r>
      <w:r>
        <w:rPr>
          <w:sz w:val="20"/>
        </w:rPr>
        <w:t>que</w:t>
      </w:r>
      <w:r>
        <w:rPr>
          <w:spacing w:val="-48"/>
          <w:sz w:val="20"/>
        </w:rPr>
        <w:t xml:space="preserve"> </w:t>
      </w:r>
      <w:r>
        <w:rPr>
          <w:sz w:val="20"/>
        </w:rPr>
        <w:t>se</w:t>
      </w:r>
      <w:r>
        <w:rPr>
          <w:spacing w:val="-1"/>
          <w:sz w:val="20"/>
        </w:rPr>
        <w:t xml:space="preserve"> </w:t>
      </w:r>
      <w:r>
        <w:rPr>
          <w:sz w:val="20"/>
        </w:rPr>
        <w:t>parecesse comigo e traduzisse os</w:t>
      </w:r>
      <w:r>
        <w:rPr>
          <w:spacing w:val="-2"/>
          <w:sz w:val="20"/>
        </w:rPr>
        <w:t xml:space="preserve"> </w:t>
      </w:r>
      <w:r>
        <w:rPr>
          <w:sz w:val="20"/>
        </w:rPr>
        <w:t>meus anseios”.</w:t>
      </w:r>
    </w:p>
    <w:p w14:paraId="6DE27382" w14:textId="77777777" w:rsidR="00710E0A" w:rsidRDefault="00710E0A">
      <w:pPr>
        <w:pStyle w:val="Corpodetexto"/>
        <w:spacing w:before="3"/>
      </w:pPr>
    </w:p>
    <w:p w14:paraId="23763505" w14:textId="77777777" w:rsidR="00710E0A" w:rsidRDefault="00000000">
      <w:pPr>
        <w:spacing w:before="1"/>
        <w:ind w:left="2954" w:right="238"/>
        <w:jc w:val="both"/>
        <w:rPr>
          <w:sz w:val="20"/>
        </w:rPr>
      </w:pPr>
      <w:r>
        <w:rPr>
          <w:sz w:val="20"/>
        </w:rPr>
        <w:t>Manoel Soares: “E eu não estou falando só dos heróis das telas. O</w:t>
      </w:r>
      <w:r>
        <w:rPr>
          <w:spacing w:val="1"/>
          <w:sz w:val="20"/>
        </w:rPr>
        <w:t xml:space="preserve"> </w:t>
      </w:r>
      <w:r>
        <w:rPr>
          <w:sz w:val="20"/>
        </w:rPr>
        <w:t>Chadwick viveu nos últimos quatro anos um câncer, inclusive durante</w:t>
      </w:r>
      <w:r>
        <w:rPr>
          <w:spacing w:val="1"/>
          <w:sz w:val="20"/>
        </w:rPr>
        <w:t xml:space="preserve"> </w:t>
      </w:r>
      <w:r>
        <w:rPr>
          <w:sz w:val="20"/>
        </w:rPr>
        <w:t>as gravações do filme que você vai assistir agora. Ele é um herói não</w:t>
      </w:r>
      <w:r>
        <w:rPr>
          <w:spacing w:val="1"/>
          <w:sz w:val="20"/>
        </w:rPr>
        <w:t xml:space="preserve"> </w:t>
      </w:r>
      <w:r>
        <w:rPr>
          <w:sz w:val="20"/>
        </w:rPr>
        <w:t>somente das pessoas negras, mas de todo mundo que quer ir além das</w:t>
      </w:r>
      <w:r>
        <w:rPr>
          <w:spacing w:val="1"/>
          <w:sz w:val="20"/>
        </w:rPr>
        <w:t xml:space="preserve"> </w:t>
      </w:r>
      <w:r>
        <w:rPr>
          <w:sz w:val="20"/>
        </w:rPr>
        <w:t>suas</w:t>
      </w:r>
      <w:r>
        <w:rPr>
          <w:spacing w:val="-2"/>
          <w:sz w:val="20"/>
        </w:rPr>
        <w:t xml:space="preserve"> </w:t>
      </w:r>
      <w:r>
        <w:rPr>
          <w:sz w:val="20"/>
        </w:rPr>
        <w:t>fronteiras”.</w:t>
      </w:r>
    </w:p>
    <w:p w14:paraId="08DCBEC9" w14:textId="77777777" w:rsidR="00710E0A" w:rsidRDefault="00000000" w:rsidP="00B12EA5">
      <w:pPr>
        <w:pStyle w:val="Corpodetexto"/>
        <w:spacing w:before="8"/>
        <w:jc w:val="center"/>
        <w:rPr>
          <w:sz w:val="9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716538F9" wp14:editId="53479494">
            <wp:simplePos x="0" y="0"/>
            <wp:positionH relativeFrom="page">
              <wp:posOffset>2065654</wp:posOffset>
            </wp:positionH>
            <wp:positionV relativeFrom="paragraph">
              <wp:posOffset>95604</wp:posOffset>
            </wp:positionV>
            <wp:extent cx="3839011" cy="2158365"/>
            <wp:effectExtent l="0" t="0" r="0" b="0"/>
            <wp:wrapTopAndBottom/>
            <wp:docPr id="6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011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8FE0D1" w14:textId="77777777" w:rsidR="00710E0A" w:rsidRDefault="00000000" w:rsidP="00B12EA5">
      <w:pPr>
        <w:spacing w:line="178" w:lineRule="exact"/>
        <w:ind w:right="116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1"/>
          <w:sz w:val="20"/>
        </w:rPr>
        <w:t xml:space="preserve"> </w:t>
      </w:r>
      <w:r>
        <w:rPr>
          <w:sz w:val="20"/>
        </w:rPr>
        <w:t>41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Print do vídeo postado no</w:t>
      </w:r>
      <w:r>
        <w:rPr>
          <w:spacing w:val="-1"/>
          <w:sz w:val="20"/>
        </w:rPr>
        <w:t xml:space="preserve"> </w:t>
      </w:r>
      <w:r>
        <w:rPr>
          <w:sz w:val="20"/>
        </w:rPr>
        <w:t>Youtube</w:t>
      </w:r>
      <w:r>
        <w:rPr>
          <w:spacing w:val="-1"/>
          <w:sz w:val="20"/>
        </w:rPr>
        <w:t xml:space="preserve"> </w:t>
      </w:r>
      <w:r>
        <w:rPr>
          <w:sz w:val="20"/>
        </w:rPr>
        <w:t>do discurso</w:t>
      </w:r>
      <w:r>
        <w:rPr>
          <w:spacing w:val="-2"/>
          <w:sz w:val="20"/>
        </w:rPr>
        <w:t xml:space="preserve"> </w:t>
      </w:r>
      <w:r>
        <w:rPr>
          <w:sz w:val="20"/>
        </w:rPr>
        <w:t>de Manoel</w:t>
      </w:r>
      <w:r>
        <w:rPr>
          <w:spacing w:val="-2"/>
          <w:sz w:val="20"/>
        </w:rPr>
        <w:t xml:space="preserve"> </w:t>
      </w:r>
      <w:r>
        <w:rPr>
          <w:sz w:val="20"/>
        </w:rPr>
        <w:t>Soares. Disponível</w:t>
      </w:r>
      <w:r>
        <w:rPr>
          <w:spacing w:val="-2"/>
          <w:sz w:val="20"/>
        </w:rPr>
        <w:t xml:space="preserve"> </w:t>
      </w:r>
      <w:r>
        <w:rPr>
          <w:sz w:val="20"/>
        </w:rPr>
        <w:t>em:</w:t>
      </w:r>
    </w:p>
    <w:p w14:paraId="05B06375" w14:textId="77777777" w:rsidR="00710E0A" w:rsidRDefault="00000000" w:rsidP="00B12EA5">
      <w:pPr>
        <w:spacing w:line="230" w:lineRule="exact"/>
        <w:ind w:left="1377" w:right="1491"/>
        <w:jc w:val="center"/>
        <w:rPr>
          <w:b/>
          <w:sz w:val="20"/>
        </w:rPr>
      </w:pPr>
      <w:r>
        <w:rPr>
          <w:sz w:val="20"/>
        </w:rPr>
        <w:t>&lt;</w:t>
      </w:r>
      <w:r>
        <w:fldChar w:fldCharType="begin"/>
      </w:r>
      <w:r>
        <w:instrText>HYPERLINK "https://www.youtube.com/watch?v=urePzwo5W3I" \h</w:instrText>
      </w:r>
      <w:r>
        <w:fldChar w:fldCharType="separate"/>
      </w:r>
      <w:r>
        <w:rPr>
          <w:sz w:val="20"/>
        </w:rPr>
        <w:t>https://www.youtube.com/watch?v=urePzwo5W3I</w:t>
      </w:r>
      <w:r>
        <w:rPr>
          <w:sz w:val="20"/>
        </w:rPr>
        <w:fldChar w:fldCharType="end"/>
      </w:r>
      <w:r>
        <w:rPr>
          <w:b/>
          <w:sz w:val="20"/>
        </w:rPr>
        <w:t>&gt;.</w:t>
      </w:r>
    </w:p>
    <w:p w14:paraId="5AE43573" w14:textId="77777777" w:rsidR="00710E0A" w:rsidRDefault="00710E0A">
      <w:pPr>
        <w:pStyle w:val="Corpodetexto"/>
        <w:rPr>
          <w:b/>
          <w:sz w:val="22"/>
        </w:rPr>
      </w:pPr>
    </w:p>
    <w:p w14:paraId="7FE37496" w14:textId="77777777" w:rsidR="00710E0A" w:rsidRDefault="00000000">
      <w:pPr>
        <w:pStyle w:val="Corpodetexto"/>
        <w:spacing w:before="161" w:line="360" w:lineRule="auto"/>
        <w:ind w:left="121" w:right="239" w:firstLine="708"/>
        <w:jc w:val="both"/>
      </w:pPr>
      <w:r>
        <w:t>Manoel</w:t>
      </w:r>
      <w:r>
        <w:rPr>
          <w:spacing w:val="-3"/>
        </w:rPr>
        <w:t xml:space="preserve"> </w:t>
      </w:r>
      <w:r>
        <w:t>Soares</w:t>
      </w:r>
      <w:r>
        <w:rPr>
          <w:spacing w:val="-3"/>
        </w:rPr>
        <w:t xml:space="preserve"> </w:t>
      </w:r>
      <w:r>
        <w:t>finalizou</w:t>
      </w:r>
      <w:r>
        <w:rPr>
          <w:spacing w:val="-4"/>
        </w:rPr>
        <w:t xml:space="preserve"> </w:t>
      </w:r>
      <w:r>
        <w:t>sua</w:t>
      </w:r>
      <w:r>
        <w:rPr>
          <w:spacing w:val="-3"/>
        </w:rPr>
        <w:t xml:space="preserve"> </w:t>
      </w:r>
      <w:r>
        <w:t>fala</w:t>
      </w:r>
      <w:r>
        <w:rPr>
          <w:spacing w:val="-2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gesto</w:t>
      </w:r>
      <w:r>
        <w:rPr>
          <w:spacing w:val="-3"/>
        </w:rPr>
        <w:t xml:space="preserve"> </w:t>
      </w:r>
      <w:r>
        <w:t>“Wakanda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sempre”. Por</w:t>
      </w:r>
      <w:r>
        <w:rPr>
          <w:spacing w:val="-3"/>
        </w:rPr>
        <w:t xml:space="preserve"> </w:t>
      </w:r>
      <w:r>
        <w:t>conta</w:t>
      </w:r>
      <w:r>
        <w:rPr>
          <w:spacing w:val="-57"/>
        </w:rPr>
        <w:t xml:space="preserve"> </w:t>
      </w:r>
      <w:r>
        <w:t>da pandemia Covid-19, a gravação foi formulada na própria casa do Manoel Soares</w:t>
      </w:r>
      <w:r>
        <w:rPr>
          <w:spacing w:val="1"/>
        </w:rPr>
        <w:t xml:space="preserve"> </w:t>
      </w:r>
      <w:r>
        <w:t>(Figura</w:t>
      </w:r>
      <w:r>
        <w:rPr>
          <w:spacing w:val="1"/>
        </w:rPr>
        <w:t xml:space="preserve"> </w:t>
      </w:r>
      <w:r>
        <w:t>41),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confere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vídeo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pessoalidade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intimidade</w:t>
      </w:r>
      <w:r>
        <w:rPr>
          <w:spacing w:val="1"/>
        </w:rPr>
        <w:t xml:space="preserve"> </w:t>
      </w:r>
      <w:r>
        <w:t>materializados no cenário, como mascaras e elementos tribais na parede ao fundo, a</w:t>
      </w:r>
      <w:r>
        <w:rPr>
          <w:spacing w:val="1"/>
        </w:rPr>
        <w:t xml:space="preserve"> </w:t>
      </w:r>
      <w:r>
        <w:t>imagem de Chadwick exibida no televisor, uma luz incandescente em tom amarelado e,</w:t>
      </w:r>
      <w:r>
        <w:rPr>
          <w:spacing w:val="1"/>
        </w:rPr>
        <w:t xml:space="preserve"> </w:t>
      </w:r>
      <w:r>
        <w:t>ao</w:t>
      </w:r>
      <w:r>
        <w:rPr>
          <w:spacing w:val="54"/>
        </w:rPr>
        <w:t xml:space="preserve"> </w:t>
      </w:r>
      <w:r>
        <w:t>centro</w:t>
      </w:r>
      <w:r>
        <w:rPr>
          <w:spacing w:val="55"/>
        </w:rPr>
        <w:t xml:space="preserve"> </w:t>
      </w:r>
      <w:r>
        <w:t>da</w:t>
      </w:r>
      <w:r>
        <w:rPr>
          <w:spacing w:val="54"/>
        </w:rPr>
        <w:t xml:space="preserve"> </w:t>
      </w:r>
      <w:r>
        <w:t>tela,</w:t>
      </w:r>
      <w:r>
        <w:rPr>
          <w:spacing w:val="55"/>
        </w:rPr>
        <w:t xml:space="preserve"> </w:t>
      </w:r>
      <w:r>
        <w:t>Manoel</w:t>
      </w:r>
      <w:r>
        <w:rPr>
          <w:spacing w:val="55"/>
        </w:rPr>
        <w:t xml:space="preserve"> </w:t>
      </w:r>
      <w:r>
        <w:t>Soares</w:t>
      </w:r>
      <w:r>
        <w:rPr>
          <w:spacing w:val="53"/>
        </w:rPr>
        <w:t xml:space="preserve"> </w:t>
      </w:r>
      <w:r>
        <w:t>trajado</w:t>
      </w:r>
      <w:r>
        <w:rPr>
          <w:spacing w:val="55"/>
        </w:rPr>
        <w:t xml:space="preserve"> </w:t>
      </w:r>
      <w:r>
        <w:t>com</w:t>
      </w:r>
      <w:r>
        <w:rPr>
          <w:spacing w:val="53"/>
        </w:rPr>
        <w:t xml:space="preserve"> </w:t>
      </w:r>
      <w:r>
        <w:t>uma</w:t>
      </w:r>
      <w:r>
        <w:rPr>
          <w:spacing w:val="55"/>
        </w:rPr>
        <w:t xml:space="preserve"> </w:t>
      </w:r>
      <w:r>
        <w:t>bata</w:t>
      </w:r>
      <w:r>
        <w:rPr>
          <w:spacing w:val="54"/>
        </w:rPr>
        <w:t xml:space="preserve"> </w:t>
      </w:r>
      <w:r>
        <w:t>preta</w:t>
      </w:r>
      <w:r>
        <w:rPr>
          <w:spacing w:val="54"/>
        </w:rPr>
        <w:t xml:space="preserve"> </w:t>
      </w:r>
      <w:r>
        <w:t>com</w:t>
      </w:r>
      <w:r>
        <w:rPr>
          <w:spacing w:val="54"/>
        </w:rPr>
        <w:t xml:space="preserve"> </w:t>
      </w:r>
      <w:r>
        <w:t>detalhes</w:t>
      </w:r>
      <w:r>
        <w:rPr>
          <w:spacing w:val="54"/>
        </w:rPr>
        <w:t xml:space="preserve"> </w:t>
      </w:r>
      <w:r>
        <w:t>tribais</w:t>
      </w:r>
    </w:p>
    <w:p w14:paraId="53FC8957" w14:textId="77777777" w:rsidR="00710E0A" w:rsidRDefault="00710E0A">
      <w:pPr>
        <w:pStyle w:val="Corpodetexto"/>
        <w:rPr>
          <w:sz w:val="20"/>
        </w:rPr>
      </w:pPr>
    </w:p>
    <w:p w14:paraId="1A2DA959" w14:textId="77777777" w:rsidR="00710E0A" w:rsidRDefault="00710E0A">
      <w:pPr>
        <w:pStyle w:val="Corpodetexto"/>
        <w:rPr>
          <w:sz w:val="20"/>
        </w:rPr>
      </w:pPr>
    </w:p>
    <w:p w14:paraId="64C66D88" w14:textId="77777777" w:rsidR="00710E0A" w:rsidRDefault="00710E0A">
      <w:pPr>
        <w:pStyle w:val="Corpodetexto"/>
        <w:rPr>
          <w:sz w:val="20"/>
        </w:rPr>
      </w:pPr>
    </w:p>
    <w:p w14:paraId="2B64EF12" w14:textId="572926D8" w:rsidR="00710E0A" w:rsidRDefault="002D4336">
      <w:pPr>
        <w:pStyle w:val="Corpodetexto"/>
        <w:spacing w:before="4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7C1BCFCC" wp14:editId="13A25F27">
                <wp:simplePos x="0" y="0"/>
                <wp:positionH relativeFrom="page">
                  <wp:posOffset>1080770</wp:posOffset>
                </wp:positionH>
                <wp:positionV relativeFrom="paragraph">
                  <wp:posOffset>115570</wp:posOffset>
                </wp:positionV>
                <wp:extent cx="1828800" cy="8890"/>
                <wp:effectExtent l="0" t="0" r="0" b="0"/>
                <wp:wrapTopAndBottom/>
                <wp:docPr id="87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68ECA8D" id="Rectangle 49" o:spid="_x0000_s1026" style="position:absolute;margin-left:85.1pt;margin-top:9.1pt;width:2in;height:.7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N8LC7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5A345842" w14:textId="77777777" w:rsidR="00710E0A" w:rsidRDefault="00710E0A">
      <w:pPr>
        <w:pStyle w:val="Corpodetexto"/>
        <w:spacing w:before="1"/>
        <w:rPr>
          <w:sz w:val="14"/>
        </w:rPr>
      </w:pPr>
    </w:p>
    <w:p w14:paraId="252ACA33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385"/>
        </w:tabs>
        <w:ind w:left="121" w:right="237" w:firstLine="0"/>
        <w:jc w:val="both"/>
        <w:rPr>
          <w:rFonts w:ascii="Calibri" w:hAnsi="Calibri"/>
          <w:sz w:val="20"/>
        </w:rPr>
      </w:pPr>
      <w:r>
        <w:rPr>
          <w:i/>
          <w:sz w:val="20"/>
        </w:rPr>
        <w:t xml:space="preserve">Hype </w:t>
      </w:r>
      <w:r>
        <w:rPr>
          <w:sz w:val="20"/>
        </w:rPr>
        <w:t xml:space="preserve">é a abreviação da palavra </w:t>
      </w:r>
      <w:r>
        <w:rPr>
          <w:i/>
          <w:sz w:val="20"/>
        </w:rPr>
        <w:t xml:space="preserve">hyperbole </w:t>
      </w:r>
      <w:r>
        <w:rPr>
          <w:sz w:val="20"/>
        </w:rPr>
        <w:t>em inglês, que significa exagero. É utilizada para expressar</w:t>
      </w:r>
      <w:r>
        <w:rPr>
          <w:spacing w:val="1"/>
          <w:sz w:val="20"/>
        </w:rPr>
        <w:t xml:space="preserve"> </w:t>
      </w:r>
      <w:r>
        <w:rPr>
          <w:sz w:val="20"/>
        </w:rPr>
        <w:t>uma ideia de maneira dramática e aumentada, e foi usada pelo marketing para referir-se a campanhas</w:t>
      </w:r>
      <w:r>
        <w:rPr>
          <w:spacing w:val="1"/>
          <w:sz w:val="20"/>
        </w:rPr>
        <w:t xml:space="preserve"> </w:t>
      </w:r>
      <w:r>
        <w:rPr>
          <w:sz w:val="20"/>
        </w:rPr>
        <w:t>publicitárias</w:t>
      </w:r>
      <w:r>
        <w:rPr>
          <w:spacing w:val="-1"/>
          <w:sz w:val="20"/>
        </w:rPr>
        <w:t xml:space="preserve"> </w:t>
      </w:r>
      <w:r>
        <w:rPr>
          <w:sz w:val="20"/>
        </w:rPr>
        <w:t>ou ações de</w:t>
      </w:r>
      <w:r>
        <w:rPr>
          <w:spacing w:val="-1"/>
          <w:sz w:val="20"/>
        </w:rPr>
        <w:t xml:space="preserve"> </w:t>
      </w:r>
      <w:r>
        <w:rPr>
          <w:sz w:val="20"/>
        </w:rPr>
        <w:t>marketing exageradas.</w:t>
      </w:r>
    </w:p>
    <w:p w14:paraId="759BC16B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3581D3B" w14:textId="77777777" w:rsidR="00710E0A" w:rsidRDefault="00710E0A">
      <w:pPr>
        <w:pStyle w:val="Corpodetexto"/>
        <w:spacing w:before="3"/>
        <w:rPr>
          <w:sz w:val="28"/>
        </w:rPr>
      </w:pPr>
    </w:p>
    <w:p w14:paraId="166647EA" w14:textId="77777777" w:rsidR="00710E0A" w:rsidRDefault="00000000">
      <w:pPr>
        <w:pStyle w:val="Corpodetexto"/>
        <w:spacing w:before="108" w:line="360" w:lineRule="auto"/>
        <w:ind w:left="121" w:right="238"/>
        <w:jc w:val="both"/>
      </w:pPr>
      <w:r>
        <w:t>africanos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dourado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cabelo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dreadlocks</w:t>
      </w:r>
      <w:r>
        <w:rPr>
          <w:vertAlign w:val="superscript"/>
        </w:rPr>
        <w:t>46</w:t>
      </w:r>
      <w:r>
        <w:t>.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visuais</w:t>
      </w:r>
      <w:r>
        <w:rPr>
          <w:spacing w:val="1"/>
        </w:rPr>
        <w:t xml:space="preserve"> </w:t>
      </w:r>
      <w:r>
        <w:t>conformam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cena,</w:t>
      </w:r>
      <w:r>
        <w:rPr>
          <w:spacing w:val="-8"/>
        </w:rPr>
        <w:t xml:space="preserve"> </w:t>
      </w:r>
      <w:r>
        <w:t>não</w:t>
      </w:r>
      <w:r>
        <w:rPr>
          <w:spacing w:val="-10"/>
        </w:rPr>
        <w:t xml:space="preserve"> </w:t>
      </w:r>
      <w:r>
        <w:t>só</w:t>
      </w:r>
      <w:r>
        <w:rPr>
          <w:spacing w:val="-9"/>
        </w:rPr>
        <w:t xml:space="preserve"> </w:t>
      </w:r>
      <w:r>
        <w:t>pelo</w:t>
      </w:r>
      <w:r>
        <w:rPr>
          <w:spacing w:val="-9"/>
        </w:rPr>
        <w:t xml:space="preserve"> </w:t>
      </w:r>
      <w:r>
        <w:t>seu</w:t>
      </w:r>
      <w:r>
        <w:rPr>
          <w:spacing w:val="-8"/>
        </w:rPr>
        <w:t xml:space="preserve"> </w:t>
      </w:r>
      <w:r>
        <w:t>aspecto</w:t>
      </w:r>
      <w:r>
        <w:rPr>
          <w:spacing w:val="-10"/>
        </w:rPr>
        <w:t xml:space="preserve"> </w:t>
      </w:r>
      <w:r>
        <w:t>verbal,</w:t>
      </w:r>
      <w:r>
        <w:rPr>
          <w:spacing w:val="-10"/>
        </w:rPr>
        <w:t xml:space="preserve"> </w:t>
      </w:r>
      <w:r>
        <w:t>mas</w:t>
      </w:r>
      <w:r>
        <w:rPr>
          <w:spacing w:val="-8"/>
        </w:rPr>
        <w:t xml:space="preserve"> </w:t>
      </w:r>
      <w:r>
        <w:t>também</w:t>
      </w:r>
      <w:r>
        <w:rPr>
          <w:spacing w:val="-9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aspectos</w:t>
      </w:r>
      <w:r>
        <w:rPr>
          <w:spacing w:val="-10"/>
        </w:rPr>
        <w:t xml:space="preserve"> </w:t>
      </w:r>
      <w:r>
        <w:t>não</w:t>
      </w:r>
      <w:r>
        <w:rPr>
          <w:spacing w:val="-9"/>
        </w:rPr>
        <w:t xml:space="preserve"> </w:t>
      </w:r>
      <w:r>
        <w:t>verbais,</w:t>
      </w:r>
      <w:r>
        <w:rPr>
          <w:spacing w:val="-58"/>
        </w:rPr>
        <w:t xml:space="preserve"> </w:t>
      </w:r>
      <w:r>
        <w:t>simbólicos e imagéticos que criam sentido para que Manoel Soares, em sua atuação,</w:t>
      </w:r>
      <w:r>
        <w:rPr>
          <w:spacing w:val="1"/>
        </w:rPr>
        <w:t xml:space="preserve"> </w:t>
      </w:r>
      <w:r>
        <w:t>personifique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autoridade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falar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Negra,</w:t>
      </w:r>
      <w:r>
        <w:rPr>
          <w:spacing w:val="1"/>
        </w:rPr>
        <w:t xml:space="preserve"> </w:t>
      </w:r>
      <w:r>
        <w:t>representatividade</w:t>
      </w:r>
      <w:r>
        <w:rPr>
          <w:spacing w:val="-1"/>
        </w:rPr>
        <w:t xml:space="preserve"> </w:t>
      </w:r>
      <w:r>
        <w:t>e heroísmo negro em nome da Rede Globo.</w:t>
      </w:r>
    </w:p>
    <w:p w14:paraId="6CE189A3" w14:textId="3CA391CD" w:rsidR="00710E0A" w:rsidRDefault="002D4336">
      <w:pPr>
        <w:pStyle w:val="Corpodetexto"/>
        <w:spacing w:before="1" w:line="360" w:lineRule="auto"/>
        <w:ind w:left="121" w:right="236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51FFC3BD" wp14:editId="49DCF4AE">
                <wp:simplePos x="0" y="0"/>
                <wp:positionH relativeFrom="page">
                  <wp:posOffset>2731135</wp:posOffset>
                </wp:positionH>
                <wp:positionV relativeFrom="paragraph">
                  <wp:posOffset>2384425</wp:posOffset>
                </wp:positionV>
                <wp:extent cx="2113915" cy="2661285"/>
                <wp:effectExtent l="0" t="0" r="0" b="0"/>
                <wp:wrapTopAndBottom/>
                <wp:docPr id="83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3915" cy="2661285"/>
                          <a:chOff x="4301" y="3755"/>
                          <a:chExt cx="3329" cy="4191"/>
                        </a:xfrm>
                      </wpg:grpSpPr>
                      <pic:pic xmlns:pic="http://schemas.openxmlformats.org/drawingml/2006/picture">
                        <pic:nvPicPr>
                          <pic:cNvPr id="8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3795"/>
                            <a:ext cx="3288" cy="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1" y="3815"/>
                            <a:ext cx="3169" cy="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4331" y="3785"/>
                            <a:ext cx="3229" cy="4090"/>
                          </a:xfrm>
                          <a:prstGeom prst="rect">
                            <a:avLst/>
                          </a:prstGeom>
                          <a:noFill/>
                          <a:ln w="3816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91B7188" id="Group 45" o:spid="_x0000_s1026" style="position:absolute;margin-left:215.05pt;margin-top:187.75pt;width:166.45pt;height:209.55pt;z-index:-15698432;mso-wrap-distance-left:0;mso-wrap-distance-right:0;mso-position-horizontal-relative:page" coordorigin="4301,3755" coordsize="3329,41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">
                <v:shape id="Picture 48" o:spid="_x0000_s1027" type="#_x0000_t75" style="position:absolute;left:4341;top:3795;width:3288;height:4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">
                  <v:imagedata r:id="rId137" o:title=""/>
                </v:shape>
                <v:shape id="Picture 47" o:spid="_x0000_s1028" type="#_x0000_t75" style="position:absolute;left:4361;top:3815;width:3169;height:4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">
                  <v:imagedata r:id="rId138" o:title=""/>
                </v:shape>
                <v:rect id="Rectangle 46" o:spid="_x0000_s1029" style="position:absolute;left:4331;top:3785;width:3229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" filled="f" strokeweight="1.06mm"/>
                <w10:wrap type="topAndBottom" anchorx="page"/>
              </v:group>
            </w:pict>
          </mc:Fallback>
        </mc:AlternateContent>
      </w:r>
      <w:r>
        <w:t>Nas redes sociais, o assunto se tornou viral rapidamente. Em seu perfil oficial no</w:t>
      </w:r>
      <w:r>
        <w:rPr>
          <w:spacing w:val="-57"/>
        </w:rPr>
        <w:t xml:space="preserve"> </w:t>
      </w:r>
      <w:r>
        <w:t>Instagram (Figura 40), Manoel Soares publicou um vídeo mostrando sua gravação e</w:t>
      </w:r>
      <w:r>
        <w:rPr>
          <w:spacing w:val="1"/>
        </w:rPr>
        <w:t xml:space="preserve"> </w:t>
      </w:r>
      <w:r>
        <w:t>discurso exibidos antes do início do filme, com a seguinte legenda: “Emocionante poder</w:t>
      </w:r>
      <w:r>
        <w:rPr>
          <w:spacing w:val="-57"/>
        </w:rPr>
        <w:t xml:space="preserve"> </w:t>
      </w:r>
      <w:r>
        <w:t>ser essa voz hoje. Sei que parece bobagem amigos, mas para mim</w:t>
      </w:r>
      <w:r>
        <w:rPr>
          <w:spacing w:val="1"/>
        </w:rPr>
        <w:t xml:space="preserve"> </w:t>
      </w:r>
      <w:r>
        <w:t>foi algo muito</w:t>
      </w:r>
      <w:r>
        <w:rPr>
          <w:spacing w:val="1"/>
        </w:rPr>
        <w:t xml:space="preserve"> </w:t>
      </w:r>
      <w:r>
        <w:t>significativo. Obrigado amigos pelo apoio e carinho”. Percebemos aqui, através dessa</w:t>
      </w:r>
      <w:r>
        <w:rPr>
          <w:spacing w:val="1"/>
        </w:rPr>
        <w:t xml:space="preserve"> </w:t>
      </w:r>
      <w:r>
        <w:t>postagem do Manoel Soares, a reiteração do discurso que foi construído e exibido para a</w:t>
      </w:r>
      <w:r>
        <w:rPr>
          <w:spacing w:val="-57"/>
        </w:rPr>
        <w:t xml:space="preserve"> </w:t>
      </w:r>
      <w:r>
        <w:t>TV aberta nas redes sociais, a formulação do cenário com elementos também presentes</w:t>
      </w:r>
      <w:r>
        <w:rPr>
          <w:spacing w:val="1"/>
        </w:rPr>
        <w:t xml:space="preserve"> </w:t>
      </w:r>
      <w:r>
        <w:t>no vídeo exibido na TV, com uma meia-luz em tom amarelado e uma televisão exibindo</w:t>
      </w:r>
      <w:r>
        <w:rPr>
          <w:spacing w:val="-57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conteúdo</w:t>
      </w:r>
      <w:r>
        <w:rPr>
          <w:spacing w:val="-2"/>
        </w:rPr>
        <w:t xml:space="preserve"> </w:t>
      </w:r>
      <w:r>
        <w:t>que foi gravado e inserido na</w:t>
      </w:r>
      <w:r>
        <w:rPr>
          <w:spacing w:val="-1"/>
        </w:rPr>
        <w:t xml:space="preserve"> </w:t>
      </w:r>
      <w:r>
        <w:t>grade</w:t>
      </w:r>
      <w:r>
        <w:rPr>
          <w:spacing w:val="-1"/>
        </w:rPr>
        <w:t xml:space="preserve"> </w:t>
      </w:r>
      <w:r>
        <w:t>televisiva da Globo.</w:t>
      </w:r>
    </w:p>
    <w:p w14:paraId="236A23CF" w14:textId="77777777" w:rsidR="00710E0A" w:rsidRDefault="00000000" w:rsidP="00B12EA5">
      <w:pPr>
        <w:spacing w:before="136"/>
        <w:ind w:left="522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42</w:t>
      </w:r>
      <w:r>
        <w:rPr>
          <w:spacing w:val="-1"/>
          <w:sz w:val="20"/>
        </w:rPr>
        <w:t xml:space="preserve"> </w:t>
      </w:r>
      <w:r>
        <w:rPr>
          <w:sz w:val="20"/>
        </w:rPr>
        <w:t>– Post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Instagram. Disponível</w:t>
      </w:r>
      <w:r>
        <w:rPr>
          <w:spacing w:val="-2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&lt;https:/</w:t>
      </w:r>
      <w:r>
        <w:fldChar w:fldCharType="begin"/>
      </w:r>
      <w:r>
        <w:instrText>HYPERLINK "http://www.instagram.com/p/CEk5KrcjuZF/" \h</w:instrText>
      </w:r>
      <w:r>
        <w:fldChar w:fldCharType="separate"/>
      </w:r>
      <w:r>
        <w:rPr>
          <w:sz w:val="20"/>
        </w:rPr>
        <w:t>/www.instagram</w:t>
      </w:r>
      <w:r>
        <w:rPr>
          <w:sz w:val="20"/>
        </w:rPr>
        <w:fldChar w:fldCharType="end"/>
      </w:r>
      <w:r>
        <w:rPr>
          <w:sz w:val="20"/>
        </w:rPr>
        <w:t>.</w:t>
      </w:r>
      <w:hyperlink r:id="rId139">
        <w:r>
          <w:rPr>
            <w:sz w:val="20"/>
          </w:rPr>
          <w:t>com/p/CEk5KrcjuZF/&gt;.</w:t>
        </w:r>
      </w:hyperlink>
    </w:p>
    <w:p w14:paraId="39EC7DC3" w14:textId="77777777" w:rsidR="00710E0A" w:rsidRDefault="00000000">
      <w:pPr>
        <w:pStyle w:val="Corpodetexto"/>
        <w:spacing w:before="178" w:line="360" w:lineRule="auto"/>
        <w:ind w:left="121" w:right="241" w:firstLine="708"/>
        <w:jc w:val="both"/>
      </w:pPr>
      <w:r>
        <w:t>Ainda nessa mesma postagem (Figura 42), é possível perceber uma série de</w:t>
      </w:r>
      <w:r>
        <w:rPr>
          <w:spacing w:val="1"/>
        </w:rPr>
        <w:t xml:space="preserve"> </w:t>
      </w:r>
      <w:r>
        <w:t>comentários e interações do público com o conteúdo postado pelo apresentador. Essas</w:t>
      </w:r>
      <w:r>
        <w:rPr>
          <w:spacing w:val="1"/>
        </w:rPr>
        <w:t xml:space="preserve"> </w:t>
      </w:r>
      <w:r>
        <w:t>outras</w:t>
      </w:r>
      <w:r>
        <w:rPr>
          <w:spacing w:val="-7"/>
        </w:rPr>
        <w:t xml:space="preserve"> </w:t>
      </w:r>
      <w:r>
        <w:t>vozes</w:t>
      </w:r>
      <w:r>
        <w:rPr>
          <w:spacing w:val="-8"/>
        </w:rPr>
        <w:t xml:space="preserve"> </w:t>
      </w:r>
      <w:r>
        <w:t>ratificam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legitimidade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autoridade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apresentador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importância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sua</w:t>
      </w:r>
      <w:r>
        <w:rPr>
          <w:spacing w:val="-58"/>
        </w:rPr>
        <w:t xml:space="preserve"> </w:t>
      </w:r>
      <w:r>
        <w:t>presença em uma grande emissora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comunicação,</w:t>
      </w:r>
      <w:r>
        <w:rPr>
          <w:spacing w:val="-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também tornar</w:t>
      </w:r>
      <w:r>
        <w:rPr>
          <w:spacing w:val="1"/>
        </w:rPr>
        <w:t xml:space="preserve"> </w:t>
      </w:r>
      <w:r>
        <w:t>presente a</w:t>
      </w:r>
      <w:r>
        <w:rPr>
          <w:spacing w:val="1"/>
        </w:rPr>
        <w:t xml:space="preserve"> </w:t>
      </w:r>
      <w:r>
        <w:t>força</w:t>
      </w:r>
    </w:p>
    <w:p w14:paraId="40A17935" w14:textId="77777777" w:rsidR="00710E0A" w:rsidRDefault="00710E0A">
      <w:pPr>
        <w:pStyle w:val="Corpodetexto"/>
        <w:rPr>
          <w:sz w:val="20"/>
        </w:rPr>
      </w:pPr>
    </w:p>
    <w:p w14:paraId="0DB3B827" w14:textId="77777777" w:rsidR="00710E0A" w:rsidRDefault="00710E0A">
      <w:pPr>
        <w:pStyle w:val="Corpodetexto"/>
        <w:rPr>
          <w:sz w:val="20"/>
        </w:rPr>
      </w:pPr>
    </w:p>
    <w:p w14:paraId="42AC7819" w14:textId="3DEE83F6" w:rsidR="00710E0A" w:rsidRDefault="002D4336">
      <w:pPr>
        <w:pStyle w:val="Corpodetexto"/>
        <w:spacing w:before="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5C050299" wp14:editId="4C64466C">
                <wp:simplePos x="0" y="0"/>
                <wp:positionH relativeFrom="page">
                  <wp:posOffset>1080770</wp:posOffset>
                </wp:positionH>
                <wp:positionV relativeFrom="paragraph">
                  <wp:posOffset>172720</wp:posOffset>
                </wp:positionV>
                <wp:extent cx="1828800" cy="8890"/>
                <wp:effectExtent l="0" t="0" r="0" b="0"/>
                <wp:wrapTopAndBottom/>
                <wp:docPr id="82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240E9B1" id="Rectangle 44" o:spid="_x0000_s1026" style="position:absolute;margin-left:85.1pt;margin-top:13.6pt;width:2in;height:.7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o21A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D883F4E" w14:textId="77777777" w:rsidR="00710E0A" w:rsidRDefault="00710E0A">
      <w:pPr>
        <w:pStyle w:val="Corpodetexto"/>
        <w:spacing w:before="1"/>
        <w:rPr>
          <w:sz w:val="14"/>
        </w:rPr>
      </w:pPr>
    </w:p>
    <w:p w14:paraId="1EF18694" w14:textId="77777777" w:rsidR="00710E0A" w:rsidRDefault="00000000">
      <w:pPr>
        <w:pStyle w:val="PargrafodaLista"/>
        <w:numPr>
          <w:ilvl w:val="0"/>
          <w:numId w:val="5"/>
        </w:numPr>
        <w:tabs>
          <w:tab w:val="left" w:pos="410"/>
        </w:tabs>
        <w:ind w:left="121" w:right="238" w:firstLine="0"/>
        <w:jc w:val="both"/>
        <w:rPr>
          <w:rFonts w:ascii="Calibri" w:hAnsi="Calibri"/>
          <w:sz w:val="20"/>
        </w:rPr>
      </w:pPr>
      <w:r>
        <w:rPr>
          <w:b/>
          <w:i/>
          <w:sz w:val="20"/>
        </w:rPr>
        <w:t xml:space="preserve">Dreadlock </w:t>
      </w:r>
      <w:r>
        <w:rPr>
          <w:sz w:val="20"/>
        </w:rPr>
        <w:t xml:space="preserve">ou </w:t>
      </w:r>
      <w:r>
        <w:rPr>
          <w:b/>
          <w:i/>
          <w:sz w:val="20"/>
        </w:rPr>
        <w:t>lock-dread</w:t>
      </w:r>
      <w:r>
        <w:rPr>
          <w:sz w:val="20"/>
        </w:rPr>
        <w:t xml:space="preserve">, </w:t>
      </w:r>
      <w:r>
        <w:rPr>
          <w:b/>
          <w:i/>
          <w:sz w:val="20"/>
        </w:rPr>
        <w:t xml:space="preserve">rasta </w:t>
      </w:r>
      <w:r>
        <w:rPr>
          <w:sz w:val="20"/>
        </w:rPr>
        <w:t xml:space="preserve">(em Portugal) ou simplesmente </w:t>
      </w:r>
      <w:r>
        <w:rPr>
          <w:b/>
          <w:sz w:val="20"/>
        </w:rPr>
        <w:t>dread</w:t>
      </w:r>
      <w:r>
        <w:rPr>
          <w:sz w:val="20"/>
        </w:rPr>
        <w:t>, é um penteado na forma de</w:t>
      </w:r>
      <w:r>
        <w:rPr>
          <w:spacing w:val="1"/>
          <w:sz w:val="20"/>
        </w:rPr>
        <w:t xml:space="preserve"> </w:t>
      </w:r>
      <w:r>
        <w:rPr>
          <w:sz w:val="20"/>
        </w:rPr>
        <w:t>mechas emaranhadas, ou uma forma de se manter os cabelos que se tornou famosa com o</w:t>
      </w:r>
      <w:r>
        <w:rPr>
          <w:color w:val="0000FF"/>
          <w:sz w:val="20"/>
        </w:rPr>
        <w:t xml:space="preserve"> </w:t>
      </w:r>
      <w:hyperlink r:id="rId140" w:anchor="_blank">
        <w:r>
          <w:rPr>
            <w:rFonts w:ascii="Calibri" w:hAnsi="Calibri"/>
            <w:color w:val="0000FF"/>
            <w:sz w:val="20"/>
            <w:u w:val="single" w:color="0000FF"/>
          </w:rPr>
          <w:t>movimento</w:t>
        </w:r>
      </w:hyperlink>
      <w:r>
        <w:rPr>
          <w:rFonts w:ascii="Calibri" w:hAnsi="Calibri"/>
          <w:color w:val="0000FF"/>
          <w:spacing w:val="1"/>
          <w:sz w:val="20"/>
        </w:rPr>
        <w:t xml:space="preserve"> </w:t>
      </w:r>
      <w:hyperlink r:id="rId141" w:anchor="_blank">
        <w:r>
          <w:rPr>
            <w:rFonts w:ascii="Calibri" w:hAnsi="Calibri"/>
            <w:color w:val="0000FF"/>
            <w:sz w:val="20"/>
            <w:u w:val="single" w:color="0000FF"/>
          </w:rPr>
          <w:t>rastaf</w:t>
        </w:r>
      </w:hyperlink>
      <w:hyperlink r:id="rId142" w:anchor="_blank">
        <w:r>
          <w:rPr>
            <w:rFonts w:ascii="Calibri" w:hAnsi="Calibri"/>
            <w:color w:val="0000FF"/>
            <w:sz w:val="20"/>
            <w:u w:val="single" w:color="0000FF"/>
          </w:rPr>
          <w:t>á</w:t>
        </w:r>
      </w:hyperlink>
      <w:hyperlink r:id="rId143" w:anchor="_blank">
        <w:r>
          <w:rPr>
            <w:rFonts w:ascii="Calibri" w:hAnsi="Calibri"/>
            <w:color w:val="0000FF"/>
            <w:sz w:val="20"/>
            <w:u w:val="single" w:color="0000FF"/>
          </w:rPr>
          <w:t>ri</w:t>
        </w:r>
        <w:r>
          <w:rPr>
            <w:sz w:val="20"/>
          </w:rPr>
          <w:t>.</w:t>
        </w:r>
      </w:hyperlink>
    </w:p>
    <w:p w14:paraId="32C49D54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BD476E2" w14:textId="77777777" w:rsidR="00710E0A" w:rsidRDefault="00710E0A">
      <w:pPr>
        <w:pStyle w:val="Corpodetexto"/>
        <w:spacing w:before="9"/>
        <w:rPr>
          <w:sz w:val="29"/>
        </w:rPr>
      </w:pPr>
    </w:p>
    <w:p w14:paraId="60E18DFF" w14:textId="536C360F" w:rsidR="00710E0A" w:rsidRDefault="002D4336">
      <w:pPr>
        <w:pStyle w:val="Corpodetexto"/>
        <w:spacing w:before="90" w:line="360" w:lineRule="auto"/>
        <w:ind w:left="121"/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474198B9" wp14:editId="3322A6F8">
                <wp:simplePos x="0" y="0"/>
                <wp:positionH relativeFrom="page">
                  <wp:posOffset>2321560</wp:posOffset>
                </wp:positionH>
                <wp:positionV relativeFrom="paragraph">
                  <wp:posOffset>601345</wp:posOffset>
                </wp:positionV>
                <wp:extent cx="2939415" cy="2225040"/>
                <wp:effectExtent l="0" t="0" r="0" b="0"/>
                <wp:wrapTopAndBottom/>
                <wp:docPr id="78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9415" cy="2225040"/>
                          <a:chOff x="3656" y="947"/>
                          <a:chExt cx="4629" cy="3504"/>
                        </a:xfrm>
                      </wpg:grpSpPr>
                      <pic:pic xmlns:pic="http://schemas.openxmlformats.org/drawingml/2006/picture">
                        <pic:nvPicPr>
                          <pic:cNvPr id="7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7" y="987"/>
                            <a:ext cx="4588" cy="3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6" y="1007"/>
                            <a:ext cx="4469" cy="3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3686" y="977"/>
                            <a:ext cx="4529" cy="3404"/>
                          </a:xfrm>
                          <a:prstGeom prst="rect">
                            <a:avLst/>
                          </a:prstGeom>
                          <a:noFill/>
                          <a:ln w="3816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346B99D" id="Group 40" o:spid="_x0000_s1026" style="position:absolute;margin-left:182.8pt;margin-top:47.35pt;width:231.45pt;height:175.2pt;z-index:-15697408;mso-wrap-distance-left:0;mso-wrap-distance-right:0;mso-position-horizontal-relative:page" coordorigin="3656,947" coordsize="4629,35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">
                <v:shape id="Picture 43" o:spid="_x0000_s1027" type="#_x0000_t75" style="position:absolute;left:3697;top:987;width:4588;height:3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">
                  <v:imagedata r:id="rId147" o:title=""/>
                </v:shape>
                <v:shape id="Picture 42" o:spid="_x0000_s1028" type="#_x0000_t75" style="position:absolute;left:3716;top:1007;width:4469;height: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">
                  <v:imagedata r:id="rId148" o:title=""/>
                </v:shape>
                <v:rect id="Rectangle 41" o:spid="_x0000_s1029" style="position:absolute;left:3686;top:977;width:4529;height:3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" filled="f" strokeweight="1.06mm"/>
                <w10:wrap type="topAndBottom" anchorx="page"/>
              </v:group>
            </w:pict>
          </mc:Fallback>
        </mc:AlternateContent>
      </w:r>
      <w:r>
        <w:t>do</w:t>
      </w:r>
      <w:r>
        <w:rPr>
          <w:spacing w:val="7"/>
        </w:rPr>
        <w:t xml:space="preserve"> </w:t>
      </w:r>
      <w:r>
        <w:t>ator</w:t>
      </w:r>
      <w:r>
        <w:rPr>
          <w:spacing w:val="8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encenou</w:t>
      </w:r>
      <w:r>
        <w:rPr>
          <w:spacing w:val="9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Pantera</w:t>
      </w:r>
      <w:r>
        <w:rPr>
          <w:spacing w:val="8"/>
        </w:rPr>
        <w:t xml:space="preserve"> </w:t>
      </w:r>
      <w:r>
        <w:t>Negra.</w:t>
      </w:r>
      <w:r>
        <w:rPr>
          <w:spacing w:val="8"/>
        </w:rPr>
        <w:t xml:space="preserve"> </w:t>
      </w:r>
      <w:r>
        <w:t>Podemos</w:t>
      </w:r>
      <w:r>
        <w:rPr>
          <w:spacing w:val="6"/>
        </w:rPr>
        <w:t xml:space="preserve"> </w:t>
      </w:r>
      <w:r>
        <w:t>citar</w:t>
      </w:r>
      <w:r>
        <w:rPr>
          <w:spacing w:val="7"/>
        </w:rPr>
        <w:t xml:space="preserve"> </w:t>
      </w:r>
      <w:r>
        <w:t>os</w:t>
      </w:r>
      <w:r>
        <w:rPr>
          <w:spacing w:val="7"/>
        </w:rPr>
        <w:t xml:space="preserve"> </w:t>
      </w:r>
      <w:r>
        <w:t>comentários</w:t>
      </w:r>
      <w:r>
        <w:rPr>
          <w:spacing w:val="7"/>
        </w:rPr>
        <w:t xml:space="preserve"> </w:t>
      </w:r>
      <w:r>
        <w:t>“Não</w:t>
      </w:r>
      <w:r>
        <w:rPr>
          <w:spacing w:val="8"/>
        </w:rPr>
        <w:t xml:space="preserve"> </w:t>
      </w:r>
      <w:r>
        <w:t>é</w:t>
      </w:r>
      <w:r>
        <w:rPr>
          <w:spacing w:val="7"/>
        </w:rPr>
        <w:t xml:space="preserve"> </w:t>
      </w:r>
      <w:r>
        <w:t>bobagem</w:t>
      </w:r>
      <w:r>
        <w:rPr>
          <w:spacing w:val="8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tinha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você mesmo! Wakanda pra sempre”</w:t>
      </w:r>
      <w:r>
        <w:rPr>
          <w:spacing w:val="-2"/>
        </w:rPr>
        <w:t xml:space="preserve"> </w:t>
      </w:r>
      <w:r>
        <w:t>ou ainda:</w:t>
      </w:r>
    </w:p>
    <w:p w14:paraId="48115DEE" w14:textId="77777777" w:rsidR="00710E0A" w:rsidRDefault="00000000">
      <w:pPr>
        <w:spacing w:before="85"/>
        <w:ind w:left="535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43</w:t>
      </w:r>
      <w:r>
        <w:rPr>
          <w:spacing w:val="-2"/>
          <w:sz w:val="20"/>
        </w:rPr>
        <w:t xml:space="preserve"> </w:t>
      </w:r>
      <w:r>
        <w:rPr>
          <w:sz w:val="20"/>
        </w:rPr>
        <w:t>– Post</w:t>
      </w:r>
      <w:r>
        <w:rPr>
          <w:spacing w:val="-2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Instagram</w:t>
      </w:r>
      <w:r>
        <w:rPr>
          <w:rFonts w:ascii="Calibri" w:hAnsi="Calibri"/>
          <w:sz w:val="20"/>
        </w:rPr>
        <w:t>.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3"/>
          <w:sz w:val="20"/>
        </w:rPr>
        <w:t xml:space="preserve"> </w:t>
      </w:r>
      <w:r>
        <w:rPr>
          <w:sz w:val="20"/>
        </w:rPr>
        <w:t>em</w:t>
      </w:r>
      <w:r>
        <w:rPr>
          <w:rFonts w:ascii="Calibri" w:hAnsi="Calibri"/>
          <w:sz w:val="20"/>
        </w:rPr>
        <w:t>: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z w:val="20"/>
        </w:rPr>
        <w:t>&lt;</w:t>
      </w:r>
      <w:r>
        <w:fldChar w:fldCharType="begin"/>
      </w:r>
      <w:r>
        <w:instrText>HYPERLINK "https://www.instagram.com/p/CEk5KrcjuZF/" \h</w:instrText>
      </w:r>
      <w:r>
        <w:fldChar w:fldCharType="separate"/>
      </w:r>
      <w:r>
        <w:rPr>
          <w:sz w:val="20"/>
        </w:rPr>
        <w:t>https://www.instagram.com/p/CEk5KrcjuZF/</w:t>
      </w:r>
      <w:r>
        <w:rPr>
          <w:sz w:val="20"/>
        </w:rPr>
        <w:fldChar w:fldCharType="end"/>
      </w:r>
      <w:r>
        <w:rPr>
          <w:sz w:val="20"/>
        </w:rPr>
        <w:t>&gt;.</w:t>
      </w:r>
    </w:p>
    <w:p w14:paraId="5D4D5BAF" w14:textId="77777777" w:rsidR="00710E0A" w:rsidRDefault="00710E0A">
      <w:pPr>
        <w:pStyle w:val="Corpodetexto"/>
        <w:rPr>
          <w:sz w:val="22"/>
        </w:rPr>
      </w:pPr>
    </w:p>
    <w:p w14:paraId="7BC33BD0" w14:textId="77777777" w:rsidR="00710E0A" w:rsidRDefault="00710E0A">
      <w:pPr>
        <w:pStyle w:val="Corpodetexto"/>
        <w:spacing w:before="7"/>
        <w:rPr>
          <w:sz w:val="29"/>
        </w:rPr>
      </w:pPr>
    </w:p>
    <w:p w14:paraId="0BDA8257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observa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achados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construção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discursos</w:t>
      </w:r>
      <w:r>
        <w:rPr>
          <w:spacing w:val="-57"/>
        </w:rPr>
        <w:t xml:space="preserve"> </w:t>
      </w:r>
      <w:r>
        <w:t>potencializados</w:t>
      </w:r>
      <w:r>
        <w:rPr>
          <w:spacing w:val="-12"/>
        </w:rPr>
        <w:t xml:space="preserve"> </w:t>
      </w:r>
      <w:r>
        <w:t>pelas</w:t>
      </w:r>
      <w:r>
        <w:rPr>
          <w:spacing w:val="-11"/>
        </w:rPr>
        <w:t xml:space="preserve"> </w:t>
      </w:r>
      <w:r>
        <w:t>plataformas</w:t>
      </w:r>
      <w:r>
        <w:rPr>
          <w:spacing w:val="-11"/>
        </w:rPr>
        <w:t xml:space="preserve"> </w:t>
      </w:r>
      <w:r>
        <w:t>digitais.</w:t>
      </w:r>
      <w:r>
        <w:rPr>
          <w:spacing w:val="-10"/>
        </w:rPr>
        <w:t xml:space="preserve"> </w:t>
      </w:r>
      <w:r>
        <w:t>Aqui</w:t>
      </w:r>
      <w:r>
        <w:rPr>
          <w:spacing w:val="-12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caso,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Instagram,</w:t>
      </w:r>
      <w:r>
        <w:rPr>
          <w:spacing w:val="-12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ambiente</w:t>
      </w:r>
      <w:r>
        <w:rPr>
          <w:spacing w:val="-58"/>
        </w:rPr>
        <w:t xml:space="preserve"> </w:t>
      </w:r>
      <w:r>
        <w:t>que é atravessado por fluxos midiáticos e que convoca as pessoas a partilharem suas</w:t>
      </w:r>
      <w:r>
        <w:rPr>
          <w:spacing w:val="1"/>
        </w:rPr>
        <w:t xml:space="preserve"> </w:t>
      </w:r>
      <w:r>
        <w:t>opiniões,</w:t>
      </w:r>
      <w:r>
        <w:rPr>
          <w:spacing w:val="-6"/>
        </w:rPr>
        <w:t xml:space="preserve"> </w:t>
      </w:r>
      <w:r>
        <w:t>gostos,</w:t>
      </w:r>
      <w:r>
        <w:rPr>
          <w:spacing w:val="-5"/>
        </w:rPr>
        <w:t xml:space="preserve"> </w:t>
      </w:r>
      <w:r>
        <w:t>valores,</w:t>
      </w:r>
      <w:r>
        <w:rPr>
          <w:spacing w:val="-5"/>
        </w:rPr>
        <w:t xml:space="preserve"> </w:t>
      </w:r>
      <w:r>
        <w:t>posições</w:t>
      </w:r>
      <w:r>
        <w:rPr>
          <w:spacing w:val="-4"/>
        </w:rPr>
        <w:t xml:space="preserve"> </w:t>
      </w:r>
      <w:r>
        <w:t>identitárias,</w:t>
      </w:r>
      <w:r>
        <w:rPr>
          <w:spacing w:val="-5"/>
        </w:rPr>
        <w:t xml:space="preserve"> </w:t>
      </w:r>
      <w:r>
        <w:t>seus</w:t>
      </w:r>
      <w:r>
        <w:rPr>
          <w:spacing w:val="-5"/>
        </w:rPr>
        <w:t xml:space="preserve"> </w:t>
      </w:r>
      <w:r>
        <w:t>modos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engajamentos</w:t>
      </w:r>
      <w:r>
        <w:rPr>
          <w:spacing w:val="-5"/>
        </w:rPr>
        <w:t xml:space="preserve"> </w:t>
      </w:r>
      <w:r>
        <w:t>identitários.</w:t>
      </w:r>
      <w:r>
        <w:rPr>
          <w:spacing w:val="-58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relacionamos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componentes</w:t>
      </w:r>
      <w:r>
        <w:rPr>
          <w:spacing w:val="1"/>
        </w:rPr>
        <w:t xml:space="preserve"> </w:t>
      </w:r>
      <w:r>
        <w:t>audioverbovisuais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vetor</w:t>
      </w:r>
      <w:r>
        <w:rPr>
          <w:spacing w:val="1"/>
        </w:rPr>
        <w:t xml:space="preserve"> </w:t>
      </w:r>
      <w:r>
        <w:t>midiático Chadwick Boseman, é possível identificar um enredamento de questões em</w:t>
      </w:r>
      <w:r>
        <w:rPr>
          <w:spacing w:val="1"/>
        </w:rPr>
        <w:t xml:space="preserve"> </w:t>
      </w:r>
      <w:r>
        <w:t>torno de imaginários afrodiaspóricos, fabulações afrofuturistas, heroísmo, protagonismo</w:t>
      </w:r>
      <w:r>
        <w:rPr>
          <w:spacing w:val="-57"/>
        </w:rPr>
        <w:t xml:space="preserve"> </w:t>
      </w:r>
      <w:r>
        <w:t>e representatividade negra costuradas em escala global pela narrativa apresentada em</w:t>
      </w:r>
      <w:r>
        <w:rPr>
          <w:spacing w:val="1"/>
        </w:rPr>
        <w:t xml:space="preserve"> </w:t>
      </w:r>
      <w:r>
        <w:rPr>
          <w:i/>
        </w:rPr>
        <w:t xml:space="preserve">Pantera Negra </w:t>
      </w:r>
      <w:r>
        <w:t>(2018), e que são apropriadas e disputadas através de gramáticas de</w:t>
      </w:r>
      <w:r>
        <w:rPr>
          <w:spacing w:val="1"/>
        </w:rPr>
        <w:t xml:space="preserve"> </w:t>
      </w:r>
      <w:r>
        <w:t>sentidos</w:t>
      </w:r>
      <w:r>
        <w:rPr>
          <w:spacing w:val="-1"/>
        </w:rPr>
        <w:t xml:space="preserve"> </w:t>
      </w:r>
      <w:r>
        <w:t>identitários.</w:t>
      </w:r>
    </w:p>
    <w:p w14:paraId="58C70D1C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Essa mesma postagem do repórter Manoel Soares (Figura 44) deixa pistas para</w:t>
      </w:r>
      <w:r>
        <w:rPr>
          <w:spacing w:val="1"/>
        </w:rPr>
        <w:t xml:space="preserve"> </w:t>
      </w:r>
      <w:r>
        <w:t>compreender a relação estabelecida entre o luto midiático e particularidades da vida</w:t>
      </w:r>
      <w:r>
        <w:rPr>
          <w:spacing w:val="1"/>
        </w:rPr>
        <w:t xml:space="preserve"> </w:t>
      </w:r>
      <w:r>
        <w:t>privada. O comentário obtido na postagem em que acontece uma comparação entre a</w:t>
      </w:r>
      <w:r>
        <w:rPr>
          <w:spacing w:val="1"/>
        </w:rPr>
        <w:t xml:space="preserve"> </w:t>
      </w:r>
      <w:r>
        <w:t>morte de Chadwick com a de um ente querido expõe esse embaralhamento de figuras</w:t>
      </w:r>
      <w:r>
        <w:rPr>
          <w:spacing w:val="1"/>
        </w:rPr>
        <w:t xml:space="preserve"> </w:t>
      </w:r>
      <w:r>
        <w:t>midiatizadas que Chadwick Boseman convergiu, ora sendo o super-herói Pantera Negra,</w:t>
      </w:r>
      <w:r>
        <w:rPr>
          <w:spacing w:val="-57"/>
        </w:rPr>
        <w:t xml:space="preserve"> </w:t>
      </w:r>
      <w:r>
        <w:t>ora sendo o ator negro que, mesmo diante de um câncer, não deixou de interpretar</w:t>
      </w:r>
      <w:r>
        <w:rPr>
          <w:spacing w:val="1"/>
        </w:rPr>
        <w:t xml:space="preserve"> </w:t>
      </w:r>
      <w:r>
        <w:t>personagens</w:t>
      </w:r>
      <w:r>
        <w:rPr>
          <w:spacing w:val="-7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produções</w:t>
      </w:r>
      <w:r>
        <w:rPr>
          <w:spacing w:val="-6"/>
        </w:rPr>
        <w:t xml:space="preserve"> </w:t>
      </w:r>
      <w:r>
        <w:t>cinematográficas.</w:t>
      </w:r>
      <w:r>
        <w:rPr>
          <w:spacing w:val="-5"/>
        </w:rPr>
        <w:t xml:space="preserve"> </w:t>
      </w:r>
      <w:r>
        <w:t>Todos</w:t>
      </w:r>
      <w:r>
        <w:rPr>
          <w:spacing w:val="-6"/>
        </w:rPr>
        <w:t xml:space="preserve"> </w:t>
      </w:r>
      <w:r>
        <w:t>esses</w:t>
      </w:r>
      <w:r>
        <w:rPr>
          <w:spacing w:val="-5"/>
        </w:rPr>
        <w:t xml:space="preserve"> </w:t>
      </w:r>
      <w:r>
        <w:t>elementos</w:t>
      </w:r>
      <w:r>
        <w:rPr>
          <w:spacing w:val="-6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indicadores</w:t>
      </w:r>
      <w:r>
        <w:rPr>
          <w:spacing w:val="-7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rPr>
          <w:spacing w:val="-1"/>
        </w:rPr>
        <w:t>podem</w:t>
      </w:r>
      <w:r>
        <w:rPr>
          <w:spacing w:val="-13"/>
        </w:rPr>
        <w:t xml:space="preserve"> </w:t>
      </w:r>
      <w:r>
        <w:rPr>
          <w:spacing w:val="-1"/>
        </w:rPr>
        <w:t>explicar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empatia</w:t>
      </w:r>
      <w:r>
        <w:rPr>
          <w:spacing w:val="-13"/>
        </w:rPr>
        <w:t xml:space="preserve"> </w:t>
      </w:r>
      <w:r>
        <w:t>causada</w:t>
      </w:r>
      <w:r>
        <w:rPr>
          <w:spacing w:val="-13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público</w:t>
      </w:r>
      <w:r>
        <w:rPr>
          <w:spacing w:val="-13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geral</w:t>
      </w:r>
      <w:r>
        <w:rPr>
          <w:spacing w:val="-13"/>
        </w:rPr>
        <w:t xml:space="preserve"> </w:t>
      </w:r>
      <w:r>
        <w:t>na</w:t>
      </w:r>
      <w:r>
        <w:rPr>
          <w:spacing w:val="-13"/>
        </w:rPr>
        <w:t xml:space="preserve"> </w:t>
      </w:r>
      <w:r>
        <w:t>repercussão</w:t>
      </w:r>
      <w:r>
        <w:rPr>
          <w:spacing w:val="-13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seu</w:t>
      </w:r>
      <w:r>
        <w:rPr>
          <w:spacing w:val="-13"/>
        </w:rPr>
        <w:t xml:space="preserve"> </w:t>
      </w:r>
      <w:r>
        <w:t>falecimento.</w:t>
      </w:r>
    </w:p>
    <w:p w14:paraId="674ECC4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4FFA937" w14:textId="77777777" w:rsidR="00710E0A" w:rsidRDefault="00710E0A">
      <w:pPr>
        <w:pStyle w:val="Corpodetexto"/>
        <w:rPr>
          <w:sz w:val="20"/>
        </w:rPr>
      </w:pPr>
    </w:p>
    <w:p w14:paraId="6F0B929F" w14:textId="77777777" w:rsidR="00710E0A" w:rsidRDefault="00710E0A">
      <w:pPr>
        <w:pStyle w:val="Corpodetexto"/>
        <w:spacing w:before="7"/>
        <w:rPr>
          <w:sz w:val="17"/>
        </w:rPr>
      </w:pPr>
    </w:p>
    <w:p w14:paraId="2A04D054" w14:textId="77777777" w:rsidR="00710E0A" w:rsidRDefault="00000000">
      <w:pPr>
        <w:pStyle w:val="Corpodetexto"/>
        <w:ind w:left="1197"/>
        <w:rPr>
          <w:sz w:val="20"/>
        </w:rPr>
      </w:pPr>
      <w:r>
        <w:rPr>
          <w:noProof/>
          <w:sz w:val="20"/>
        </w:rPr>
        <w:drawing>
          <wp:inline distT="0" distB="0" distL="0" distR="0" wp14:anchorId="3A8CD5B0" wp14:editId="47EE8AAB">
            <wp:extent cx="4034521" cy="3756660"/>
            <wp:effectExtent l="0" t="0" r="0" b="0"/>
            <wp:docPr id="6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2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521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8F604" w14:textId="77777777" w:rsidR="00710E0A" w:rsidRDefault="00000000">
      <w:pPr>
        <w:spacing w:before="133"/>
        <w:ind w:left="522"/>
        <w:rPr>
          <w:b/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44</w:t>
      </w:r>
      <w:r>
        <w:rPr>
          <w:spacing w:val="-2"/>
          <w:sz w:val="20"/>
        </w:rPr>
        <w:t xml:space="preserve"> </w:t>
      </w:r>
      <w:r>
        <w:rPr>
          <w:sz w:val="20"/>
        </w:rPr>
        <w:t>– Post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Instagram.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3"/>
          <w:sz w:val="20"/>
        </w:rPr>
        <w:t xml:space="preserve"> </w:t>
      </w:r>
      <w:r>
        <w:rPr>
          <w:sz w:val="20"/>
        </w:rPr>
        <w:t>em: &lt;</w:t>
      </w:r>
      <w:r>
        <w:fldChar w:fldCharType="begin"/>
      </w:r>
      <w:r>
        <w:instrText>HYPERLINK "https://www.instagram.com/p/CEk5KrcjuZF/" \h</w:instrText>
      </w:r>
      <w:r>
        <w:fldChar w:fldCharType="separate"/>
      </w:r>
      <w:r>
        <w:rPr>
          <w:sz w:val="20"/>
        </w:rPr>
        <w:t>https://www.instagram.com/p/CEk5KrcjuZF/</w:t>
      </w:r>
      <w:r>
        <w:rPr>
          <w:sz w:val="20"/>
        </w:rPr>
        <w:fldChar w:fldCharType="end"/>
      </w:r>
      <w:r>
        <w:rPr>
          <w:b/>
          <w:sz w:val="20"/>
        </w:rPr>
        <w:t>&gt;.</w:t>
      </w:r>
    </w:p>
    <w:p w14:paraId="73C2C693" w14:textId="77777777" w:rsidR="00710E0A" w:rsidRDefault="00710E0A">
      <w:pPr>
        <w:pStyle w:val="Corpodetexto"/>
        <w:rPr>
          <w:b/>
          <w:sz w:val="22"/>
        </w:rPr>
      </w:pPr>
    </w:p>
    <w:p w14:paraId="1248EE6A" w14:textId="77777777" w:rsidR="00710E0A" w:rsidRDefault="00710E0A">
      <w:pPr>
        <w:pStyle w:val="Corpodetexto"/>
        <w:spacing w:before="10"/>
        <w:rPr>
          <w:b/>
          <w:sz w:val="27"/>
        </w:rPr>
      </w:pPr>
    </w:p>
    <w:p w14:paraId="12EF1979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Através dessa articulação envolvendo TV Globo, redes sociais, Manoel Soares e</w:t>
      </w:r>
      <w:r>
        <w:rPr>
          <w:spacing w:val="1"/>
        </w:rPr>
        <w:t xml:space="preserve"> </w:t>
      </w:r>
      <w:r>
        <w:t xml:space="preserve">a obra </w:t>
      </w:r>
      <w:r>
        <w:rPr>
          <w:i/>
        </w:rPr>
        <w:t>Pantera Negra</w:t>
      </w:r>
      <w:r>
        <w:t>, observa-se o fluxo que hoje configura nossas relações com a TV</w:t>
      </w:r>
      <w:r>
        <w:rPr>
          <w:spacing w:val="1"/>
        </w:rPr>
        <w:t xml:space="preserve"> </w:t>
      </w:r>
      <w:r>
        <w:t>aberta e as plataformas digitais. Ou seja, se antes um conteúdo que era exibido na grade</w:t>
      </w:r>
      <w:r>
        <w:rPr>
          <w:spacing w:val="1"/>
        </w:rPr>
        <w:t xml:space="preserve"> </w:t>
      </w:r>
      <w:r>
        <w:t>televisiva</w:t>
      </w:r>
      <w:r>
        <w:rPr>
          <w:spacing w:val="-11"/>
        </w:rPr>
        <w:t xml:space="preserve"> </w:t>
      </w:r>
      <w:r>
        <w:t>ao</w:t>
      </w:r>
      <w:r>
        <w:rPr>
          <w:spacing w:val="-12"/>
        </w:rPr>
        <w:t xml:space="preserve"> </w:t>
      </w:r>
      <w:r>
        <w:t>vivo</w:t>
      </w:r>
      <w:r>
        <w:rPr>
          <w:spacing w:val="-11"/>
        </w:rPr>
        <w:t xml:space="preserve"> </w:t>
      </w:r>
      <w:r>
        <w:t>permanecia</w:t>
      </w:r>
      <w:r>
        <w:rPr>
          <w:spacing w:val="-11"/>
        </w:rPr>
        <w:t xml:space="preserve"> </w:t>
      </w:r>
      <w:r>
        <w:t>sob</w:t>
      </w:r>
      <w:r>
        <w:rPr>
          <w:spacing w:val="-12"/>
        </w:rPr>
        <w:t xml:space="preserve"> </w:t>
      </w:r>
      <w:r>
        <w:t>controle</w:t>
      </w:r>
      <w:r>
        <w:rPr>
          <w:spacing w:val="-11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emissora,</w:t>
      </w:r>
      <w:r>
        <w:rPr>
          <w:spacing w:val="-12"/>
        </w:rPr>
        <w:t xml:space="preserve"> </w:t>
      </w:r>
      <w:r>
        <w:t>atualmente</w:t>
      </w:r>
      <w:r>
        <w:rPr>
          <w:spacing w:val="-12"/>
        </w:rPr>
        <w:t xml:space="preserve"> </w:t>
      </w:r>
      <w:r>
        <w:t>esses</w:t>
      </w:r>
      <w:r>
        <w:rPr>
          <w:spacing w:val="-12"/>
        </w:rPr>
        <w:t xml:space="preserve"> </w:t>
      </w:r>
      <w:r>
        <w:t>conteúdos</w:t>
      </w:r>
      <w:r>
        <w:rPr>
          <w:spacing w:val="-11"/>
        </w:rPr>
        <w:t xml:space="preserve"> </w:t>
      </w:r>
      <w:r>
        <w:t>estão</w:t>
      </w:r>
      <w:r>
        <w:rPr>
          <w:spacing w:val="-58"/>
        </w:rPr>
        <w:t xml:space="preserve"> </w:t>
      </w:r>
      <w:r>
        <w:t>espalhados, ressignificados nas ambiências digitais e são passíveis de serem acessados</w:t>
      </w:r>
      <w:r>
        <w:rPr>
          <w:spacing w:val="1"/>
        </w:rPr>
        <w:t xml:space="preserve"> </w:t>
      </w:r>
      <w:r>
        <w:t>em outras temporalidades e de maneira conectada, seja no Youtube, Twitter,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 xml:space="preserve">e, no caso da Globo, até no seu próprio serviço de </w:t>
      </w:r>
      <w:r>
        <w:rPr>
          <w:i/>
        </w:rPr>
        <w:t>streaming</w:t>
      </w:r>
      <w:r>
        <w:t>, o Globoplay. Assim, as</w:t>
      </w:r>
      <w:r>
        <w:rPr>
          <w:spacing w:val="1"/>
        </w:rPr>
        <w:t xml:space="preserve"> </w:t>
      </w:r>
      <w:r>
        <w:t>relações entre a postagem do apresentador Manoel Soares e a exibição do filme pela</w:t>
      </w:r>
      <w:r>
        <w:rPr>
          <w:spacing w:val="1"/>
        </w:rPr>
        <w:t xml:space="preserve"> </w:t>
      </w:r>
      <w:r>
        <w:t>Globo configuram fluxos midiáticos que atravessam a televisão e transbordam para as</w:t>
      </w:r>
      <w:r>
        <w:rPr>
          <w:spacing w:val="1"/>
        </w:rPr>
        <w:t xml:space="preserve"> </w:t>
      </w:r>
      <w:r>
        <w:t>redes digitais sociais e vice-versa. Esse processo que responde pelas atuais dinâmicas de</w:t>
      </w:r>
      <w:r>
        <w:rPr>
          <w:spacing w:val="-57"/>
        </w:rPr>
        <w:t xml:space="preserve"> </w:t>
      </w:r>
      <w:r>
        <w:t>produção, circulação e consumo midiáticos não pode ser visto como algo fechado, e sim</w:t>
      </w:r>
      <w:r>
        <w:rPr>
          <w:spacing w:val="-5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forma aberta,</w:t>
      </w:r>
      <w:r>
        <w:rPr>
          <w:spacing w:val="-1"/>
        </w:rPr>
        <w:t xml:space="preserve"> </w:t>
      </w:r>
      <w:r>
        <w:t>fluída, complexa e</w:t>
      </w:r>
      <w:r>
        <w:rPr>
          <w:spacing w:val="-1"/>
        </w:rPr>
        <w:t xml:space="preserve"> </w:t>
      </w:r>
      <w:r>
        <w:t>multifacetária.</w:t>
      </w:r>
    </w:p>
    <w:p w14:paraId="79B0FCF0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Sob a ótica barberiana do mapa das mutações, é possível compreender que os</w:t>
      </w:r>
      <w:r>
        <w:rPr>
          <w:spacing w:val="1"/>
        </w:rPr>
        <w:t xml:space="preserve"> </w:t>
      </w:r>
      <w:r>
        <w:t>fluxos midiáticos/culturais reverberados aqui no Brasil, em torno do vetor midiático</w:t>
      </w:r>
      <w:r>
        <w:rPr>
          <w:spacing w:val="1"/>
        </w:rPr>
        <w:t xml:space="preserve"> </w:t>
      </w:r>
      <w:r>
        <w:t>Chadwick</w:t>
      </w:r>
      <w:r>
        <w:rPr>
          <w:spacing w:val="-12"/>
        </w:rPr>
        <w:t xml:space="preserve"> </w:t>
      </w:r>
      <w:r>
        <w:t>Boseman,</w:t>
      </w:r>
      <w:r>
        <w:rPr>
          <w:spacing w:val="-11"/>
        </w:rPr>
        <w:t xml:space="preserve"> </w:t>
      </w:r>
      <w:r>
        <w:t>operam</w:t>
      </w:r>
      <w:r>
        <w:rPr>
          <w:spacing w:val="-10"/>
        </w:rPr>
        <w:t xml:space="preserve"> </w:t>
      </w:r>
      <w:r>
        <w:t>através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tecnicidade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ritualidade,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duas</w:t>
      </w:r>
      <w:r>
        <w:rPr>
          <w:spacing w:val="-11"/>
        </w:rPr>
        <w:t xml:space="preserve"> </w:t>
      </w:r>
      <w:r>
        <w:t>mediações</w:t>
      </w:r>
      <w:r>
        <w:rPr>
          <w:spacing w:val="-58"/>
        </w:rPr>
        <w:t xml:space="preserve"> </w:t>
      </w:r>
      <w:r>
        <w:rPr>
          <w:spacing w:val="-1"/>
        </w:rPr>
        <w:t>capazes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captar</w:t>
      </w:r>
      <w:r>
        <w:rPr>
          <w:spacing w:val="-11"/>
        </w:rPr>
        <w:t xml:space="preserve"> </w:t>
      </w:r>
      <w:r>
        <w:rPr>
          <w:spacing w:val="-1"/>
        </w:rPr>
        <w:t>deslocamentos</w:t>
      </w:r>
      <w:r>
        <w:rPr>
          <w:spacing w:val="-11"/>
        </w:rPr>
        <w:t xml:space="preserve"> </w:t>
      </w:r>
      <w:r>
        <w:t>temporais</w:t>
      </w:r>
      <w:r>
        <w:rPr>
          <w:spacing w:val="-9"/>
        </w:rPr>
        <w:t xml:space="preserve"> </w:t>
      </w:r>
      <w:r>
        <w:rPr>
          <w:i/>
        </w:rPr>
        <w:t>“</w:t>
      </w:r>
      <w:r>
        <w:t>não</w:t>
      </w:r>
      <w:r>
        <w:rPr>
          <w:spacing w:val="-14"/>
        </w:rPr>
        <w:t xml:space="preserve"> </w:t>
      </w:r>
      <w:r>
        <w:t>mais</w:t>
      </w:r>
      <w:r>
        <w:rPr>
          <w:spacing w:val="-12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formatos</w:t>
      </w:r>
      <w:r>
        <w:rPr>
          <w:spacing w:val="-12"/>
        </w:rPr>
        <w:t xml:space="preserve"> </w:t>
      </w:r>
      <w:r>
        <w:t>industriais,</w:t>
      </w:r>
      <w:r>
        <w:rPr>
          <w:spacing w:val="-11"/>
        </w:rPr>
        <w:t xml:space="preserve"> </w:t>
      </w:r>
      <w:r>
        <w:t>mas</w:t>
      </w:r>
      <w:r>
        <w:rPr>
          <w:spacing w:val="-12"/>
        </w:rPr>
        <w:t xml:space="preserve"> </w:t>
      </w:r>
      <w:r>
        <w:t>disso</w:t>
      </w:r>
      <w:r>
        <w:rPr>
          <w:spacing w:val="-58"/>
        </w:rPr>
        <w:t xml:space="preserve"> </w:t>
      </w:r>
      <w:r>
        <w:t>que</w:t>
      </w:r>
      <w:r>
        <w:rPr>
          <w:spacing w:val="13"/>
        </w:rPr>
        <w:t xml:space="preserve"> </w:t>
      </w:r>
      <w:r>
        <w:t>denomina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fluxo.</w:t>
      </w:r>
      <w:r>
        <w:rPr>
          <w:spacing w:val="11"/>
        </w:rPr>
        <w:t xml:space="preserve"> </w:t>
      </w:r>
      <w:r>
        <w:t>Nas</w:t>
      </w:r>
      <w:r>
        <w:rPr>
          <w:spacing w:val="13"/>
        </w:rPr>
        <w:t xml:space="preserve"> </w:t>
      </w:r>
      <w:r>
        <w:t>redes</w:t>
      </w:r>
      <w:r>
        <w:rPr>
          <w:spacing w:val="11"/>
        </w:rPr>
        <w:t xml:space="preserve"> </w:t>
      </w:r>
      <w:r>
        <w:t>sociais</w:t>
      </w:r>
      <w:r>
        <w:rPr>
          <w:spacing w:val="12"/>
        </w:rPr>
        <w:t xml:space="preserve"> </w:t>
      </w:r>
      <w:r>
        <w:t>digitais,</w:t>
      </w:r>
      <w:r>
        <w:rPr>
          <w:spacing w:val="13"/>
        </w:rPr>
        <w:t xml:space="preserve"> </w:t>
      </w:r>
      <w:r>
        <w:t>corpos</w:t>
      </w:r>
      <w:r>
        <w:rPr>
          <w:spacing w:val="12"/>
        </w:rPr>
        <w:t xml:space="preserve"> </w:t>
      </w:r>
      <w:r>
        <w:t>em</w:t>
      </w:r>
      <w:r>
        <w:rPr>
          <w:spacing w:val="13"/>
        </w:rPr>
        <w:t xml:space="preserve"> </w:t>
      </w:r>
      <w:r>
        <w:t>associação</w:t>
      </w:r>
      <w:r>
        <w:rPr>
          <w:spacing w:val="13"/>
        </w:rPr>
        <w:t xml:space="preserve"> </w:t>
      </w:r>
      <w:r>
        <w:t>com</w:t>
      </w:r>
      <w:r>
        <w:rPr>
          <w:spacing w:val="13"/>
        </w:rPr>
        <w:t xml:space="preserve"> </w:t>
      </w:r>
      <w:r>
        <w:t>imagens,</w:t>
      </w:r>
    </w:p>
    <w:p w14:paraId="15E4760E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891BC17" w14:textId="77777777" w:rsidR="00710E0A" w:rsidRDefault="00710E0A">
      <w:pPr>
        <w:pStyle w:val="Corpodetexto"/>
        <w:spacing w:before="9"/>
        <w:rPr>
          <w:sz w:val="29"/>
        </w:rPr>
      </w:pPr>
    </w:p>
    <w:p w14:paraId="09E9C9BA" w14:textId="77777777" w:rsidR="00710E0A" w:rsidRDefault="00000000">
      <w:pPr>
        <w:pStyle w:val="Corpodetexto"/>
        <w:spacing w:before="90" w:line="360" w:lineRule="auto"/>
        <w:ind w:left="121" w:right="236"/>
        <w:jc w:val="both"/>
      </w:pPr>
      <w:r>
        <w:t>likes, sons [...] atuam como operadores perceptivos (tecnicidades) e trajetórias de leitura</w:t>
      </w:r>
      <w:r>
        <w:rPr>
          <w:spacing w:val="-57"/>
        </w:rPr>
        <w:t xml:space="preserve"> </w:t>
      </w:r>
      <w:r>
        <w:t>(ritualidades)</w:t>
      </w:r>
      <w:r>
        <w:rPr>
          <w:spacing w:val="-13"/>
        </w:rPr>
        <w:t xml:space="preserve"> </w:t>
      </w:r>
      <w:r>
        <w:t>dos</w:t>
      </w:r>
      <w:r>
        <w:rPr>
          <w:spacing w:val="-13"/>
        </w:rPr>
        <w:t xml:space="preserve"> </w:t>
      </w:r>
      <w:r>
        <w:t>seguidores”</w:t>
      </w:r>
      <w:r>
        <w:rPr>
          <w:spacing w:val="-14"/>
        </w:rPr>
        <w:t xml:space="preserve"> </w:t>
      </w:r>
      <w:r>
        <w:t>(GUTMANN,</w:t>
      </w:r>
      <w:r>
        <w:rPr>
          <w:spacing w:val="-13"/>
        </w:rPr>
        <w:t xml:space="preserve"> </w:t>
      </w:r>
      <w:r>
        <w:t>2021,</w:t>
      </w:r>
      <w:r>
        <w:rPr>
          <w:spacing w:val="-13"/>
        </w:rPr>
        <w:t xml:space="preserve"> </w:t>
      </w:r>
      <w:r>
        <w:t>p.</w:t>
      </w:r>
      <w:r>
        <w:rPr>
          <w:spacing w:val="-13"/>
        </w:rPr>
        <w:t xml:space="preserve"> </w:t>
      </w:r>
      <w:r>
        <w:t>57).</w:t>
      </w:r>
      <w:r>
        <w:rPr>
          <w:spacing w:val="-12"/>
        </w:rPr>
        <w:t xml:space="preserve"> </w:t>
      </w:r>
      <w:r>
        <w:t>Ou</w:t>
      </w:r>
      <w:r>
        <w:rPr>
          <w:spacing w:val="-14"/>
        </w:rPr>
        <w:t xml:space="preserve"> </w:t>
      </w:r>
      <w:r>
        <w:t>seja,</w:t>
      </w:r>
      <w:r>
        <w:rPr>
          <w:spacing w:val="-13"/>
        </w:rPr>
        <w:t xml:space="preserve"> </w:t>
      </w:r>
      <w:r>
        <w:t>os</w:t>
      </w:r>
      <w:r>
        <w:rPr>
          <w:spacing w:val="-13"/>
        </w:rPr>
        <w:t xml:space="preserve"> </w:t>
      </w:r>
      <w:r>
        <w:t>chamados</w:t>
      </w:r>
      <w:r>
        <w:rPr>
          <w:spacing w:val="-12"/>
        </w:rPr>
        <w:t xml:space="preserve"> </w:t>
      </w:r>
      <w:r>
        <w:t>formatos</w:t>
      </w:r>
      <w:r>
        <w:rPr>
          <w:spacing w:val="-58"/>
        </w:rPr>
        <w:t xml:space="preserve"> </w:t>
      </w:r>
      <w:r>
        <w:t>industriais na atualidade são compreendidos como fluxos midiáticos que, dessa forma,</w:t>
      </w:r>
      <w:r>
        <w:rPr>
          <w:spacing w:val="1"/>
        </w:rPr>
        <w:t xml:space="preserve"> </w:t>
      </w:r>
      <w:r>
        <w:t>expandem</w:t>
      </w:r>
      <w:r>
        <w:rPr>
          <w:spacing w:val="1"/>
        </w:rPr>
        <w:t xml:space="preserve"> </w:t>
      </w:r>
      <w:r>
        <w:t>nossa</w:t>
      </w:r>
      <w:r>
        <w:rPr>
          <w:spacing w:val="1"/>
        </w:rPr>
        <w:t xml:space="preserve"> </w:t>
      </w:r>
      <w:r>
        <w:t>compreensão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audiovisualidades.</w:t>
      </w:r>
      <w:r>
        <w:rPr>
          <w:spacing w:val="1"/>
        </w:rPr>
        <w:t xml:space="preserve"> </w:t>
      </w:r>
      <w:r>
        <w:t>No caso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exemplo</w:t>
      </w:r>
      <w:r>
        <w:rPr>
          <w:spacing w:val="1"/>
        </w:rPr>
        <w:t xml:space="preserve"> </w:t>
      </w:r>
      <w:r>
        <w:t>acima</w:t>
      </w:r>
      <w:r>
        <w:rPr>
          <w:spacing w:val="-57"/>
        </w:rPr>
        <w:t xml:space="preserve"> </w:t>
      </w:r>
      <w:r>
        <w:t>descrito,</w:t>
      </w:r>
      <w:r>
        <w:rPr>
          <w:spacing w:val="-12"/>
        </w:rPr>
        <w:t xml:space="preserve"> </w:t>
      </w:r>
      <w:r>
        <w:t>essa</w:t>
      </w:r>
      <w:r>
        <w:rPr>
          <w:spacing w:val="-12"/>
        </w:rPr>
        <w:t xml:space="preserve"> </w:t>
      </w:r>
      <w:r>
        <w:t>articulação</w:t>
      </w:r>
      <w:r>
        <w:rPr>
          <w:spacing w:val="-13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faz</w:t>
      </w:r>
      <w:r>
        <w:rPr>
          <w:spacing w:val="-13"/>
        </w:rPr>
        <w:t xml:space="preserve"> </w:t>
      </w:r>
      <w:r>
        <w:t>presente</w:t>
      </w:r>
      <w:r>
        <w:rPr>
          <w:spacing w:val="-12"/>
        </w:rPr>
        <w:t xml:space="preserve"> </w:t>
      </w:r>
      <w:r>
        <w:t>pelo</w:t>
      </w:r>
      <w:r>
        <w:rPr>
          <w:spacing w:val="-12"/>
        </w:rPr>
        <w:t xml:space="preserve"> </w:t>
      </w:r>
      <w:r>
        <w:t>apresentador</w:t>
      </w:r>
      <w:r>
        <w:rPr>
          <w:spacing w:val="-13"/>
        </w:rPr>
        <w:t xml:space="preserve"> </w:t>
      </w:r>
      <w:r>
        <w:t>Manoel</w:t>
      </w:r>
      <w:r>
        <w:rPr>
          <w:spacing w:val="-12"/>
        </w:rPr>
        <w:t xml:space="preserve"> </w:t>
      </w:r>
      <w:r>
        <w:t>Soares,</w:t>
      </w:r>
      <w:r>
        <w:rPr>
          <w:spacing w:val="-14"/>
        </w:rPr>
        <w:t xml:space="preserve"> </w:t>
      </w:r>
      <w:r>
        <w:t>tanto</w:t>
      </w:r>
      <w:r>
        <w:rPr>
          <w:spacing w:val="-12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forma</w:t>
      </w:r>
      <w:r>
        <w:rPr>
          <w:spacing w:val="-58"/>
        </w:rPr>
        <w:t xml:space="preserve"> </w:t>
      </w:r>
      <w:r>
        <w:t>televisiva,</w:t>
      </w:r>
      <w:r>
        <w:rPr>
          <w:spacing w:val="-1"/>
        </w:rPr>
        <w:t xml:space="preserve"> </w:t>
      </w:r>
      <w:r>
        <w:t>quanto em</w:t>
      </w:r>
      <w:r>
        <w:rPr>
          <w:spacing w:val="-1"/>
        </w:rPr>
        <w:t xml:space="preserve"> </w:t>
      </w:r>
      <w:r>
        <w:t>seu perfil oficial no Instagram.</w:t>
      </w:r>
    </w:p>
    <w:p w14:paraId="68EC9259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Esse</w:t>
      </w:r>
      <w:r>
        <w:rPr>
          <w:spacing w:val="-12"/>
        </w:rPr>
        <w:t xml:space="preserve"> </w:t>
      </w:r>
      <w:r>
        <w:t>movimento</w:t>
      </w:r>
      <w:r>
        <w:rPr>
          <w:spacing w:val="-12"/>
        </w:rPr>
        <w:t xml:space="preserve"> </w:t>
      </w:r>
      <w:r>
        <w:t>envolvendo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gestualidade</w:t>
      </w:r>
      <w:r>
        <w:rPr>
          <w:spacing w:val="-13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atualização</w:t>
      </w:r>
      <w:r>
        <w:rPr>
          <w:spacing w:val="-11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Wakanda</w:t>
      </w:r>
      <w:r>
        <w:rPr>
          <w:spacing w:val="-12"/>
        </w:rPr>
        <w:t xml:space="preserve"> </w:t>
      </w:r>
      <w:r>
        <w:t>Forever</w:t>
      </w:r>
      <w:r>
        <w:rPr>
          <w:spacing w:val="-12"/>
        </w:rPr>
        <w:t xml:space="preserve"> </w:t>
      </w:r>
      <w:r>
        <w:t>foi</w:t>
      </w:r>
      <w:r>
        <w:rPr>
          <w:spacing w:val="-58"/>
        </w:rPr>
        <w:t xml:space="preserve"> </w:t>
      </w:r>
      <w:r>
        <w:t>performatizado</w:t>
      </w:r>
      <w:r>
        <w:rPr>
          <w:spacing w:val="-9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outros</w:t>
      </w:r>
      <w:r>
        <w:rPr>
          <w:spacing w:val="-7"/>
        </w:rPr>
        <w:t xml:space="preserve"> </w:t>
      </w:r>
      <w:r>
        <w:t>corpos</w:t>
      </w:r>
      <w:r>
        <w:rPr>
          <w:spacing w:val="-7"/>
        </w:rPr>
        <w:t xml:space="preserve"> </w:t>
      </w:r>
      <w:r>
        <w:t>negros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TV</w:t>
      </w:r>
      <w:r>
        <w:rPr>
          <w:spacing w:val="-6"/>
        </w:rPr>
        <w:t xml:space="preserve"> </w:t>
      </w:r>
      <w:r>
        <w:rPr>
          <w:i/>
        </w:rPr>
        <w:t>mainstream</w:t>
      </w:r>
      <w:r>
        <w:rPr>
          <w:i/>
          <w:spacing w:val="-7"/>
        </w:rPr>
        <w:t xml:space="preserve"> </w:t>
      </w:r>
      <w:r>
        <w:t>brasileira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reverberados</w:t>
      </w:r>
      <w:r>
        <w:rPr>
          <w:spacing w:val="-7"/>
        </w:rPr>
        <w:t xml:space="preserve"> </w:t>
      </w:r>
      <w:r>
        <w:t>nos</w:t>
      </w:r>
      <w:r>
        <w:rPr>
          <w:spacing w:val="-57"/>
        </w:rPr>
        <w:t xml:space="preserve"> </w:t>
      </w:r>
      <w:r>
        <w:t>espaços digitais. Como é o caso de Thiago Oliveira, apresentador do Globo Esporte SP,</w:t>
      </w:r>
      <w:r>
        <w:rPr>
          <w:spacing w:val="1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homenageou</w:t>
      </w:r>
      <w:r>
        <w:rPr>
          <w:spacing w:val="12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ator</w:t>
      </w:r>
      <w:r>
        <w:rPr>
          <w:spacing w:val="12"/>
        </w:rPr>
        <w:t xml:space="preserve"> </w:t>
      </w:r>
      <w:r>
        <w:t>com</w:t>
      </w:r>
      <w:r>
        <w:rPr>
          <w:spacing w:val="12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saudação</w:t>
      </w:r>
      <w:r>
        <w:rPr>
          <w:spacing w:val="12"/>
        </w:rPr>
        <w:t xml:space="preserve"> </w:t>
      </w:r>
      <w:r>
        <w:t>Wakanda</w:t>
      </w:r>
      <w:r>
        <w:rPr>
          <w:spacing w:val="13"/>
        </w:rPr>
        <w:t xml:space="preserve"> </w:t>
      </w:r>
      <w:r>
        <w:t>Forever</w:t>
      </w:r>
      <w:r>
        <w:rPr>
          <w:spacing w:val="13"/>
        </w:rPr>
        <w:t xml:space="preserve"> </w:t>
      </w:r>
      <w:r>
        <w:t>ao</w:t>
      </w:r>
      <w:r>
        <w:rPr>
          <w:spacing w:val="11"/>
        </w:rPr>
        <w:t xml:space="preserve"> </w:t>
      </w:r>
      <w:r>
        <w:t>final</w:t>
      </w:r>
      <w:r>
        <w:rPr>
          <w:spacing w:val="13"/>
        </w:rPr>
        <w:t xml:space="preserve"> </w:t>
      </w:r>
      <w:r>
        <w:t>do</w:t>
      </w:r>
      <w:r>
        <w:rPr>
          <w:spacing w:val="12"/>
        </w:rPr>
        <w:t xml:space="preserve"> </w:t>
      </w:r>
      <w:r>
        <w:t>programa</w:t>
      </w:r>
      <w:r>
        <w:rPr>
          <w:spacing w:val="13"/>
        </w:rPr>
        <w:t xml:space="preserve"> </w:t>
      </w:r>
      <w:r>
        <w:t>no</w:t>
      </w:r>
      <w:r>
        <w:rPr>
          <w:spacing w:val="12"/>
        </w:rPr>
        <w:t xml:space="preserve"> </w:t>
      </w:r>
      <w:r>
        <w:t>dia</w:t>
      </w:r>
    </w:p>
    <w:p w14:paraId="56B75FDC" w14:textId="77777777" w:rsidR="00710E0A" w:rsidRDefault="00000000">
      <w:pPr>
        <w:pStyle w:val="Corpodetexto"/>
        <w:spacing w:line="360" w:lineRule="auto"/>
        <w:ind w:left="121" w:right="241"/>
        <w:jc w:val="both"/>
      </w:pPr>
      <w:r>
        <w:t>29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agosto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postou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perfil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vídeo</w:t>
      </w:r>
      <w:r>
        <w:rPr>
          <w:spacing w:val="1"/>
        </w:rPr>
        <w:t xml:space="preserve"> </w:t>
      </w:r>
      <w:r>
        <w:t>contento</w:t>
      </w:r>
      <w:r>
        <w:rPr>
          <w:spacing w:val="1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>homenagem.</w:t>
      </w:r>
    </w:p>
    <w:p w14:paraId="53E55A9B" w14:textId="77777777" w:rsidR="00710E0A" w:rsidRDefault="00000000">
      <w:pPr>
        <w:pStyle w:val="Corpodetexto"/>
        <w:ind w:left="121"/>
        <w:rPr>
          <w:sz w:val="20"/>
        </w:rPr>
      </w:pPr>
      <w:r>
        <w:rPr>
          <w:noProof/>
          <w:sz w:val="20"/>
        </w:rPr>
        <w:drawing>
          <wp:inline distT="0" distB="0" distL="0" distR="0" wp14:anchorId="254A91C6" wp14:editId="38C70FA1">
            <wp:extent cx="5386950" cy="2945701"/>
            <wp:effectExtent l="0" t="0" r="0" b="0"/>
            <wp:docPr id="6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3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6950" cy="294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1C46D" w14:textId="77777777" w:rsidR="00710E0A" w:rsidRDefault="00000000">
      <w:pPr>
        <w:spacing w:before="151"/>
        <w:ind w:left="495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45</w:t>
      </w:r>
      <w:r>
        <w:rPr>
          <w:spacing w:val="-2"/>
          <w:sz w:val="20"/>
        </w:rPr>
        <w:t xml:space="preserve"> </w:t>
      </w:r>
      <w:r>
        <w:rPr>
          <w:sz w:val="20"/>
        </w:rPr>
        <w:t>– Post</w:t>
      </w:r>
      <w:r>
        <w:rPr>
          <w:spacing w:val="-1"/>
          <w:sz w:val="20"/>
        </w:rPr>
        <w:t xml:space="preserve"> </w:t>
      </w: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Instagram.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3"/>
          <w:sz w:val="20"/>
        </w:rPr>
        <w:t xml:space="preserve"> </w:t>
      </w:r>
      <w:r>
        <w:rPr>
          <w:sz w:val="20"/>
        </w:rPr>
        <w:t>em: &lt;https:/</w:t>
      </w:r>
      <w:r>
        <w:fldChar w:fldCharType="begin"/>
      </w:r>
      <w:r>
        <w:instrText>HYPERLINK "http://www.instagram.com/p/CEe08USn31v/" \h</w:instrText>
      </w:r>
      <w:r>
        <w:fldChar w:fldCharType="separate"/>
      </w:r>
      <w:r>
        <w:rPr>
          <w:sz w:val="20"/>
        </w:rPr>
        <w:t>/www.instagram</w:t>
      </w:r>
      <w:r>
        <w:rPr>
          <w:sz w:val="20"/>
        </w:rPr>
        <w:fldChar w:fldCharType="end"/>
      </w:r>
      <w:r>
        <w:rPr>
          <w:sz w:val="20"/>
        </w:rPr>
        <w:t>.</w:t>
      </w:r>
      <w:hyperlink r:id="rId151">
        <w:r>
          <w:rPr>
            <w:sz w:val="20"/>
          </w:rPr>
          <w:t>com/p/CEe08USn31v/&gt;.</w:t>
        </w:r>
      </w:hyperlink>
    </w:p>
    <w:p w14:paraId="2A695474" w14:textId="77777777" w:rsidR="00710E0A" w:rsidRDefault="00710E0A">
      <w:pPr>
        <w:pStyle w:val="Corpodetexto"/>
        <w:rPr>
          <w:sz w:val="22"/>
        </w:rPr>
      </w:pPr>
    </w:p>
    <w:p w14:paraId="25D9AB3A" w14:textId="77777777" w:rsidR="00710E0A" w:rsidRDefault="00710E0A">
      <w:pPr>
        <w:pStyle w:val="Corpodetexto"/>
        <w:spacing w:before="10"/>
        <w:rPr>
          <w:sz w:val="23"/>
        </w:rPr>
      </w:pPr>
    </w:p>
    <w:p w14:paraId="2A8A95AE" w14:textId="77777777" w:rsidR="00710E0A" w:rsidRDefault="00000000">
      <w:pPr>
        <w:pStyle w:val="Corpodetexto"/>
        <w:spacing w:before="1"/>
        <w:ind w:left="858"/>
      </w:pPr>
      <w:r>
        <w:t>Com</w:t>
      </w:r>
      <w:r>
        <w:rPr>
          <w:spacing w:val="-1"/>
        </w:rPr>
        <w:t xml:space="preserve"> </w:t>
      </w:r>
      <w:r>
        <w:t>a seguinte legenda:</w:t>
      </w:r>
    </w:p>
    <w:p w14:paraId="219D043D" w14:textId="77777777" w:rsidR="00710E0A" w:rsidRDefault="00000000">
      <w:pPr>
        <w:spacing w:before="138"/>
        <w:ind w:left="2954" w:right="235"/>
        <w:jc w:val="both"/>
        <w:rPr>
          <w:sz w:val="20"/>
        </w:rPr>
      </w:pPr>
      <w:r>
        <w:rPr>
          <w:sz w:val="20"/>
        </w:rPr>
        <w:t>O recado é curto, mas extremamente importante nesse mundo onde</w:t>
      </w:r>
      <w:r>
        <w:rPr>
          <w:spacing w:val="1"/>
          <w:sz w:val="20"/>
        </w:rPr>
        <w:t xml:space="preserve"> </w:t>
      </w:r>
      <w:r>
        <w:rPr>
          <w:sz w:val="20"/>
        </w:rPr>
        <w:t>muitos dizem que não são racistas, mas na primeira oportunidade nos</w:t>
      </w:r>
      <w:r>
        <w:rPr>
          <w:spacing w:val="1"/>
          <w:sz w:val="20"/>
        </w:rPr>
        <w:t xml:space="preserve"> </w:t>
      </w:r>
      <w:r>
        <w:rPr>
          <w:sz w:val="20"/>
        </w:rPr>
        <w:t>ofendem o nos matam. Obrigado Chadwick Boseman e tantos outros</w:t>
      </w:r>
      <w:r>
        <w:rPr>
          <w:spacing w:val="1"/>
          <w:sz w:val="20"/>
        </w:rPr>
        <w:t xml:space="preserve"> </w:t>
      </w:r>
      <w:r>
        <w:rPr>
          <w:sz w:val="20"/>
        </w:rPr>
        <w:t>heróis negros que estão colocando a gente no lugar certo: No topo,</w:t>
      </w:r>
      <w:r>
        <w:rPr>
          <w:spacing w:val="1"/>
          <w:sz w:val="20"/>
        </w:rPr>
        <w:t xml:space="preserve"> </w:t>
      </w:r>
      <w:r>
        <w:rPr>
          <w:sz w:val="20"/>
        </w:rPr>
        <w:t>como</w:t>
      </w:r>
      <w:r>
        <w:rPr>
          <w:spacing w:val="-1"/>
          <w:sz w:val="20"/>
        </w:rPr>
        <w:t xml:space="preserve"> </w:t>
      </w:r>
      <w:r>
        <w:rPr>
          <w:sz w:val="20"/>
        </w:rPr>
        <w:t>todos</w:t>
      </w:r>
      <w:r>
        <w:rPr>
          <w:spacing w:val="-1"/>
          <w:sz w:val="20"/>
        </w:rPr>
        <w:t xml:space="preserve"> </w:t>
      </w:r>
      <w:r>
        <w:rPr>
          <w:sz w:val="20"/>
        </w:rPr>
        <w:t>(brancos e</w:t>
      </w:r>
      <w:r>
        <w:rPr>
          <w:spacing w:val="-1"/>
          <w:sz w:val="20"/>
        </w:rPr>
        <w:t xml:space="preserve"> </w:t>
      </w:r>
      <w:r>
        <w:rPr>
          <w:sz w:val="20"/>
        </w:rPr>
        <w:t>negros) merecem</w:t>
      </w:r>
      <w:r>
        <w:rPr>
          <w:spacing w:val="-2"/>
          <w:sz w:val="20"/>
        </w:rPr>
        <w:t xml:space="preserve"> </w:t>
      </w:r>
      <w:r>
        <w:rPr>
          <w:sz w:val="20"/>
        </w:rPr>
        <w:t>estar.</w:t>
      </w:r>
    </w:p>
    <w:p w14:paraId="1FB84B57" w14:textId="77777777" w:rsidR="00710E0A" w:rsidRDefault="00710E0A">
      <w:pPr>
        <w:pStyle w:val="Corpodetexto"/>
      </w:pPr>
    </w:p>
    <w:p w14:paraId="7C2EFE67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O comentário em forma de legenda de Thiago Oliveira expõe, mais uma vez,</w:t>
      </w:r>
      <w:r>
        <w:rPr>
          <w:spacing w:val="1"/>
        </w:rPr>
        <w:t xml:space="preserve"> </w:t>
      </w:r>
      <w:r>
        <w:t>cruzamentos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vida</w:t>
      </w:r>
      <w:r>
        <w:rPr>
          <w:spacing w:val="1"/>
        </w:rPr>
        <w:t xml:space="preserve"> </w:t>
      </w:r>
      <w:r>
        <w:t>privada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componentes</w:t>
      </w:r>
      <w:r>
        <w:rPr>
          <w:spacing w:val="1"/>
        </w:rPr>
        <w:t xml:space="preserve"> </w:t>
      </w:r>
      <w:r>
        <w:t>midiáticos.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depoimento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apresentador, Chadwick Boseman é alçado a nível de outros heróis negros por estar,</w:t>
      </w:r>
      <w:r>
        <w:rPr>
          <w:spacing w:val="1"/>
        </w:rPr>
        <w:t xml:space="preserve"> </w:t>
      </w:r>
      <w:r>
        <w:t>segundo</w:t>
      </w:r>
      <w:r>
        <w:rPr>
          <w:spacing w:val="6"/>
        </w:rPr>
        <w:t xml:space="preserve"> </w:t>
      </w:r>
      <w:r>
        <w:t>palavras</w:t>
      </w:r>
      <w:r>
        <w:rPr>
          <w:spacing w:val="6"/>
        </w:rPr>
        <w:t xml:space="preserve"> </w:t>
      </w:r>
      <w:r>
        <w:t>do</w:t>
      </w:r>
      <w:r>
        <w:rPr>
          <w:spacing w:val="5"/>
        </w:rPr>
        <w:t xml:space="preserve"> </w:t>
      </w:r>
      <w:r>
        <w:t>jornalista</w:t>
      </w:r>
      <w:r>
        <w:rPr>
          <w:spacing w:val="6"/>
        </w:rPr>
        <w:t xml:space="preserve"> </w:t>
      </w:r>
      <w:r>
        <w:t>“colocando</w:t>
      </w:r>
      <w:r>
        <w:rPr>
          <w:spacing w:val="6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gente</w:t>
      </w:r>
      <w:r>
        <w:rPr>
          <w:spacing w:val="5"/>
        </w:rPr>
        <w:t xml:space="preserve"> </w:t>
      </w:r>
      <w:r>
        <w:t>no</w:t>
      </w:r>
      <w:r>
        <w:rPr>
          <w:spacing w:val="5"/>
        </w:rPr>
        <w:t xml:space="preserve"> </w:t>
      </w:r>
      <w:r>
        <w:t>lugar</w:t>
      </w:r>
      <w:r>
        <w:rPr>
          <w:spacing w:val="6"/>
        </w:rPr>
        <w:t xml:space="preserve"> </w:t>
      </w:r>
      <w:r>
        <w:t>certo:</w:t>
      </w:r>
      <w:r>
        <w:rPr>
          <w:spacing w:val="6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topo”.</w:t>
      </w:r>
      <w:r>
        <w:rPr>
          <w:spacing w:val="6"/>
        </w:rPr>
        <w:t xml:space="preserve"> </w:t>
      </w:r>
      <w:r>
        <w:t>Observa-se</w:t>
      </w:r>
    </w:p>
    <w:p w14:paraId="31E29F4B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E05CD0C" w14:textId="77777777" w:rsidR="00710E0A" w:rsidRDefault="00710E0A">
      <w:pPr>
        <w:pStyle w:val="Corpodetexto"/>
        <w:spacing w:before="9"/>
        <w:rPr>
          <w:sz w:val="29"/>
        </w:rPr>
      </w:pPr>
    </w:p>
    <w:p w14:paraId="1F98262B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nessa postagem mais um instrumento audioverbovisual que conforma narrativas de si a</w:t>
      </w:r>
      <w:r>
        <w:rPr>
          <w:spacing w:val="1"/>
        </w:rPr>
        <w:t xml:space="preserve"> </w:t>
      </w:r>
      <w:r>
        <w:t>partir de como o jornalista Thiago Oliveira enxerga questões sociais importantes que</w:t>
      </w:r>
      <w:r>
        <w:rPr>
          <w:spacing w:val="1"/>
        </w:rPr>
        <w:t xml:space="preserve"> </w:t>
      </w:r>
      <w:r>
        <w:t>atravessam corpos negros em diáspora; como o racismo e protagonismo negro são</w:t>
      </w:r>
      <w:r>
        <w:rPr>
          <w:spacing w:val="1"/>
        </w:rPr>
        <w:t xml:space="preserve"> </w:t>
      </w:r>
      <w:r>
        <w:t>convocados perante o fenômeno do luto Chadwick Boseman, que transborda também as</w:t>
      </w:r>
      <w:r>
        <w:rPr>
          <w:spacing w:val="-57"/>
        </w:rPr>
        <w:t xml:space="preserve"> </w:t>
      </w:r>
      <w:r>
        <w:t>fronteiras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jornalismo</w:t>
      </w:r>
      <w:r>
        <w:rPr>
          <w:spacing w:val="-1"/>
        </w:rPr>
        <w:t xml:space="preserve"> </w:t>
      </w:r>
      <w:r>
        <w:t>esportivo em TV aberta</w:t>
      </w:r>
      <w:r>
        <w:rPr>
          <w:spacing w:val="-1"/>
        </w:rPr>
        <w:t xml:space="preserve"> </w:t>
      </w:r>
      <w:r>
        <w:t>brasileira.</w:t>
      </w:r>
    </w:p>
    <w:p w14:paraId="2AFD0D2C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Outro caso envolveu a apresentadora do jornal vespertino da Rede Globo “Jornal</w:t>
      </w:r>
      <w:r>
        <w:rPr>
          <w:spacing w:val="-57"/>
        </w:rPr>
        <w:t xml:space="preserve"> </w:t>
      </w:r>
      <w:r>
        <w:t>Hoje”, Maju Coutinho, que homenageou Chadwick Boseman acionando essa mesma</w:t>
      </w:r>
      <w:r>
        <w:rPr>
          <w:spacing w:val="1"/>
        </w:rPr>
        <w:t xml:space="preserve"> </w:t>
      </w:r>
      <w:r>
        <w:t>gestualidade. Após noticiar a morte do ator, a jornalista</w:t>
      </w:r>
      <w:r>
        <w:rPr>
          <w:spacing w:val="1"/>
        </w:rPr>
        <w:t xml:space="preserve"> </w:t>
      </w:r>
      <w:r>
        <w:t>fez o gesto do filme Pantera</w:t>
      </w:r>
      <w:r>
        <w:rPr>
          <w:spacing w:val="1"/>
        </w:rPr>
        <w:t xml:space="preserve"> </w:t>
      </w:r>
      <w:r>
        <w:t>Negra e postou em seu perfil oficial no Instagram (Figura 46). Interessante notar como a</w:t>
      </w:r>
      <w:r>
        <w:rPr>
          <w:spacing w:val="-57"/>
        </w:rPr>
        <w:t xml:space="preserve"> </w:t>
      </w:r>
      <w:r>
        <w:t>Globo mobilizou jornalistas e apresentadores negros em torno desse fenômeno como</w:t>
      </w:r>
      <w:r>
        <w:rPr>
          <w:spacing w:val="1"/>
        </w:rPr>
        <w:t xml:space="preserve"> </w:t>
      </w:r>
      <w:r>
        <w:t>estratégia para forjar relevância e se situar nesse fenômeno, utilizando o corpo negro</w:t>
      </w:r>
      <w:r>
        <w:rPr>
          <w:spacing w:val="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componente validador.</w:t>
      </w:r>
    </w:p>
    <w:p w14:paraId="48EF2AC0" w14:textId="77777777" w:rsidR="00710E0A" w:rsidRDefault="00000000">
      <w:pPr>
        <w:pStyle w:val="Corpodetexto"/>
        <w:ind w:left="1105"/>
        <w:rPr>
          <w:sz w:val="20"/>
        </w:rPr>
      </w:pPr>
      <w:r>
        <w:rPr>
          <w:noProof/>
          <w:sz w:val="20"/>
        </w:rPr>
        <w:drawing>
          <wp:inline distT="0" distB="0" distL="0" distR="0" wp14:anchorId="47AF5DE4" wp14:editId="2DB1DBD4">
            <wp:extent cx="4643879" cy="3171825"/>
            <wp:effectExtent l="0" t="0" r="0" b="0"/>
            <wp:docPr id="6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87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7D275" w14:textId="77777777" w:rsidR="00710E0A" w:rsidRDefault="00000000">
      <w:pPr>
        <w:spacing w:before="129"/>
        <w:ind w:left="1698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46.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3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color w:val="4D4D4D"/>
          <w:sz w:val="20"/>
        </w:rPr>
        <w:t>&lt;</w:t>
      </w:r>
      <w:hyperlink r:id="rId153">
        <w:r>
          <w:rPr>
            <w:sz w:val="20"/>
          </w:rPr>
          <w:t>https://www.instagram.com/p/CEezd9AJ8ep/</w:t>
        </w:r>
      </w:hyperlink>
      <w:r>
        <w:rPr>
          <w:color w:val="4D4D4D"/>
          <w:sz w:val="20"/>
        </w:rPr>
        <w:t>&gt;.</w:t>
      </w:r>
    </w:p>
    <w:p w14:paraId="506189A7" w14:textId="77777777" w:rsidR="00710E0A" w:rsidRDefault="00710E0A">
      <w:pPr>
        <w:pStyle w:val="Corpodetexto"/>
        <w:rPr>
          <w:sz w:val="22"/>
        </w:rPr>
      </w:pPr>
    </w:p>
    <w:p w14:paraId="48EA9985" w14:textId="77777777" w:rsidR="00710E0A" w:rsidRDefault="00710E0A">
      <w:pPr>
        <w:pStyle w:val="Corpodetexto"/>
        <w:spacing w:before="11"/>
        <w:rPr>
          <w:sz w:val="22"/>
        </w:rPr>
      </w:pPr>
    </w:p>
    <w:p w14:paraId="6B105297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Tal</w:t>
      </w:r>
      <w:r>
        <w:rPr>
          <w:spacing w:val="-9"/>
        </w:rPr>
        <w:t xml:space="preserve"> </w:t>
      </w:r>
      <w:r>
        <w:t>dinâmica</w:t>
      </w:r>
      <w:r>
        <w:rPr>
          <w:spacing w:val="-9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busca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relevância</w:t>
      </w:r>
      <w:r>
        <w:rPr>
          <w:spacing w:val="-8"/>
        </w:rPr>
        <w:t xml:space="preserve"> </w:t>
      </w:r>
      <w:r>
        <w:t>não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restringe</w:t>
      </w:r>
      <w:r>
        <w:rPr>
          <w:spacing w:val="-8"/>
        </w:rPr>
        <w:t xml:space="preserve"> </w:t>
      </w:r>
      <w:r>
        <w:t>somente</w:t>
      </w:r>
      <w:r>
        <w:rPr>
          <w:spacing w:val="-8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Rede</w:t>
      </w:r>
      <w:r>
        <w:rPr>
          <w:spacing w:val="-10"/>
        </w:rPr>
        <w:t xml:space="preserve"> </w:t>
      </w:r>
      <w:r>
        <w:t>Globo,</w:t>
      </w:r>
      <w:r>
        <w:rPr>
          <w:spacing w:val="-9"/>
        </w:rPr>
        <w:t xml:space="preserve"> </w:t>
      </w:r>
      <w:r>
        <w:t>mas</w:t>
      </w:r>
      <w:r>
        <w:rPr>
          <w:spacing w:val="-57"/>
        </w:rPr>
        <w:t xml:space="preserve"> </w:t>
      </w:r>
      <w:r>
        <w:t>também perpassa a própria Marvel/Disney e outros grandes conglomerados capitalistas,</w:t>
      </w:r>
      <w:r>
        <w:rPr>
          <w:spacing w:val="1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deixa</w:t>
      </w:r>
      <w:r>
        <w:rPr>
          <w:spacing w:val="-13"/>
        </w:rPr>
        <w:t xml:space="preserve"> </w:t>
      </w:r>
      <w:r>
        <w:t>brechas</w:t>
      </w:r>
      <w:r>
        <w:rPr>
          <w:spacing w:val="-13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pensar</w:t>
      </w:r>
      <w:r>
        <w:rPr>
          <w:spacing w:val="-13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são</w:t>
      </w:r>
      <w:r>
        <w:rPr>
          <w:spacing w:val="-12"/>
        </w:rPr>
        <w:t xml:space="preserve"> </w:t>
      </w:r>
      <w:r>
        <w:t>cooptados</w:t>
      </w:r>
      <w:r>
        <w:rPr>
          <w:spacing w:val="-14"/>
        </w:rPr>
        <w:t xml:space="preserve"> </w:t>
      </w:r>
      <w:r>
        <w:t>pelo</w:t>
      </w:r>
      <w:r>
        <w:rPr>
          <w:spacing w:val="-13"/>
        </w:rPr>
        <w:t xml:space="preserve"> </w:t>
      </w:r>
      <w:r>
        <w:t>mercado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consumo</w:t>
      </w:r>
      <w:r>
        <w:rPr>
          <w:spacing w:val="-13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anseios</w:t>
      </w:r>
      <w:r>
        <w:rPr>
          <w:spacing w:val="-58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exigências</w:t>
      </w:r>
      <w:r>
        <w:rPr>
          <w:spacing w:val="-5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relação</w:t>
      </w:r>
      <w:r>
        <w:rPr>
          <w:spacing w:val="-6"/>
        </w:rPr>
        <w:t xml:space="preserve"> </w:t>
      </w:r>
      <w:r>
        <w:t>à</w:t>
      </w:r>
      <w:r>
        <w:rPr>
          <w:spacing w:val="-6"/>
        </w:rPr>
        <w:t xml:space="preserve"> </w:t>
      </w:r>
      <w:r>
        <w:t>negritude.</w:t>
      </w:r>
      <w:r>
        <w:rPr>
          <w:spacing w:val="-5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corpos</w:t>
      </w:r>
      <w:r>
        <w:rPr>
          <w:spacing w:val="-6"/>
        </w:rPr>
        <w:t xml:space="preserve"> </w:t>
      </w:r>
      <w:r>
        <w:t>negros</w:t>
      </w:r>
      <w:r>
        <w:rPr>
          <w:spacing w:val="-5"/>
        </w:rPr>
        <w:t xml:space="preserve"> </w:t>
      </w:r>
      <w:r>
        <w:t>são</w:t>
      </w:r>
      <w:r>
        <w:rPr>
          <w:spacing w:val="-6"/>
        </w:rPr>
        <w:t xml:space="preserve"> </w:t>
      </w:r>
      <w:r>
        <w:t>convocados,</w:t>
      </w:r>
      <w:r>
        <w:rPr>
          <w:spacing w:val="-6"/>
        </w:rPr>
        <w:t xml:space="preserve"> </w:t>
      </w:r>
      <w:r>
        <w:t>mobilizados</w:t>
      </w:r>
      <w:r>
        <w:rPr>
          <w:spacing w:val="-6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disputados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engendramentos</w:t>
      </w:r>
      <w:r>
        <w:rPr>
          <w:spacing w:val="1"/>
        </w:rPr>
        <w:t xml:space="preserve"> </w:t>
      </w:r>
      <w:r>
        <w:t>mercadológicos</w:t>
      </w:r>
      <w:r>
        <w:rPr>
          <w:spacing w:val="1"/>
        </w:rPr>
        <w:t xml:space="preserve"> </w:t>
      </w:r>
      <w:r>
        <w:t>visando</w:t>
      </w:r>
      <w:r>
        <w:rPr>
          <w:spacing w:val="1"/>
        </w:rPr>
        <w:t xml:space="preserve"> </w:t>
      </w:r>
      <w:r>
        <w:t>atender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demandas</w:t>
      </w:r>
      <w:r>
        <w:rPr>
          <w:spacing w:val="1"/>
        </w:rPr>
        <w:t xml:space="preserve"> </w:t>
      </w:r>
      <w:r>
        <w:t>crescentes</w:t>
      </w:r>
      <w:r>
        <w:rPr>
          <w:spacing w:val="-7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negritude,</w:t>
      </w:r>
      <w:r>
        <w:rPr>
          <w:spacing w:val="-9"/>
        </w:rPr>
        <w:t xml:space="preserve"> </w:t>
      </w:r>
      <w:r>
        <w:t>mas</w:t>
      </w:r>
      <w:r>
        <w:rPr>
          <w:spacing w:val="-7"/>
        </w:rPr>
        <w:t xml:space="preserve"> </w:t>
      </w:r>
      <w:r>
        <w:t>também</w:t>
      </w:r>
      <w:r>
        <w:rPr>
          <w:spacing w:val="-8"/>
        </w:rPr>
        <w:t xml:space="preserve"> </w:t>
      </w:r>
      <w:r>
        <w:t>visando</w:t>
      </w:r>
      <w:r>
        <w:rPr>
          <w:spacing w:val="-7"/>
        </w:rPr>
        <w:t xml:space="preserve"> </w:t>
      </w:r>
      <w:r>
        <w:t>atender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demandas</w:t>
      </w:r>
      <w:r>
        <w:rPr>
          <w:spacing w:val="-7"/>
        </w:rPr>
        <w:t xml:space="preserve"> </w:t>
      </w:r>
      <w:r>
        <w:t>crescente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mercado?</w:t>
      </w:r>
    </w:p>
    <w:p w14:paraId="6C3D4B70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683E6C6" w14:textId="77777777" w:rsidR="00710E0A" w:rsidRDefault="00710E0A">
      <w:pPr>
        <w:pStyle w:val="Corpodetexto"/>
        <w:spacing w:before="9"/>
        <w:rPr>
          <w:sz w:val="29"/>
        </w:rPr>
      </w:pPr>
    </w:p>
    <w:p w14:paraId="0D3900BE" w14:textId="77777777" w:rsidR="00710E0A" w:rsidRDefault="00000000">
      <w:pPr>
        <w:pStyle w:val="Corpodetexto"/>
        <w:spacing w:before="90" w:line="360" w:lineRule="auto"/>
        <w:ind w:left="121" w:right="239" w:firstLine="708"/>
        <w:jc w:val="both"/>
      </w:pPr>
      <w:r>
        <w:t>Talvez um olhar mais apurado em relação às questões afrodiaspóricas possa</w:t>
      </w:r>
      <w:r>
        <w:rPr>
          <w:spacing w:val="1"/>
        </w:rPr>
        <w:t xml:space="preserve"> </w:t>
      </w:r>
      <w:r>
        <w:t>enxergar e não naturalizar a falsa simetria da representatividade, pela qual alguns e</w:t>
      </w:r>
      <w:r>
        <w:rPr>
          <w:spacing w:val="1"/>
        </w:rPr>
        <w:t xml:space="preserve"> </w:t>
      </w:r>
      <w:r>
        <w:t>poucos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ocupando</w:t>
      </w:r>
      <w:r>
        <w:rPr>
          <w:spacing w:val="1"/>
        </w:rPr>
        <w:t xml:space="preserve"> </w:t>
      </w:r>
      <w:r>
        <w:t>posições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destaque,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exemplos</w:t>
      </w:r>
      <w:r>
        <w:rPr>
          <w:spacing w:val="1"/>
        </w:rPr>
        <w:t xml:space="preserve"> </w:t>
      </w:r>
      <w:r>
        <w:rPr>
          <w:spacing w:val="-1"/>
        </w:rPr>
        <w:t>apresentados</w:t>
      </w:r>
      <w:r>
        <w:rPr>
          <w:spacing w:val="-15"/>
        </w:rPr>
        <w:t xml:space="preserve"> </w:t>
      </w:r>
      <w:r>
        <w:t>anteriormente.</w:t>
      </w:r>
      <w:r>
        <w:rPr>
          <w:spacing w:val="-13"/>
        </w:rPr>
        <w:t xml:space="preserve"> </w:t>
      </w:r>
      <w:r>
        <w:t>Esses</w:t>
      </w:r>
      <w:r>
        <w:rPr>
          <w:spacing w:val="-14"/>
        </w:rPr>
        <w:t xml:space="preserve"> </w:t>
      </w:r>
      <w:r>
        <w:t>corpos,</w:t>
      </w:r>
      <w:r>
        <w:rPr>
          <w:spacing w:val="-14"/>
        </w:rPr>
        <w:t xml:space="preserve"> </w:t>
      </w:r>
      <w:r>
        <w:t>obviamente,</w:t>
      </w:r>
      <w:r>
        <w:rPr>
          <w:spacing w:val="-15"/>
        </w:rPr>
        <w:t xml:space="preserve"> </w:t>
      </w:r>
      <w:r>
        <w:t>não</w:t>
      </w:r>
      <w:r>
        <w:rPr>
          <w:spacing w:val="-14"/>
        </w:rPr>
        <w:t xml:space="preserve"> </w:t>
      </w:r>
      <w:r>
        <w:t>expressam</w:t>
      </w:r>
      <w:r>
        <w:rPr>
          <w:spacing w:val="-15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totalidade</w:t>
      </w:r>
      <w:r>
        <w:rPr>
          <w:spacing w:val="-14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realmente</w:t>
      </w:r>
      <w:r>
        <w:rPr>
          <w:spacing w:val="-9"/>
        </w:rPr>
        <w:t xml:space="preserve"> </w:t>
      </w:r>
      <w:r>
        <w:t>ser</w:t>
      </w:r>
      <w:r>
        <w:rPr>
          <w:spacing w:val="-8"/>
        </w:rPr>
        <w:t xml:space="preserve"> </w:t>
      </w:r>
      <w:r>
        <w:t>negro</w:t>
      </w:r>
      <w:r>
        <w:rPr>
          <w:spacing w:val="-9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atual</w:t>
      </w:r>
      <w:r>
        <w:rPr>
          <w:spacing w:val="-8"/>
        </w:rPr>
        <w:t xml:space="preserve"> </w:t>
      </w:r>
      <w:r>
        <w:t>estágio</w:t>
      </w:r>
      <w:r>
        <w:rPr>
          <w:spacing w:val="-9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afrodiáspora,</w:t>
      </w:r>
      <w:r>
        <w:rPr>
          <w:spacing w:val="-9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sim</w:t>
      </w:r>
      <w:r>
        <w:rPr>
          <w:spacing w:val="-9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apaziguamento</w:t>
      </w:r>
      <w:r>
        <w:rPr>
          <w:spacing w:val="-9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torno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reinvindicações étnico-raciais através</w:t>
      </w:r>
      <w:r>
        <w:rPr>
          <w:spacing w:val="-1"/>
        </w:rPr>
        <w:t xml:space="preserve"> </w:t>
      </w:r>
      <w:r>
        <w:t>de corpos midiáticos</w:t>
      </w:r>
      <w:r>
        <w:rPr>
          <w:spacing w:val="-1"/>
        </w:rPr>
        <w:t xml:space="preserve"> </w:t>
      </w:r>
      <w:r>
        <w:t>e de celebridades.</w:t>
      </w:r>
    </w:p>
    <w:p w14:paraId="5EDE1F16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Ainda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Figura</w:t>
      </w:r>
      <w:r>
        <w:rPr>
          <w:spacing w:val="-6"/>
        </w:rPr>
        <w:t xml:space="preserve"> </w:t>
      </w:r>
      <w:r>
        <w:t>46,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post</w:t>
      </w:r>
      <w:r>
        <w:rPr>
          <w:spacing w:val="-6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Maju</w:t>
      </w:r>
      <w:r>
        <w:rPr>
          <w:spacing w:val="-8"/>
        </w:rPr>
        <w:t xml:space="preserve"> </w:t>
      </w:r>
      <w:r>
        <w:t>Coutinho</w:t>
      </w:r>
      <w:r>
        <w:rPr>
          <w:spacing w:val="-7"/>
        </w:rPr>
        <w:t xml:space="preserve"> </w:t>
      </w:r>
      <w:r>
        <w:t>traz</w:t>
      </w:r>
      <w:r>
        <w:rPr>
          <w:spacing w:val="-7"/>
        </w:rPr>
        <w:t xml:space="preserve"> </w:t>
      </w:r>
      <w:r>
        <w:t>uma</w:t>
      </w:r>
      <w:r>
        <w:rPr>
          <w:spacing w:val="-7"/>
        </w:rPr>
        <w:t xml:space="preserve"> </w:t>
      </w:r>
      <w:r>
        <w:t>imagem</w:t>
      </w:r>
      <w:r>
        <w:rPr>
          <w:spacing w:val="-7"/>
        </w:rPr>
        <w:t xml:space="preserve"> </w:t>
      </w:r>
      <w:r>
        <w:t>dividida</w:t>
      </w:r>
      <w:r>
        <w:rPr>
          <w:spacing w:val="-7"/>
        </w:rPr>
        <w:t xml:space="preserve"> </w:t>
      </w:r>
      <w:r>
        <w:t>contendo</w:t>
      </w:r>
      <w:r>
        <w:rPr>
          <w:spacing w:val="-58"/>
        </w:rPr>
        <w:t xml:space="preserve"> </w:t>
      </w:r>
      <w:r>
        <w:t>sua foto na parte superior e na parte inferior temos uma imagem de Manoel Soares 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inserção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“É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Casa”,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convidado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falar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repercussão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Boseman.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ambas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imagens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dois</w:t>
      </w:r>
      <w:r>
        <w:rPr>
          <w:spacing w:val="1"/>
        </w:rPr>
        <w:t xml:space="preserve"> </w:t>
      </w:r>
      <w:r>
        <w:t>apresentadores estão performando o Wakanda Forever, e é justamente esse sincronismo</w:t>
      </w:r>
      <w:r>
        <w:rPr>
          <w:spacing w:val="1"/>
        </w:rPr>
        <w:t xml:space="preserve"> </w:t>
      </w:r>
      <w:r>
        <w:t>entre ambos os corpos que o post traz como destaque. Esse conjunto de postagens no</w:t>
      </w:r>
      <w:r>
        <w:rPr>
          <w:spacing w:val="1"/>
        </w:rPr>
        <w:t xml:space="preserve"> </w:t>
      </w:r>
      <w:r>
        <w:t>Instagram envolvendo apresentadores da Rede Globo dão conta de como o rastreio das</w:t>
      </w:r>
      <w:r>
        <w:rPr>
          <w:spacing w:val="1"/>
        </w:rPr>
        <w:t xml:space="preserve"> </w:t>
      </w:r>
      <w:r>
        <w:t>hashtags #wakandaforever #panteranegra e #chadwickboseman permite observar quais</w:t>
      </w:r>
      <w:r>
        <w:rPr>
          <w:spacing w:val="1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vetor</w:t>
      </w:r>
      <w:r>
        <w:rPr>
          <w:spacing w:val="1"/>
        </w:rPr>
        <w:t xml:space="preserve"> </w:t>
      </w:r>
      <w:r>
        <w:t>midiático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operou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brasileiro,</w:t>
      </w:r>
      <w:r>
        <w:rPr>
          <w:spacing w:val="1"/>
        </w:rPr>
        <w:t xml:space="preserve"> </w:t>
      </w:r>
      <w:r>
        <w:t>articulando um fluxo intenso entre perfis oficiais de jornalistas e apresentadores do</w:t>
      </w:r>
      <w:r>
        <w:rPr>
          <w:spacing w:val="1"/>
        </w:rPr>
        <w:t xml:space="preserve"> </w:t>
      </w:r>
      <w:r>
        <w:rPr>
          <w:i/>
        </w:rPr>
        <w:t xml:space="preserve">mainstream </w:t>
      </w:r>
      <w:r>
        <w:t>televisivo, especialmente da Globo, com os programas da grade televisiva</w:t>
      </w:r>
      <w:r>
        <w:rPr>
          <w:spacing w:val="1"/>
        </w:rPr>
        <w:t xml:space="preserve"> </w:t>
      </w:r>
      <w:r>
        <w:t>dessa</w:t>
      </w:r>
      <w:r>
        <w:rPr>
          <w:spacing w:val="-1"/>
        </w:rPr>
        <w:t xml:space="preserve"> </w:t>
      </w:r>
      <w:r>
        <w:t>mesma emissora</w:t>
      </w:r>
      <w:r>
        <w:rPr>
          <w:spacing w:val="-1"/>
        </w:rPr>
        <w:t xml:space="preserve"> </w:t>
      </w:r>
      <w:r>
        <w:t>(Tela Quente, Globo Esporte e Jornal</w:t>
      </w:r>
      <w:r>
        <w:rPr>
          <w:spacing w:val="-3"/>
        </w:rPr>
        <w:t xml:space="preserve"> </w:t>
      </w:r>
      <w:r>
        <w:t>Hoje).</w:t>
      </w:r>
    </w:p>
    <w:p w14:paraId="0A5B7353" w14:textId="77777777" w:rsidR="00710E0A" w:rsidRDefault="00000000">
      <w:pPr>
        <w:pStyle w:val="Corpodetexto"/>
        <w:spacing w:before="1" w:line="360" w:lineRule="auto"/>
        <w:ind w:left="121" w:right="235" w:firstLine="708"/>
        <w:jc w:val="both"/>
      </w:pPr>
      <w:r>
        <w:t>Essa</w:t>
      </w:r>
      <w:r>
        <w:rPr>
          <w:spacing w:val="1"/>
        </w:rPr>
        <w:t xml:space="preserve"> </w:t>
      </w:r>
      <w:r>
        <w:t>caraterística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vetor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r>
        <w:t>adquiriu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lançadas</w:t>
      </w:r>
      <w:r>
        <w:rPr>
          <w:spacing w:val="1"/>
        </w:rPr>
        <w:t xml:space="preserve"> </w:t>
      </w:r>
      <w:r>
        <w:t>perspectivas nacionais deixa brechas para compreender como a Rede Globo orquestra</w:t>
      </w:r>
      <w:r>
        <w:rPr>
          <w:spacing w:val="1"/>
        </w:rPr>
        <w:t xml:space="preserve"> </w:t>
      </w:r>
      <w:r>
        <w:t>articulações em torno de uma temática negra em sua grade televisiva mobilizando seus</w:t>
      </w:r>
      <w:r>
        <w:rPr>
          <w:spacing w:val="1"/>
        </w:rPr>
        <w:t xml:space="preserve"> </w:t>
      </w:r>
      <w:r>
        <w:t>principais</w:t>
      </w:r>
      <w:r>
        <w:rPr>
          <w:spacing w:val="-10"/>
        </w:rPr>
        <w:t xml:space="preserve"> </w:t>
      </w:r>
      <w:r>
        <w:t>apresentadores</w:t>
      </w:r>
      <w:r>
        <w:rPr>
          <w:spacing w:val="-11"/>
        </w:rPr>
        <w:t xml:space="preserve"> </w:t>
      </w:r>
      <w:r>
        <w:t>negros.</w:t>
      </w:r>
      <w:r>
        <w:rPr>
          <w:spacing w:val="-10"/>
        </w:rPr>
        <w:t xml:space="preserve"> </w:t>
      </w:r>
      <w:r>
        <w:t>Também,</w:t>
      </w:r>
      <w:r>
        <w:rPr>
          <w:spacing w:val="-9"/>
        </w:rPr>
        <w:t xml:space="preserve"> </w:t>
      </w:r>
      <w:r>
        <w:t>aproveitando-se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fluxos</w:t>
      </w:r>
      <w:r>
        <w:rPr>
          <w:spacing w:val="-9"/>
        </w:rPr>
        <w:t xml:space="preserve"> </w:t>
      </w:r>
      <w:r>
        <w:t>advindos</w:t>
      </w:r>
      <w:r>
        <w:rPr>
          <w:spacing w:val="-8"/>
        </w:rPr>
        <w:t xml:space="preserve"> </w:t>
      </w:r>
      <w:r>
        <w:t>das</w:t>
      </w:r>
      <w:r>
        <w:rPr>
          <w:spacing w:val="-9"/>
        </w:rPr>
        <w:t xml:space="preserve"> </w:t>
      </w:r>
      <w:r>
        <w:t>redes</w:t>
      </w:r>
      <w:r>
        <w:rPr>
          <w:spacing w:val="-57"/>
        </w:rPr>
        <w:t xml:space="preserve"> </w:t>
      </w:r>
      <w:r>
        <w:t xml:space="preserve">socias, como, por exemplo, a demanda para que a emissora transmitisse o filme </w:t>
      </w:r>
      <w:r>
        <w:rPr>
          <w:i/>
        </w:rPr>
        <w:t>Pantera</w:t>
      </w:r>
      <w:r>
        <w:rPr>
          <w:i/>
          <w:spacing w:val="-57"/>
        </w:rPr>
        <w:t xml:space="preserve"> </w:t>
      </w:r>
      <w:r>
        <w:rPr>
          <w:i/>
        </w:rPr>
        <w:t>Negra</w:t>
      </w:r>
      <w:r>
        <w:rPr>
          <w:i/>
          <w:spacing w:val="-1"/>
        </w:rPr>
        <w:t xml:space="preserve"> </w:t>
      </w:r>
      <w:r>
        <w:t>(2018) na Tela Quente,</w:t>
      </w:r>
      <w:r>
        <w:rPr>
          <w:spacing w:val="-1"/>
        </w:rPr>
        <w:t xml:space="preserve"> </w:t>
      </w:r>
      <w:r>
        <w:t>para fomentar audiência para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sua grade</w:t>
      </w:r>
      <w:r>
        <w:rPr>
          <w:spacing w:val="-1"/>
        </w:rPr>
        <w:t xml:space="preserve"> </w:t>
      </w:r>
      <w:r>
        <w:t>televisiva.</w:t>
      </w:r>
    </w:p>
    <w:p w14:paraId="7163F2F1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Outro ponto encontrado são os atravessamentos entre subjetividade, jornalismo,</w:t>
      </w:r>
      <w:r>
        <w:rPr>
          <w:spacing w:val="1"/>
        </w:rPr>
        <w:t xml:space="preserve"> </w:t>
      </w:r>
      <w:r>
        <w:t>raça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gênero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percorrem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jornalistas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apresentadores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mobilizados pelo fenômeno em análise, no que tange a questões de imparcialidade e</w:t>
      </w:r>
      <w:r>
        <w:rPr>
          <w:spacing w:val="1"/>
        </w:rPr>
        <w:t xml:space="preserve"> </w:t>
      </w:r>
      <w:r>
        <w:t>subjetividade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telejornalismo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Globo.</w:t>
      </w:r>
      <w:r>
        <w:rPr>
          <w:spacing w:val="1"/>
        </w:rPr>
        <w:t xml:space="preserve"> </w:t>
      </w:r>
      <w:r>
        <w:t>Manoel</w:t>
      </w:r>
      <w:r>
        <w:rPr>
          <w:spacing w:val="1"/>
        </w:rPr>
        <w:t xml:space="preserve"> </w:t>
      </w:r>
      <w:r>
        <w:t>Soares,</w:t>
      </w:r>
      <w:r>
        <w:rPr>
          <w:spacing w:val="1"/>
        </w:rPr>
        <w:t xml:space="preserve"> </w:t>
      </w:r>
      <w:r>
        <w:t>Thiago</w:t>
      </w:r>
      <w:r>
        <w:rPr>
          <w:spacing w:val="1"/>
        </w:rPr>
        <w:t xml:space="preserve"> </w:t>
      </w:r>
      <w:r>
        <w:t>Oliveira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Maju</w:t>
      </w:r>
      <w:r>
        <w:rPr>
          <w:spacing w:val="-57"/>
        </w:rPr>
        <w:t xml:space="preserve"> </w:t>
      </w:r>
      <w:r>
        <w:t>Coutinho</w:t>
      </w:r>
      <w:r>
        <w:rPr>
          <w:spacing w:val="-7"/>
        </w:rPr>
        <w:t xml:space="preserve"> </w:t>
      </w:r>
      <w:r>
        <w:t>são</w:t>
      </w:r>
      <w:r>
        <w:rPr>
          <w:spacing w:val="-7"/>
        </w:rPr>
        <w:t xml:space="preserve"> </w:t>
      </w:r>
      <w:r>
        <w:t>corpos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evidenciam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jornalismo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estrutura</w:t>
      </w:r>
      <w:r>
        <w:rPr>
          <w:spacing w:val="-7"/>
        </w:rPr>
        <w:t xml:space="preserve"> </w:t>
      </w:r>
      <w:r>
        <w:t>enquanto</w:t>
      </w:r>
      <w:r>
        <w:rPr>
          <w:spacing w:val="-6"/>
        </w:rPr>
        <w:t xml:space="preserve"> </w:t>
      </w:r>
      <w:r>
        <w:t>instituição</w:t>
      </w:r>
      <w:r>
        <w:rPr>
          <w:spacing w:val="-58"/>
        </w:rPr>
        <w:t xml:space="preserve"> </w:t>
      </w:r>
      <w:r>
        <w:t>que se desenvolveu em diversas culturas estabelecendo “convenções que representam</w:t>
      </w:r>
      <w:r>
        <w:rPr>
          <w:spacing w:val="1"/>
        </w:rPr>
        <w:t xml:space="preserve"> </w:t>
      </w:r>
      <w:r>
        <w:t>uma possibilidade do fazer jornalístico que estão em diálogo constante com mudanças</w:t>
      </w:r>
      <w:r>
        <w:rPr>
          <w:spacing w:val="1"/>
        </w:rPr>
        <w:t xml:space="preserve"> </w:t>
      </w:r>
      <w:r>
        <w:t>mais</w:t>
      </w:r>
      <w:r>
        <w:rPr>
          <w:spacing w:val="-6"/>
        </w:rPr>
        <w:t xml:space="preserve"> </w:t>
      </w:r>
      <w:r>
        <w:t>amplas</w:t>
      </w:r>
      <w:r>
        <w:rPr>
          <w:spacing w:val="-7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história</w:t>
      </w:r>
      <w:r>
        <w:rPr>
          <w:spacing w:val="-5"/>
        </w:rPr>
        <w:t xml:space="preserve"> </w:t>
      </w:r>
      <w:r>
        <w:t>das</w:t>
      </w:r>
      <w:r>
        <w:rPr>
          <w:spacing w:val="-6"/>
        </w:rPr>
        <w:t xml:space="preserve"> </w:t>
      </w:r>
      <w:r>
        <w:t>culturas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sociedades”</w:t>
      </w:r>
      <w:r>
        <w:rPr>
          <w:spacing w:val="-6"/>
        </w:rPr>
        <w:t xml:space="preserve"> </w:t>
      </w:r>
      <w:r>
        <w:t>(VILAS</w:t>
      </w:r>
      <w:r>
        <w:rPr>
          <w:spacing w:val="-7"/>
        </w:rPr>
        <w:t xml:space="preserve"> </w:t>
      </w:r>
      <w:r>
        <w:t>BÔAS,</w:t>
      </w:r>
      <w:r>
        <w:rPr>
          <w:spacing w:val="-6"/>
        </w:rPr>
        <w:t xml:space="preserve"> </w:t>
      </w:r>
      <w:r>
        <w:t>2020,</w:t>
      </w:r>
      <w:r>
        <w:rPr>
          <w:spacing w:val="-4"/>
        </w:rPr>
        <w:t xml:space="preserve"> </w:t>
      </w:r>
      <w:r>
        <w:t>p.</w:t>
      </w:r>
      <w:r>
        <w:rPr>
          <w:spacing w:val="-6"/>
        </w:rPr>
        <w:t xml:space="preserve"> </w:t>
      </w:r>
      <w:r>
        <w:t>17).</w:t>
      </w:r>
      <w:r>
        <w:rPr>
          <w:spacing w:val="-5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seja,</w:t>
      </w:r>
      <w:r>
        <w:rPr>
          <w:spacing w:val="-58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culturais</w:t>
      </w:r>
      <w:r>
        <w:rPr>
          <w:spacing w:val="1"/>
        </w:rPr>
        <w:t xml:space="preserve"> </w:t>
      </w:r>
      <w:r>
        <w:t>contemporâneos,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envolve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Boseman,</w:t>
      </w:r>
      <w:r>
        <w:rPr>
          <w:spacing w:val="-8"/>
        </w:rPr>
        <w:t xml:space="preserve"> </w:t>
      </w:r>
      <w:r>
        <w:t>mobilizam</w:t>
      </w:r>
      <w:r>
        <w:rPr>
          <w:spacing w:val="-7"/>
        </w:rPr>
        <w:t xml:space="preserve"> </w:t>
      </w:r>
      <w:r>
        <w:t>também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jornalismo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atualizar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forma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são</w:t>
      </w:r>
      <w:r>
        <w:rPr>
          <w:spacing w:val="-8"/>
        </w:rPr>
        <w:t xml:space="preserve"> </w:t>
      </w:r>
      <w:r>
        <w:t>passadas,</w:t>
      </w:r>
    </w:p>
    <w:p w14:paraId="226C05C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5278C39" w14:textId="77777777" w:rsidR="00710E0A" w:rsidRDefault="00710E0A">
      <w:pPr>
        <w:pStyle w:val="Corpodetexto"/>
        <w:spacing w:before="9"/>
        <w:rPr>
          <w:sz w:val="29"/>
        </w:rPr>
      </w:pPr>
    </w:p>
    <w:p w14:paraId="793B3F1F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anunciadas e repercutidas notícias e temas que envolvam representatividades negras e</w:t>
      </w:r>
      <w:r>
        <w:rPr>
          <w:spacing w:val="1"/>
        </w:rPr>
        <w:t xml:space="preserve"> </w:t>
      </w:r>
      <w:r>
        <w:t>subjetividades</w:t>
      </w:r>
      <w:r>
        <w:rPr>
          <w:spacing w:val="-3"/>
        </w:rPr>
        <w:t xml:space="preserve"> </w:t>
      </w:r>
      <w:r>
        <w:t>afrodiaspóricas.</w:t>
      </w:r>
      <w:r>
        <w:rPr>
          <w:spacing w:val="-3"/>
        </w:rPr>
        <w:t xml:space="preserve"> </w:t>
      </w:r>
      <w:r>
        <w:t>Diante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vetor</w:t>
      </w:r>
      <w:r>
        <w:rPr>
          <w:spacing w:val="-2"/>
        </w:rPr>
        <w:t xml:space="preserve"> </w:t>
      </w:r>
      <w:r>
        <w:t>Chadwick</w:t>
      </w:r>
      <w:r>
        <w:rPr>
          <w:spacing w:val="-2"/>
        </w:rPr>
        <w:t xml:space="preserve"> </w:t>
      </w:r>
      <w:r>
        <w:t>Boseman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ele</w:t>
      </w:r>
      <w:r>
        <w:rPr>
          <w:spacing w:val="-58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cooptado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estrutura</w:t>
      </w:r>
      <w:r>
        <w:rPr>
          <w:spacing w:val="1"/>
        </w:rPr>
        <w:t xml:space="preserve"> </w:t>
      </w:r>
      <w:r>
        <w:t>jornalística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Rede</w:t>
      </w:r>
      <w:r>
        <w:rPr>
          <w:spacing w:val="1"/>
        </w:rPr>
        <w:t xml:space="preserve"> </w:t>
      </w:r>
      <w:r>
        <w:t>Globo,</w:t>
      </w:r>
      <w:r>
        <w:rPr>
          <w:spacing w:val="1"/>
        </w:rPr>
        <w:t xml:space="preserve"> </w:t>
      </w:r>
      <w:r>
        <w:t>percebe-se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ocorre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borramento na fronteira entre o público e o privado, quesitos de pessoalidades são</w:t>
      </w:r>
      <w:r>
        <w:rPr>
          <w:spacing w:val="1"/>
        </w:rPr>
        <w:t xml:space="preserve"> </w:t>
      </w:r>
      <w:r>
        <w:t>evocados por apresentadores e jornalistas tanto nos programas da grade televisiva e</w:t>
      </w:r>
      <w:r>
        <w:rPr>
          <w:spacing w:val="1"/>
        </w:rPr>
        <w:t xml:space="preserve"> </w:t>
      </w:r>
      <w:r>
        <w:t>principalmente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suas</w:t>
      </w:r>
      <w:r>
        <w:rPr>
          <w:spacing w:val="-1"/>
        </w:rPr>
        <w:t xml:space="preserve"> </w:t>
      </w:r>
      <w:r>
        <w:t>contas oficiais no Instagram.</w:t>
      </w:r>
    </w:p>
    <w:p w14:paraId="70F16EFC" w14:textId="165C00BD" w:rsidR="00710E0A" w:rsidRDefault="002D4336">
      <w:pPr>
        <w:pStyle w:val="Corpodetexto"/>
        <w:spacing w:line="360" w:lineRule="auto"/>
        <w:ind w:left="121" w:right="240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1B4B325A" wp14:editId="412A7F22">
                <wp:simplePos x="0" y="0"/>
                <wp:positionH relativeFrom="page">
                  <wp:posOffset>1483360</wp:posOffset>
                </wp:positionH>
                <wp:positionV relativeFrom="paragraph">
                  <wp:posOffset>2647315</wp:posOffset>
                </wp:positionV>
                <wp:extent cx="4622800" cy="1570990"/>
                <wp:effectExtent l="0" t="0" r="0" b="0"/>
                <wp:wrapTopAndBottom/>
                <wp:docPr id="74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800" cy="1570990"/>
                          <a:chOff x="2336" y="4169"/>
                          <a:chExt cx="7280" cy="2474"/>
                        </a:xfrm>
                      </wpg:grpSpPr>
                      <pic:pic xmlns:pic="http://schemas.openxmlformats.org/drawingml/2006/picture">
                        <pic:nvPicPr>
                          <pic:cNvPr id="7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4210"/>
                            <a:ext cx="7239" cy="2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6" y="4229"/>
                            <a:ext cx="7119" cy="2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2366" y="4199"/>
                            <a:ext cx="7179" cy="2374"/>
                          </a:xfrm>
                          <a:prstGeom prst="rect">
                            <a:avLst/>
                          </a:prstGeom>
                          <a:noFill/>
                          <a:ln w="3816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A877C37" id="Group 36" o:spid="_x0000_s1026" style="position:absolute;margin-left:116.8pt;margin-top:208.45pt;width:364pt;height:123.7pt;z-index:-15696896;mso-wrap-distance-left:0;mso-wrap-distance-right:0;mso-position-horizontal-relative:page" coordorigin="2336,4169" coordsize="7280,24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">
                <v:shape id="Picture 39" o:spid="_x0000_s1027" type="#_x0000_t75" style="position:absolute;left:2377;top:4210;width:7239;height: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">
                  <v:imagedata r:id="rId159" o:title=""/>
                </v:shape>
                <v:shape id="Picture 38" o:spid="_x0000_s1028" type="#_x0000_t75" style="position:absolute;left:2396;top:4229;width:7119;height: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">
                  <v:imagedata r:id="rId160" o:title=""/>
                </v:shape>
                <v:rect id="Rectangle 37" o:spid="_x0000_s1029" style="position:absolute;left:2366;top:4199;width:7179;height:2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" filled="f" strokeweight="1.06mm"/>
                <w10:wrap type="topAndBottom" anchorx="page"/>
              </v:group>
            </w:pict>
          </mc:Fallback>
        </mc:AlternateContent>
      </w:r>
      <w:r>
        <w:t>Os</w:t>
      </w:r>
      <w:r>
        <w:rPr>
          <w:spacing w:val="-7"/>
        </w:rPr>
        <w:t xml:space="preserve"> </w:t>
      </w:r>
      <w:r>
        <w:t>comentários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acompanham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publicação</w:t>
      </w:r>
      <w:r>
        <w:rPr>
          <w:spacing w:val="-6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Maju</w:t>
      </w:r>
      <w:r>
        <w:rPr>
          <w:spacing w:val="-5"/>
        </w:rPr>
        <w:t xml:space="preserve"> </w:t>
      </w:r>
      <w:r>
        <w:t>Coutinho</w:t>
      </w:r>
      <w:r>
        <w:rPr>
          <w:spacing w:val="-6"/>
        </w:rPr>
        <w:t xml:space="preserve"> </w:t>
      </w:r>
      <w:r>
        <w:t>(Figura</w:t>
      </w:r>
      <w:r>
        <w:rPr>
          <w:spacing w:val="-6"/>
        </w:rPr>
        <w:t xml:space="preserve"> </w:t>
      </w:r>
      <w:r>
        <w:t>46)</w:t>
      </w:r>
      <w:r>
        <w:rPr>
          <w:spacing w:val="-6"/>
        </w:rPr>
        <w:t xml:space="preserve"> </w:t>
      </w:r>
      <w:r>
        <w:t>são</w:t>
      </w:r>
      <w:r>
        <w:rPr>
          <w:spacing w:val="-57"/>
        </w:rPr>
        <w:t xml:space="preserve"> </w:t>
      </w:r>
      <w:r>
        <w:t>sintomáticos em relação a como questões étnicas raciais são disputadas nas redes socais.</w:t>
      </w:r>
      <w:r>
        <w:rPr>
          <w:spacing w:val="-57"/>
        </w:rPr>
        <w:t xml:space="preserve"> </w:t>
      </w:r>
      <w:r>
        <w:t>Em alguns casos vemos comentários positivando a postagem da apresentadora, falando</w:t>
      </w:r>
      <w:r>
        <w:rPr>
          <w:spacing w:val="1"/>
        </w:rPr>
        <w:t xml:space="preserve"> </w:t>
      </w:r>
      <w:r>
        <w:t>que a representatividade importa sim e parabenizando a homenagem prestada por ela a</w:t>
      </w:r>
      <w:r>
        <w:rPr>
          <w:spacing w:val="1"/>
        </w:rPr>
        <w:t xml:space="preserve"> </w:t>
      </w:r>
      <w:r>
        <w:t>Chadwick Boseman. Porém, em outros casos, observam-se comentários racistas, como</w:t>
      </w:r>
      <w:r>
        <w:rPr>
          <w:spacing w:val="1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Figura</w:t>
      </w:r>
      <w:r>
        <w:rPr>
          <w:spacing w:val="-6"/>
        </w:rPr>
        <w:t xml:space="preserve"> </w:t>
      </w:r>
      <w:r>
        <w:t>47,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traz</w:t>
      </w:r>
      <w:r>
        <w:rPr>
          <w:spacing w:val="-7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exemplo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uma</w:t>
      </w:r>
      <w:r>
        <w:rPr>
          <w:spacing w:val="-7"/>
        </w:rPr>
        <w:t xml:space="preserve"> </w:t>
      </w:r>
      <w:r>
        <w:t>fala</w:t>
      </w:r>
      <w:r>
        <w:rPr>
          <w:spacing w:val="-7"/>
        </w:rPr>
        <w:t xml:space="preserve"> </w:t>
      </w:r>
      <w:r>
        <w:t>emitida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uma</w:t>
      </w:r>
      <w:r>
        <w:rPr>
          <w:spacing w:val="-6"/>
        </w:rPr>
        <w:t xml:space="preserve"> </w:t>
      </w:r>
      <w:r>
        <w:t>pessoa</w:t>
      </w:r>
      <w:r>
        <w:rPr>
          <w:spacing w:val="-8"/>
        </w:rPr>
        <w:t xml:space="preserve"> </w:t>
      </w:r>
      <w:r>
        <w:t>branca,</w:t>
      </w:r>
      <w:r>
        <w:rPr>
          <w:spacing w:val="-6"/>
        </w:rPr>
        <w:t xml:space="preserve"> </w:t>
      </w:r>
      <w:r>
        <w:t>buscando</w:t>
      </w:r>
      <w:r>
        <w:rPr>
          <w:spacing w:val="-58"/>
        </w:rPr>
        <w:t xml:space="preserve"> </w:t>
      </w:r>
      <w:r>
        <w:t>relativizar as questões envolvendo a representatividade negra e qualificando as lutas e</w:t>
      </w:r>
      <w:r>
        <w:rPr>
          <w:spacing w:val="1"/>
        </w:rPr>
        <w:t xml:space="preserve"> </w:t>
      </w:r>
      <w:r>
        <w:t>exigencias sociais advindas de pessoas negras como “vitimização”. Na Figura 48, um</w:t>
      </w:r>
      <w:r>
        <w:rPr>
          <w:spacing w:val="1"/>
        </w:rPr>
        <w:t xml:space="preserve"> </w:t>
      </w:r>
      <w:r>
        <w:t>outro usuário responde ao comentário supracitado, expondo como o comentário obedece</w:t>
      </w:r>
      <w:r>
        <w:rPr>
          <w:spacing w:val="-5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lógicas racistas na sociedade brasileira.</w:t>
      </w:r>
    </w:p>
    <w:p w14:paraId="793BBAF2" w14:textId="77777777" w:rsidR="00710E0A" w:rsidRDefault="00000000">
      <w:pPr>
        <w:spacing w:before="97"/>
        <w:ind w:left="1377" w:right="1491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47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Print de</w:t>
      </w:r>
      <w:r>
        <w:rPr>
          <w:spacing w:val="-2"/>
          <w:sz w:val="20"/>
        </w:rPr>
        <w:t xml:space="preserve"> </w:t>
      </w:r>
      <w:r>
        <w:rPr>
          <w:sz w:val="20"/>
        </w:rPr>
        <w:t>comentário no Instagram. Disponível</w:t>
      </w:r>
      <w:r>
        <w:rPr>
          <w:spacing w:val="-2"/>
          <w:sz w:val="20"/>
        </w:rPr>
        <w:t xml:space="preserve"> </w:t>
      </w:r>
      <w:r>
        <w:rPr>
          <w:sz w:val="20"/>
        </w:rPr>
        <w:t>em</w:t>
      </w:r>
      <w:r>
        <w:rPr>
          <w:color w:val="4D4D4D"/>
          <w:sz w:val="20"/>
        </w:rPr>
        <w:t>:</w:t>
      </w:r>
    </w:p>
    <w:p w14:paraId="037FCA6E" w14:textId="77777777" w:rsidR="00710E0A" w:rsidRDefault="00000000">
      <w:pPr>
        <w:spacing w:before="114"/>
        <w:ind w:left="1695" w:right="1811"/>
        <w:jc w:val="center"/>
        <w:rPr>
          <w:sz w:val="20"/>
        </w:rPr>
      </w:pPr>
      <w:r>
        <w:rPr>
          <w:color w:val="4D4D4D"/>
          <w:sz w:val="20"/>
        </w:rPr>
        <w:t>&lt;</w:t>
      </w:r>
      <w:r>
        <w:fldChar w:fldCharType="begin"/>
      </w:r>
      <w:r>
        <w:instrText>HYPERLINK "https://www.instagram.com/p/CEezd9AJ8ep/" \h</w:instrText>
      </w:r>
      <w:r>
        <w:fldChar w:fldCharType="separate"/>
      </w:r>
      <w:r>
        <w:rPr>
          <w:b/>
          <w:sz w:val="20"/>
        </w:rPr>
        <w:t>https://www.instagram.com/p/CEezd9AJ8ep/</w:t>
      </w:r>
      <w:r>
        <w:rPr>
          <w:b/>
          <w:sz w:val="20"/>
        </w:rPr>
        <w:fldChar w:fldCharType="end"/>
      </w:r>
      <w:r>
        <w:rPr>
          <w:color w:val="4D4D4D"/>
          <w:sz w:val="20"/>
        </w:rPr>
        <w:t>&gt;.</w:t>
      </w:r>
    </w:p>
    <w:p w14:paraId="5885A2D2" w14:textId="4484B168" w:rsidR="00710E0A" w:rsidRDefault="002D4336">
      <w:pPr>
        <w:pStyle w:val="Corpodetexto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2ED77479" wp14:editId="1E231FB9">
                <wp:simplePos x="0" y="0"/>
                <wp:positionH relativeFrom="page">
                  <wp:posOffset>1616710</wp:posOffset>
                </wp:positionH>
                <wp:positionV relativeFrom="paragraph">
                  <wp:posOffset>91440</wp:posOffset>
                </wp:positionV>
                <wp:extent cx="4356735" cy="1804670"/>
                <wp:effectExtent l="0" t="0" r="0" b="0"/>
                <wp:wrapTopAndBottom/>
                <wp:docPr id="70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6735" cy="1804670"/>
                          <a:chOff x="2546" y="144"/>
                          <a:chExt cx="6861" cy="2842"/>
                        </a:xfrm>
                      </wpg:grpSpPr>
                      <pic:pic xmlns:pic="http://schemas.openxmlformats.org/drawingml/2006/picture">
                        <pic:nvPicPr>
                          <pic:cNvPr id="7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7" y="184"/>
                            <a:ext cx="6820" cy="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" y="204"/>
                            <a:ext cx="6701" cy="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2576" y="174"/>
                            <a:ext cx="6761" cy="2742"/>
                          </a:xfrm>
                          <a:prstGeom prst="rect">
                            <a:avLst/>
                          </a:prstGeom>
                          <a:noFill/>
                          <a:ln w="3816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4AC5778" id="Group 32" o:spid="_x0000_s1026" style="position:absolute;margin-left:127.3pt;margin-top:7.2pt;width:343.05pt;height:142.1pt;z-index:-15696384;mso-wrap-distance-left:0;mso-wrap-distance-right:0;mso-position-horizontal-relative:page" coordorigin="2546,144" coordsize="6861,28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">
                <v:shape id="Picture 35" o:spid="_x0000_s1027" type="#_x0000_t75" style="position:absolute;left:2587;top:184;width:6820;height: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">
                  <v:imagedata r:id="rId164" o:title=""/>
                </v:shape>
                <v:shape id="Picture 34" o:spid="_x0000_s1028" type="#_x0000_t75" style="position:absolute;left:2606;top:204;width:6701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">
                  <v:imagedata r:id="rId165" o:title=""/>
                </v:shape>
                <v:rect id="Rectangle 33" o:spid="_x0000_s1029" style="position:absolute;left:2576;top:174;width:6761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" filled="f" strokeweight="1.06mm"/>
                <w10:wrap type="topAndBottom" anchorx="page"/>
              </v:group>
            </w:pict>
          </mc:Fallback>
        </mc:AlternateContent>
      </w:r>
    </w:p>
    <w:p w14:paraId="19C4295C" w14:textId="77777777" w:rsidR="00710E0A" w:rsidRDefault="00000000">
      <w:pPr>
        <w:spacing w:before="89"/>
        <w:ind w:left="1695" w:right="1810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48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z w:val="20"/>
        </w:rPr>
        <w:t>Print de</w:t>
      </w:r>
      <w:r>
        <w:rPr>
          <w:spacing w:val="-2"/>
          <w:sz w:val="20"/>
        </w:rPr>
        <w:t xml:space="preserve"> </w:t>
      </w:r>
      <w:r>
        <w:rPr>
          <w:sz w:val="20"/>
        </w:rPr>
        <w:t>comentário no Instagram. Disponível</w:t>
      </w:r>
      <w:r>
        <w:rPr>
          <w:spacing w:val="-2"/>
          <w:sz w:val="20"/>
        </w:rPr>
        <w:t xml:space="preserve"> </w:t>
      </w:r>
      <w:r>
        <w:rPr>
          <w:sz w:val="20"/>
        </w:rPr>
        <w:t>em:</w:t>
      </w:r>
    </w:p>
    <w:p w14:paraId="15736473" w14:textId="77777777" w:rsidR="00710E0A" w:rsidRDefault="00000000">
      <w:pPr>
        <w:spacing w:before="114"/>
        <w:ind w:left="1377" w:right="1491"/>
        <w:jc w:val="center"/>
        <w:rPr>
          <w:sz w:val="20"/>
        </w:rPr>
      </w:pPr>
      <w:r>
        <w:rPr>
          <w:color w:val="4D4D4D"/>
          <w:sz w:val="20"/>
        </w:rPr>
        <w:t>&lt;</w:t>
      </w:r>
      <w:r>
        <w:fldChar w:fldCharType="begin"/>
      </w:r>
      <w:r>
        <w:instrText>HYPERLINK "https://www.instagram.com/p/CEezd9AJ8ep/" \h</w:instrText>
      </w:r>
      <w:r>
        <w:fldChar w:fldCharType="separate"/>
      </w:r>
      <w:r>
        <w:rPr>
          <w:sz w:val="20"/>
        </w:rPr>
        <w:t>https://www.instagram.com/p/CEezd9AJ8ep/</w:t>
      </w:r>
      <w:r>
        <w:rPr>
          <w:sz w:val="20"/>
        </w:rPr>
        <w:fldChar w:fldCharType="end"/>
      </w:r>
      <w:r>
        <w:rPr>
          <w:sz w:val="20"/>
        </w:rPr>
        <w:t>&gt;.</w:t>
      </w:r>
    </w:p>
    <w:p w14:paraId="06E141D5" w14:textId="77777777" w:rsidR="00710E0A" w:rsidRDefault="00710E0A">
      <w:pPr>
        <w:jc w:val="center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AA748BF" w14:textId="77777777" w:rsidR="00710E0A" w:rsidRDefault="00710E0A">
      <w:pPr>
        <w:pStyle w:val="Corpodetexto"/>
        <w:spacing w:before="9"/>
        <w:rPr>
          <w:sz w:val="29"/>
        </w:rPr>
      </w:pPr>
    </w:p>
    <w:p w14:paraId="4E9E7BFC" w14:textId="77777777" w:rsidR="00710E0A" w:rsidRDefault="00000000">
      <w:pPr>
        <w:pStyle w:val="Corpodetexto"/>
        <w:spacing w:before="90" w:line="360" w:lineRule="auto"/>
        <w:ind w:left="121" w:right="236" w:firstLine="708"/>
        <w:jc w:val="right"/>
      </w:pPr>
      <w:r>
        <w:t>Diante</w:t>
      </w:r>
      <w:r>
        <w:rPr>
          <w:spacing w:val="-4"/>
        </w:rPr>
        <w:t xml:space="preserve"> </w:t>
      </w:r>
      <w:r>
        <w:t>disso,</w:t>
      </w:r>
      <w:r>
        <w:rPr>
          <w:spacing w:val="-4"/>
        </w:rPr>
        <w:t xml:space="preserve"> </w:t>
      </w:r>
      <w:r>
        <w:t>percebe-se</w:t>
      </w:r>
      <w:r>
        <w:rPr>
          <w:spacing w:val="-4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quanto</w:t>
      </w:r>
      <w:r>
        <w:rPr>
          <w:spacing w:val="-3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tensa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disputada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exaltação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negritude</w:t>
      </w:r>
      <w:r>
        <w:rPr>
          <w:spacing w:val="-5"/>
        </w:rPr>
        <w:t xml:space="preserve"> </w:t>
      </w:r>
      <w:r>
        <w:t>em</w:t>
      </w:r>
      <w:r>
        <w:rPr>
          <w:spacing w:val="-57"/>
        </w:rPr>
        <w:t xml:space="preserve"> </w:t>
      </w:r>
      <w:r>
        <w:t>diáspora.</w:t>
      </w:r>
      <w:r>
        <w:rPr>
          <w:spacing w:val="20"/>
        </w:rPr>
        <w:t xml:space="preserve"> </w:t>
      </w:r>
      <w:r>
        <w:t>São</w:t>
      </w:r>
      <w:r>
        <w:rPr>
          <w:spacing w:val="20"/>
        </w:rPr>
        <w:t xml:space="preserve"> </w:t>
      </w:r>
      <w:r>
        <w:t>inúmeros</w:t>
      </w:r>
      <w:r>
        <w:rPr>
          <w:spacing w:val="20"/>
        </w:rPr>
        <w:t xml:space="preserve"> </w:t>
      </w:r>
      <w:r>
        <w:t>os</w:t>
      </w:r>
      <w:r>
        <w:rPr>
          <w:spacing w:val="20"/>
        </w:rPr>
        <w:t xml:space="preserve"> </w:t>
      </w:r>
      <w:r>
        <w:t>comentários</w:t>
      </w:r>
      <w:r>
        <w:rPr>
          <w:spacing w:val="21"/>
        </w:rPr>
        <w:t xml:space="preserve"> </w:t>
      </w:r>
      <w:r>
        <w:t>racistas</w:t>
      </w:r>
      <w:r>
        <w:rPr>
          <w:spacing w:val="21"/>
        </w:rPr>
        <w:t xml:space="preserve"> </w:t>
      </w:r>
      <w:r>
        <w:t>postados</w:t>
      </w:r>
      <w:r>
        <w:rPr>
          <w:spacing w:val="20"/>
        </w:rPr>
        <w:t xml:space="preserve"> </w:t>
      </w:r>
      <w:r>
        <w:t>diariamente</w:t>
      </w:r>
      <w:r>
        <w:rPr>
          <w:spacing w:val="22"/>
        </w:rPr>
        <w:t xml:space="preserve"> </w:t>
      </w:r>
      <w:r>
        <w:t>nas</w:t>
      </w:r>
      <w:r>
        <w:rPr>
          <w:spacing w:val="26"/>
        </w:rPr>
        <w:t xml:space="preserve"> </w:t>
      </w:r>
      <w:r>
        <w:t>redes</w:t>
      </w:r>
      <w:r>
        <w:rPr>
          <w:spacing w:val="20"/>
        </w:rPr>
        <w:t xml:space="preserve"> </w:t>
      </w:r>
      <w:r>
        <w:t>sociais</w:t>
      </w:r>
      <w:r>
        <w:rPr>
          <w:spacing w:val="-57"/>
        </w:rPr>
        <w:t xml:space="preserve"> </w:t>
      </w:r>
      <w:r>
        <w:t>que</w:t>
      </w:r>
      <w:r>
        <w:rPr>
          <w:spacing w:val="50"/>
        </w:rPr>
        <w:t xml:space="preserve"> </w:t>
      </w:r>
      <w:r>
        <w:t>expõem</w:t>
      </w:r>
      <w:r>
        <w:rPr>
          <w:spacing w:val="51"/>
        </w:rPr>
        <w:t xml:space="preserve"> </w:t>
      </w:r>
      <w:r>
        <w:t>como</w:t>
      </w:r>
      <w:r>
        <w:rPr>
          <w:spacing w:val="52"/>
        </w:rPr>
        <w:t xml:space="preserve"> </w:t>
      </w:r>
      <w:r>
        <w:t>a</w:t>
      </w:r>
      <w:r>
        <w:rPr>
          <w:spacing w:val="51"/>
        </w:rPr>
        <w:t xml:space="preserve"> </w:t>
      </w:r>
      <w:r>
        <w:t>questão</w:t>
      </w:r>
      <w:r>
        <w:rPr>
          <w:spacing w:val="51"/>
        </w:rPr>
        <w:t xml:space="preserve"> </w:t>
      </w:r>
      <w:r>
        <w:t>de</w:t>
      </w:r>
      <w:r>
        <w:rPr>
          <w:spacing w:val="51"/>
        </w:rPr>
        <w:t xml:space="preserve"> </w:t>
      </w:r>
      <w:r>
        <w:t>ser</w:t>
      </w:r>
      <w:r>
        <w:rPr>
          <w:spacing w:val="50"/>
        </w:rPr>
        <w:t xml:space="preserve"> </w:t>
      </w:r>
      <w:r>
        <w:t>negro</w:t>
      </w:r>
      <w:r>
        <w:rPr>
          <w:spacing w:val="51"/>
        </w:rPr>
        <w:t xml:space="preserve"> </w:t>
      </w:r>
      <w:r>
        <w:t>e</w:t>
      </w:r>
      <w:r>
        <w:rPr>
          <w:spacing w:val="51"/>
        </w:rPr>
        <w:t xml:space="preserve"> </w:t>
      </w:r>
      <w:r>
        <w:t>reivindicar</w:t>
      </w:r>
      <w:r>
        <w:rPr>
          <w:spacing w:val="52"/>
        </w:rPr>
        <w:t xml:space="preserve"> </w:t>
      </w:r>
      <w:r>
        <w:t>protagonismo</w:t>
      </w:r>
      <w:r>
        <w:rPr>
          <w:spacing w:val="50"/>
        </w:rPr>
        <w:t xml:space="preserve"> </w:t>
      </w:r>
      <w:r>
        <w:t>na</w:t>
      </w:r>
      <w:r>
        <w:rPr>
          <w:spacing w:val="50"/>
        </w:rPr>
        <w:t xml:space="preserve"> </w:t>
      </w:r>
      <w:r>
        <w:t>história</w:t>
      </w:r>
      <w:r>
        <w:rPr>
          <w:spacing w:val="50"/>
        </w:rPr>
        <w:t xml:space="preserve"> </w:t>
      </w:r>
      <w:r>
        <w:t>é</w:t>
      </w:r>
      <w:r>
        <w:rPr>
          <w:spacing w:val="-57"/>
        </w:rPr>
        <w:t xml:space="preserve"> </w:t>
      </w:r>
      <w:r>
        <w:t>complexa.</w:t>
      </w:r>
      <w:r>
        <w:rPr>
          <w:spacing w:val="3"/>
        </w:rPr>
        <w:t xml:space="preserve"> </w:t>
      </w:r>
      <w:r>
        <w:t>Os</w:t>
      </w:r>
      <w:r>
        <w:rPr>
          <w:spacing w:val="5"/>
        </w:rPr>
        <w:t xml:space="preserve"> </w:t>
      </w:r>
      <w:r>
        <w:t>posts</w:t>
      </w:r>
      <w:r>
        <w:rPr>
          <w:spacing w:val="5"/>
        </w:rPr>
        <w:t xml:space="preserve"> </w:t>
      </w:r>
      <w:r>
        <w:t>acima,</w:t>
      </w:r>
      <w:r>
        <w:rPr>
          <w:spacing w:val="6"/>
        </w:rPr>
        <w:t xml:space="preserve"> </w:t>
      </w:r>
      <w:r>
        <w:t>motivados</w:t>
      </w:r>
      <w:r>
        <w:rPr>
          <w:spacing w:val="5"/>
        </w:rPr>
        <w:t xml:space="preserve"> </w:t>
      </w:r>
      <w:r>
        <w:t>pelas</w:t>
      </w:r>
      <w:r>
        <w:rPr>
          <w:spacing w:val="6"/>
        </w:rPr>
        <w:t xml:space="preserve"> </w:t>
      </w:r>
      <w:r>
        <w:t>homenagens</w:t>
      </w:r>
      <w:r>
        <w:rPr>
          <w:spacing w:val="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Boseman,</w:t>
      </w:r>
      <w:r>
        <w:rPr>
          <w:spacing w:val="6"/>
        </w:rPr>
        <w:t xml:space="preserve"> </w:t>
      </w:r>
      <w:r>
        <w:t>têm</w:t>
      </w:r>
      <w:r>
        <w:rPr>
          <w:spacing w:val="4"/>
        </w:rPr>
        <w:t xml:space="preserve"> </w:t>
      </w:r>
      <w:r>
        <w:t>relação</w:t>
      </w:r>
      <w:r>
        <w:rPr>
          <w:spacing w:val="6"/>
        </w:rPr>
        <w:t xml:space="preserve"> </w:t>
      </w:r>
      <w:r>
        <w:t>com</w:t>
      </w:r>
      <w:r>
        <w:rPr>
          <w:spacing w:val="5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>ideia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pacto</w:t>
      </w:r>
      <w:r>
        <w:rPr>
          <w:spacing w:val="12"/>
        </w:rPr>
        <w:t xml:space="preserve"> </w:t>
      </w:r>
      <w:r>
        <w:t>narcísico</w:t>
      </w:r>
      <w:r>
        <w:rPr>
          <w:spacing w:val="11"/>
        </w:rPr>
        <w:t xml:space="preserve"> </w:t>
      </w:r>
      <w:r>
        <w:t>da</w:t>
      </w:r>
      <w:r>
        <w:rPr>
          <w:spacing w:val="11"/>
        </w:rPr>
        <w:t xml:space="preserve"> </w:t>
      </w:r>
      <w:r>
        <w:t>branquitude,</w:t>
      </w:r>
      <w:r>
        <w:rPr>
          <w:spacing w:val="11"/>
        </w:rPr>
        <w:t xml:space="preserve"> </w:t>
      </w:r>
      <w:r>
        <w:t>formulado</w:t>
      </w:r>
      <w:r>
        <w:rPr>
          <w:spacing w:val="11"/>
        </w:rPr>
        <w:t xml:space="preserve"> </w:t>
      </w:r>
      <w:r>
        <w:t>pela</w:t>
      </w:r>
      <w:r>
        <w:rPr>
          <w:spacing w:val="11"/>
        </w:rPr>
        <w:t xml:space="preserve"> </w:t>
      </w:r>
      <w:r>
        <w:t>psicóloga</w:t>
      </w:r>
      <w:r>
        <w:rPr>
          <w:spacing w:val="11"/>
        </w:rPr>
        <w:t xml:space="preserve"> </w:t>
      </w:r>
      <w:r>
        <w:t>e</w:t>
      </w:r>
      <w:r>
        <w:rPr>
          <w:spacing w:val="11"/>
        </w:rPr>
        <w:t xml:space="preserve"> </w:t>
      </w:r>
      <w:r>
        <w:t>pesquisadora</w:t>
      </w:r>
      <w:r>
        <w:rPr>
          <w:spacing w:val="-57"/>
        </w:rPr>
        <w:t xml:space="preserve"> </w:t>
      </w:r>
      <w:r>
        <w:t>brasileira</w:t>
      </w:r>
      <w:r>
        <w:rPr>
          <w:spacing w:val="-7"/>
        </w:rPr>
        <w:t xml:space="preserve"> </w:t>
      </w:r>
      <w:r>
        <w:t>Maria</w:t>
      </w:r>
      <w:r>
        <w:rPr>
          <w:spacing w:val="-6"/>
        </w:rPr>
        <w:t xml:space="preserve"> </w:t>
      </w:r>
      <w:r>
        <w:t>Aparecida</w:t>
      </w:r>
      <w:r>
        <w:rPr>
          <w:spacing w:val="-6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Silva</w:t>
      </w:r>
      <w:r>
        <w:rPr>
          <w:spacing w:val="-6"/>
        </w:rPr>
        <w:t xml:space="preserve"> </w:t>
      </w:r>
      <w:r>
        <w:t>Bento</w:t>
      </w:r>
      <w:r>
        <w:rPr>
          <w:spacing w:val="-5"/>
        </w:rPr>
        <w:t xml:space="preserve"> </w:t>
      </w:r>
      <w:r>
        <w:t>(2002).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autora</w:t>
      </w:r>
      <w:r>
        <w:rPr>
          <w:spacing w:val="-7"/>
        </w:rPr>
        <w:t xml:space="preserve"> </w:t>
      </w:r>
      <w:r>
        <w:t>afirma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tal</w:t>
      </w:r>
      <w:r>
        <w:rPr>
          <w:spacing w:val="-6"/>
        </w:rPr>
        <w:t xml:space="preserve"> </w:t>
      </w:r>
      <w:r>
        <w:t>pacto</w:t>
      </w:r>
      <w:r>
        <w:rPr>
          <w:spacing w:val="-7"/>
        </w:rPr>
        <w:t xml:space="preserve"> </w:t>
      </w:r>
      <w:r>
        <w:t>“implica</w:t>
      </w:r>
      <w:r>
        <w:rPr>
          <w:spacing w:val="-57"/>
        </w:rPr>
        <w:t xml:space="preserve"> </w:t>
      </w:r>
      <w:r>
        <w:t>na</w:t>
      </w:r>
      <w:r>
        <w:rPr>
          <w:spacing w:val="6"/>
        </w:rPr>
        <w:t xml:space="preserve"> </w:t>
      </w:r>
      <w:r>
        <w:t>negação,</w:t>
      </w:r>
      <w:r>
        <w:rPr>
          <w:spacing w:val="5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evitamento</w:t>
      </w:r>
      <w:r>
        <w:rPr>
          <w:spacing w:val="6"/>
        </w:rPr>
        <w:t xml:space="preserve"> </w:t>
      </w:r>
      <w:r>
        <w:t>do</w:t>
      </w:r>
      <w:r>
        <w:rPr>
          <w:spacing w:val="5"/>
        </w:rPr>
        <w:t xml:space="preserve"> </w:t>
      </w:r>
      <w:r>
        <w:t>problema</w:t>
      </w:r>
      <w:r>
        <w:rPr>
          <w:spacing w:val="7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vistas</w:t>
      </w:r>
      <w:r>
        <w:rPr>
          <w:spacing w:val="6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manutenção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privilégios</w:t>
      </w:r>
      <w:r>
        <w:rPr>
          <w:spacing w:val="7"/>
        </w:rPr>
        <w:t xml:space="preserve"> </w:t>
      </w:r>
      <w:r>
        <w:t>raciais.</w:t>
      </w:r>
      <w:r>
        <w:rPr>
          <w:spacing w:val="-57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medo</w:t>
      </w:r>
      <w:r>
        <w:rPr>
          <w:spacing w:val="-9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perda</w:t>
      </w:r>
      <w:r>
        <w:rPr>
          <w:spacing w:val="-10"/>
        </w:rPr>
        <w:t xml:space="preserve"> </w:t>
      </w:r>
      <w:r>
        <w:t>desses</w:t>
      </w:r>
      <w:r>
        <w:rPr>
          <w:spacing w:val="-12"/>
        </w:rPr>
        <w:t xml:space="preserve"> </w:t>
      </w:r>
      <w:r>
        <w:t>privilégios,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responsabilização</w:t>
      </w:r>
      <w:r>
        <w:rPr>
          <w:spacing w:val="-12"/>
        </w:rPr>
        <w:t xml:space="preserve"> </w:t>
      </w:r>
      <w:r>
        <w:t>pelas</w:t>
      </w:r>
      <w:r>
        <w:rPr>
          <w:spacing w:val="-10"/>
        </w:rPr>
        <w:t xml:space="preserve"> </w:t>
      </w:r>
      <w:r>
        <w:t>desigualdades</w:t>
      </w:r>
      <w:r>
        <w:rPr>
          <w:spacing w:val="-12"/>
        </w:rPr>
        <w:t xml:space="preserve"> </w:t>
      </w:r>
      <w:r>
        <w:t>raciais”</w:t>
      </w:r>
      <w:r>
        <w:rPr>
          <w:spacing w:val="-57"/>
        </w:rPr>
        <w:t xml:space="preserve"> </w:t>
      </w:r>
      <w:r>
        <w:t>(BENTO,</w:t>
      </w:r>
      <w:r>
        <w:rPr>
          <w:spacing w:val="-13"/>
        </w:rPr>
        <w:t xml:space="preserve"> </w:t>
      </w:r>
      <w:r>
        <w:t>2002,</w:t>
      </w:r>
      <w:r>
        <w:rPr>
          <w:spacing w:val="-13"/>
        </w:rPr>
        <w:t xml:space="preserve"> </w:t>
      </w:r>
      <w:r>
        <w:t>p.7).</w:t>
      </w:r>
      <w:r>
        <w:rPr>
          <w:spacing w:val="-13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Figuras</w:t>
      </w:r>
      <w:r>
        <w:rPr>
          <w:spacing w:val="-13"/>
        </w:rPr>
        <w:t xml:space="preserve"> </w:t>
      </w:r>
      <w:r>
        <w:t>47</w:t>
      </w:r>
      <w:r>
        <w:rPr>
          <w:spacing w:val="-15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48</w:t>
      </w:r>
      <w:r>
        <w:rPr>
          <w:spacing w:val="-13"/>
        </w:rPr>
        <w:t xml:space="preserve"> </w:t>
      </w:r>
      <w:r>
        <w:t>evidenciam</w:t>
      </w:r>
      <w:r>
        <w:rPr>
          <w:spacing w:val="-13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branquitude</w:t>
      </w:r>
      <w:r>
        <w:rPr>
          <w:spacing w:val="-14"/>
        </w:rPr>
        <w:t xml:space="preserve"> </w:t>
      </w:r>
      <w:r>
        <w:t>opera</w:t>
      </w:r>
      <w:r>
        <w:rPr>
          <w:spacing w:val="-12"/>
        </w:rPr>
        <w:t xml:space="preserve"> </w:t>
      </w:r>
      <w:r>
        <w:t>esse</w:t>
      </w:r>
      <w:r>
        <w:rPr>
          <w:spacing w:val="-13"/>
        </w:rPr>
        <w:t xml:space="preserve"> </w:t>
      </w:r>
      <w:r>
        <w:t>pacto</w:t>
      </w:r>
      <w:r>
        <w:rPr>
          <w:spacing w:val="-57"/>
        </w:rPr>
        <w:t xml:space="preserve"> </w:t>
      </w:r>
      <w:r>
        <w:t>narcísico</w:t>
      </w:r>
      <w:r>
        <w:rPr>
          <w:spacing w:val="-8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construção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comentários</w:t>
      </w:r>
      <w:r>
        <w:rPr>
          <w:spacing w:val="-7"/>
        </w:rPr>
        <w:t xml:space="preserve"> </w:t>
      </w:r>
      <w:r>
        <w:t>racistas,</w:t>
      </w:r>
      <w:r>
        <w:rPr>
          <w:spacing w:val="-8"/>
        </w:rPr>
        <w:t xml:space="preserve"> </w:t>
      </w:r>
      <w:r>
        <w:t>seguindo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linha</w:t>
      </w:r>
      <w:r>
        <w:rPr>
          <w:spacing w:val="-7"/>
        </w:rPr>
        <w:t xml:space="preserve"> </w:t>
      </w:r>
      <w:r>
        <w:t>argumentativa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evitar</w:t>
      </w:r>
      <w:r>
        <w:rPr>
          <w:spacing w:val="-57"/>
        </w:rPr>
        <w:t xml:space="preserve"> </w:t>
      </w:r>
      <w:r>
        <w:t>as</w:t>
      </w:r>
      <w:r>
        <w:rPr>
          <w:spacing w:val="33"/>
        </w:rPr>
        <w:t xml:space="preserve"> </w:t>
      </w:r>
      <w:r>
        <w:t>problemáticas</w:t>
      </w:r>
      <w:r>
        <w:rPr>
          <w:spacing w:val="33"/>
        </w:rPr>
        <w:t xml:space="preserve"> </w:t>
      </w:r>
      <w:r>
        <w:t>raciais</w:t>
      </w:r>
      <w:r>
        <w:rPr>
          <w:spacing w:val="34"/>
        </w:rPr>
        <w:t xml:space="preserve"> </w:t>
      </w:r>
      <w:r>
        <w:t>através</w:t>
      </w:r>
      <w:r>
        <w:rPr>
          <w:spacing w:val="32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falsas</w:t>
      </w:r>
      <w:r>
        <w:rPr>
          <w:spacing w:val="33"/>
        </w:rPr>
        <w:t xml:space="preserve"> </w:t>
      </w:r>
      <w:r>
        <w:t>simetrias</w:t>
      </w:r>
      <w:r>
        <w:rPr>
          <w:spacing w:val="33"/>
        </w:rPr>
        <w:t xml:space="preserve"> </w:t>
      </w:r>
      <w:r>
        <w:t>sociais</w:t>
      </w:r>
      <w:r>
        <w:rPr>
          <w:spacing w:val="32"/>
        </w:rPr>
        <w:t xml:space="preserve"> </w:t>
      </w:r>
      <w:r>
        <w:t>e</w:t>
      </w:r>
      <w:r>
        <w:rPr>
          <w:spacing w:val="33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numa</w:t>
      </w:r>
      <w:r>
        <w:rPr>
          <w:spacing w:val="33"/>
        </w:rPr>
        <w:t xml:space="preserve"> </w:t>
      </w:r>
      <w:r>
        <w:t>pretensa</w:t>
      </w:r>
      <w:r>
        <w:rPr>
          <w:spacing w:val="-57"/>
        </w:rPr>
        <w:t xml:space="preserve"> </w:t>
      </w:r>
      <w:r>
        <w:t>universalidade vazia — isso fica explícito na fala: “Afinal somos todos seres humanos”.</w:t>
      </w:r>
      <w:r>
        <w:rPr>
          <w:spacing w:val="-57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rastreio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hashtags</w:t>
      </w:r>
      <w:r>
        <w:rPr>
          <w:spacing w:val="1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articulação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excepcionais,</w:t>
      </w:r>
      <w:r>
        <w:rPr>
          <w:spacing w:val="-6"/>
        </w:rPr>
        <w:t xml:space="preserve"> </w:t>
      </w:r>
      <w:r>
        <w:t>ou</w:t>
      </w:r>
      <w:r>
        <w:rPr>
          <w:spacing w:val="-5"/>
        </w:rPr>
        <w:t xml:space="preserve"> </w:t>
      </w:r>
      <w:r>
        <w:t>seja,</w:t>
      </w:r>
      <w:r>
        <w:rPr>
          <w:spacing w:val="-5"/>
        </w:rPr>
        <w:t xml:space="preserve"> </w:t>
      </w:r>
      <w:r>
        <w:t>corpos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pessoas</w:t>
      </w:r>
      <w:r>
        <w:rPr>
          <w:spacing w:val="-6"/>
        </w:rPr>
        <w:t xml:space="preserve"> </w:t>
      </w:r>
      <w:r>
        <w:t>anônimas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fazem</w:t>
      </w:r>
      <w:r>
        <w:rPr>
          <w:spacing w:val="-6"/>
        </w:rPr>
        <w:t xml:space="preserve"> </w:t>
      </w:r>
      <w:r>
        <w:t>parte</w:t>
      </w:r>
      <w:r>
        <w:rPr>
          <w:spacing w:val="-5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comunidade</w:t>
      </w:r>
      <w:r>
        <w:rPr>
          <w:spacing w:val="-5"/>
        </w:rPr>
        <w:t xml:space="preserve"> </w:t>
      </w:r>
      <w:r>
        <w:t>negra</w:t>
      </w:r>
      <w:r>
        <w:rPr>
          <w:spacing w:val="-57"/>
        </w:rPr>
        <w:t xml:space="preserve"> </w:t>
      </w:r>
      <w:r>
        <w:t>em</w:t>
      </w:r>
      <w:r>
        <w:rPr>
          <w:spacing w:val="34"/>
        </w:rPr>
        <w:t xml:space="preserve"> </w:t>
      </w:r>
      <w:r>
        <w:t>diáspora,</w:t>
      </w:r>
      <w:r>
        <w:rPr>
          <w:spacing w:val="33"/>
        </w:rPr>
        <w:t xml:space="preserve"> </w:t>
      </w:r>
      <w:r>
        <w:t>e</w:t>
      </w:r>
      <w:r>
        <w:rPr>
          <w:spacing w:val="33"/>
        </w:rPr>
        <w:t xml:space="preserve"> </w:t>
      </w:r>
      <w:r>
        <w:t>que</w:t>
      </w:r>
      <w:r>
        <w:rPr>
          <w:spacing w:val="34"/>
        </w:rPr>
        <w:t xml:space="preserve"> </w:t>
      </w:r>
      <w:r>
        <w:t>não</w:t>
      </w:r>
      <w:r>
        <w:rPr>
          <w:spacing w:val="32"/>
        </w:rPr>
        <w:t xml:space="preserve"> </w:t>
      </w:r>
      <w:r>
        <w:t>estão</w:t>
      </w:r>
      <w:r>
        <w:rPr>
          <w:spacing w:val="32"/>
        </w:rPr>
        <w:t xml:space="preserve"> </w:t>
      </w:r>
      <w:r>
        <w:t>em</w:t>
      </w:r>
      <w:r>
        <w:rPr>
          <w:spacing w:val="33"/>
        </w:rPr>
        <w:t xml:space="preserve"> </w:t>
      </w:r>
      <w:r>
        <w:t>evidência</w:t>
      </w:r>
      <w:r>
        <w:rPr>
          <w:spacing w:val="34"/>
        </w:rPr>
        <w:t xml:space="preserve"> </w:t>
      </w:r>
      <w:r>
        <w:t>midiática</w:t>
      </w:r>
      <w:r>
        <w:rPr>
          <w:spacing w:val="33"/>
        </w:rPr>
        <w:t xml:space="preserve"> </w:t>
      </w:r>
      <w:r>
        <w:t>constante,</w:t>
      </w:r>
      <w:r>
        <w:rPr>
          <w:spacing w:val="32"/>
        </w:rPr>
        <w:t xml:space="preserve"> </w:t>
      </w:r>
      <w:r>
        <w:t>mas</w:t>
      </w:r>
      <w:r>
        <w:rPr>
          <w:spacing w:val="33"/>
        </w:rPr>
        <w:t xml:space="preserve"> </w:t>
      </w:r>
      <w:r>
        <w:t>são</w:t>
      </w:r>
      <w:r>
        <w:rPr>
          <w:spacing w:val="34"/>
        </w:rPr>
        <w:t xml:space="preserve"> </w:t>
      </w:r>
      <w:r>
        <w:t>convocados</w:t>
      </w:r>
      <w:r>
        <w:rPr>
          <w:spacing w:val="-57"/>
        </w:rPr>
        <w:t xml:space="preserve"> </w:t>
      </w:r>
      <w:r>
        <w:t>igualmente</w:t>
      </w:r>
      <w:r>
        <w:rPr>
          <w:spacing w:val="2"/>
        </w:rPr>
        <w:t xml:space="preserve"> </w:t>
      </w:r>
      <w:r>
        <w:t>pelo</w:t>
      </w:r>
      <w:r>
        <w:rPr>
          <w:spacing w:val="5"/>
        </w:rPr>
        <w:t xml:space="preserve"> </w:t>
      </w:r>
      <w:r>
        <w:t>vetor</w:t>
      </w:r>
      <w:r>
        <w:rPr>
          <w:spacing w:val="5"/>
        </w:rPr>
        <w:t xml:space="preserve"> </w:t>
      </w:r>
      <w:r>
        <w:t>Chadwick</w:t>
      </w:r>
      <w:r>
        <w:rPr>
          <w:spacing w:val="5"/>
        </w:rPr>
        <w:t xml:space="preserve"> </w:t>
      </w:r>
      <w:r>
        <w:t>Boseman.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gestualidade</w:t>
      </w:r>
      <w:r>
        <w:rPr>
          <w:spacing w:val="3"/>
        </w:rPr>
        <w:t xml:space="preserve"> </w:t>
      </w:r>
      <w:r>
        <w:t>Wakanda</w:t>
      </w:r>
      <w:r>
        <w:rPr>
          <w:spacing w:val="4"/>
        </w:rPr>
        <w:t xml:space="preserve"> </w:t>
      </w:r>
      <w:r>
        <w:t>Forever,</w:t>
      </w:r>
      <w:r>
        <w:rPr>
          <w:spacing w:val="5"/>
        </w:rPr>
        <w:t xml:space="preserve"> </w:t>
      </w:r>
      <w:r>
        <w:t>vista</w:t>
      </w:r>
      <w:r>
        <w:rPr>
          <w:spacing w:val="3"/>
        </w:rPr>
        <w:t xml:space="preserve"> </w:t>
      </w:r>
      <w:r>
        <w:t>aqui</w:t>
      </w:r>
      <w:r>
        <w:rPr>
          <w:spacing w:val="-57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partir</w:t>
      </w:r>
      <w:r>
        <w:rPr>
          <w:spacing w:val="13"/>
        </w:rPr>
        <w:t xml:space="preserve"> </w:t>
      </w:r>
      <w:r>
        <w:t>da</w:t>
      </w:r>
      <w:r>
        <w:rPr>
          <w:spacing w:val="12"/>
        </w:rPr>
        <w:t xml:space="preserve"> </w:t>
      </w:r>
      <w:r>
        <w:t>lente</w:t>
      </w:r>
      <w:r>
        <w:rPr>
          <w:spacing w:val="13"/>
        </w:rPr>
        <w:t xml:space="preserve"> </w:t>
      </w:r>
      <w:r>
        <w:t>da</w:t>
      </w:r>
      <w:r>
        <w:rPr>
          <w:spacing w:val="12"/>
        </w:rPr>
        <w:t xml:space="preserve"> </w:t>
      </w:r>
      <w:r>
        <w:t>performance,</w:t>
      </w:r>
      <w:r>
        <w:rPr>
          <w:spacing w:val="13"/>
        </w:rPr>
        <w:t xml:space="preserve"> </w:t>
      </w:r>
      <w:r>
        <w:t>foi</w:t>
      </w:r>
      <w:r>
        <w:rPr>
          <w:spacing w:val="11"/>
        </w:rPr>
        <w:t xml:space="preserve"> </w:t>
      </w:r>
      <w:r>
        <w:t>presentificada</w:t>
      </w:r>
      <w:r>
        <w:rPr>
          <w:spacing w:val="13"/>
        </w:rPr>
        <w:t xml:space="preserve"> </w:t>
      </w:r>
      <w:r>
        <w:t>nas</w:t>
      </w:r>
      <w:r>
        <w:rPr>
          <w:spacing w:val="12"/>
        </w:rPr>
        <w:t xml:space="preserve"> </w:t>
      </w:r>
      <w:r>
        <w:t>redes</w:t>
      </w:r>
      <w:r>
        <w:rPr>
          <w:spacing w:val="12"/>
        </w:rPr>
        <w:t xml:space="preserve"> </w:t>
      </w:r>
      <w:r>
        <w:t>por</w:t>
      </w:r>
      <w:r>
        <w:rPr>
          <w:spacing w:val="12"/>
        </w:rPr>
        <w:t xml:space="preserve"> </w:t>
      </w:r>
      <w:r>
        <w:t>diversos</w:t>
      </w:r>
      <w:r>
        <w:rPr>
          <w:spacing w:val="13"/>
        </w:rPr>
        <w:t xml:space="preserve"> </w:t>
      </w:r>
      <w:r>
        <w:t>corpos</w:t>
      </w:r>
      <w:r>
        <w:rPr>
          <w:spacing w:val="12"/>
        </w:rPr>
        <w:t xml:space="preserve"> </w:t>
      </w:r>
      <w:r>
        <w:t>como</w:t>
      </w:r>
    </w:p>
    <w:p w14:paraId="31076005" w14:textId="77777777" w:rsidR="00710E0A" w:rsidRDefault="00000000">
      <w:pPr>
        <w:pStyle w:val="Corpodetexto"/>
        <w:spacing w:before="1"/>
        <w:ind w:left="121"/>
        <w:jc w:val="both"/>
      </w:pPr>
      <w:r>
        <w:t>forma</w:t>
      </w:r>
      <w:r>
        <w:rPr>
          <w:spacing w:val="-1"/>
        </w:rPr>
        <w:t xml:space="preserve"> </w:t>
      </w:r>
      <w:r>
        <w:t>de incorporar</w:t>
      </w:r>
      <w:r>
        <w:rPr>
          <w:spacing w:val="-2"/>
        </w:rPr>
        <w:t xml:space="preserve"> </w:t>
      </w:r>
      <w:r>
        <w:t>seus engajamentos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 Pantera</w:t>
      </w:r>
      <w:r>
        <w:rPr>
          <w:spacing w:val="-1"/>
        </w:rPr>
        <w:t xml:space="preserve"> </w:t>
      </w:r>
      <w:r>
        <w:t>Negra (filme/personagem/ator).</w:t>
      </w:r>
    </w:p>
    <w:p w14:paraId="02FB61C2" w14:textId="77777777" w:rsidR="00710E0A" w:rsidRDefault="00000000">
      <w:pPr>
        <w:pStyle w:val="Corpodetexto"/>
        <w:spacing w:before="138" w:line="360" w:lineRule="auto"/>
        <w:ind w:left="121" w:right="236" w:firstLine="708"/>
        <w:jc w:val="both"/>
      </w:pP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Figura</w:t>
      </w:r>
      <w:r>
        <w:rPr>
          <w:spacing w:val="-15"/>
        </w:rPr>
        <w:t xml:space="preserve"> </w:t>
      </w:r>
      <w:r>
        <w:t>49</w:t>
      </w:r>
      <w:r>
        <w:rPr>
          <w:spacing w:val="-15"/>
        </w:rPr>
        <w:t xml:space="preserve"> </w:t>
      </w:r>
      <w:r>
        <w:t>traz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imagem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um</w:t>
      </w:r>
      <w:r>
        <w:rPr>
          <w:spacing w:val="-14"/>
        </w:rPr>
        <w:t xml:space="preserve"> </w:t>
      </w:r>
      <w:r>
        <w:t>homem</w:t>
      </w:r>
      <w:r>
        <w:rPr>
          <w:spacing w:val="-14"/>
        </w:rPr>
        <w:t xml:space="preserve"> </w:t>
      </w:r>
      <w:r>
        <w:t>vestido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jaleco</w:t>
      </w:r>
      <w:r>
        <w:rPr>
          <w:spacing w:val="-14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máscara</w:t>
      </w:r>
      <w:r>
        <w:rPr>
          <w:spacing w:val="-14"/>
        </w:rPr>
        <w:t xml:space="preserve"> </w:t>
      </w:r>
      <w:r>
        <w:t>performando</w:t>
      </w:r>
      <w:r>
        <w:rPr>
          <w:spacing w:val="-57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Forever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peças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utensílios</w:t>
      </w:r>
      <w:r>
        <w:rPr>
          <w:spacing w:val="1"/>
        </w:rPr>
        <w:t xml:space="preserve"> </w:t>
      </w:r>
      <w:r>
        <w:t>odontológicos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mãos.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foto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acompanhada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legenda:</w:t>
      </w:r>
      <w:r>
        <w:rPr>
          <w:spacing w:val="1"/>
        </w:rPr>
        <w:t xml:space="preserve"> </w:t>
      </w:r>
      <w:r>
        <w:t>“</w:t>
      </w:r>
      <w:r>
        <w:rPr>
          <w:color w:val="252525"/>
        </w:rPr>
        <w:t>Às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vezes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você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precisa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ser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nocauteado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antes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poder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realmente descobrir qual é a sua luta e como você precisa combatê-la”, que é um trecho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do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discurso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que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Chadwick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fez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quando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participou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da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cerimônia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formatura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alunos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da</w:t>
      </w:r>
      <w:r>
        <w:rPr>
          <w:color w:val="252525"/>
          <w:spacing w:val="-58"/>
        </w:rPr>
        <w:t xml:space="preserve"> </w:t>
      </w:r>
      <w:r>
        <w:rPr>
          <w:color w:val="252525"/>
        </w:rPr>
        <w:t>Universidade de Howard em Washigton nos Estados Unidos. A frase proferida por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Boseman no discurso é reapropriada em forma de discurso para expressar vitória e/ou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êxito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em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ter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atingindo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um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objetivo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pessoal,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que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no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caso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do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usuário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que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postou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foto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tem</w:t>
      </w:r>
      <w:r>
        <w:rPr>
          <w:color w:val="252525"/>
          <w:spacing w:val="-58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ver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com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sua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realização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profissional.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sua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postura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corporal,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as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luvas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e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máscara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pretas</w:t>
      </w:r>
      <w:r>
        <w:rPr>
          <w:color w:val="252525"/>
          <w:spacing w:val="-57"/>
        </w:rPr>
        <w:t xml:space="preserve"> </w:t>
      </w:r>
      <w:r>
        <w:rPr>
          <w:color w:val="252525"/>
        </w:rPr>
        <w:t>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modo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como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segura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os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instrumentos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cirúrgicos,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como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extensão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dos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dedos,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são</w:t>
      </w:r>
      <w:r>
        <w:rPr>
          <w:color w:val="252525"/>
          <w:spacing w:val="-57"/>
        </w:rPr>
        <w:t xml:space="preserve"> </w:t>
      </w:r>
      <w:r>
        <w:rPr>
          <w:color w:val="252525"/>
        </w:rPr>
        <w:t>elementos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que dão corpo, também,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a figura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de um super herói.</w:t>
      </w:r>
    </w:p>
    <w:p w14:paraId="00E1FCF6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8B226A8" w14:textId="77777777" w:rsidR="00710E0A" w:rsidRDefault="00710E0A">
      <w:pPr>
        <w:pStyle w:val="Corpodetexto"/>
        <w:rPr>
          <w:sz w:val="20"/>
        </w:rPr>
      </w:pPr>
    </w:p>
    <w:p w14:paraId="65820232" w14:textId="77777777" w:rsidR="00710E0A" w:rsidRDefault="00710E0A">
      <w:pPr>
        <w:pStyle w:val="Corpodetexto"/>
        <w:spacing w:before="4"/>
        <w:rPr>
          <w:sz w:val="18"/>
        </w:rPr>
      </w:pPr>
    </w:p>
    <w:p w14:paraId="479B190C" w14:textId="59287904" w:rsidR="00710E0A" w:rsidRDefault="002D4336">
      <w:pPr>
        <w:pStyle w:val="Corpodetexto"/>
        <w:ind w:left="147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A9C0E44" wp14:editId="78A7D1CC">
                <wp:extent cx="3696970" cy="2517140"/>
                <wp:effectExtent l="6350" t="4445" r="1905" b="2540"/>
                <wp:docPr id="6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6970" cy="2517140"/>
                          <a:chOff x="0" y="0"/>
                          <a:chExt cx="5822" cy="3964"/>
                        </a:xfrm>
                      </wpg:grpSpPr>
                      <pic:pic xmlns:pic="http://schemas.openxmlformats.org/drawingml/2006/picture">
                        <pic:nvPicPr>
                          <pic:cNvPr id="6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" y="55"/>
                            <a:ext cx="5766" cy="3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" y="199"/>
                            <a:ext cx="5368" cy="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00" y="100"/>
                            <a:ext cx="5569" cy="3710"/>
                          </a:xfrm>
                          <a:prstGeom prst="rect">
                            <a:avLst/>
                          </a:prstGeom>
                          <a:noFill/>
                          <a:ln w="12707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070AE96A" id="Group 28" o:spid="_x0000_s1026" style="width:291.1pt;height:198.2pt;mso-position-horizontal-relative:char;mso-position-vertical-relative:line" coordsize="5822,39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">
                <v:shape id="Picture 31" o:spid="_x0000_s1027" type="#_x0000_t75" style="position:absolute;left:55;top:55;width:5766;height: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">
                  <v:imagedata r:id="rId169" o:title=""/>
                </v:shape>
                <v:shape id="Picture 30" o:spid="_x0000_s1028" type="#_x0000_t75" style="position:absolute;left:200;top:199;width:5368;height: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">
                  <v:imagedata r:id="rId170" o:title=""/>
                </v:shape>
                <v:rect id="Rectangle 29" o:spid="_x0000_s1029" style="position:absolute;left:100;top:100;width:5569;height:3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" filled="f" strokeweight="3.52989mm"/>
                <w10:anchorlock/>
              </v:group>
            </w:pict>
          </mc:Fallback>
        </mc:AlternateContent>
      </w:r>
    </w:p>
    <w:p w14:paraId="241CB5E1" w14:textId="77777777" w:rsidR="00710E0A" w:rsidRDefault="00000000">
      <w:pPr>
        <w:spacing w:before="99"/>
        <w:ind w:left="1312"/>
        <w:jc w:val="both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49.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3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&lt;</w:t>
      </w:r>
      <w:hyperlink r:id="rId171">
        <w:r>
          <w:rPr>
            <w:color w:val="0000FF"/>
            <w:sz w:val="20"/>
          </w:rPr>
          <w:t>https://www.instagram.com/p/CUkP8z8rR3B/</w:t>
        </w:r>
      </w:hyperlink>
      <w:r>
        <w:rPr>
          <w:sz w:val="20"/>
        </w:rPr>
        <w:t>&gt;.</w:t>
      </w:r>
    </w:p>
    <w:p w14:paraId="7C7A4E61" w14:textId="77777777" w:rsidR="00710E0A" w:rsidRDefault="00000000">
      <w:pPr>
        <w:pStyle w:val="Corpodetexto"/>
        <w:spacing w:before="115" w:after="8" w:line="360" w:lineRule="auto"/>
        <w:ind w:left="121" w:right="238" w:firstLine="708"/>
        <w:jc w:val="both"/>
      </w:pPr>
      <w:r>
        <w:rPr>
          <w:color w:val="252525"/>
        </w:rPr>
        <w:t>A figura 50 traz um elemento muito importante desvelado pelo vetor midiático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que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é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sua</w:t>
      </w:r>
      <w:r>
        <w:rPr>
          <w:color w:val="252525"/>
          <w:spacing w:val="-8"/>
        </w:rPr>
        <w:t xml:space="preserve"> </w:t>
      </w:r>
      <w:r>
        <w:rPr>
          <w:color w:val="252525"/>
        </w:rPr>
        <w:t>abrangência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no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imaginário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crianças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negras.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imagem</w:t>
      </w:r>
      <w:r>
        <w:rPr>
          <w:color w:val="252525"/>
          <w:spacing w:val="-8"/>
        </w:rPr>
        <w:t xml:space="preserve"> </w:t>
      </w:r>
      <w:r>
        <w:rPr>
          <w:color w:val="252525"/>
        </w:rPr>
        <w:t>revela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duas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crianças</w:t>
      </w:r>
      <w:r>
        <w:rPr>
          <w:color w:val="252525"/>
          <w:spacing w:val="-57"/>
        </w:rPr>
        <w:t xml:space="preserve"> </w:t>
      </w:r>
      <w:r>
        <w:rPr>
          <w:color w:val="252525"/>
        </w:rPr>
        <w:t>negras fantasiadas de Pantera Negra durante a comemoração do Halloween nos EUA.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Isso reforça a importância do ideal em torno do heroísmo negro como possibilidade de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preencher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lacunas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no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imaginário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infantil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afrodiaspórico,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que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tem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relação,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por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exemplo,</w:t>
      </w:r>
      <w:r>
        <w:rPr>
          <w:color w:val="252525"/>
          <w:spacing w:val="-58"/>
        </w:rPr>
        <w:t xml:space="preserve"> </w:t>
      </w:r>
      <w:r>
        <w:rPr>
          <w:color w:val="252525"/>
        </w:rPr>
        <w:t>com autoestima em ter um super-herói negro fazendo parte das suas brincadeiras através</w:t>
      </w:r>
      <w:r>
        <w:rPr>
          <w:color w:val="252525"/>
          <w:spacing w:val="-57"/>
        </w:rPr>
        <w:t xml:space="preserve"> </w:t>
      </w:r>
      <w:r>
        <w:rPr>
          <w:color w:val="252525"/>
        </w:rPr>
        <w:t>de artefatos como bonecos, revistas em quadrinhos, máscaras, jogos de videogames 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fantasias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infantis.</w:t>
      </w:r>
      <w:r>
        <w:rPr>
          <w:color w:val="252525"/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crianças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possuem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necessidade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verem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protagonistas nas obras que consomem, o que é fundamental para o crescimento e</w:t>
      </w:r>
      <w:r>
        <w:rPr>
          <w:spacing w:val="1"/>
        </w:rPr>
        <w:t xml:space="preserve"> </w:t>
      </w:r>
      <w:r>
        <w:t>entendimento</w:t>
      </w:r>
      <w:r>
        <w:rPr>
          <w:spacing w:val="-1"/>
        </w:rPr>
        <w:t xml:space="preserve"> </w:t>
      </w:r>
      <w:r>
        <w:t>enquanto</w:t>
      </w:r>
      <w:r>
        <w:rPr>
          <w:spacing w:val="-2"/>
        </w:rPr>
        <w:t xml:space="preserve"> </w:t>
      </w:r>
      <w:r>
        <w:t>pessoa negra.</w:t>
      </w:r>
    </w:p>
    <w:p w14:paraId="7B1DD0AD" w14:textId="2E14EC08" w:rsidR="00710E0A" w:rsidRDefault="002D4336">
      <w:pPr>
        <w:pStyle w:val="Corpodetexto"/>
        <w:ind w:left="148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BA55A1" wp14:editId="1C98D44A">
                <wp:extent cx="3686175" cy="2540635"/>
                <wp:effectExtent l="6350" t="2540" r="0" b="0"/>
                <wp:docPr id="5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6175" cy="2540635"/>
                          <a:chOff x="0" y="0"/>
                          <a:chExt cx="5805" cy="4001"/>
                        </a:xfrm>
                      </wpg:grpSpPr>
                      <pic:pic xmlns:pic="http://schemas.openxmlformats.org/drawingml/2006/picture">
                        <pic:nvPicPr>
                          <pic:cNvPr id="5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" y="54"/>
                            <a:ext cx="5750" cy="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" y="200"/>
                            <a:ext cx="5350" cy="3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100" y="100"/>
                            <a:ext cx="5551" cy="3746"/>
                          </a:xfrm>
                          <a:prstGeom prst="rect">
                            <a:avLst/>
                          </a:prstGeom>
                          <a:noFill/>
                          <a:ln w="12707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1B7A0A2E" id="Group 24" o:spid="_x0000_s1026" style="width:290.25pt;height:200.05pt;mso-position-horizontal-relative:char;mso-position-vertical-relative:line" coordsize="5805,40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">
                <v:shape id="Picture 27" o:spid="_x0000_s1027" type="#_x0000_t75" style="position:absolute;left:54;top:54;width:5750;height:3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">
                  <v:imagedata r:id="rId174" o:title=""/>
                </v:shape>
                <v:shape id="Picture 26" o:spid="_x0000_s1028" type="#_x0000_t75" style="position:absolute;left:200;top:200;width:5350;height:3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">
                  <v:imagedata r:id="rId175" o:title=""/>
                </v:shape>
                <v:rect id="Rectangle 25" o:spid="_x0000_s1029" style="position:absolute;left:100;top:100;width:5551;height: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" filled="f" strokeweight="3.52989mm"/>
                <w10:anchorlock/>
              </v:group>
            </w:pict>
          </mc:Fallback>
        </mc:AlternateContent>
      </w:r>
    </w:p>
    <w:p w14:paraId="41DB7D5A" w14:textId="77777777" w:rsidR="00710E0A" w:rsidRDefault="00000000">
      <w:pPr>
        <w:spacing w:before="100"/>
        <w:ind w:right="115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6"/>
          <w:sz w:val="20"/>
        </w:rPr>
        <w:t xml:space="preserve"> </w:t>
      </w:r>
      <w:r>
        <w:rPr>
          <w:sz w:val="20"/>
        </w:rPr>
        <w:t>50.</w:t>
      </w:r>
      <w:r>
        <w:rPr>
          <w:spacing w:val="-5"/>
          <w:sz w:val="20"/>
        </w:rPr>
        <w:t xml:space="preserve"> </w:t>
      </w:r>
      <w:r>
        <w:rPr>
          <w:sz w:val="20"/>
        </w:rPr>
        <w:t>Dsponívem</w:t>
      </w:r>
      <w:r>
        <w:rPr>
          <w:spacing w:val="-5"/>
          <w:sz w:val="20"/>
        </w:rPr>
        <w:t xml:space="preserve"> </w:t>
      </w:r>
      <w:r>
        <w:rPr>
          <w:sz w:val="20"/>
        </w:rPr>
        <w:t>em:</w:t>
      </w:r>
      <w:r>
        <w:rPr>
          <w:spacing w:val="-4"/>
          <w:sz w:val="20"/>
        </w:rPr>
        <w:t xml:space="preserve"> </w:t>
      </w:r>
      <w:r>
        <w:rPr>
          <w:sz w:val="20"/>
        </w:rPr>
        <w:t>&lt;</w:t>
      </w:r>
      <w:hyperlink r:id="rId176">
        <w:r>
          <w:rPr>
            <w:rFonts w:ascii="Calibri" w:hAnsi="Calibri"/>
            <w:color w:val="0000FF"/>
            <w:u w:val="single" w:color="0000FF"/>
          </w:rPr>
          <w:t>https://www.instagram.com/p/CVv</w:t>
        </w:r>
      </w:hyperlink>
      <w:hyperlink r:id="rId177">
        <w:r>
          <w:rPr>
            <w:rFonts w:ascii="Calibri" w:hAnsi="Calibri"/>
            <w:color w:val="0000FF"/>
            <w:u w:val="single" w:color="0000FF"/>
          </w:rPr>
          <w:t>—</w:t>
        </w:r>
      </w:hyperlink>
      <w:hyperlink r:id="rId178">
        <w:r>
          <w:rPr>
            <w:rFonts w:ascii="Calibri" w:hAnsi="Calibri"/>
            <w:color w:val="0000FF"/>
            <w:u w:val="single" w:color="0000FF"/>
          </w:rPr>
          <w:t>mypfhK/</w:t>
        </w:r>
      </w:hyperlink>
      <w:r>
        <w:rPr>
          <w:sz w:val="20"/>
        </w:rPr>
        <w:t>&gt;.</w:t>
      </w:r>
    </w:p>
    <w:p w14:paraId="1C64ACF4" w14:textId="77777777" w:rsidR="00710E0A" w:rsidRDefault="00710E0A">
      <w:pPr>
        <w:jc w:val="center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D4BDC83" w14:textId="77777777" w:rsidR="00710E0A" w:rsidRDefault="00710E0A">
      <w:pPr>
        <w:pStyle w:val="Corpodetexto"/>
        <w:spacing w:before="9"/>
        <w:rPr>
          <w:sz w:val="29"/>
        </w:rPr>
      </w:pPr>
    </w:p>
    <w:p w14:paraId="42577F8E" w14:textId="77777777" w:rsidR="00710E0A" w:rsidRDefault="00000000">
      <w:pPr>
        <w:pStyle w:val="Corpodetexto"/>
        <w:spacing w:before="90" w:after="9" w:line="360" w:lineRule="auto"/>
        <w:ind w:left="121" w:right="237" w:firstLine="708"/>
        <w:jc w:val="both"/>
      </w:pPr>
      <w:r>
        <w:rPr>
          <w:color w:val="2A2A2A"/>
        </w:rPr>
        <w:t>Ainda</w:t>
      </w:r>
      <w:r>
        <w:rPr>
          <w:color w:val="2A2A2A"/>
          <w:spacing w:val="1"/>
        </w:rPr>
        <w:t xml:space="preserve"> </w:t>
      </w:r>
      <w:r>
        <w:rPr>
          <w:color w:val="2A2A2A"/>
        </w:rPr>
        <w:t>no</w:t>
      </w:r>
      <w:r>
        <w:rPr>
          <w:color w:val="2A2A2A"/>
          <w:spacing w:val="1"/>
        </w:rPr>
        <w:t xml:space="preserve"> </w:t>
      </w:r>
      <w:r>
        <w:rPr>
          <w:color w:val="2A2A2A"/>
        </w:rPr>
        <w:t>rastreio</w:t>
      </w:r>
      <w:r>
        <w:rPr>
          <w:color w:val="2A2A2A"/>
          <w:spacing w:val="1"/>
        </w:rPr>
        <w:t xml:space="preserve"> </w:t>
      </w:r>
      <w:r>
        <w:rPr>
          <w:color w:val="2A2A2A"/>
        </w:rPr>
        <w:t>das</w:t>
      </w:r>
      <w:r>
        <w:rPr>
          <w:color w:val="2A2A2A"/>
          <w:spacing w:val="1"/>
        </w:rPr>
        <w:t xml:space="preserve"> </w:t>
      </w:r>
      <w:r>
        <w:rPr>
          <w:color w:val="252525"/>
        </w:rPr>
        <w:t>hashtags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#wakandaforever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#chadwickboseman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#panteranegra,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buscando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aprofundar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relação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entre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infância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Pantera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Negra</w:t>
      </w:r>
      <w:r>
        <w:rPr>
          <w:color w:val="252525"/>
          <w:spacing w:val="-57"/>
        </w:rPr>
        <w:t xml:space="preserve"> </w:t>
      </w:r>
      <w:r>
        <w:rPr>
          <w:color w:val="252525"/>
          <w:spacing w:val="-1"/>
        </w:rPr>
        <w:t>materializadas</w:t>
      </w:r>
      <w:r>
        <w:rPr>
          <w:color w:val="252525"/>
          <w:spacing w:val="-14"/>
        </w:rPr>
        <w:t xml:space="preserve"> </w:t>
      </w:r>
      <w:r>
        <w:rPr>
          <w:color w:val="252525"/>
        </w:rPr>
        <w:t>no</w:t>
      </w:r>
      <w:r>
        <w:rPr>
          <w:color w:val="252525"/>
          <w:spacing w:val="-14"/>
        </w:rPr>
        <w:t xml:space="preserve"> </w:t>
      </w:r>
      <w:r>
        <w:rPr>
          <w:color w:val="252525"/>
        </w:rPr>
        <w:t>Instagram,</w:t>
      </w:r>
      <w:r>
        <w:rPr>
          <w:color w:val="252525"/>
          <w:spacing w:val="-14"/>
        </w:rPr>
        <w:t xml:space="preserve"> </w:t>
      </w:r>
      <w:r>
        <w:rPr>
          <w:color w:val="252525"/>
        </w:rPr>
        <w:t>percebe-se</w:t>
      </w:r>
      <w:r>
        <w:rPr>
          <w:color w:val="252525"/>
          <w:spacing w:val="-13"/>
        </w:rPr>
        <w:t xml:space="preserve"> </w:t>
      </w:r>
      <w:r>
        <w:rPr>
          <w:color w:val="252525"/>
        </w:rPr>
        <w:t>postagens</w:t>
      </w:r>
      <w:r>
        <w:rPr>
          <w:color w:val="252525"/>
          <w:spacing w:val="-14"/>
        </w:rPr>
        <w:t xml:space="preserve"> </w:t>
      </w:r>
      <w:r>
        <w:rPr>
          <w:color w:val="252525"/>
        </w:rPr>
        <w:t>de</w:t>
      </w:r>
      <w:r>
        <w:rPr>
          <w:color w:val="252525"/>
          <w:spacing w:val="-15"/>
        </w:rPr>
        <w:t xml:space="preserve"> </w:t>
      </w:r>
      <w:r>
        <w:rPr>
          <w:color w:val="252525"/>
        </w:rPr>
        <w:t>muitas</w:t>
      </w:r>
      <w:r>
        <w:rPr>
          <w:color w:val="252525"/>
          <w:spacing w:val="-13"/>
        </w:rPr>
        <w:t xml:space="preserve"> </w:t>
      </w:r>
      <w:r>
        <w:rPr>
          <w:color w:val="252525"/>
        </w:rPr>
        <w:t>famílias</w:t>
      </w:r>
      <w:r>
        <w:rPr>
          <w:color w:val="252525"/>
          <w:spacing w:val="-14"/>
        </w:rPr>
        <w:t xml:space="preserve"> </w:t>
      </w:r>
      <w:r>
        <w:rPr>
          <w:color w:val="252525"/>
        </w:rPr>
        <w:t>mostrando</w:t>
      </w:r>
      <w:r>
        <w:rPr>
          <w:color w:val="252525"/>
          <w:spacing w:val="-15"/>
        </w:rPr>
        <w:t xml:space="preserve"> </w:t>
      </w:r>
      <w:r>
        <w:rPr>
          <w:color w:val="252525"/>
        </w:rPr>
        <w:t>o</w:t>
      </w:r>
      <w:r>
        <w:rPr>
          <w:color w:val="252525"/>
          <w:spacing w:val="-14"/>
        </w:rPr>
        <w:t xml:space="preserve"> </w:t>
      </w:r>
      <w:r>
        <w:rPr>
          <w:color w:val="252525"/>
        </w:rPr>
        <w:t>quanto</w:t>
      </w:r>
      <w:r>
        <w:rPr>
          <w:color w:val="252525"/>
          <w:spacing w:val="-58"/>
        </w:rPr>
        <w:t xml:space="preserve"> </w:t>
      </w:r>
      <w:r>
        <w:rPr>
          <w:color w:val="252525"/>
        </w:rPr>
        <w:t>seus filhos ficaram abalados por “perderem” um de seus personagens preferidos também</w:t>
      </w:r>
      <w:r>
        <w:rPr>
          <w:color w:val="252525"/>
          <w:spacing w:val="-58"/>
        </w:rPr>
        <w:t xml:space="preserve"> </w:t>
      </w:r>
      <w:r>
        <w:rPr>
          <w:color w:val="252525"/>
        </w:rPr>
        <w:t>da vida real. A Figura 51 mostra a postagem da usuária norte-americana Sade Berry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(@bohemian_chic87), que postou uma foto que captura o momento em que seu pequeno</w:t>
      </w:r>
      <w:r>
        <w:rPr>
          <w:color w:val="252525"/>
          <w:spacing w:val="-57"/>
        </w:rPr>
        <w:t xml:space="preserve"> </w:t>
      </w:r>
      <w:r>
        <w:rPr>
          <w:color w:val="252525"/>
        </w:rPr>
        <w:t>filho Carter reuniu seus bonecos em torno do Pantera Negra performando o Wakanda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Forever. A foto abre perspectivas para compreender como o luto em torno de Chadwick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Boseman foi sentido, absorvido e ressignificado transformando-se em sensibilidades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afrodiaspóricas dispostas e postadas no Instagram. Mais uma vez, a fronteira público e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privado sendo borrada e situações que configuram como pertencentes à vida privada,</w:t>
      </w:r>
      <w:r>
        <w:rPr>
          <w:color w:val="252525"/>
          <w:spacing w:val="1"/>
        </w:rPr>
        <w:t xml:space="preserve"> </w:t>
      </w:r>
      <w:r>
        <w:rPr>
          <w:color w:val="252525"/>
        </w:rPr>
        <w:t>como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o luto,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são expostas nas dinâmicas públicas das redes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sociais.</w:t>
      </w:r>
    </w:p>
    <w:p w14:paraId="31C54EFE" w14:textId="5DCA4B58" w:rsidR="00710E0A" w:rsidRDefault="002D4336">
      <w:pPr>
        <w:pStyle w:val="Corpodetexto"/>
        <w:ind w:left="66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B135BC6" wp14:editId="4759DEEF">
                <wp:extent cx="4710430" cy="3273425"/>
                <wp:effectExtent l="8890" t="8255" r="5080" b="0"/>
                <wp:docPr id="4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10430" cy="3273425"/>
                          <a:chOff x="0" y="0"/>
                          <a:chExt cx="7418" cy="5155"/>
                        </a:xfrm>
                      </wpg:grpSpPr>
                      <pic:pic xmlns:pic="http://schemas.openxmlformats.org/drawingml/2006/picture">
                        <pic:nvPicPr>
                          <pic:cNvPr id="5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" y="54"/>
                            <a:ext cx="7362" cy="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" y="200"/>
                            <a:ext cx="6964" cy="4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00" y="100"/>
                            <a:ext cx="7164" cy="4902"/>
                          </a:xfrm>
                          <a:prstGeom prst="rect">
                            <a:avLst/>
                          </a:prstGeom>
                          <a:noFill/>
                          <a:ln w="12707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2FF9FC83" id="Group 20" o:spid="_x0000_s1026" style="width:370.9pt;height:257.75pt;mso-position-horizontal-relative:char;mso-position-vertical-relative:line" coordsize="7418,515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">
                <v:shape id="Picture 23" o:spid="_x0000_s1027" type="#_x0000_t75" style="position:absolute;left:55;top:54;width:7362;height: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">
                  <v:imagedata r:id="rId181" o:title=""/>
                </v:shape>
                <v:shape id="Picture 22" o:spid="_x0000_s1028" type="#_x0000_t75" style="position:absolute;left:200;top:200;width:6964;height:4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">
                  <v:imagedata r:id="rId182" o:title=""/>
                </v:shape>
                <v:rect id="Rectangle 21" o:spid="_x0000_s1029" style="position:absolute;left:100;top:100;width:7164;height:4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" filled="f" strokeweight="3.52989mm"/>
                <w10:anchorlock/>
              </v:group>
            </w:pict>
          </mc:Fallback>
        </mc:AlternateContent>
      </w:r>
    </w:p>
    <w:p w14:paraId="79742908" w14:textId="77777777" w:rsidR="00710E0A" w:rsidRDefault="00000000">
      <w:pPr>
        <w:spacing w:before="141"/>
        <w:ind w:right="118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6"/>
          <w:sz w:val="20"/>
        </w:rPr>
        <w:t xml:space="preserve"> </w:t>
      </w:r>
      <w:r>
        <w:rPr>
          <w:sz w:val="20"/>
        </w:rPr>
        <w:t>51.</w:t>
      </w:r>
      <w:r>
        <w:rPr>
          <w:spacing w:val="-4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5"/>
          <w:sz w:val="20"/>
        </w:rPr>
        <w:t xml:space="preserve"> </w:t>
      </w:r>
      <w:r>
        <w:rPr>
          <w:sz w:val="20"/>
        </w:rPr>
        <w:t>em:</w:t>
      </w:r>
      <w:r>
        <w:rPr>
          <w:spacing w:val="-4"/>
          <w:sz w:val="20"/>
        </w:rPr>
        <w:t xml:space="preserve"> </w:t>
      </w:r>
      <w:r>
        <w:rPr>
          <w:sz w:val="20"/>
        </w:rPr>
        <w:t>&lt;</w:t>
      </w:r>
      <w:r>
        <w:fldChar w:fldCharType="begin"/>
      </w:r>
      <w:r>
        <w:instrText>HYPERLINK "https://www.instagram.com/p/CEeXka_lcuc/" \h</w:instrText>
      </w:r>
      <w:r>
        <w:fldChar w:fldCharType="separate"/>
      </w:r>
      <w:r>
        <w:rPr>
          <w:rFonts w:ascii="Calibri" w:hAnsi="Calibri"/>
          <w:color w:val="0000FF"/>
          <w:u w:val="single" w:color="0000FF"/>
        </w:rPr>
        <w:t>https://www.instagram.com/p/C</w:t>
      </w:r>
      <w:r>
        <w:rPr>
          <w:rFonts w:ascii="Calibri" w:hAnsi="Calibri"/>
          <w:color w:val="0000FF"/>
          <w:u w:val="single" w:color="0000FF"/>
        </w:rPr>
        <w:fldChar w:fldCharType="end"/>
      </w:r>
      <w:hyperlink r:id="rId183">
        <w:r>
          <w:rPr>
            <w:rFonts w:ascii="Calibri" w:hAnsi="Calibri"/>
            <w:color w:val="0000FF"/>
            <w:u w:val="single" w:color="0000FF"/>
          </w:rPr>
          <w:t>e</w:t>
        </w:r>
      </w:hyperlink>
      <w:hyperlink r:id="rId184">
        <w:r>
          <w:rPr>
            <w:rFonts w:ascii="Calibri" w:hAnsi="Calibri"/>
            <w:color w:val="0000FF"/>
            <w:u w:val="single" w:color="0000FF"/>
          </w:rPr>
          <w:t>eXka_lcuc/</w:t>
        </w:r>
      </w:hyperlink>
      <w:r>
        <w:rPr>
          <w:sz w:val="20"/>
        </w:rPr>
        <w:t>&gt;.</w:t>
      </w:r>
    </w:p>
    <w:p w14:paraId="78571209" w14:textId="77777777" w:rsidR="00710E0A" w:rsidRDefault="00710E0A">
      <w:pPr>
        <w:pStyle w:val="Corpodetexto"/>
        <w:rPr>
          <w:sz w:val="20"/>
        </w:rPr>
      </w:pPr>
    </w:p>
    <w:p w14:paraId="3F5BE678" w14:textId="77777777" w:rsidR="00710E0A" w:rsidRDefault="00710E0A">
      <w:pPr>
        <w:pStyle w:val="Corpodetexto"/>
        <w:spacing w:before="11"/>
        <w:rPr>
          <w:sz w:val="18"/>
        </w:rPr>
      </w:pPr>
    </w:p>
    <w:p w14:paraId="43A56588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Na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52,</w:t>
      </w:r>
      <w:r>
        <w:rPr>
          <w:spacing w:val="1"/>
        </w:rPr>
        <w:t xml:space="preserve"> </w:t>
      </w:r>
      <w:r>
        <w:t>mantém-se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embaralhamento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personagem;</w:t>
      </w:r>
      <w:r>
        <w:rPr>
          <w:spacing w:val="-57"/>
        </w:rPr>
        <w:t xml:space="preserve"> </w:t>
      </w:r>
      <w:r>
        <w:t>realidade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ficção.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postagem</w:t>
      </w:r>
      <w:r>
        <w:rPr>
          <w:spacing w:val="-4"/>
        </w:rPr>
        <w:t xml:space="preserve"> </w:t>
      </w:r>
      <w:r>
        <w:t>selecionada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usuária</w:t>
      </w:r>
      <w:r>
        <w:rPr>
          <w:spacing w:val="-5"/>
        </w:rPr>
        <w:t xml:space="preserve"> </w:t>
      </w:r>
      <w:r>
        <w:t>@themomtrotter</w:t>
      </w:r>
      <w:r>
        <w:rPr>
          <w:spacing w:val="-3"/>
        </w:rPr>
        <w:t xml:space="preserve"> </w:t>
      </w:r>
      <w:r>
        <w:t>traz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imagem</w:t>
      </w:r>
      <w:r>
        <w:rPr>
          <w:spacing w:val="-4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duas crianças negras fantasiadas de Pantera Negra, acompanhadas de uma legenda com</w:t>
      </w:r>
      <w:r>
        <w:rPr>
          <w:spacing w:val="1"/>
        </w:rPr>
        <w:t xml:space="preserve"> </w:t>
      </w:r>
      <w:r>
        <w:t>os seguintes dizeres: “Chadwick Boseman é a razão pela qual meu filho negro não tem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perguntar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super-herói</w:t>
      </w:r>
      <w:r>
        <w:rPr>
          <w:spacing w:val="1"/>
        </w:rPr>
        <w:t xml:space="preserve"> </w:t>
      </w:r>
      <w:r>
        <w:t>negro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parece.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isto,</w:t>
      </w:r>
      <w:r>
        <w:rPr>
          <w:spacing w:val="1"/>
        </w:rPr>
        <w:t xml:space="preserve"> </w:t>
      </w:r>
      <w:r>
        <w:t>eu</w:t>
      </w:r>
      <w:r>
        <w:rPr>
          <w:spacing w:val="1"/>
        </w:rPr>
        <w:t xml:space="preserve"> </w:t>
      </w:r>
      <w:r>
        <w:t>sou</w:t>
      </w:r>
      <w:r>
        <w:rPr>
          <w:spacing w:val="-57"/>
        </w:rPr>
        <w:t xml:space="preserve"> </w:t>
      </w:r>
      <w:r>
        <w:t>verdadeiramente</w:t>
      </w:r>
      <w:r>
        <w:rPr>
          <w:spacing w:val="1"/>
        </w:rPr>
        <w:t xml:space="preserve"> </w:t>
      </w:r>
      <w:r>
        <w:t>grata”.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legenda</w:t>
      </w:r>
      <w:r>
        <w:rPr>
          <w:spacing w:val="1"/>
        </w:rPr>
        <w:t xml:space="preserve"> </w:t>
      </w:r>
      <w:r>
        <w:t>continua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dizeres:</w:t>
      </w:r>
      <w:r>
        <w:rPr>
          <w:spacing w:val="1"/>
        </w:rPr>
        <w:t xml:space="preserve"> </w:t>
      </w:r>
      <w:r>
        <w:t>“Representatividade</w:t>
      </w:r>
      <w:r>
        <w:rPr>
          <w:spacing w:val="21"/>
        </w:rPr>
        <w:t xml:space="preserve"> </w:t>
      </w:r>
      <w:r>
        <w:t>é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chave!</w:t>
      </w:r>
      <w:r>
        <w:rPr>
          <w:spacing w:val="22"/>
        </w:rPr>
        <w:t xml:space="preserve"> </w:t>
      </w:r>
      <w:r>
        <w:t>Este</w:t>
      </w:r>
      <w:r>
        <w:rPr>
          <w:spacing w:val="21"/>
        </w:rPr>
        <w:t xml:space="preserve"> </w:t>
      </w:r>
      <w:r>
        <w:t>é</w:t>
      </w:r>
      <w:r>
        <w:rPr>
          <w:spacing w:val="21"/>
        </w:rPr>
        <w:t xml:space="preserve"> </w:t>
      </w:r>
      <w:r>
        <w:t>o</w:t>
      </w:r>
      <w:r>
        <w:rPr>
          <w:spacing w:val="21"/>
        </w:rPr>
        <w:t xml:space="preserve"> </w:t>
      </w:r>
      <w:r>
        <w:t>principal</w:t>
      </w:r>
      <w:r>
        <w:rPr>
          <w:spacing w:val="22"/>
        </w:rPr>
        <w:t xml:space="preserve"> </w:t>
      </w:r>
      <w:r>
        <w:t>exemplo.</w:t>
      </w:r>
      <w:r>
        <w:rPr>
          <w:spacing w:val="20"/>
        </w:rPr>
        <w:t xml:space="preserve"> </w:t>
      </w:r>
      <w:r>
        <w:t>Meu</w:t>
      </w:r>
      <w:r>
        <w:rPr>
          <w:spacing w:val="21"/>
        </w:rPr>
        <w:t xml:space="preserve"> </w:t>
      </w:r>
      <w:r>
        <w:t>filho</w:t>
      </w:r>
      <w:r>
        <w:rPr>
          <w:spacing w:val="21"/>
        </w:rPr>
        <w:t xml:space="preserve"> </w:t>
      </w:r>
      <w:r>
        <w:t>e</w:t>
      </w:r>
      <w:r>
        <w:rPr>
          <w:spacing w:val="20"/>
        </w:rPr>
        <w:t xml:space="preserve"> </w:t>
      </w:r>
      <w:r>
        <w:t>meu</w:t>
      </w:r>
      <w:r>
        <w:rPr>
          <w:spacing w:val="22"/>
        </w:rPr>
        <w:t xml:space="preserve"> </w:t>
      </w:r>
      <w:r>
        <w:t>sobrinho</w:t>
      </w:r>
    </w:p>
    <w:p w14:paraId="3B34E760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79D26F6" w14:textId="77777777" w:rsidR="00710E0A" w:rsidRDefault="00710E0A">
      <w:pPr>
        <w:pStyle w:val="Corpodetexto"/>
        <w:spacing w:before="9"/>
        <w:rPr>
          <w:sz w:val="29"/>
        </w:rPr>
      </w:pPr>
    </w:p>
    <w:p w14:paraId="62ECAA72" w14:textId="77777777" w:rsidR="00710E0A" w:rsidRDefault="00000000">
      <w:pPr>
        <w:pStyle w:val="Corpodetexto"/>
        <w:spacing w:before="90" w:after="9" w:line="360" w:lineRule="auto"/>
        <w:ind w:left="121" w:right="237"/>
        <w:jc w:val="both"/>
      </w:pPr>
      <w:r>
        <w:t>puderam olhar para um super-herói e ver a si mesmos pela primeira vez! Você consegue</w:t>
      </w:r>
      <w:r>
        <w:rPr>
          <w:spacing w:val="-57"/>
        </w:rPr>
        <w:t xml:space="preserve"> </w:t>
      </w:r>
      <w:r>
        <w:t>imaginar o impacto que isto teve e continua tendo neles”, escreveu a autora da postagem</w:t>
      </w:r>
      <w:r>
        <w:rPr>
          <w:spacing w:val="-57"/>
        </w:rPr>
        <w:t xml:space="preserve"> </w:t>
      </w:r>
      <w:r>
        <w:t>no Instagram.</w:t>
      </w:r>
    </w:p>
    <w:p w14:paraId="2C53B3A7" w14:textId="40185BFB" w:rsidR="00710E0A" w:rsidRDefault="002D4336">
      <w:pPr>
        <w:pStyle w:val="Corpodetexto"/>
        <w:ind w:left="12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6388F3A" wp14:editId="27C80945">
                <wp:extent cx="5510530" cy="4123055"/>
                <wp:effectExtent l="8255" t="635" r="0" b="635"/>
                <wp:docPr id="4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0530" cy="4123055"/>
                          <a:chOff x="0" y="0"/>
                          <a:chExt cx="8678" cy="6493"/>
                        </a:xfrm>
                      </wpg:grpSpPr>
                      <pic:pic xmlns:pic="http://schemas.openxmlformats.org/drawingml/2006/picture">
                        <pic:nvPicPr>
                          <pic:cNvPr id="4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" y="55"/>
                            <a:ext cx="8622" cy="6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" y="200"/>
                            <a:ext cx="8224" cy="6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00" y="100"/>
                            <a:ext cx="8424" cy="6239"/>
                          </a:xfrm>
                          <a:prstGeom prst="rect">
                            <a:avLst/>
                          </a:prstGeom>
                          <a:noFill/>
                          <a:ln w="12707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61729AE7" id="Group 16" o:spid="_x0000_s1026" style="width:433.9pt;height:324.65pt;mso-position-horizontal-relative:char;mso-position-vertical-relative:line" coordsize="8678,64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">
                <v:shape id="Picture 19" o:spid="_x0000_s1027" type="#_x0000_t75" style="position:absolute;left:55;top:55;width:8622;height:6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">
                  <v:imagedata r:id="rId188" o:title=""/>
                </v:shape>
                <v:shape id="Picture 18" o:spid="_x0000_s1028" type="#_x0000_t75" style="position:absolute;left:200;top:200;width:8224;height:6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">
                  <v:imagedata r:id="rId189" o:title=""/>
                </v:shape>
                <v:rect id="Rectangle 17" o:spid="_x0000_s1029" style="position:absolute;left:100;top:100;width:8424;height:6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" filled="f" strokeweight="3.52989mm"/>
                <w10:anchorlock/>
              </v:group>
            </w:pict>
          </mc:Fallback>
        </mc:AlternateContent>
      </w:r>
    </w:p>
    <w:p w14:paraId="221FD826" w14:textId="77777777" w:rsidR="00710E0A" w:rsidRDefault="00000000">
      <w:pPr>
        <w:spacing w:before="126"/>
        <w:ind w:left="2036"/>
        <w:jc w:val="both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52.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&lt;</w:t>
      </w:r>
      <w:hyperlink r:id="rId190">
        <w:r>
          <w:rPr>
            <w:sz w:val="20"/>
          </w:rPr>
          <w:t>https://bityli.com/NmRXQg</w:t>
        </w:r>
      </w:hyperlink>
      <w:r>
        <w:rPr>
          <w:sz w:val="20"/>
        </w:rPr>
        <w:t>&gt;.</w:t>
      </w:r>
    </w:p>
    <w:p w14:paraId="3AB3F269" w14:textId="77777777" w:rsidR="00710E0A" w:rsidRDefault="00000000">
      <w:pPr>
        <w:pStyle w:val="Corpodetexto"/>
        <w:spacing w:before="115" w:line="360" w:lineRule="auto"/>
        <w:ind w:left="121" w:right="238" w:firstLine="708"/>
        <w:jc w:val="both"/>
      </w:pPr>
      <w:r>
        <w:t>Já a Figura 53, traz um relato de uma mãe explicando o processo em torno da</w:t>
      </w:r>
      <w:r>
        <w:rPr>
          <w:spacing w:val="1"/>
        </w:rPr>
        <w:t xml:space="preserve"> </w:t>
      </w:r>
      <w:r>
        <w:t>morte para informar sobre o ocorrido com Chadwick Boseman. Em parte da legenda, a</w:t>
      </w:r>
      <w:r>
        <w:rPr>
          <w:spacing w:val="1"/>
        </w:rPr>
        <w:t xml:space="preserve"> </w:t>
      </w:r>
      <w:r>
        <w:t xml:space="preserve">mãe explica que “conversou com o pequeno sobre a morte do </w:t>
      </w:r>
      <w:r>
        <w:fldChar w:fldCharType="begin"/>
      </w:r>
      <w:r>
        <w:instrText>HYPERLINK "https://www.instagram.com/explore/tags/panteranegra/" \h</w:instrText>
      </w:r>
      <w:r>
        <w:fldChar w:fldCharType="separate"/>
      </w:r>
      <w:r>
        <w:t xml:space="preserve">#panteranegra </w:t>
      </w:r>
      <w:r>
        <w:fldChar w:fldCharType="end"/>
      </w:r>
      <w:r>
        <w:t>e por obra</w:t>
      </w:r>
      <w:r>
        <w:rPr>
          <w:spacing w:val="1"/>
        </w:rPr>
        <w:t xml:space="preserve"> </w:t>
      </w:r>
      <w:r>
        <w:t xml:space="preserve">da </w:t>
      </w:r>
      <w:hyperlink r:id="rId191">
        <w:r>
          <w:t xml:space="preserve">#representatividade </w:t>
        </w:r>
      </w:hyperlink>
      <w:r>
        <w:t>Théo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próximo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vestir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uniforme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Herói!”.</w:t>
      </w:r>
      <w:r>
        <w:rPr>
          <w:spacing w:val="1"/>
        </w:rPr>
        <w:t xml:space="preserve"> </w:t>
      </w:r>
      <w:r>
        <w:t>Interessante</w:t>
      </w:r>
      <w:r>
        <w:rPr>
          <w:spacing w:val="-10"/>
        </w:rPr>
        <w:t xml:space="preserve"> </w:t>
      </w:r>
      <w:r>
        <w:t>notar</w:t>
      </w:r>
      <w:r>
        <w:rPr>
          <w:spacing w:val="-9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são</w:t>
      </w:r>
      <w:r>
        <w:rPr>
          <w:spacing w:val="-10"/>
        </w:rPr>
        <w:t xml:space="preserve"> </w:t>
      </w:r>
      <w:r>
        <w:t>evocadas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hashtags</w:t>
      </w:r>
      <w:r>
        <w:rPr>
          <w:spacing w:val="-11"/>
        </w:rPr>
        <w:t xml:space="preserve"> </w:t>
      </w:r>
      <w:r>
        <w:t>#panteranegra</w:t>
      </w:r>
      <w:r>
        <w:rPr>
          <w:spacing w:val="-8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#representatividade</w:t>
      </w:r>
      <w:r>
        <w:rPr>
          <w:spacing w:val="-10"/>
        </w:rPr>
        <w:t xml:space="preserve"> </w:t>
      </w:r>
      <w:r>
        <w:t>no</w:t>
      </w:r>
      <w:r>
        <w:rPr>
          <w:spacing w:val="-58"/>
        </w:rPr>
        <w:t xml:space="preserve"> </w:t>
      </w:r>
      <w:r>
        <w:t>discurso construído pela autora do post para criar relação com a foto em que seu filho</w:t>
      </w:r>
      <w:r>
        <w:rPr>
          <w:spacing w:val="1"/>
        </w:rPr>
        <w:t xml:space="preserve"> </w:t>
      </w:r>
      <w:r>
        <w:t>aparece com o rosto pintado em referência à obra e performando o Wakanda Forever.</w:t>
      </w:r>
      <w:r>
        <w:rPr>
          <w:spacing w:val="1"/>
        </w:rPr>
        <w:t xml:space="preserve"> </w:t>
      </w:r>
      <w:r>
        <w:t>Essas tags convocadas pela postagem expõem como o luto midiático de Chadwick</w:t>
      </w:r>
      <w:r>
        <w:rPr>
          <w:spacing w:val="1"/>
        </w:rPr>
        <w:t xml:space="preserve"> </w:t>
      </w:r>
      <w:r>
        <w:t>Boseman opera em dinâmicas sensíveis do pop através de acionamentos identitários em</w:t>
      </w:r>
      <w:r>
        <w:rPr>
          <w:spacing w:val="1"/>
        </w:rPr>
        <w:t xml:space="preserve"> </w:t>
      </w:r>
      <w:r>
        <w:t>torno da noção de representatividade, que muitas vezes é colocada como garantia de</w:t>
      </w:r>
      <w:r>
        <w:rPr>
          <w:spacing w:val="1"/>
        </w:rPr>
        <w:t xml:space="preserve"> </w:t>
      </w:r>
      <w:r>
        <w:t>futuro</w:t>
      </w:r>
      <w:r>
        <w:rPr>
          <w:spacing w:val="-1"/>
        </w:rPr>
        <w:t xml:space="preserve"> </w:t>
      </w:r>
      <w:r>
        <w:t>melhor, aonde corpos</w:t>
      </w:r>
      <w:r>
        <w:rPr>
          <w:spacing w:val="-1"/>
        </w:rPr>
        <w:t xml:space="preserve"> </w:t>
      </w:r>
      <w:r>
        <w:t>negros</w:t>
      </w:r>
      <w:r>
        <w:rPr>
          <w:spacing w:val="-1"/>
        </w:rPr>
        <w:t xml:space="preserve"> </w:t>
      </w:r>
      <w:r>
        <w:t>possam se</w:t>
      </w:r>
      <w:r>
        <w:rPr>
          <w:spacing w:val="-1"/>
        </w:rPr>
        <w:t xml:space="preserve"> </w:t>
      </w:r>
      <w:r>
        <w:t>sentir</w:t>
      </w:r>
      <w:r>
        <w:rPr>
          <w:spacing w:val="-1"/>
        </w:rPr>
        <w:t xml:space="preserve"> </w:t>
      </w:r>
      <w:r>
        <w:t>livres das opressões</w:t>
      </w:r>
      <w:r>
        <w:rPr>
          <w:spacing w:val="-3"/>
        </w:rPr>
        <w:t xml:space="preserve"> </w:t>
      </w:r>
      <w:r>
        <w:t>sociais.</w:t>
      </w:r>
    </w:p>
    <w:p w14:paraId="2467805C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1B41793" w14:textId="77777777" w:rsidR="00710E0A" w:rsidRDefault="00710E0A">
      <w:pPr>
        <w:pStyle w:val="Corpodetexto"/>
        <w:rPr>
          <w:sz w:val="20"/>
        </w:rPr>
      </w:pPr>
    </w:p>
    <w:p w14:paraId="64F9272F" w14:textId="77777777" w:rsidR="00710E0A" w:rsidRDefault="00710E0A">
      <w:pPr>
        <w:pStyle w:val="Corpodetexto"/>
        <w:spacing w:before="4"/>
        <w:rPr>
          <w:sz w:val="18"/>
        </w:rPr>
      </w:pPr>
    </w:p>
    <w:p w14:paraId="45612C89" w14:textId="2392DB42" w:rsidR="00710E0A" w:rsidRDefault="002D4336">
      <w:pPr>
        <w:pStyle w:val="Corpodetexto"/>
        <w:ind w:left="76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A7719F0" wp14:editId="573EE98E">
                <wp:extent cx="4579620" cy="3534410"/>
                <wp:effectExtent l="8890" t="4445" r="2540" b="0"/>
                <wp:docPr id="3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9620" cy="3534410"/>
                          <a:chOff x="0" y="0"/>
                          <a:chExt cx="7212" cy="5566"/>
                        </a:xfrm>
                      </wpg:grpSpPr>
                      <pic:pic xmlns:pic="http://schemas.openxmlformats.org/drawingml/2006/picture">
                        <pic:nvPicPr>
                          <pic:cNvPr id="3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" y="55"/>
                            <a:ext cx="7157" cy="5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" y="200"/>
                            <a:ext cx="6758" cy="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00" y="100"/>
                            <a:ext cx="6958" cy="5313"/>
                          </a:xfrm>
                          <a:prstGeom prst="rect">
                            <a:avLst/>
                          </a:prstGeom>
                          <a:noFill/>
                          <a:ln w="12707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6B4EE117" id="Group 12" o:spid="_x0000_s1026" style="width:360.6pt;height:278.3pt;mso-position-horizontal-relative:char;mso-position-vertical-relative:line" coordsize="7212,55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">
                <v:shape id="Picture 15" o:spid="_x0000_s1027" type="#_x0000_t75" style="position:absolute;left:54;top:55;width:7157;height:5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">
                  <v:imagedata r:id="rId195" o:title=""/>
                </v:shape>
                <v:shape id="Picture 14" o:spid="_x0000_s1028" type="#_x0000_t75" style="position:absolute;left:200;top:200;width:6758;height: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">
                  <v:imagedata r:id="rId196" o:title=""/>
                </v:shape>
                <v:rect id="Rectangle 13" o:spid="_x0000_s1029" style="position:absolute;left:100;top:100;width:6958;height:5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" filled="f" strokeweight="3.52989mm"/>
                <w10:anchorlock/>
              </v:group>
            </w:pict>
          </mc:Fallback>
        </mc:AlternateContent>
      </w:r>
    </w:p>
    <w:p w14:paraId="3BF66447" w14:textId="77777777" w:rsidR="00710E0A" w:rsidRDefault="00000000">
      <w:pPr>
        <w:spacing w:before="112"/>
        <w:ind w:left="1695" w:right="1810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2"/>
          <w:sz w:val="20"/>
        </w:rPr>
        <w:t xml:space="preserve"> </w:t>
      </w:r>
      <w:r>
        <w:rPr>
          <w:sz w:val="20"/>
        </w:rPr>
        <w:t>53.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1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&lt;</w:t>
      </w:r>
      <w:r>
        <w:fldChar w:fldCharType="begin"/>
      </w:r>
      <w:r>
        <w:instrText>HYPERLINK "https://bityli.com/nHANus" \h</w:instrText>
      </w:r>
      <w:r>
        <w:fldChar w:fldCharType="separate"/>
      </w:r>
      <w:r>
        <w:rPr>
          <w:sz w:val="20"/>
        </w:rPr>
        <w:t>https://bityli.com/nHANus</w:t>
      </w:r>
      <w:r>
        <w:rPr>
          <w:sz w:val="20"/>
        </w:rPr>
        <w:fldChar w:fldCharType="end"/>
      </w:r>
      <w:r>
        <w:rPr>
          <w:sz w:val="20"/>
        </w:rPr>
        <w:t>&gt;.</w:t>
      </w:r>
    </w:p>
    <w:p w14:paraId="7671CFD5" w14:textId="77777777" w:rsidR="00710E0A" w:rsidRDefault="00710E0A">
      <w:pPr>
        <w:pStyle w:val="Corpodetexto"/>
        <w:rPr>
          <w:sz w:val="22"/>
        </w:rPr>
      </w:pPr>
    </w:p>
    <w:p w14:paraId="073F08A2" w14:textId="77777777" w:rsidR="00710E0A" w:rsidRDefault="00710E0A">
      <w:pPr>
        <w:pStyle w:val="Corpodetexto"/>
        <w:spacing w:before="8"/>
        <w:rPr>
          <w:sz w:val="19"/>
        </w:rPr>
      </w:pPr>
    </w:p>
    <w:p w14:paraId="183AD1D9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A representatividade se coloca como um sentido bastante convocado quando o</w:t>
      </w:r>
      <w:r>
        <w:rPr>
          <w:spacing w:val="1"/>
        </w:rPr>
        <w:t xml:space="preserve"> </w:t>
      </w:r>
      <w:r>
        <w:t>vetor</w:t>
      </w:r>
      <w:r>
        <w:rPr>
          <w:spacing w:val="1"/>
        </w:rPr>
        <w:t xml:space="preserve"> </w:t>
      </w:r>
      <w:r>
        <w:t>midiático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entrelaça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dimensão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infância.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postagens trazendo crianças negras performando o Wakanda Forever evidenciam como</w:t>
      </w:r>
      <w:r>
        <w:rPr>
          <w:spacing w:val="1"/>
        </w:rPr>
        <w:t xml:space="preserve"> </w:t>
      </w:r>
      <w:r>
        <w:t>são operadas essas dinâmicas que giram em torno de hashtags, fotos, comentários,</w:t>
      </w:r>
      <w:r>
        <w:rPr>
          <w:spacing w:val="1"/>
        </w:rPr>
        <w:t xml:space="preserve"> </w:t>
      </w:r>
      <w:r>
        <w:t xml:space="preserve">compartilhamento e escritas de si que </w:t>
      </w:r>
      <w:r>
        <w:rPr>
          <w:color w:val="2A2A2A"/>
        </w:rPr>
        <w:t>todos celebram a beleza, a força e a agilidade de</w:t>
      </w:r>
      <w:r>
        <w:rPr>
          <w:color w:val="2A2A2A"/>
          <w:spacing w:val="1"/>
        </w:rPr>
        <w:t xml:space="preserve"> </w:t>
      </w:r>
      <w:r>
        <w:rPr>
          <w:color w:val="2A2A2A"/>
        </w:rPr>
        <w:t xml:space="preserve">um herói que lhe é semelhante, e que </w:t>
      </w:r>
      <w:r>
        <w:t xml:space="preserve">celebra sua cultura negra com </w:t>
      </w:r>
      <w:r>
        <w:rPr>
          <w:color w:val="2A2A2A"/>
        </w:rPr>
        <w:t xml:space="preserve">contundência. </w:t>
      </w:r>
      <w:r>
        <w:t>As</w:t>
      </w:r>
      <w:r>
        <w:rPr>
          <w:spacing w:val="1"/>
        </w:rPr>
        <w:t xml:space="preserve"> </w:t>
      </w:r>
      <w:r>
        <w:t>noções que giram em torno da representatividade negra na cultura pop, quando se pensa</w:t>
      </w:r>
      <w:r>
        <w:rPr>
          <w:spacing w:val="1"/>
        </w:rPr>
        <w:t xml:space="preserve"> </w:t>
      </w:r>
      <w:r>
        <w:t>em Pantera Negra, advém de questões que envolvam autoestima da população negra,</w:t>
      </w:r>
      <w:r>
        <w:rPr>
          <w:spacing w:val="1"/>
        </w:rPr>
        <w:t xml:space="preserve"> </w:t>
      </w:r>
      <w:r>
        <w:t>repertório</w:t>
      </w:r>
      <w:r>
        <w:rPr>
          <w:spacing w:val="-1"/>
        </w:rPr>
        <w:t xml:space="preserve"> </w:t>
      </w:r>
      <w:r>
        <w:t>cultural, noção e centralidade de si</w:t>
      </w:r>
      <w:r>
        <w:rPr>
          <w:spacing w:val="-2"/>
        </w:rPr>
        <w:t xml:space="preserve"> </w:t>
      </w:r>
      <w:r>
        <w:t>enquanto pessoa negra no</w:t>
      </w:r>
      <w:r>
        <w:rPr>
          <w:spacing w:val="-1"/>
        </w:rPr>
        <w:t xml:space="preserve"> </w:t>
      </w:r>
      <w:r>
        <w:t>mundo.</w:t>
      </w:r>
    </w:p>
    <w:p w14:paraId="23911EA4" w14:textId="77777777" w:rsidR="00710E0A" w:rsidRDefault="00000000">
      <w:pPr>
        <w:pStyle w:val="Corpodetexto"/>
        <w:spacing w:before="1"/>
        <w:ind w:left="830"/>
        <w:jc w:val="both"/>
      </w:pPr>
      <w:r>
        <w:t>Saindo</w:t>
      </w:r>
      <w:r>
        <w:rPr>
          <w:spacing w:val="6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contexto</w:t>
      </w:r>
      <w:r>
        <w:rPr>
          <w:spacing w:val="6"/>
        </w:rPr>
        <w:t xml:space="preserve"> </w:t>
      </w:r>
      <w:r>
        <w:t>infantil,</w:t>
      </w:r>
      <w:r>
        <w:rPr>
          <w:spacing w:val="6"/>
        </w:rPr>
        <w:t xml:space="preserve"> </w:t>
      </w:r>
      <w:r>
        <w:t>mas</w:t>
      </w:r>
      <w:r>
        <w:rPr>
          <w:spacing w:val="6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mantendo</w:t>
      </w:r>
      <w:r>
        <w:rPr>
          <w:spacing w:val="7"/>
        </w:rPr>
        <w:t xml:space="preserve"> </w:t>
      </w:r>
      <w:r>
        <w:t>no</w:t>
      </w:r>
      <w:r>
        <w:rPr>
          <w:spacing w:val="5"/>
        </w:rPr>
        <w:t xml:space="preserve"> </w:t>
      </w:r>
      <w:r>
        <w:t>rastreio</w:t>
      </w:r>
      <w:r>
        <w:rPr>
          <w:spacing w:val="7"/>
        </w:rPr>
        <w:t xml:space="preserve"> </w:t>
      </w:r>
      <w:r>
        <w:t>das</w:t>
      </w:r>
      <w:r>
        <w:rPr>
          <w:spacing w:val="6"/>
        </w:rPr>
        <w:t xml:space="preserve"> </w:t>
      </w:r>
      <w:r>
        <w:t>hashtags,</w:t>
      </w:r>
      <w:r>
        <w:rPr>
          <w:spacing w:val="73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Figura</w:t>
      </w:r>
    </w:p>
    <w:p w14:paraId="115144E2" w14:textId="77777777" w:rsidR="00710E0A" w:rsidRDefault="00000000">
      <w:pPr>
        <w:pStyle w:val="Corpodetexto"/>
        <w:tabs>
          <w:tab w:val="left" w:pos="6474"/>
        </w:tabs>
        <w:spacing w:before="138" w:line="360" w:lineRule="auto"/>
        <w:ind w:left="121" w:right="236"/>
        <w:jc w:val="both"/>
      </w:pPr>
      <w:r>
        <w:t>54</w:t>
      </w:r>
      <w:r>
        <w:rPr>
          <w:spacing w:val="1"/>
        </w:rPr>
        <w:t xml:space="preserve"> </w:t>
      </w:r>
      <w:r>
        <w:t>apresenta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mulher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mostrando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cabelo</w:t>
      </w:r>
      <w:r>
        <w:rPr>
          <w:spacing w:val="1"/>
        </w:rPr>
        <w:t xml:space="preserve"> </w:t>
      </w:r>
      <w:r>
        <w:rPr>
          <w:i/>
        </w:rPr>
        <w:t>Black</w:t>
      </w:r>
      <w:r>
        <w:rPr>
          <w:i/>
          <w:spacing w:val="1"/>
        </w:rPr>
        <w:t xml:space="preserve"> </w:t>
      </w:r>
      <w:r>
        <w:rPr>
          <w:i/>
        </w:rPr>
        <w:t>Power</w:t>
      </w:r>
      <w:r>
        <w:rPr>
          <w:i/>
          <w:spacing w:val="1"/>
        </w:rPr>
        <w:t xml:space="preserve"> </w:t>
      </w:r>
      <w:r>
        <w:t>performando</w:t>
      </w:r>
      <w:r>
        <w:rPr>
          <w:spacing w:val="1"/>
        </w:rPr>
        <w:t xml:space="preserve"> </w:t>
      </w:r>
      <w:r>
        <w:t>Wakanda</w:t>
      </w:r>
      <w:r>
        <w:rPr>
          <w:spacing w:val="-8"/>
        </w:rPr>
        <w:t xml:space="preserve"> </w:t>
      </w:r>
      <w:r>
        <w:t>Forever</w:t>
      </w:r>
      <w:r>
        <w:rPr>
          <w:spacing w:val="-9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desejando</w:t>
      </w:r>
      <w:r>
        <w:rPr>
          <w:spacing w:val="-8"/>
        </w:rPr>
        <w:t xml:space="preserve"> </w:t>
      </w:r>
      <w:r>
        <w:t>feliz</w:t>
      </w:r>
      <w:r>
        <w:rPr>
          <w:spacing w:val="-9"/>
        </w:rPr>
        <w:t xml:space="preserve"> </w:t>
      </w:r>
      <w:r>
        <w:t>Halloween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legenda:</w:t>
      </w:r>
      <w:r>
        <w:rPr>
          <w:spacing w:val="-6"/>
        </w:rPr>
        <w:t xml:space="preserve"> </w:t>
      </w:r>
      <w:r>
        <w:t>“Happy</w:t>
      </w:r>
      <w:r>
        <w:rPr>
          <w:spacing w:val="-8"/>
        </w:rPr>
        <w:t xml:space="preserve"> </w:t>
      </w:r>
      <w:r>
        <w:t>Halloween/</w:t>
      </w:r>
      <w:r>
        <w:rPr>
          <w:spacing w:val="-8"/>
        </w:rPr>
        <w:t xml:space="preserve"> </w:t>
      </w:r>
      <w:r>
        <w:t>Last</w:t>
      </w:r>
      <w:r>
        <w:rPr>
          <w:spacing w:val="-9"/>
        </w:rPr>
        <w:t xml:space="preserve"> </w:t>
      </w:r>
      <w:r>
        <w:t>look</w:t>
      </w:r>
      <w:r>
        <w:rPr>
          <w:spacing w:val="-57"/>
        </w:rPr>
        <w:t xml:space="preserve"> </w:t>
      </w:r>
      <w:r>
        <w:t>is the QUEEN in me, I’m forever GRATEFUL Patience/ overpower /Remember Never</w:t>
      </w:r>
      <w:r>
        <w:rPr>
          <w:spacing w:val="1"/>
        </w:rPr>
        <w:t xml:space="preserve"> </w:t>
      </w:r>
      <w:r>
        <w:t>Give Up , Keep Going” (Feliz Dia das Bruxas /O último visual é a RAINHA em mim,</w:t>
      </w:r>
      <w:r>
        <w:rPr>
          <w:spacing w:val="1"/>
        </w:rPr>
        <w:t xml:space="preserve"> </w:t>
      </w:r>
      <w:r>
        <w:t>serei para sempre grata/ Paciência/ dominação/ Lembre-se de nunca desistir, Continue)</w:t>
      </w:r>
      <w:r>
        <w:rPr>
          <w:spacing w:val="1"/>
        </w:rPr>
        <w:t xml:space="preserve"> </w:t>
      </w:r>
      <w:r>
        <w:t>acompanhada</w:t>
      </w:r>
      <w:r>
        <w:rPr>
          <w:spacing w:val="61"/>
        </w:rPr>
        <w:t xml:space="preserve"> </w:t>
      </w:r>
      <w:r>
        <w:t xml:space="preserve">de  </w:t>
      </w:r>
      <w:r>
        <w:rPr>
          <w:spacing w:val="1"/>
        </w:rPr>
        <w:t xml:space="preserve"> </w:t>
      </w:r>
      <w:r>
        <w:t xml:space="preserve">uma  </w:t>
      </w:r>
      <w:r>
        <w:rPr>
          <w:spacing w:val="1"/>
        </w:rPr>
        <w:t xml:space="preserve"> </w:t>
      </w:r>
      <w:r>
        <w:t xml:space="preserve">série  </w:t>
      </w:r>
      <w:r>
        <w:rPr>
          <w:spacing w:val="1"/>
        </w:rPr>
        <w:t xml:space="preserve"> </w:t>
      </w:r>
      <w:r>
        <w:t xml:space="preserve">de  </w:t>
      </w:r>
      <w:r>
        <w:rPr>
          <w:spacing w:val="1"/>
        </w:rPr>
        <w:t xml:space="preserve"> </w:t>
      </w:r>
      <w:r>
        <w:t xml:space="preserve">hashtags,  </w:t>
      </w:r>
      <w:r>
        <w:rPr>
          <w:spacing w:val="1"/>
        </w:rPr>
        <w:t xml:space="preserve"> </w:t>
      </w:r>
      <w:r>
        <w:t xml:space="preserve">entre  </w:t>
      </w:r>
      <w:r>
        <w:rPr>
          <w:spacing w:val="1"/>
        </w:rPr>
        <w:t xml:space="preserve"> </w:t>
      </w:r>
      <w:r>
        <w:t xml:space="preserve">as  </w:t>
      </w:r>
      <w:r>
        <w:rPr>
          <w:spacing w:val="1"/>
        </w:rPr>
        <w:t xml:space="preserve"> </w:t>
      </w:r>
      <w:r>
        <w:t xml:space="preserve">quais  </w:t>
      </w:r>
      <w:r>
        <w:rPr>
          <w:spacing w:val="1"/>
        </w:rPr>
        <w:t xml:space="preserve"> </w:t>
      </w:r>
      <w:r>
        <w:t>destacamos:</w:t>
      </w:r>
      <w:r>
        <w:rPr>
          <w:spacing w:val="1"/>
        </w:rPr>
        <w:t xml:space="preserve"> </w:t>
      </w:r>
      <w:hyperlink r:id="rId197">
        <w:r>
          <w:t>#Chadwick</w:t>
        </w:r>
        <w:r>
          <w:rPr>
            <w:spacing w:val="-1"/>
          </w:rPr>
          <w:t xml:space="preserve"> </w:t>
        </w:r>
      </w:hyperlink>
      <w:hyperlink r:id="rId198">
        <w:r>
          <w:t>#King</w:t>
        </w:r>
      </w:hyperlink>
      <w:r>
        <w:t xml:space="preserve">, </w:t>
      </w:r>
      <w:hyperlink r:id="rId199">
        <w:r>
          <w:t>#WakandaForever</w:t>
        </w:r>
      </w:hyperlink>
      <w:r>
        <w:t xml:space="preserve">, </w:t>
      </w:r>
      <w:hyperlink r:id="rId200">
        <w:r>
          <w:t>#BlackPanther</w:t>
        </w:r>
      </w:hyperlink>
      <w:r>
        <w:t>,</w:t>
      </w:r>
      <w:r>
        <w:tab/>
      </w:r>
      <w:hyperlink r:id="rId201">
        <w:r>
          <w:t xml:space="preserve">#ChadwickBoseman </w:t>
        </w:r>
      </w:hyperlink>
      <w:r>
        <w:t>e</w:t>
      </w:r>
      <w:r>
        <w:rPr>
          <w:spacing w:val="-57"/>
        </w:rPr>
        <w:t xml:space="preserve"> </w:t>
      </w:r>
      <w:hyperlink r:id="rId202">
        <w:r>
          <w:t>#beautiful</w:t>
        </w:r>
      </w:hyperlink>
      <w:r>
        <w:t>.</w:t>
      </w:r>
      <w:r>
        <w:rPr>
          <w:spacing w:val="73"/>
        </w:rPr>
        <w:t xml:space="preserve"> </w:t>
      </w:r>
      <w:r>
        <w:t>Essas</w:t>
      </w:r>
      <w:r>
        <w:rPr>
          <w:spacing w:val="74"/>
        </w:rPr>
        <w:t xml:space="preserve"> </w:t>
      </w:r>
      <w:r>
        <w:t>tags</w:t>
      </w:r>
      <w:r>
        <w:rPr>
          <w:spacing w:val="73"/>
        </w:rPr>
        <w:t xml:space="preserve"> </w:t>
      </w:r>
      <w:r>
        <w:t>dão</w:t>
      </w:r>
      <w:r>
        <w:rPr>
          <w:spacing w:val="75"/>
        </w:rPr>
        <w:t xml:space="preserve"> </w:t>
      </w:r>
      <w:r>
        <w:t>pistas</w:t>
      </w:r>
      <w:r>
        <w:rPr>
          <w:spacing w:val="73"/>
        </w:rPr>
        <w:t xml:space="preserve"> </w:t>
      </w:r>
      <w:r>
        <w:t>para</w:t>
      </w:r>
      <w:r>
        <w:rPr>
          <w:spacing w:val="74"/>
        </w:rPr>
        <w:t xml:space="preserve"> </w:t>
      </w:r>
      <w:r>
        <w:t>se</w:t>
      </w:r>
      <w:r>
        <w:rPr>
          <w:spacing w:val="75"/>
        </w:rPr>
        <w:t xml:space="preserve"> </w:t>
      </w:r>
      <w:r>
        <w:t>pensar</w:t>
      </w:r>
      <w:r>
        <w:rPr>
          <w:spacing w:val="74"/>
        </w:rPr>
        <w:t xml:space="preserve"> </w:t>
      </w:r>
      <w:r>
        <w:t>como</w:t>
      </w:r>
      <w:r>
        <w:rPr>
          <w:spacing w:val="73"/>
        </w:rPr>
        <w:t xml:space="preserve"> </w:t>
      </w:r>
      <w:r>
        <w:t>são</w:t>
      </w:r>
      <w:r>
        <w:rPr>
          <w:spacing w:val="75"/>
        </w:rPr>
        <w:t xml:space="preserve"> </w:t>
      </w:r>
      <w:r>
        <w:t>forjados</w:t>
      </w:r>
      <w:r>
        <w:rPr>
          <w:spacing w:val="73"/>
        </w:rPr>
        <w:t xml:space="preserve"> </w:t>
      </w:r>
      <w:r>
        <w:t>processos</w:t>
      </w:r>
      <w:r>
        <w:rPr>
          <w:spacing w:val="73"/>
        </w:rPr>
        <w:t xml:space="preserve"> </w:t>
      </w:r>
      <w:r>
        <w:t>de</w:t>
      </w:r>
    </w:p>
    <w:p w14:paraId="75CC5AA1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BBDCC19" w14:textId="77777777" w:rsidR="00710E0A" w:rsidRDefault="00710E0A">
      <w:pPr>
        <w:pStyle w:val="Corpodetexto"/>
        <w:spacing w:before="9"/>
        <w:rPr>
          <w:sz w:val="29"/>
        </w:rPr>
      </w:pPr>
    </w:p>
    <w:p w14:paraId="7B4BAD6D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identidades e autoestima negra, quando se operam as dinâmicas de postagens das redes</w:t>
      </w:r>
      <w:r>
        <w:rPr>
          <w:spacing w:val="1"/>
        </w:rPr>
        <w:t xml:space="preserve"> </w:t>
      </w:r>
      <w:r>
        <w:t>sociais, como a do Instagram, por exemplo, e também para situar a postagem e indicar</w:t>
      </w:r>
      <w:r>
        <w:rPr>
          <w:spacing w:val="1"/>
        </w:rPr>
        <w:t xml:space="preserve"> </w:t>
      </w:r>
      <w:r>
        <w:t>quais</w:t>
      </w:r>
      <w:r>
        <w:rPr>
          <w:spacing w:val="-1"/>
        </w:rPr>
        <w:t xml:space="preserve"> </w:t>
      </w:r>
      <w:r>
        <w:t>temas,</w:t>
      </w:r>
      <w:r>
        <w:rPr>
          <w:spacing w:val="-1"/>
        </w:rPr>
        <w:t xml:space="preserve"> </w:t>
      </w:r>
      <w:r>
        <w:t>pessoas, celebridades, expressões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fala a postagem procura</w:t>
      </w:r>
      <w:r>
        <w:rPr>
          <w:spacing w:val="-1"/>
        </w:rPr>
        <w:t xml:space="preserve"> </w:t>
      </w:r>
      <w:r>
        <w:t>evocar.</w:t>
      </w:r>
    </w:p>
    <w:p w14:paraId="21492057" w14:textId="77777777" w:rsidR="00710E0A" w:rsidRDefault="00710E0A">
      <w:pPr>
        <w:pStyle w:val="Corpodetexto"/>
        <w:rPr>
          <w:sz w:val="20"/>
        </w:rPr>
      </w:pPr>
    </w:p>
    <w:p w14:paraId="0D6A7942" w14:textId="25E26ED7" w:rsidR="00710E0A" w:rsidRDefault="002D4336">
      <w:pPr>
        <w:pStyle w:val="Corpodetexto"/>
        <w:spacing w:before="4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241B4AFF" wp14:editId="62244E73">
                <wp:simplePos x="0" y="0"/>
                <wp:positionH relativeFrom="page">
                  <wp:posOffset>1623060</wp:posOffset>
                </wp:positionH>
                <wp:positionV relativeFrom="paragraph">
                  <wp:posOffset>123190</wp:posOffset>
                </wp:positionV>
                <wp:extent cx="4327525" cy="2896870"/>
                <wp:effectExtent l="0" t="0" r="0" b="0"/>
                <wp:wrapTopAndBottom/>
                <wp:docPr id="2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7525" cy="2896870"/>
                          <a:chOff x="2556" y="194"/>
                          <a:chExt cx="6815" cy="4562"/>
                        </a:xfrm>
                      </wpg:grpSpPr>
                      <pic:pic xmlns:pic="http://schemas.openxmlformats.org/drawingml/2006/picture">
                        <pic:nvPicPr>
                          <pic:cNvPr id="2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1" y="249"/>
                            <a:ext cx="6760" cy="4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6" y="393"/>
                            <a:ext cx="6361" cy="4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656" y="293"/>
                            <a:ext cx="6562" cy="4308"/>
                          </a:xfrm>
                          <a:prstGeom prst="rect">
                            <a:avLst/>
                          </a:prstGeom>
                          <a:noFill/>
                          <a:ln w="12707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D30FE72" id="Group 8" o:spid="_x0000_s1026" style="position:absolute;margin-left:127.8pt;margin-top:9.7pt;width:340.75pt;height:228.1pt;z-index:-15693312;mso-wrap-distance-left:0;mso-wrap-distance-right:0;mso-position-horizontal-relative:page" coordorigin="2556,194" coordsize="6815,45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">
                <v:shape id="Picture 11" o:spid="_x0000_s1027" type="#_x0000_t75" style="position:absolute;left:2611;top:249;width:6760;height:4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">
                  <v:imagedata r:id="rId206" o:title=""/>
                </v:shape>
                <v:shape id="Picture 10" o:spid="_x0000_s1028" type="#_x0000_t75" style="position:absolute;left:2756;top:393;width:6361;height:4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">
                  <v:imagedata r:id="rId207" o:title=""/>
                </v:shape>
                <v:rect id="Rectangle 9" o:spid="_x0000_s1029" style="position:absolute;left:2656;top:293;width:6562;height:4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" filled="f" strokeweight="3.52989mm"/>
                <w10:wrap type="topAndBottom" anchorx="page"/>
              </v:group>
            </w:pict>
          </mc:Fallback>
        </mc:AlternateContent>
      </w:r>
    </w:p>
    <w:p w14:paraId="48BA8FAD" w14:textId="77777777" w:rsidR="00710E0A" w:rsidRDefault="00000000">
      <w:pPr>
        <w:spacing w:before="98"/>
        <w:ind w:right="115"/>
        <w:jc w:val="center"/>
        <w:rPr>
          <w:sz w:val="20"/>
        </w:rPr>
      </w:pPr>
      <w:r>
        <w:rPr>
          <w:sz w:val="20"/>
        </w:rPr>
        <w:t>Figura</w:t>
      </w:r>
      <w:r>
        <w:rPr>
          <w:spacing w:val="-3"/>
          <w:sz w:val="20"/>
        </w:rPr>
        <w:t xml:space="preserve"> </w:t>
      </w:r>
      <w:r>
        <w:rPr>
          <w:sz w:val="20"/>
        </w:rPr>
        <w:t>54.</w:t>
      </w:r>
      <w:r>
        <w:rPr>
          <w:spacing w:val="-1"/>
          <w:sz w:val="20"/>
        </w:rPr>
        <w:t xml:space="preserve"> </w:t>
      </w:r>
      <w:r>
        <w:rPr>
          <w:sz w:val="20"/>
        </w:rPr>
        <w:t>Disponível</w:t>
      </w:r>
      <w:r>
        <w:rPr>
          <w:spacing w:val="-2"/>
          <w:sz w:val="20"/>
        </w:rPr>
        <w:t xml:space="preserve"> </w:t>
      </w:r>
      <w:r>
        <w:rPr>
          <w:sz w:val="20"/>
        </w:rPr>
        <w:t>em:</w:t>
      </w:r>
      <w:r>
        <w:rPr>
          <w:spacing w:val="-1"/>
          <w:sz w:val="20"/>
        </w:rPr>
        <w:t xml:space="preserve"> </w:t>
      </w:r>
      <w:r>
        <w:rPr>
          <w:sz w:val="20"/>
        </w:rPr>
        <w:t>&lt;</w:t>
      </w:r>
      <w:r>
        <w:fldChar w:fldCharType="begin"/>
      </w:r>
      <w:r>
        <w:instrText>HYPERLINK "https://www.instagram.com/p/CVtdq4JraBx/" \h</w:instrText>
      </w:r>
      <w:r>
        <w:fldChar w:fldCharType="separate"/>
      </w:r>
      <w:r>
        <w:rPr>
          <w:sz w:val="20"/>
        </w:rPr>
        <w:t>https://www.instagram.com/p/CVtdq4JraBx/</w:t>
      </w:r>
      <w:r>
        <w:rPr>
          <w:sz w:val="20"/>
        </w:rPr>
        <w:fldChar w:fldCharType="end"/>
      </w:r>
      <w:r>
        <w:rPr>
          <w:sz w:val="20"/>
        </w:rPr>
        <w:t>&gt;.</w:t>
      </w:r>
    </w:p>
    <w:p w14:paraId="3826AA41" w14:textId="77777777" w:rsidR="00710E0A" w:rsidRDefault="00710E0A">
      <w:pPr>
        <w:pStyle w:val="Corpodetexto"/>
        <w:rPr>
          <w:sz w:val="22"/>
        </w:rPr>
      </w:pPr>
    </w:p>
    <w:p w14:paraId="3E5E4140" w14:textId="77777777" w:rsidR="00710E0A" w:rsidRDefault="00710E0A">
      <w:pPr>
        <w:pStyle w:val="Corpodetexto"/>
        <w:spacing w:before="11"/>
        <w:rPr>
          <w:sz w:val="23"/>
        </w:rPr>
      </w:pPr>
    </w:p>
    <w:p w14:paraId="40FA1296" w14:textId="77777777" w:rsidR="00710E0A" w:rsidRDefault="00000000">
      <w:pPr>
        <w:pStyle w:val="Corpodetexto"/>
        <w:spacing w:line="360" w:lineRule="auto"/>
        <w:ind w:left="121" w:right="240" w:firstLine="708"/>
        <w:jc w:val="both"/>
      </w:pPr>
      <w:r>
        <w:t>A Figura 54 mostra uma mulher preta e gorda que incorpora Wakanda Forever,</w:t>
      </w:r>
      <w:r>
        <w:rPr>
          <w:spacing w:val="1"/>
        </w:rPr>
        <w:t xml:space="preserve"> </w:t>
      </w:r>
      <w:r>
        <w:t>em celebração a Boseman, para se fazer presente no mundo, expressando orgulho da sua</w:t>
      </w:r>
      <w:r>
        <w:rPr>
          <w:spacing w:val="-57"/>
        </w:rPr>
        <w:t xml:space="preserve"> </w:t>
      </w:r>
      <w:r>
        <w:t>negritude.</w:t>
      </w:r>
    </w:p>
    <w:p w14:paraId="54A7D244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Todo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reiterando</w:t>
      </w:r>
      <w:r>
        <w:rPr>
          <w:spacing w:val="1"/>
        </w:rPr>
        <w:t xml:space="preserve"> </w:t>
      </w:r>
      <w:r>
        <w:t>essas</w:t>
      </w:r>
      <w:r>
        <w:rPr>
          <w:spacing w:val="1"/>
        </w:rPr>
        <w:t xml:space="preserve"> </w:t>
      </w:r>
      <w:r>
        <w:t>gestualidades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desvelam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 xml:space="preserve">entrelaçamentos gerados pela obra fílmica </w:t>
      </w:r>
      <w:r>
        <w:rPr>
          <w:i/>
        </w:rPr>
        <w:t xml:space="preserve">Pantera Negra </w:t>
      </w:r>
      <w:r>
        <w:t>(2018) a partir do personagem</w:t>
      </w:r>
      <w:r>
        <w:rPr>
          <w:spacing w:val="-58"/>
        </w:rPr>
        <w:t xml:space="preserve"> </w:t>
      </w:r>
      <w:r>
        <w:t>T’Challa/Pantera Negra com a imagem de Boseman, em alguns casos sendo lido como</w:t>
      </w:r>
      <w:r>
        <w:rPr>
          <w:spacing w:val="1"/>
        </w:rPr>
        <w:t xml:space="preserve"> </w:t>
      </w:r>
      <w:r>
        <w:t>rei</w:t>
      </w:r>
      <w:r>
        <w:rPr>
          <w:spacing w:val="-5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#king.</w:t>
      </w:r>
      <w:r>
        <w:rPr>
          <w:spacing w:val="-6"/>
        </w:rPr>
        <w:t xml:space="preserve"> </w:t>
      </w:r>
      <w:r>
        <w:t>Esses</w:t>
      </w:r>
      <w:r>
        <w:rPr>
          <w:spacing w:val="-6"/>
        </w:rPr>
        <w:t xml:space="preserve"> </w:t>
      </w:r>
      <w:r>
        <w:t>entrelaçamentos</w:t>
      </w:r>
      <w:r>
        <w:rPr>
          <w:spacing w:val="-5"/>
        </w:rPr>
        <w:t xml:space="preserve"> </w:t>
      </w:r>
      <w:r>
        <w:t>evidenciam</w:t>
      </w:r>
      <w:r>
        <w:rPr>
          <w:spacing w:val="-6"/>
        </w:rPr>
        <w:t xml:space="preserve"> </w:t>
      </w:r>
      <w:r>
        <w:t>embaralhamento</w:t>
      </w:r>
      <w:r>
        <w:rPr>
          <w:spacing w:val="-6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ficção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realidade</w:t>
      </w:r>
      <w:r>
        <w:rPr>
          <w:spacing w:val="-58"/>
        </w:rPr>
        <w:t xml:space="preserve"> </w:t>
      </w:r>
      <w:r>
        <w:t>e dizem muito sobre a construção das subjetividades afrodiaspóricas nas ambiências</w:t>
      </w:r>
      <w:r>
        <w:rPr>
          <w:spacing w:val="1"/>
        </w:rPr>
        <w:t xml:space="preserve"> </w:t>
      </w:r>
      <w:r>
        <w:t>digitais.</w:t>
      </w:r>
      <w:r>
        <w:rPr>
          <w:spacing w:val="-5"/>
        </w:rPr>
        <w:t xml:space="preserve"> </w:t>
      </w:r>
      <w:r>
        <w:t>Tais</w:t>
      </w:r>
      <w:r>
        <w:rPr>
          <w:spacing w:val="-6"/>
        </w:rPr>
        <w:t xml:space="preserve"> </w:t>
      </w:r>
      <w:r>
        <w:t>subjetividades</w:t>
      </w:r>
      <w:r>
        <w:rPr>
          <w:spacing w:val="-5"/>
        </w:rPr>
        <w:t xml:space="preserve"> </w:t>
      </w:r>
      <w:r>
        <w:t>partem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movimento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trazer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cotidianidade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ficção</w:t>
      </w:r>
      <w:r>
        <w:rPr>
          <w:spacing w:val="-58"/>
        </w:rPr>
        <w:t xml:space="preserve"> </w:t>
      </w:r>
      <w:r>
        <w:t>envolvendo o território de Wakanda e o enaltecimento de um rei advindo desse lugar</w:t>
      </w:r>
      <w:r>
        <w:rPr>
          <w:spacing w:val="1"/>
        </w:rPr>
        <w:t xml:space="preserve"> </w:t>
      </w:r>
      <w:r>
        <w:t>fabulado.</w:t>
      </w:r>
    </w:p>
    <w:p w14:paraId="453A695F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Esses corpos negros de pessoas anônimas, tanto de adultos como de crianças,</w:t>
      </w:r>
      <w:r>
        <w:rPr>
          <w:spacing w:val="1"/>
        </w:rPr>
        <w:t xml:space="preserve"> </w:t>
      </w:r>
      <w:r>
        <w:t>atravessados pela performatividade do Wakanda Forever e dispostos em postagens no</w:t>
      </w:r>
      <w:r>
        <w:rPr>
          <w:spacing w:val="1"/>
        </w:rPr>
        <w:t xml:space="preserve"> </w:t>
      </w:r>
      <w:r>
        <w:t xml:space="preserve">Instagram através de hashtags, configuram a potência que </w:t>
      </w:r>
      <w:r>
        <w:rPr>
          <w:i/>
        </w:rPr>
        <w:t xml:space="preserve">Pantera Negra </w:t>
      </w:r>
      <w:r>
        <w:t>(2018) tem em</w:t>
      </w:r>
      <w:r>
        <w:rPr>
          <w:spacing w:val="-58"/>
        </w:rPr>
        <w:t xml:space="preserve"> </w:t>
      </w:r>
      <w:r>
        <w:t>mobilizar</w:t>
      </w:r>
      <w:r>
        <w:rPr>
          <w:spacing w:val="1"/>
        </w:rPr>
        <w:t xml:space="preserve"> </w:t>
      </w:r>
      <w:r>
        <w:t>engajamentos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tange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autoestima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negra.</w:t>
      </w:r>
      <w:r>
        <w:rPr>
          <w:spacing w:val="1"/>
        </w:rPr>
        <w:t xml:space="preserve"> </w:t>
      </w:r>
      <w:r>
        <w:t>Inúmeros</w:t>
      </w:r>
      <w:r>
        <w:rPr>
          <w:spacing w:val="1"/>
        </w:rPr>
        <w:t xml:space="preserve"> </w:t>
      </w:r>
      <w:r>
        <w:t>elementos</w:t>
      </w:r>
      <w:r>
        <w:rPr>
          <w:spacing w:val="-15"/>
        </w:rPr>
        <w:t xml:space="preserve"> </w:t>
      </w:r>
      <w:r>
        <w:t>relativos</w:t>
      </w:r>
      <w:r>
        <w:rPr>
          <w:spacing w:val="-13"/>
        </w:rPr>
        <w:t xml:space="preserve"> </w:t>
      </w:r>
      <w:r>
        <w:t>à</w:t>
      </w:r>
      <w:r>
        <w:rPr>
          <w:spacing w:val="-14"/>
        </w:rPr>
        <w:t xml:space="preserve"> </w:t>
      </w:r>
      <w:r>
        <w:t>narrativa</w:t>
      </w:r>
      <w:r>
        <w:rPr>
          <w:spacing w:val="-13"/>
        </w:rPr>
        <w:t xml:space="preserve"> </w:t>
      </w:r>
      <w:r>
        <w:t>fílmica</w:t>
      </w:r>
      <w:r>
        <w:rPr>
          <w:spacing w:val="-13"/>
        </w:rPr>
        <w:t xml:space="preserve"> </w:t>
      </w:r>
      <w:r>
        <w:t>são</w:t>
      </w:r>
      <w:r>
        <w:rPr>
          <w:spacing w:val="-14"/>
        </w:rPr>
        <w:t xml:space="preserve"> </w:t>
      </w:r>
      <w:r>
        <w:t>evocados</w:t>
      </w:r>
      <w:r>
        <w:rPr>
          <w:spacing w:val="-13"/>
        </w:rPr>
        <w:t xml:space="preserve"> </w:t>
      </w:r>
      <w:r>
        <w:t>nas</w:t>
      </w:r>
      <w:r>
        <w:rPr>
          <w:spacing w:val="-13"/>
        </w:rPr>
        <w:t xml:space="preserve"> </w:t>
      </w:r>
      <w:r>
        <w:t>postagens,</w:t>
      </w:r>
      <w:r>
        <w:rPr>
          <w:spacing w:val="-14"/>
        </w:rPr>
        <w:t xml:space="preserve"> </w:t>
      </w:r>
      <w:r>
        <w:t>principalmente</w:t>
      </w:r>
      <w:r>
        <w:rPr>
          <w:spacing w:val="-13"/>
        </w:rPr>
        <w:t xml:space="preserve"> </w:t>
      </w:r>
      <w:r>
        <w:t>os</w:t>
      </w:r>
      <w:r>
        <w:rPr>
          <w:spacing w:val="-13"/>
        </w:rPr>
        <w:t xml:space="preserve"> </w:t>
      </w:r>
      <w:r>
        <w:t>que</w:t>
      </w:r>
    </w:p>
    <w:p w14:paraId="6CE94637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C378A9D" w14:textId="77777777" w:rsidR="00710E0A" w:rsidRDefault="00710E0A">
      <w:pPr>
        <w:pStyle w:val="Corpodetexto"/>
        <w:spacing w:before="9"/>
        <w:rPr>
          <w:sz w:val="29"/>
        </w:rPr>
      </w:pPr>
    </w:p>
    <w:p w14:paraId="09CD92C3" w14:textId="77777777" w:rsidR="00710E0A" w:rsidRDefault="00000000">
      <w:pPr>
        <w:pStyle w:val="Corpodetexto"/>
        <w:spacing w:before="90" w:line="360" w:lineRule="auto"/>
        <w:ind w:left="121" w:right="235"/>
        <w:jc w:val="both"/>
      </w:pPr>
      <w:r>
        <w:t>giram</w:t>
      </w:r>
      <w:r>
        <w:rPr>
          <w:spacing w:val="-14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torno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Chadwick</w:t>
      </w:r>
      <w:r>
        <w:rPr>
          <w:spacing w:val="-13"/>
        </w:rPr>
        <w:t xml:space="preserve"> </w:t>
      </w:r>
      <w:r>
        <w:t>Boseman,</w:t>
      </w:r>
      <w:r>
        <w:rPr>
          <w:spacing w:val="-14"/>
        </w:rPr>
        <w:t xml:space="preserve"> </w:t>
      </w:r>
      <w:r>
        <w:t>seja</w:t>
      </w:r>
      <w:r>
        <w:rPr>
          <w:spacing w:val="-13"/>
        </w:rPr>
        <w:t xml:space="preserve"> </w:t>
      </w:r>
      <w:r>
        <w:t>pelo</w:t>
      </w:r>
      <w:r>
        <w:rPr>
          <w:spacing w:val="-14"/>
        </w:rPr>
        <w:t xml:space="preserve"> </w:t>
      </w:r>
      <w:r>
        <w:t>seu</w:t>
      </w:r>
      <w:r>
        <w:rPr>
          <w:spacing w:val="-13"/>
        </w:rPr>
        <w:t xml:space="preserve"> </w:t>
      </w:r>
      <w:r>
        <w:t>protagonismo</w:t>
      </w:r>
      <w:r>
        <w:rPr>
          <w:spacing w:val="-14"/>
        </w:rPr>
        <w:t xml:space="preserve"> </w:t>
      </w:r>
      <w:r>
        <w:t>interpretando</w:t>
      </w:r>
      <w:r>
        <w:rPr>
          <w:spacing w:val="-13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super-</w:t>
      </w:r>
      <w:r>
        <w:rPr>
          <w:spacing w:val="-57"/>
        </w:rPr>
        <w:t xml:space="preserve"> </w:t>
      </w:r>
      <w:r>
        <w:t>herói, seja pela sua figura como ator. A centralidade que o corpo negro adquire nas</w:t>
      </w:r>
      <w:r>
        <w:rPr>
          <w:spacing w:val="1"/>
        </w:rPr>
        <w:t xml:space="preserve"> </w:t>
      </w:r>
      <w:r>
        <w:t>postagens numa plataforma como o Instagram, que se estrutura como um lugar da selfie</w:t>
      </w:r>
      <w:r>
        <w:rPr>
          <w:spacing w:val="1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da</w:t>
      </w:r>
      <w:r>
        <w:rPr>
          <w:spacing w:val="57"/>
        </w:rPr>
        <w:t xml:space="preserve"> </w:t>
      </w:r>
      <w:r>
        <w:t>escritura</w:t>
      </w:r>
      <w:r>
        <w:rPr>
          <w:spacing w:val="58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si,</w:t>
      </w:r>
      <w:r>
        <w:rPr>
          <w:spacing w:val="59"/>
        </w:rPr>
        <w:t xml:space="preserve"> </w:t>
      </w:r>
      <w:r>
        <w:t>expõe</w:t>
      </w:r>
      <w:r>
        <w:rPr>
          <w:spacing w:val="57"/>
        </w:rPr>
        <w:t xml:space="preserve"> </w:t>
      </w:r>
      <w:r>
        <w:t>como</w:t>
      </w:r>
      <w:r>
        <w:rPr>
          <w:spacing w:val="57"/>
        </w:rPr>
        <w:t xml:space="preserve"> </w:t>
      </w:r>
      <w:r>
        <w:t>a</w:t>
      </w:r>
      <w:r>
        <w:rPr>
          <w:spacing w:val="56"/>
        </w:rPr>
        <w:t xml:space="preserve"> </w:t>
      </w:r>
      <w:r>
        <w:t>corporalidade</w:t>
      </w:r>
      <w:r>
        <w:rPr>
          <w:spacing w:val="58"/>
        </w:rPr>
        <w:t xml:space="preserve"> </w:t>
      </w:r>
      <w:r>
        <w:t>negra</w:t>
      </w:r>
      <w:r>
        <w:rPr>
          <w:spacing w:val="56"/>
        </w:rPr>
        <w:t xml:space="preserve"> </w:t>
      </w:r>
      <w:r>
        <w:t>ganha</w:t>
      </w:r>
      <w:r>
        <w:rPr>
          <w:spacing w:val="57"/>
        </w:rPr>
        <w:t xml:space="preserve"> </w:t>
      </w:r>
      <w:r>
        <w:t>potência</w:t>
      </w:r>
      <w:r>
        <w:rPr>
          <w:spacing w:val="57"/>
        </w:rPr>
        <w:t xml:space="preserve"> </w:t>
      </w:r>
      <w:r>
        <w:t>através</w:t>
      </w:r>
      <w:r>
        <w:rPr>
          <w:spacing w:val="59"/>
        </w:rPr>
        <w:t xml:space="preserve"> </w:t>
      </w:r>
      <w:r>
        <w:t>da</w:t>
      </w:r>
      <w:r>
        <w:rPr>
          <w:spacing w:val="-58"/>
        </w:rPr>
        <w:t xml:space="preserve"> </w:t>
      </w:r>
      <w:r>
        <w:t>afirmação de si no mundo. Eventos midiáticos como o que envolve Chadwick Boseman</w:t>
      </w:r>
      <w:r>
        <w:rPr>
          <w:spacing w:val="1"/>
        </w:rPr>
        <w:t xml:space="preserve"> </w:t>
      </w:r>
      <w:r>
        <w:t>convocam esses corpos a se expressarem nas dinâmicas identitárias do pop. É possível</w:t>
      </w:r>
      <w:r>
        <w:rPr>
          <w:spacing w:val="1"/>
        </w:rPr>
        <w:t xml:space="preserve"> </w:t>
      </w:r>
      <w:r>
        <w:t>entender</w:t>
      </w:r>
      <w:r>
        <w:rPr>
          <w:spacing w:val="-7"/>
        </w:rPr>
        <w:t xml:space="preserve"> </w:t>
      </w:r>
      <w:r>
        <w:t>essas</w:t>
      </w:r>
      <w:r>
        <w:rPr>
          <w:spacing w:val="-6"/>
        </w:rPr>
        <w:t xml:space="preserve"> </w:t>
      </w:r>
      <w:r>
        <w:t>dinâmicas</w:t>
      </w:r>
      <w:r>
        <w:rPr>
          <w:spacing w:val="-7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uma</w:t>
      </w:r>
      <w:r>
        <w:rPr>
          <w:spacing w:val="-6"/>
        </w:rPr>
        <w:t xml:space="preserve"> </w:t>
      </w:r>
      <w:r>
        <w:t>forma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pôr</w:t>
      </w:r>
      <w:r>
        <w:rPr>
          <w:spacing w:val="-7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prática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noção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terceira</w:t>
      </w:r>
      <w:r>
        <w:rPr>
          <w:spacing w:val="-7"/>
        </w:rPr>
        <w:t xml:space="preserve"> </w:t>
      </w:r>
      <w:r>
        <w:t>diáspora</w:t>
      </w:r>
      <w:r>
        <w:rPr>
          <w:spacing w:val="-57"/>
        </w:rPr>
        <w:t xml:space="preserve"> </w:t>
      </w:r>
      <w:r>
        <w:t>de Goli Guerreiro (2009), da qual uma profusão de signos provocados pelo circuito de</w:t>
      </w:r>
      <w:r>
        <w:rPr>
          <w:spacing w:val="1"/>
        </w:rPr>
        <w:t xml:space="preserve"> </w:t>
      </w:r>
      <w:r>
        <w:t>informação tecnológico do Instagram desvela uma infinitude de atravessamentos como</w:t>
      </w:r>
      <w:r>
        <w:rPr>
          <w:spacing w:val="1"/>
        </w:rPr>
        <w:t xml:space="preserve"> </w:t>
      </w:r>
      <w:r>
        <w:t>gestos, modas, cabelos, roupas, filmes e ideologias. Tratando-se do vetor em análise,</w:t>
      </w:r>
      <w:r>
        <w:rPr>
          <w:spacing w:val="1"/>
        </w:rPr>
        <w:t xml:space="preserve"> </w:t>
      </w:r>
      <w:r>
        <w:t>esses signos se conformam pelo uso de hashtags, pelas fotos postadas performando</w:t>
      </w:r>
      <w:r>
        <w:rPr>
          <w:spacing w:val="1"/>
        </w:rPr>
        <w:t xml:space="preserve"> </w:t>
      </w:r>
      <w:r>
        <w:t>Wakanda</w:t>
      </w:r>
      <w:r>
        <w:rPr>
          <w:spacing w:val="-1"/>
        </w:rPr>
        <w:t xml:space="preserve"> </w:t>
      </w:r>
      <w:r>
        <w:t>Forever e</w:t>
      </w:r>
      <w:r>
        <w:rPr>
          <w:spacing w:val="-1"/>
        </w:rPr>
        <w:t xml:space="preserve"> </w:t>
      </w:r>
      <w:r>
        <w:t>as escrituras</w:t>
      </w:r>
      <w:r>
        <w:rPr>
          <w:spacing w:val="-1"/>
        </w:rPr>
        <w:t xml:space="preserve"> </w:t>
      </w:r>
      <w:r>
        <w:t>de si</w:t>
      </w:r>
      <w:r>
        <w:rPr>
          <w:spacing w:val="-1"/>
        </w:rPr>
        <w:t xml:space="preserve"> </w:t>
      </w:r>
      <w:r>
        <w:t>contidas nas legendas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comentários</w:t>
      </w:r>
      <w:r>
        <w:rPr>
          <w:spacing w:val="-2"/>
        </w:rPr>
        <w:t xml:space="preserve"> </w:t>
      </w:r>
      <w:r>
        <w:t>das fotos.</w:t>
      </w:r>
    </w:p>
    <w:p w14:paraId="2E8401A2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As dimensões e proposições de futuros negros que essas postagens de anônimos</w:t>
      </w:r>
      <w:r>
        <w:rPr>
          <w:spacing w:val="1"/>
        </w:rPr>
        <w:t xml:space="preserve"> </w:t>
      </w:r>
      <w:r>
        <w:t>indicam perpassam, sobretudo, disputas sobre a noção de representatividade. Perante o</w:t>
      </w:r>
      <w:r>
        <w:rPr>
          <w:spacing w:val="1"/>
        </w:rPr>
        <w:t xml:space="preserve"> </w:t>
      </w:r>
      <w:r>
        <w:t>rastreio das hashtags, a ideia de representatividade se mostrou uma chave de acesso para</w:t>
      </w:r>
      <w:r>
        <w:rPr>
          <w:spacing w:val="-57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dimensões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Kabral</w:t>
      </w:r>
      <w:r>
        <w:rPr>
          <w:spacing w:val="1"/>
        </w:rPr>
        <w:t xml:space="preserve"> </w:t>
      </w:r>
      <w:r>
        <w:t>(2020),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necessariamente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protagonismo negro, ficção científica negra, centralidade africana e autoria negra. Esses</w:t>
      </w:r>
      <w:r>
        <w:rPr>
          <w:spacing w:val="1"/>
        </w:rPr>
        <w:t xml:space="preserve"> </w:t>
      </w:r>
      <w:r>
        <w:t>componentes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vezes</w:t>
      </w:r>
      <w:r>
        <w:rPr>
          <w:spacing w:val="1"/>
        </w:rPr>
        <w:t xml:space="preserve"> </w:t>
      </w:r>
      <w:r>
        <w:t>indicados,</w:t>
      </w:r>
      <w:r>
        <w:rPr>
          <w:spacing w:val="1"/>
        </w:rPr>
        <w:t xml:space="preserve"> </w:t>
      </w:r>
      <w:r>
        <w:t>outrora</w:t>
      </w:r>
      <w:r>
        <w:rPr>
          <w:spacing w:val="1"/>
        </w:rPr>
        <w:t xml:space="preserve"> </w:t>
      </w:r>
      <w:r>
        <w:t>disputados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sensibilidades</w:t>
      </w:r>
      <w:r>
        <w:rPr>
          <w:spacing w:val="1"/>
        </w:rPr>
        <w:t xml:space="preserve"> </w:t>
      </w:r>
      <w:r>
        <w:t>afrodiaspóricas</w:t>
      </w:r>
      <w:r>
        <w:rPr>
          <w:spacing w:val="-1"/>
        </w:rPr>
        <w:t xml:space="preserve"> </w:t>
      </w:r>
      <w:r>
        <w:t>no contexto das nebulosas</w:t>
      </w:r>
      <w:r>
        <w:rPr>
          <w:spacing w:val="-1"/>
        </w:rPr>
        <w:t xml:space="preserve"> </w:t>
      </w:r>
      <w:r>
        <w:t>afetivas do pop no Instagram.</w:t>
      </w:r>
    </w:p>
    <w:p w14:paraId="193F5F92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 negritude em diáspora mobilizada através do vetor Chadwick Boseman deixa</w:t>
      </w:r>
      <w:r>
        <w:rPr>
          <w:spacing w:val="1"/>
        </w:rPr>
        <w:t xml:space="preserve"> </w:t>
      </w:r>
      <w:r>
        <w:t>brechas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pensar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quais</w:t>
      </w:r>
      <w:r>
        <w:rPr>
          <w:spacing w:val="-2"/>
        </w:rPr>
        <w:t xml:space="preserve"> </w:t>
      </w:r>
      <w:r>
        <w:t>caminhos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noções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afrofuturismo</w:t>
      </w:r>
      <w:r>
        <w:rPr>
          <w:spacing w:val="-2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acionadas.</w:t>
      </w:r>
      <w:r>
        <w:rPr>
          <w:spacing w:val="-2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um lado, na esperança em torno das crianças negras crescerem num ambiente social</w:t>
      </w:r>
      <w:r>
        <w:rPr>
          <w:spacing w:val="1"/>
        </w:rPr>
        <w:t xml:space="preserve"> </w:t>
      </w:r>
      <w:r>
        <w:t>saudável,</w:t>
      </w:r>
      <w:r>
        <w:rPr>
          <w:spacing w:val="1"/>
        </w:rPr>
        <w:t xml:space="preserve"> </w:t>
      </w:r>
      <w:r>
        <w:t>onde</w:t>
      </w:r>
      <w:r>
        <w:rPr>
          <w:spacing w:val="1"/>
        </w:rPr>
        <w:t xml:space="preserve"> </w:t>
      </w:r>
      <w:r>
        <w:t>possam</w:t>
      </w:r>
      <w:r>
        <w:rPr>
          <w:spacing w:val="1"/>
        </w:rPr>
        <w:t xml:space="preserve"> </w:t>
      </w:r>
      <w:r>
        <w:t>ter</w:t>
      </w:r>
      <w:r>
        <w:rPr>
          <w:spacing w:val="1"/>
        </w:rPr>
        <w:t xml:space="preserve"> </w:t>
      </w:r>
      <w:r>
        <w:t>referências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negritudes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produtos</w:t>
      </w:r>
      <w:r>
        <w:rPr>
          <w:spacing w:val="1"/>
        </w:rPr>
        <w:t xml:space="preserve"> </w:t>
      </w:r>
      <w:r>
        <w:t>midiáticos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consomem em forma de super-heróis negros, protagonistas negros em filmes, séries e</w:t>
      </w:r>
      <w:r>
        <w:rPr>
          <w:spacing w:val="1"/>
        </w:rPr>
        <w:t xml:space="preserve"> </w:t>
      </w:r>
      <w:r>
        <w:t>animações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busquem</w:t>
      </w:r>
      <w:r>
        <w:rPr>
          <w:spacing w:val="-4"/>
        </w:rPr>
        <w:t xml:space="preserve"> </w:t>
      </w:r>
      <w:r>
        <w:t>relatar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diversidade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perspectivas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negritude.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outro</w:t>
      </w:r>
      <w:r>
        <w:rPr>
          <w:spacing w:val="-4"/>
        </w:rPr>
        <w:t xml:space="preserve"> </w:t>
      </w:r>
      <w:r>
        <w:t>lado,</w:t>
      </w:r>
      <w:r>
        <w:rPr>
          <w:spacing w:val="-58"/>
        </w:rPr>
        <w:t xml:space="preserve"> </w:t>
      </w:r>
      <w:r>
        <w:t>o aspecto de futuros negros recai no presente, através do qual atuam forças de mudanças</w:t>
      </w:r>
      <w:r>
        <w:rPr>
          <w:spacing w:val="-5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estruturas</w:t>
      </w:r>
      <w:r>
        <w:rPr>
          <w:spacing w:val="-7"/>
        </w:rPr>
        <w:t xml:space="preserve"> </w:t>
      </w:r>
      <w:r>
        <w:t>racistas</w:t>
      </w:r>
      <w:r>
        <w:rPr>
          <w:spacing w:val="-6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busca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outras</w:t>
      </w:r>
      <w:r>
        <w:rPr>
          <w:spacing w:val="-5"/>
        </w:rPr>
        <w:t xml:space="preserve"> </w:t>
      </w:r>
      <w:r>
        <w:t>dinâmicas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pautas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sociedade,</w:t>
      </w:r>
      <w:r>
        <w:rPr>
          <w:spacing w:val="-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converge</w:t>
      </w:r>
      <w:r>
        <w:rPr>
          <w:spacing w:val="-6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atitudes baseadas na autoestima em ser negro, enfrentamento e militância pelos direitos</w:t>
      </w:r>
      <w:r>
        <w:rPr>
          <w:spacing w:val="1"/>
        </w:rPr>
        <w:t xml:space="preserve"> </w:t>
      </w:r>
      <w:r>
        <w:t>étnico-raciais</w:t>
      </w:r>
      <w:r>
        <w:rPr>
          <w:spacing w:val="-1"/>
        </w:rPr>
        <w:t xml:space="preserve"> </w:t>
      </w:r>
      <w:r>
        <w:t>afrodiaspóricos.</w:t>
      </w:r>
    </w:p>
    <w:p w14:paraId="2F4234F7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Nesses fluxos audioverbovisuais, atravessados e disputados por questões étnico-</w:t>
      </w:r>
      <w:r>
        <w:rPr>
          <w:spacing w:val="1"/>
        </w:rPr>
        <w:t xml:space="preserve"> </w:t>
      </w:r>
      <w:r>
        <w:t>raciais, podemos observar como o vetor midiático Chadwick Boseman foi articulado de</w:t>
      </w:r>
      <w:r>
        <w:rPr>
          <w:spacing w:val="1"/>
        </w:rPr>
        <w:t xml:space="preserve"> </w:t>
      </w:r>
      <w:r>
        <w:t>maneira</w:t>
      </w:r>
      <w:r>
        <w:rPr>
          <w:spacing w:val="1"/>
        </w:rPr>
        <w:t xml:space="preserve"> </w:t>
      </w:r>
      <w:r>
        <w:t>estratégica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Rede</w:t>
      </w:r>
      <w:r>
        <w:rPr>
          <w:spacing w:val="1"/>
        </w:rPr>
        <w:t xml:space="preserve"> </w:t>
      </w:r>
      <w:r>
        <w:t>Globo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apresentadores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prestaram</w:t>
      </w:r>
      <w:r>
        <w:rPr>
          <w:spacing w:val="1"/>
        </w:rPr>
        <w:t xml:space="preserve"> </w:t>
      </w:r>
      <w:r>
        <w:t>homenagem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questão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representatividade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pautada</w:t>
      </w:r>
      <w:r>
        <w:rPr>
          <w:spacing w:val="1"/>
        </w:rPr>
        <w:t xml:space="preserve"> </w:t>
      </w:r>
      <w:r>
        <w:t>inúmeras</w:t>
      </w:r>
      <w:r>
        <w:rPr>
          <w:spacing w:val="39"/>
        </w:rPr>
        <w:t xml:space="preserve"> </w:t>
      </w:r>
      <w:r>
        <w:t>vezes</w:t>
      </w:r>
      <w:r>
        <w:rPr>
          <w:spacing w:val="39"/>
        </w:rPr>
        <w:t xml:space="preserve"> </w:t>
      </w:r>
      <w:r>
        <w:t>e,</w:t>
      </w:r>
      <w:r>
        <w:rPr>
          <w:spacing w:val="39"/>
        </w:rPr>
        <w:t xml:space="preserve"> </w:t>
      </w:r>
      <w:r>
        <w:t>assim</w:t>
      </w:r>
      <w:r>
        <w:rPr>
          <w:spacing w:val="37"/>
        </w:rPr>
        <w:t xml:space="preserve"> </w:t>
      </w:r>
      <w:r>
        <w:t>como</w:t>
      </w:r>
      <w:r>
        <w:rPr>
          <w:spacing w:val="40"/>
        </w:rPr>
        <w:t xml:space="preserve"> </w:t>
      </w:r>
      <w:r>
        <w:t>ocorreu</w:t>
      </w:r>
      <w:r>
        <w:rPr>
          <w:spacing w:val="39"/>
        </w:rPr>
        <w:t xml:space="preserve"> </w:t>
      </w:r>
      <w:r>
        <w:t>nos</w:t>
      </w:r>
      <w:r>
        <w:rPr>
          <w:spacing w:val="39"/>
        </w:rPr>
        <w:t xml:space="preserve"> </w:t>
      </w:r>
      <w:r>
        <w:t>casos</w:t>
      </w:r>
      <w:r>
        <w:rPr>
          <w:spacing w:val="38"/>
        </w:rPr>
        <w:t xml:space="preserve"> </w:t>
      </w:r>
      <w:r>
        <w:t>dos</w:t>
      </w:r>
      <w:r>
        <w:rPr>
          <w:spacing w:val="39"/>
        </w:rPr>
        <w:t xml:space="preserve"> </w:t>
      </w:r>
      <w:r>
        <w:t>atletas</w:t>
      </w:r>
      <w:r>
        <w:rPr>
          <w:spacing w:val="39"/>
        </w:rPr>
        <w:t xml:space="preserve"> </w:t>
      </w:r>
      <w:r>
        <w:t>LeBron</w:t>
      </w:r>
      <w:r>
        <w:rPr>
          <w:spacing w:val="39"/>
        </w:rPr>
        <w:t xml:space="preserve"> </w:t>
      </w:r>
      <w:r>
        <w:t>James</w:t>
      </w:r>
      <w:r>
        <w:rPr>
          <w:spacing w:val="38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Lewis</w:t>
      </w:r>
    </w:p>
    <w:p w14:paraId="19F6A1CD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5AA068C" w14:textId="77777777" w:rsidR="00710E0A" w:rsidRDefault="00710E0A">
      <w:pPr>
        <w:pStyle w:val="Corpodetexto"/>
        <w:spacing w:before="9"/>
        <w:rPr>
          <w:sz w:val="29"/>
        </w:rPr>
      </w:pPr>
    </w:p>
    <w:p w14:paraId="06C9F0DF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Hamilton, sendo sempre reiterada através da performance, seja encenada nos programas,</w:t>
      </w:r>
      <w:r>
        <w:rPr>
          <w:spacing w:val="-58"/>
        </w:rPr>
        <w:t xml:space="preserve"> </w:t>
      </w:r>
      <w:r>
        <w:t>ou replicada nos perfis no Instagram. Desta forma, compreende-se que os corpos negros</w:t>
      </w:r>
      <w:r>
        <w:rPr>
          <w:spacing w:val="1"/>
        </w:rPr>
        <w:t xml:space="preserve"> </w:t>
      </w:r>
      <w:r>
        <w:t>que performantizam a saudação Wakanda Forever são catalizadores do vetor midiático</w:t>
      </w:r>
      <w:r>
        <w:rPr>
          <w:spacing w:val="1"/>
        </w:rPr>
        <w:t xml:space="preserve"> </w:t>
      </w:r>
      <w:r>
        <w:t>estudado, pois todas as homenagens aqui citadas, que se construíram no luto midiático a</w:t>
      </w:r>
      <w:r>
        <w:rPr>
          <w:spacing w:val="-57"/>
        </w:rPr>
        <w:t xml:space="preserve"> </w:t>
      </w:r>
      <w:r>
        <w:t>Chadwick Boseman, passaram pelo comportamento reiteirado de cruzar os braços em</w:t>
      </w:r>
      <w:r>
        <w:rPr>
          <w:spacing w:val="1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de X</w:t>
      </w:r>
      <w:r>
        <w:rPr>
          <w:spacing w:val="-1"/>
        </w:rPr>
        <w:t xml:space="preserve"> </w:t>
      </w:r>
      <w:r>
        <w:t>na altura do</w:t>
      </w:r>
      <w:r>
        <w:rPr>
          <w:spacing w:val="-2"/>
        </w:rPr>
        <w:t xml:space="preserve"> </w:t>
      </w:r>
      <w:r>
        <w:t>peitoral.</w:t>
      </w:r>
    </w:p>
    <w:p w14:paraId="0C2A3D7B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A centralidade que o corpo negro possui na construção e disseminação do vetor</w:t>
      </w:r>
      <w:r>
        <w:rPr>
          <w:spacing w:val="1"/>
        </w:rPr>
        <w:t xml:space="preserve"> </w:t>
      </w:r>
      <w:r>
        <w:t>midiático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aprofundada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ideia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corporeidade de Muniz Sodré (2006). O autor afirma ser “a capacidade de associação</w:t>
      </w:r>
      <w:r>
        <w:rPr>
          <w:spacing w:val="1"/>
        </w:rPr>
        <w:t xml:space="preserve"> </w:t>
      </w:r>
      <w:r>
        <w:t>entre ideia e corpo que suscita a imaginação. Esta se eleva no plano do conhecimento e</w:t>
      </w:r>
      <w:r>
        <w:rPr>
          <w:spacing w:val="1"/>
        </w:rPr>
        <w:t xml:space="preserve"> </w:t>
      </w:r>
      <w:r>
        <w:t>faz da corporeidade uma potência afirmativa do ser” (SODRÉ, 2006, p. 10). Ou seja,</w:t>
      </w:r>
      <w:r>
        <w:rPr>
          <w:spacing w:val="1"/>
        </w:rPr>
        <w:t xml:space="preserve"> </w:t>
      </w:r>
      <w:r>
        <w:t>segundo Sodré (2006), a comunicação contemporânea não está mais restrita somente a</w:t>
      </w:r>
      <w:r>
        <w:rPr>
          <w:spacing w:val="1"/>
        </w:rPr>
        <w:t xml:space="preserve"> </w:t>
      </w:r>
      <w:r>
        <w:t>imagens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mensagens,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sim</w:t>
      </w:r>
      <w:r>
        <w:rPr>
          <w:spacing w:val="-4"/>
        </w:rPr>
        <w:t xml:space="preserve"> </w:t>
      </w:r>
      <w:r>
        <w:t>às</w:t>
      </w:r>
      <w:r>
        <w:rPr>
          <w:spacing w:val="-5"/>
        </w:rPr>
        <w:t xml:space="preserve"> </w:t>
      </w:r>
      <w:r>
        <w:t>emoções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corpo.</w:t>
      </w:r>
      <w:r>
        <w:rPr>
          <w:spacing w:val="-6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corpo</w:t>
      </w:r>
      <w:r>
        <w:rPr>
          <w:spacing w:val="-5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tido</w:t>
      </w:r>
      <w:r>
        <w:rPr>
          <w:spacing w:val="-5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outra</w:t>
      </w:r>
      <w:r>
        <w:rPr>
          <w:spacing w:val="-4"/>
        </w:rPr>
        <w:t xml:space="preserve"> </w:t>
      </w:r>
      <w:r>
        <w:t>“experiência</w:t>
      </w:r>
      <w:r>
        <w:rPr>
          <w:spacing w:val="-58"/>
        </w:rPr>
        <w:t xml:space="preserve"> </w:t>
      </w:r>
      <w:r>
        <w:t>sensível possível na sociedade da comunicação, centrada tanto em sua sensorialidade ou</w:t>
      </w:r>
      <w:r>
        <w:rPr>
          <w:spacing w:val="-57"/>
        </w:rPr>
        <w:t xml:space="preserve"> </w:t>
      </w:r>
      <w:r>
        <w:t>afetividade” (SODRÉ, 2006, p. 10). Quando se trata do caso aqui estudado, a saudação</w:t>
      </w:r>
      <w:r>
        <w:rPr>
          <w:spacing w:val="1"/>
        </w:rPr>
        <w:t xml:space="preserve"> </w:t>
      </w:r>
      <w:r>
        <w:t>Wakanda</w:t>
      </w:r>
      <w:r>
        <w:rPr>
          <w:spacing w:val="-11"/>
        </w:rPr>
        <w:t xml:space="preserve"> </w:t>
      </w:r>
      <w:r>
        <w:t>Forever</w:t>
      </w:r>
      <w:r>
        <w:rPr>
          <w:spacing w:val="-12"/>
        </w:rPr>
        <w:t xml:space="preserve"> </w:t>
      </w:r>
      <w:r>
        <w:t>é</w:t>
      </w:r>
      <w:r>
        <w:rPr>
          <w:spacing w:val="-11"/>
        </w:rPr>
        <w:t xml:space="preserve"> </w:t>
      </w:r>
      <w:r>
        <w:t>esse</w:t>
      </w:r>
      <w:r>
        <w:rPr>
          <w:spacing w:val="-12"/>
        </w:rPr>
        <w:t xml:space="preserve"> </w:t>
      </w:r>
      <w:r>
        <w:t>exemplo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ideia</w:t>
      </w:r>
      <w:r>
        <w:rPr>
          <w:spacing w:val="-10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suscita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imaginação</w:t>
      </w:r>
      <w:r>
        <w:rPr>
          <w:spacing w:val="-11"/>
        </w:rPr>
        <w:t xml:space="preserve"> </w:t>
      </w:r>
      <w:r>
        <w:t>afrofuturistas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ganha</w:t>
      </w:r>
      <w:r>
        <w:rPr>
          <w:spacing w:val="-58"/>
        </w:rPr>
        <w:t xml:space="preserve"> </w:t>
      </w:r>
      <w:r>
        <w:t>materialidade</w:t>
      </w:r>
      <w:r>
        <w:rPr>
          <w:spacing w:val="-1"/>
        </w:rPr>
        <w:t xml:space="preserve"> </w:t>
      </w:r>
      <w:r>
        <w:t>através dos</w:t>
      </w:r>
      <w:r>
        <w:rPr>
          <w:spacing w:val="-1"/>
        </w:rPr>
        <w:t xml:space="preserve"> </w:t>
      </w:r>
      <w:r>
        <w:t>corpos negros</w:t>
      </w:r>
      <w:r>
        <w:rPr>
          <w:spacing w:val="2"/>
        </w:rPr>
        <w:t xml:space="preserve"> </w:t>
      </w:r>
      <w:r>
        <w:t>numa</w:t>
      </w:r>
      <w:r>
        <w:rPr>
          <w:spacing w:val="-1"/>
        </w:rPr>
        <w:t xml:space="preserve"> </w:t>
      </w:r>
      <w:r>
        <w:t>dinâmica afirmativa do</w:t>
      </w:r>
      <w:r>
        <w:rPr>
          <w:spacing w:val="-1"/>
        </w:rPr>
        <w:t xml:space="preserve"> </w:t>
      </w:r>
      <w:r>
        <w:t>ser.</w:t>
      </w:r>
    </w:p>
    <w:p w14:paraId="4B856070" w14:textId="77777777" w:rsidR="00710E0A" w:rsidRDefault="00000000">
      <w:pPr>
        <w:pStyle w:val="Corpodetexto"/>
        <w:spacing w:before="1" w:line="360" w:lineRule="auto"/>
        <w:ind w:left="121" w:right="237"/>
        <w:jc w:val="both"/>
      </w:pPr>
      <w:r>
        <w:t>Além disso, um atravessamento importante que perpassa todas as postagens rastreadas</w:t>
      </w:r>
      <w:r>
        <w:rPr>
          <w:spacing w:val="1"/>
        </w:rPr>
        <w:t xml:space="preserve"> </w:t>
      </w:r>
      <w:r>
        <w:t>nessa análise, desde as homenagens de Lewis Hamilton e LeBron James, passando pelos</w:t>
      </w:r>
      <w:r>
        <w:rPr>
          <w:spacing w:val="-57"/>
        </w:rPr>
        <w:t xml:space="preserve"> </w:t>
      </w:r>
      <w:r>
        <w:t>jornalistas e apresentadores negros da Rede Globo, e fazendo-se presente nos posts de</w:t>
      </w:r>
      <w:r>
        <w:rPr>
          <w:spacing w:val="1"/>
        </w:rPr>
        <w:t xml:space="preserve"> </w:t>
      </w:r>
      <w:r>
        <w:t>pessoas negras anônimas, é a ideia de roteiro, que já foi apresentada anteriormente, mas</w:t>
      </w:r>
      <w:r>
        <w:rPr>
          <w:spacing w:val="1"/>
        </w:rPr>
        <w:t xml:space="preserve"> </w:t>
      </w:r>
      <w:r>
        <w:t>aqui ela é recuperada para se articular com as materialidades rastreadas pelo vetor</w:t>
      </w:r>
      <w:r>
        <w:rPr>
          <w:spacing w:val="1"/>
        </w:rPr>
        <w:t xml:space="preserve"> </w:t>
      </w:r>
      <w:r>
        <w:t>Chadwick Boseman.A ideia de roteiro defendida por</w:t>
      </w:r>
      <w:r>
        <w:rPr>
          <w:spacing w:val="1"/>
        </w:rPr>
        <w:t xml:space="preserve"> </w:t>
      </w:r>
      <w:r>
        <w:t>Taylor (2013) se potencializa</w:t>
      </w:r>
      <w:r>
        <w:rPr>
          <w:spacing w:val="1"/>
        </w:rPr>
        <w:t xml:space="preserve"> </w:t>
      </w:r>
      <w:r>
        <w:t>quando pensamos em como se operacionaliza a performance do Wakanda Forever. A</w:t>
      </w:r>
      <w:r>
        <w:rPr>
          <w:spacing w:val="1"/>
        </w:rPr>
        <w:t xml:space="preserve"> </w:t>
      </w:r>
      <w:r>
        <w:t>autora enxerga a performance como práticas que envolvem, sobretudo, comportamentos</w:t>
      </w:r>
      <w:r>
        <w:rPr>
          <w:spacing w:val="-57"/>
        </w:rPr>
        <w:t xml:space="preserve"> </w:t>
      </w:r>
      <w:r>
        <w:t>ensaiados e teatralizados que fazem sentido dentro de uma determinada ocasião. Os</w:t>
      </w:r>
      <w:r>
        <w:rPr>
          <w:spacing w:val="1"/>
        </w:rPr>
        <w:t xml:space="preserve"> </w:t>
      </w:r>
      <w:r>
        <w:t>roteiros,</w:t>
      </w:r>
      <w:r>
        <w:rPr>
          <w:spacing w:val="-11"/>
        </w:rPr>
        <w:t xml:space="preserve"> </w:t>
      </w:r>
      <w:r>
        <w:t>segundo</w:t>
      </w:r>
      <w:r>
        <w:rPr>
          <w:spacing w:val="-10"/>
        </w:rPr>
        <w:t xml:space="preserve"> </w:t>
      </w:r>
      <w:r>
        <w:t>Taylor</w:t>
      </w:r>
      <w:r>
        <w:rPr>
          <w:spacing w:val="-10"/>
        </w:rPr>
        <w:t xml:space="preserve"> </w:t>
      </w:r>
      <w:r>
        <w:t>(2013,</w:t>
      </w:r>
      <w:r>
        <w:rPr>
          <w:spacing w:val="-8"/>
        </w:rPr>
        <w:t xml:space="preserve"> </w:t>
      </w:r>
      <w:r>
        <w:t>p.</w:t>
      </w:r>
      <w:r>
        <w:rPr>
          <w:spacing w:val="-10"/>
        </w:rPr>
        <w:t xml:space="preserve"> </w:t>
      </w:r>
      <w:r>
        <w:t>13),</w:t>
      </w:r>
      <w:r>
        <w:rPr>
          <w:spacing w:val="-9"/>
        </w:rPr>
        <w:t xml:space="preserve"> </w:t>
      </w:r>
      <w:r>
        <w:t>“não</w:t>
      </w:r>
      <w:r>
        <w:rPr>
          <w:spacing w:val="-9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redutíveis</w:t>
      </w:r>
      <w:r>
        <w:rPr>
          <w:spacing w:val="-9"/>
        </w:rPr>
        <w:t xml:space="preserve"> </w:t>
      </w:r>
      <w:r>
        <w:t>à</w:t>
      </w:r>
      <w:r>
        <w:rPr>
          <w:spacing w:val="-10"/>
        </w:rPr>
        <w:t xml:space="preserve"> </w:t>
      </w:r>
      <w:r>
        <w:t>narrativa</w:t>
      </w:r>
      <w:r>
        <w:rPr>
          <w:spacing w:val="-10"/>
        </w:rPr>
        <w:t xml:space="preserve"> </w:t>
      </w:r>
      <w:r>
        <w:t>porque</w:t>
      </w:r>
      <w:r>
        <w:rPr>
          <w:spacing w:val="-10"/>
        </w:rPr>
        <w:t xml:space="preserve"> </w:t>
      </w:r>
      <w:r>
        <w:t>eles</w:t>
      </w:r>
      <w:r>
        <w:rPr>
          <w:spacing w:val="-9"/>
        </w:rPr>
        <w:t xml:space="preserve"> </w:t>
      </w:r>
      <w:r>
        <w:t>exigem</w:t>
      </w:r>
      <w:r>
        <w:rPr>
          <w:spacing w:val="-58"/>
        </w:rPr>
        <w:t xml:space="preserve"> </w:t>
      </w:r>
      <w:r>
        <w:t>a incorporação. Os roteiros, como as narrativas, pegam o corpo e o colocam dentro de</w:t>
      </w:r>
      <w:r>
        <w:rPr>
          <w:spacing w:val="1"/>
        </w:rPr>
        <w:t xml:space="preserve"> </w:t>
      </w:r>
      <w:r>
        <w:t>uma moldura”. Mas a autora saliente que, “contudo, no roteiro o corpo tem espaço de</w:t>
      </w:r>
      <w:r>
        <w:rPr>
          <w:spacing w:val="1"/>
        </w:rPr>
        <w:t xml:space="preserve"> </w:t>
      </w:r>
      <w:r>
        <w:t>manobra,</w:t>
      </w:r>
      <w:r>
        <w:rPr>
          <w:spacing w:val="-1"/>
        </w:rPr>
        <w:t xml:space="preserve"> </w:t>
      </w:r>
      <w:r>
        <w:t>pois não está dentro do</w:t>
      </w:r>
      <w:r>
        <w:rPr>
          <w:spacing w:val="-1"/>
        </w:rPr>
        <w:t xml:space="preserve"> </w:t>
      </w:r>
      <w:r>
        <w:t>script” (TAYLOR, 2013, p. 93).</w:t>
      </w:r>
    </w:p>
    <w:p w14:paraId="56D190D6" w14:textId="77777777" w:rsidR="00710E0A" w:rsidRDefault="00000000">
      <w:pPr>
        <w:pStyle w:val="Corpodetexto"/>
        <w:spacing w:before="1" w:line="360" w:lineRule="auto"/>
        <w:ind w:left="121" w:right="239" w:firstLine="708"/>
        <w:jc w:val="both"/>
      </w:pPr>
      <w:r>
        <w:t>Essa perspectiva abre brechas para se pensar em como a performance roteirizada</w:t>
      </w:r>
      <w:r>
        <w:rPr>
          <w:spacing w:val="-57"/>
        </w:rPr>
        <w:t xml:space="preserve"> </w:t>
      </w:r>
      <w:r>
        <w:t>do Wakanda Forever incide sobre corpos negros nas ambiências digitais. Ao mesmo</w:t>
      </w:r>
      <w:r>
        <w:rPr>
          <w:spacing w:val="1"/>
        </w:rPr>
        <w:t xml:space="preserve"> </w:t>
      </w:r>
      <w:r>
        <w:t>tempo</w:t>
      </w:r>
      <w:r>
        <w:rPr>
          <w:spacing w:val="-12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emolduram</w:t>
      </w:r>
      <w:r>
        <w:rPr>
          <w:spacing w:val="-10"/>
        </w:rPr>
        <w:t xml:space="preserve"> </w:t>
      </w:r>
      <w:r>
        <w:t>esses</w:t>
      </w:r>
      <w:r>
        <w:rPr>
          <w:spacing w:val="-11"/>
        </w:rPr>
        <w:t xml:space="preserve"> </w:t>
      </w:r>
      <w:r>
        <w:t>corpos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serem</w:t>
      </w:r>
      <w:r>
        <w:rPr>
          <w:spacing w:val="-10"/>
        </w:rPr>
        <w:t xml:space="preserve"> </w:t>
      </w:r>
      <w:r>
        <w:t>ditados</w:t>
      </w:r>
      <w:r>
        <w:rPr>
          <w:spacing w:val="-11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comportamento</w:t>
      </w:r>
      <w:r>
        <w:rPr>
          <w:spacing w:val="-11"/>
        </w:rPr>
        <w:t xml:space="preserve"> </w:t>
      </w:r>
      <w:r>
        <w:t>repetitivo</w:t>
      </w:r>
      <w:r>
        <w:rPr>
          <w:spacing w:val="-58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cruzar</w:t>
      </w:r>
      <w:r>
        <w:rPr>
          <w:spacing w:val="31"/>
        </w:rPr>
        <w:t xml:space="preserve"> </w:t>
      </w:r>
      <w:r>
        <w:t>os</w:t>
      </w:r>
      <w:r>
        <w:rPr>
          <w:spacing w:val="30"/>
        </w:rPr>
        <w:t xml:space="preserve"> </w:t>
      </w:r>
      <w:r>
        <w:t>braços</w:t>
      </w:r>
      <w:r>
        <w:rPr>
          <w:spacing w:val="31"/>
        </w:rPr>
        <w:t xml:space="preserve"> </w:t>
      </w:r>
      <w:r>
        <w:t>em</w:t>
      </w:r>
      <w:r>
        <w:rPr>
          <w:spacing w:val="29"/>
        </w:rPr>
        <w:t xml:space="preserve"> </w:t>
      </w:r>
      <w:r>
        <w:t>forma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X</w:t>
      </w:r>
      <w:r>
        <w:rPr>
          <w:spacing w:val="30"/>
        </w:rPr>
        <w:t xml:space="preserve"> </w:t>
      </w:r>
      <w:r>
        <w:t>na</w:t>
      </w:r>
      <w:r>
        <w:rPr>
          <w:spacing w:val="31"/>
        </w:rPr>
        <w:t xml:space="preserve"> </w:t>
      </w:r>
      <w:r>
        <w:t>altura</w:t>
      </w:r>
      <w:r>
        <w:rPr>
          <w:spacing w:val="30"/>
        </w:rPr>
        <w:t xml:space="preserve"> </w:t>
      </w:r>
      <w:r>
        <w:t>do</w:t>
      </w:r>
      <w:r>
        <w:rPr>
          <w:spacing w:val="31"/>
        </w:rPr>
        <w:t xml:space="preserve"> </w:t>
      </w:r>
      <w:r>
        <w:t>peitoral,</w:t>
      </w:r>
      <w:r>
        <w:rPr>
          <w:spacing w:val="32"/>
        </w:rPr>
        <w:t xml:space="preserve"> </w:t>
      </w:r>
      <w:r>
        <w:t>esse</w:t>
      </w:r>
      <w:r>
        <w:rPr>
          <w:spacing w:val="31"/>
        </w:rPr>
        <w:t xml:space="preserve"> </w:t>
      </w:r>
      <w:r>
        <w:t>mesmo</w:t>
      </w:r>
      <w:r>
        <w:rPr>
          <w:spacing w:val="28"/>
        </w:rPr>
        <w:t xml:space="preserve"> </w:t>
      </w:r>
      <w:r>
        <w:t>movimento</w:t>
      </w:r>
      <w:r>
        <w:rPr>
          <w:spacing w:val="31"/>
        </w:rPr>
        <w:t xml:space="preserve"> </w:t>
      </w:r>
      <w:r>
        <w:t>se</w:t>
      </w:r>
    </w:p>
    <w:p w14:paraId="40AE4E04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9F3B4FC" w14:textId="77777777" w:rsidR="00710E0A" w:rsidRDefault="00710E0A">
      <w:pPr>
        <w:pStyle w:val="Corpodetexto"/>
        <w:spacing w:before="9"/>
        <w:rPr>
          <w:sz w:val="29"/>
        </w:rPr>
      </w:pPr>
    </w:p>
    <w:p w14:paraId="157316F8" w14:textId="77777777" w:rsidR="00710E0A" w:rsidRDefault="00000000">
      <w:pPr>
        <w:pStyle w:val="Corpodetexto"/>
        <w:spacing w:before="90" w:line="360" w:lineRule="auto"/>
        <w:ind w:left="121" w:right="239"/>
        <w:jc w:val="both"/>
      </w:pPr>
      <w:r>
        <w:t>inscreve como demarcador identitário, que parte de uma narrativa afrofuturista, de um</w:t>
      </w:r>
      <w:r>
        <w:rPr>
          <w:spacing w:val="1"/>
        </w:rPr>
        <w:t xml:space="preserve"> </w:t>
      </w:r>
      <w:r>
        <w:t>script</w:t>
      </w:r>
      <w:r>
        <w:rPr>
          <w:spacing w:val="-1"/>
        </w:rPr>
        <w:t xml:space="preserve"> </w:t>
      </w:r>
      <w:r>
        <w:t>baseado</w:t>
      </w:r>
      <w:r>
        <w:rPr>
          <w:spacing w:val="-1"/>
        </w:rPr>
        <w:t xml:space="preserve"> </w:t>
      </w:r>
      <w:r>
        <w:t>nas</w:t>
      </w:r>
      <w:r>
        <w:rPr>
          <w:spacing w:val="-2"/>
        </w:rPr>
        <w:t xml:space="preserve"> </w:t>
      </w:r>
      <w:r>
        <w:t>inscrições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futuros</w:t>
      </w:r>
      <w:r>
        <w:rPr>
          <w:spacing w:val="-1"/>
        </w:rPr>
        <w:t xml:space="preserve"> </w:t>
      </w:r>
      <w:r>
        <w:t>negros,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materializar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mundo</w:t>
      </w:r>
      <w:r>
        <w:rPr>
          <w:spacing w:val="-1"/>
        </w:rPr>
        <w:t xml:space="preserve"> </w:t>
      </w:r>
      <w:r>
        <w:t>vivido,</w:t>
      </w:r>
      <w:r>
        <w:rPr>
          <w:spacing w:val="-2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incorporar nos corpos de pessoas negras que optaram por expressar suas sensibilidades</w:t>
      </w:r>
      <w:r>
        <w:rPr>
          <w:spacing w:val="1"/>
        </w:rPr>
        <w:t xml:space="preserve"> </w:t>
      </w:r>
      <w:r>
        <w:t>através</w:t>
      </w:r>
      <w:r>
        <w:rPr>
          <w:spacing w:val="-1"/>
        </w:rPr>
        <w:t xml:space="preserve"> </w:t>
      </w:r>
      <w:r>
        <w:t>de posts no Instagram.</w:t>
      </w:r>
    </w:p>
    <w:p w14:paraId="7B44DF76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As</w:t>
      </w:r>
      <w:r>
        <w:rPr>
          <w:spacing w:val="-12"/>
        </w:rPr>
        <w:t xml:space="preserve"> </w:t>
      </w:r>
      <w:r>
        <w:t>premissas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Taylor</w:t>
      </w:r>
      <w:r>
        <w:rPr>
          <w:spacing w:val="-11"/>
        </w:rPr>
        <w:t xml:space="preserve"> </w:t>
      </w:r>
      <w:r>
        <w:t>(2013)</w:t>
      </w:r>
      <w:r>
        <w:rPr>
          <w:spacing w:val="-11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torno</w:t>
      </w:r>
      <w:r>
        <w:rPr>
          <w:spacing w:val="-12"/>
        </w:rPr>
        <w:t xml:space="preserve"> </w:t>
      </w:r>
      <w:r>
        <w:t>das</w:t>
      </w:r>
      <w:r>
        <w:rPr>
          <w:spacing w:val="-11"/>
        </w:rPr>
        <w:t xml:space="preserve"> </w:t>
      </w:r>
      <w:r>
        <w:t>perspectivas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roteiro</w:t>
      </w:r>
      <w:r>
        <w:rPr>
          <w:spacing w:val="-11"/>
        </w:rPr>
        <w:t xml:space="preserve"> </w:t>
      </w:r>
      <w:r>
        <w:t>dão</w:t>
      </w:r>
      <w:r>
        <w:rPr>
          <w:spacing w:val="-12"/>
        </w:rPr>
        <w:t xml:space="preserve"> </w:t>
      </w:r>
      <w:r>
        <w:t>substratos</w:t>
      </w:r>
      <w:r>
        <w:rPr>
          <w:spacing w:val="-58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pensar nas</w:t>
      </w:r>
      <w:r>
        <w:rPr>
          <w:spacing w:val="-1"/>
        </w:rPr>
        <w:t xml:space="preserve"> </w:t>
      </w:r>
      <w:r>
        <w:t>questões envolvendo</w:t>
      </w:r>
      <w:r>
        <w:rPr>
          <w:spacing w:val="-1"/>
        </w:rPr>
        <w:t xml:space="preserve"> </w:t>
      </w:r>
      <w:r>
        <w:t>distintas temporalidades.</w:t>
      </w:r>
      <w:r>
        <w:rPr>
          <w:spacing w:val="-1"/>
        </w:rPr>
        <w:t xml:space="preserve"> </w:t>
      </w:r>
      <w:r>
        <w:t>Segundo a</w:t>
      </w:r>
      <w:r>
        <w:rPr>
          <w:spacing w:val="-1"/>
        </w:rPr>
        <w:t xml:space="preserve"> </w:t>
      </w:r>
      <w:r>
        <w:t>autora,</w:t>
      </w:r>
    </w:p>
    <w:p w14:paraId="1C3DBAFD" w14:textId="77777777" w:rsidR="00710E0A" w:rsidRDefault="00000000">
      <w:pPr>
        <w:ind w:left="2957" w:right="239"/>
        <w:jc w:val="both"/>
        <w:rPr>
          <w:sz w:val="20"/>
        </w:rPr>
      </w:pPr>
      <w:r>
        <w:rPr>
          <w:sz w:val="20"/>
        </w:rPr>
        <w:t>o roteiro faz uma ponte entre passado e futuro, bem como entre o aqui</w:t>
      </w:r>
      <w:r>
        <w:rPr>
          <w:spacing w:val="1"/>
          <w:sz w:val="20"/>
        </w:rPr>
        <w:t xml:space="preserve"> </w:t>
      </w:r>
      <w:r>
        <w:rPr>
          <w:sz w:val="20"/>
        </w:rPr>
        <w:t>e o lá. Ele nunca acontece pela primeira vez, nem pela última, mas</w:t>
      </w:r>
      <w:r>
        <w:rPr>
          <w:spacing w:val="1"/>
          <w:sz w:val="20"/>
        </w:rPr>
        <w:t xml:space="preserve"> </w:t>
      </w:r>
      <w:r>
        <w:rPr>
          <w:sz w:val="20"/>
        </w:rPr>
        <w:t>continua a ser constantemente reativado no</w:t>
      </w:r>
      <w:r>
        <w:rPr>
          <w:spacing w:val="1"/>
          <w:sz w:val="20"/>
        </w:rPr>
        <w:t xml:space="preserve"> </w:t>
      </w:r>
      <w:r>
        <w:rPr>
          <w:sz w:val="20"/>
        </w:rPr>
        <w:t>agora da performance,</w:t>
      </w:r>
      <w:r>
        <w:rPr>
          <w:spacing w:val="1"/>
          <w:sz w:val="20"/>
        </w:rPr>
        <w:t xml:space="preserve"> </w:t>
      </w:r>
      <w:r>
        <w:rPr>
          <w:sz w:val="20"/>
        </w:rPr>
        <w:t>explicando por que "nós" temos o direito de estar lá (TAYLOR, 2013,</w:t>
      </w:r>
      <w:r>
        <w:rPr>
          <w:spacing w:val="1"/>
          <w:sz w:val="20"/>
        </w:rPr>
        <w:t xml:space="preserve"> </w:t>
      </w:r>
      <w:r>
        <w:rPr>
          <w:sz w:val="20"/>
        </w:rPr>
        <w:t>p.</w:t>
      </w:r>
      <w:r>
        <w:rPr>
          <w:spacing w:val="-1"/>
          <w:sz w:val="20"/>
        </w:rPr>
        <w:t xml:space="preserve"> </w:t>
      </w:r>
      <w:r>
        <w:rPr>
          <w:sz w:val="20"/>
        </w:rPr>
        <w:t>97).</w:t>
      </w:r>
    </w:p>
    <w:p w14:paraId="073B3EFA" w14:textId="77777777" w:rsidR="00710E0A" w:rsidRDefault="00710E0A">
      <w:pPr>
        <w:pStyle w:val="Corpodetexto"/>
        <w:rPr>
          <w:sz w:val="22"/>
        </w:rPr>
      </w:pPr>
    </w:p>
    <w:p w14:paraId="06EB9FBE" w14:textId="77777777" w:rsidR="00710E0A" w:rsidRDefault="00710E0A">
      <w:pPr>
        <w:pStyle w:val="Corpodetexto"/>
        <w:spacing w:before="3"/>
        <w:rPr>
          <w:sz w:val="21"/>
        </w:rPr>
      </w:pPr>
    </w:p>
    <w:p w14:paraId="185BE1DD" w14:textId="77777777" w:rsidR="00710E0A" w:rsidRDefault="00000000">
      <w:pPr>
        <w:pStyle w:val="Corpodetexto"/>
        <w:spacing w:line="360" w:lineRule="auto"/>
        <w:ind w:left="121" w:right="239" w:firstLine="709"/>
        <w:jc w:val="both"/>
      </w:pPr>
      <w:r>
        <w:t>Essa</w:t>
      </w:r>
      <w:r>
        <w:rPr>
          <w:spacing w:val="1"/>
        </w:rPr>
        <w:t xml:space="preserve"> </w:t>
      </w:r>
      <w:r>
        <w:t>ponte</w:t>
      </w:r>
      <w:r>
        <w:rPr>
          <w:spacing w:val="1"/>
        </w:rPr>
        <w:t xml:space="preserve"> </w:t>
      </w:r>
      <w:r>
        <w:t>temporal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passado,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futuro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faz</w:t>
      </w:r>
      <w:r>
        <w:rPr>
          <w:spacing w:val="1"/>
        </w:rPr>
        <w:t xml:space="preserve"> </w:t>
      </w:r>
      <w:r>
        <w:t>identificar</w:t>
      </w:r>
      <w:r>
        <w:rPr>
          <w:spacing w:val="1"/>
        </w:rPr>
        <w:t xml:space="preserve"> </w:t>
      </w:r>
      <w:r>
        <w:t>permanências,</w:t>
      </w:r>
      <w:r>
        <w:rPr>
          <w:spacing w:val="1"/>
        </w:rPr>
        <w:t xml:space="preserve"> </w:t>
      </w:r>
      <w:r>
        <w:t>reiterações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restaurações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performáticos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Forever, especialmente quando se pensa pelos componentes afrofuturistas disparados</w:t>
      </w:r>
      <w:r>
        <w:rPr>
          <w:spacing w:val="1"/>
        </w:rPr>
        <w:t xml:space="preserve"> </w:t>
      </w:r>
      <w:r>
        <w:t>pelo vetor Chadwick Boseman, aqui visto no contexto da sua morte</w:t>
      </w:r>
      <w:r>
        <w:rPr>
          <w:rFonts w:ascii="Calibri" w:hAnsi="Calibri"/>
          <w:sz w:val="20"/>
        </w:rPr>
        <w:t xml:space="preserve">, </w:t>
      </w:r>
      <w:r>
        <w:t>nos faz identificar</w:t>
      </w:r>
      <w:r>
        <w:rPr>
          <w:spacing w:val="1"/>
        </w:rPr>
        <w:t xml:space="preserve"> </w:t>
      </w:r>
      <w:r>
        <w:t>permanências,</w:t>
      </w:r>
      <w:r>
        <w:rPr>
          <w:spacing w:val="1"/>
        </w:rPr>
        <w:t xml:space="preserve"> </w:t>
      </w:r>
      <w:r>
        <w:t>reiterações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restaurações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performáticos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Forever.</w:t>
      </w:r>
    </w:p>
    <w:p w14:paraId="17F4AAB6" w14:textId="77777777" w:rsidR="00710E0A" w:rsidRDefault="00000000">
      <w:pPr>
        <w:pStyle w:val="Corpodetexto"/>
        <w:spacing w:before="2" w:line="360" w:lineRule="auto"/>
        <w:ind w:left="121" w:right="238" w:firstLine="709"/>
        <w:jc w:val="both"/>
      </w:pPr>
      <w:r>
        <w:t>São</w:t>
      </w:r>
      <w:r>
        <w:rPr>
          <w:spacing w:val="-9"/>
        </w:rPr>
        <w:t xml:space="preserve"> </w:t>
      </w:r>
      <w:r>
        <w:t>gestualidades</w:t>
      </w:r>
      <w:r>
        <w:rPr>
          <w:spacing w:val="-7"/>
        </w:rPr>
        <w:t xml:space="preserve"> </w:t>
      </w:r>
      <w:r>
        <w:t>repetidas</w:t>
      </w:r>
      <w:r>
        <w:rPr>
          <w:spacing w:val="-8"/>
        </w:rPr>
        <w:t xml:space="preserve"> </w:t>
      </w:r>
      <w:r>
        <w:t>ao</w:t>
      </w:r>
      <w:r>
        <w:rPr>
          <w:spacing w:val="-7"/>
        </w:rPr>
        <w:t xml:space="preserve"> </w:t>
      </w:r>
      <w:r>
        <w:t>longo</w:t>
      </w:r>
      <w:r>
        <w:rPr>
          <w:spacing w:val="-9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anos</w:t>
      </w:r>
      <w:r>
        <w:rPr>
          <w:spacing w:val="-7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corpos</w:t>
      </w:r>
      <w:r>
        <w:rPr>
          <w:spacing w:val="-7"/>
        </w:rPr>
        <w:t xml:space="preserve"> </w:t>
      </w:r>
      <w:r>
        <w:t>negros</w:t>
      </w:r>
      <w:r>
        <w:rPr>
          <w:spacing w:val="-8"/>
        </w:rPr>
        <w:t xml:space="preserve"> </w:t>
      </w:r>
      <w:r>
        <w:t>numa</w:t>
      </w:r>
      <w:r>
        <w:rPr>
          <w:spacing w:val="-7"/>
        </w:rPr>
        <w:t xml:space="preserve"> </w:t>
      </w:r>
      <w:r>
        <w:t>miríade</w:t>
      </w:r>
      <w:r>
        <w:rPr>
          <w:spacing w:val="-8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postagens, vídeos, tweets e outros elementos que compõem esse sentido de “rede”</w:t>
      </w:r>
      <w:r>
        <w:rPr>
          <w:spacing w:val="1"/>
        </w:rPr>
        <w:t xml:space="preserve"> </w:t>
      </w:r>
      <w:r>
        <w:t>afrofuturística</w:t>
      </w:r>
      <w:r>
        <w:rPr>
          <w:spacing w:val="-12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ambiência</w:t>
      </w:r>
      <w:r>
        <w:rPr>
          <w:spacing w:val="-12"/>
        </w:rPr>
        <w:t xml:space="preserve"> </w:t>
      </w:r>
      <w:r>
        <w:t>digital.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memória</w:t>
      </w:r>
      <w:r>
        <w:rPr>
          <w:spacing w:val="-12"/>
        </w:rPr>
        <w:t xml:space="preserve"> </w:t>
      </w:r>
      <w:r>
        <w:t>cultural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orbita</w:t>
      </w:r>
      <w:r>
        <w:rPr>
          <w:spacing w:val="-13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torno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Chadwick</w:t>
      </w:r>
      <w:r>
        <w:rPr>
          <w:spacing w:val="-58"/>
        </w:rPr>
        <w:t xml:space="preserve"> </w:t>
      </w:r>
      <w:r>
        <w:t>Boseman/Pantera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continuará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convocada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contextuais</w:t>
      </w:r>
      <w:r>
        <w:rPr>
          <w:spacing w:val="1"/>
        </w:rPr>
        <w:t xml:space="preserve"> </w:t>
      </w:r>
      <w:r>
        <w:t>tornarem pertinente essa convocação. Esta dinâmica é uma das possíveis formas de</w:t>
      </w:r>
      <w:r>
        <w:rPr>
          <w:spacing w:val="1"/>
        </w:rPr>
        <w:t xml:space="preserve"> </w:t>
      </w:r>
      <w:r>
        <w:t>desvelar</w:t>
      </w:r>
      <w:r>
        <w:rPr>
          <w:spacing w:val="-9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afrofuturismo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estrutura</w:t>
      </w:r>
      <w:r>
        <w:rPr>
          <w:spacing w:val="-7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mundo</w:t>
      </w:r>
      <w:r>
        <w:rPr>
          <w:spacing w:val="-9"/>
        </w:rPr>
        <w:t xml:space="preserve"> </w:t>
      </w:r>
      <w:r>
        <w:t>vivido,</w:t>
      </w:r>
      <w:r>
        <w:rPr>
          <w:spacing w:val="-9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cotidianidade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pessoas</w:t>
      </w:r>
      <w:r>
        <w:rPr>
          <w:spacing w:val="-58"/>
        </w:rPr>
        <w:t xml:space="preserve"> </w:t>
      </w:r>
      <w:r>
        <w:t>negras</w:t>
      </w:r>
      <w:r>
        <w:rPr>
          <w:spacing w:val="-1"/>
        </w:rPr>
        <w:t xml:space="preserve"> </w:t>
      </w:r>
      <w:r>
        <w:t>e na</w:t>
      </w:r>
      <w:r>
        <w:rPr>
          <w:spacing w:val="-2"/>
        </w:rPr>
        <w:t xml:space="preserve"> </w:t>
      </w:r>
      <w:r>
        <w:t>negritude disputada nas</w:t>
      </w:r>
      <w:r>
        <w:rPr>
          <w:spacing w:val="-1"/>
        </w:rPr>
        <w:t xml:space="preserve"> </w:t>
      </w:r>
      <w:r>
        <w:t>ambiências</w:t>
      </w:r>
      <w:r>
        <w:rPr>
          <w:spacing w:val="-1"/>
        </w:rPr>
        <w:t xml:space="preserve"> </w:t>
      </w:r>
      <w:r>
        <w:t>digitais.</w:t>
      </w:r>
    </w:p>
    <w:p w14:paraId="2045D047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 ideia de roteiro pensada a partir de Taylor (2013) permite não só compreender</w:t>
      </w:r>
      <w:r>
        <w:rPr>
          <w:spacing w:val="1"/>
        </w:rPr>
        <w:t xml:space="preserve"> </w:t>
      </w:r>
      <w:r>
        <w:t>a performance roteirizada do Wakanda Forever, como também indica caminhos para se</w:t>
      </w:r>
      <w:r>
        <w:rPr>
          <w:spacing w:val="1"/>
        </w:rPr>
        <w:t xml:space="preserve"> </w:t>
      </w:r>
      <w:r>
        <w:t>pensar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quais</w:t>
      </w:r>
      <w:r>
        <w:rPr>
          <w:spacing w:val="1"/>
        </w:rPr>
        <w:t xml:space="preserve"> </w:t>
      </w:r>
      <w:r>
        <w:t>estruturas</w:t>
      </w:r>
      <w:r>
        <w:rPr>
          <w:spacing w:val="1"/>
        </w:rPr>
        <w:t xml:space="preserve"> </w:t>
      </w:r>
      <w:r>
        <w:t>sociais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ativadas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</w:t>
      </w:r>
      <w:r>
        <w:rPr>
          <w:spacing w:val="-57"/>
        </w:rPr>
        <w:t xml:space="preserve"> </w:t>
      </w:r>
      <w:r>
        <w:t>Boseman</w:t>
      </w:r>
      <w:r>
        <w:rPr>
          <w:spacing w:val="-3"/>
        </w:rPr>
        <w:t xml:space="preserve"> </w:t>
      </w:r>
      <w:r>
        <w:t>foi</w:t>
      </w:r>
      <w:r>
        <w:rPr>
          <w:spacing w:val="-4"/>
        </w:rPr>
        <w:t xml:space="preserve"> </w:t>
      </w:r>
      <w:r>
        <w:t>confirmada.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autora</w:t>
      </w:r>
      <w:r>
        <w:rPr>
          <w:spacing w:val="-3"/>
        </w:rPr>
        <w:t xml:space="preserve"> </w:t>
      </w:r>
      <w:r>
        <w:t>estrutura</w:t>
      </w:r>
      <w:r>
        <w:rPr>
          <w:spacing w:val="-4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linha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pensamento</w:t>
      </w:r>
      <w:r>
        <w:rPr>
          <w:spacing w:val="-4"/>
        </w:rPr>
        <w:t xml:space="preserve"> </w:t>
      </w:r>
      <w:r>
        <w:t>muito</w:t>
      </w:r>
      <w:r>
        <w:rPr>
          <w:spacing w:val="-3"/>
        </w:rPr>
        <w:t xml:space="preserve"> </w:t>
      </w:r>
      <w:r>
        <w:t>pertinente</w:t>
      </w:r>
      <w:r>
        <w:rPr>
          <w:spacing w:val="-4"/>
        </w:rPr>
        <w:t xml:space="preserve"> </w:t>
      </w:r>
      <w:r>
        <w:t>a</w:t>
      </w:r>
      <w:r>
        <w:rPr>
          <w:spacing w:val="-57"/>
        </w:rPr>
        <w:t xml:space="preserve"> </w:t>
      </w:r>
      <w:r>
        <w:t xml:space="preserve">esta dissertação no capítulo </w:t>
      </w:r>
      <w:r>
        <w:rPr>
          <w:i/>
        </w:rPr>
        <w:t xml:space="preserve">Identificações falsas: As minorias choram por Diana </w:t>
      </w:r>
      <w:r>
        <w:t>do seu</w:t>
      </w:r>
      <w:r>
        <w:rPr>
          <w:spacing w:val="-57"/>
        </w:rPr>
        <w:t xml:space="preserve"> </w:t>
      </w:r>
      <w:r>
        <w:t xml:space="preserve">livro </w:t>
      </w:r>
      <w:r>
        <w:rPr>
          <w:i/>
        </w:rPr>
        <w:t xml:space="preserve">O Arquivo e o Repertório: Performance e Memória Cultural </w:t>
      </w:r>
      <w:r>
        <w:t>(2013),</w:t>
      </w:r>
      <w:r>
        <w:rPr>
          <w:spacing w:val="1"/>
        </w:rPr>
        <w:t xml:space="preserve"> </w:t>
      </w:r>
      <w:r>
        <w:t>em que ela</w:t>
      </w:r>
      <w:r>
        <w:rPr>
          <w:spacing w:val="1"/>
        </w:rPr>
        <w:t xml:space="preserve"> </w:t>
      </w:r>
      <w:r>
        <w:t>apresenta</w:t>
      </w:r>
      <w:r>
        <w:rPr>
          <w:spacing w:val="-11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análise</w:t>
      </w:r>
      <w:r>
        <w:rPr>
          <w:spacing w:val="-9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torno</w:t>
      </w:r>
      <w:r>
        <w:rPr>
          <w:spacing w:val="-11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morte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Lady</w:t>
      </w:r>
      <w:r>
        <w:rPr>
          <w:spacing w:val="-11"/>
        </w:rPr>
        <w:t xml:space="preserve"> </w:t>
      </w:r>
      <w:r>
        <w:t>Diana,</w:t>
      </w:r>
      <w:r>
        <w:rPr>
          <w:spacing w:val="-10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1997.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acordo</w:t>
      </w:r>
      <w:r>
        <w:rPr>
          <w:spacing w:val="-11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Taylor</w:t>
      </w:r>
      <w:r>
        <w:rPr>
          <w:spacing w:val="-58"/>
        </w:rPr>
        <w:t xml:space="preserve"> </w:t>
      </w:r>
      <w:r>
        <w:t>(2013),</w:t>
      </w:r>
      <w:r>
        <w:rPr>
          <w:spacing w:val="-13"/>
        </w:rPr>
        <w:t xml:space="preserve"> </w:t>
      </w:r>
      <w:r>
        <w:t>perante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morte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Diana</w:t>
      </w:r>
      <w:r>
        <w:rPr>
          <w:spacing w:val="-13"/>
        </w:rPr>
        <w:t xml:space="preserve"> </w:t>
      </w:r>
      <w:r>
        <w:t>foi</w:t>
      </w:r>
      <w:r>
        <w:rPr>
          <w:spacing w:val="-13"/>
        </w:rPr>
        <w:t xml:space="preserve"> </w:t>
      </w:r>
      <w:r>
        <w:t>instaurado</w:t>
      </w:r>
      <w:r>
        <w:rPr>
          <w:spacing w:val="-12"/>
        </w:rPr>
        <w:t xml:space="preserve"> </w:t>
      </w:r>
      <w:r>
        <w:t>tanto</w:t>
      </w:r>
      <w:r>
        <w:rPr>
          <w:spacing w:val="-13"/>
        </w:rPr>
        <w:t xml:space="preserve"> </w:t>
      </w:r>
      <w:r>
        <w:t>pela</w:t>
      </w:r>
      <w:r>
        <w:rPr>
          <w:spacing w:val="-12"/>
        </w:rPr>
        <w:t xml:space="preserve"> </w:t>
      </w:r>
      <w:r>
        <w:t>sociedade</w:t>
      </w:r>
      <w:r>
        <w:rPr>
          <w:spacing w:val="-13"/>
        </w:rPr>
        <w:t xml:space="preserve"> </w:t>
      </w:r>
      <w:r>
        <w:t>britânica</w:t>
      </w:r>
      <w:r>
        <w:rPr>
          <w:spacing w:val="-12"/>
        </w:rPr>
        <w:t xml:space="preserve"> </w:t>
      </w:r>
      <w:r>
        <w:t>quanto</w:t>
      </w:r>
      <w:r>
        <w:rPr>
          <w:spacing w:val="-12"/>
        </w:rPr>
        <w:t xml:space="preserve"> </w:t>
      </w:r>
      <w:r>
        <w:t>pelo</w:t>
      </w:r>
      <w:r>
        <w:rPr>
          <w:spacing w:val="-57"/>
        </w:rPr>
        <w:t xml:space="preserve"> </w:t>
      </w:r>
      <w:r>
        <w:t>resto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mundo,</w:t>
      </w:r>
      <w:r>
        <w:rPr>
          <w:spacing w:val="1"/>
        </w:rPr>
        <w:t xml:space="preserve"> </w:t>
      </w:r>
      <w:r>
        <w:t>aquilo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autora</w:t>
      </w:r>
      <w:r>
        <w:rPr>
          <w:spacing w:val="1"/>
        </w:rPr>
        <w:t xml:space="preserve"> </w:t>
      </w:r>
      <w:r>
        <w:t>chama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“arquivo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tristeza”,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1"/>
        </w:rPr>
        <w:t xml:space="preserve"> </w:t>
      </w:r>
      <w:r>
        <w:t>engendramentos</w:t>
      </w:r>
      <w:r>
        <w:rPr>
          <w:spacing w:val="21"/>
        </w:rPr>
        <w:t xml:space="preserve"> </w:t>
      </w:r>
      <w:r>
        <w:t>miméticos</w:t>
      </w:r>
      <w:r>
        <w:rPr>
          <w:spacing w:val="22"/>
        </w:rPr>
        <w:t xml:space="preserve"> </w:t>
      </w:r>
      <w:r>
        <w:t>que</w:t>
      </w:r>
      <w:r>
        <w:rPr>
          <w:spacing w:val="22"/>
        </w:rPr>
        <w:t xml:space="preserve"> </w:t>
      </w:r>
      <w:r>
        <w:t>atravessam</w:t>
      </w:r>
      <w:r>
        <w:rPr>
          <w:spacing w:val="22"/>
        </w:rPr>
        <w:t xml:space="preserve"> </w:t>
      </w:r>
      <w:r>
        <w:t>e</w:t>
      </w:r>
      <w:r>
        <w:rPr>
          <w:spacing w:val="22"/>
        </w:rPr>
        <w:t xml:space="preserve"> </w:t>
      </w:r>
      <w:r>
        <w:t>agenciam</w:t>
      </w:r>
      <w:r>
        <w:rPr>
          <w:spacing w:val="22"/>
        </w:rPr>
        <w:t xml:space="preserve"> </w:t>
      </w:r>
      <w:r>
        <w:t>nossos</w:t>
      </w:r>
      <w:r>
        <w:rPr>
          <w:spacing w:val="22"/>
        </w:rPr>
        <w:t xml:space="preserve"> </w:t>
      </w:r>
      <w:r>
        <w:t>comportamentos</w:t>
      </w:r>
      <w:r>
        <w:rPr>
          <w:spacing w:val="21"/>
        </w:rPr>
        <w:t xml:space="preserve"> </w:t>
      </w:r>
      <w:r>
        <w:t>diante</w:t>
      </w:r>
    </w:p>
    <w:p w14:paraId="3153E43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A66390A" w14:textId="77777777" w:rsidR="00710E0A" w:rsidRDefault="00710E0A">
      <w:pPr>
        <w:pStyle w:val="Corpodetexto"/>
        <w:spacing w:before="3"/>
        <w:rPr>
          <w:sz w:val="28"/>
        </w:rPr>
      </w:pPr>
    </w:p>
    <w:p w14:paraId="3EA71D88" w14:textId="77777777" w:rsidR="00710E0A" w:rsidRDefault="00000000">
      <w:pPr>
        <w:pStyle w:val="Corpodetexto"/>
        <w:spacing w:before="108" w:line="360" w:lineRule="auto"/>
        <w:ind w:left="121" w:right="237"/>
        <w:jc w:val="both"/>
      </w:pPr>
      <w:r>
        <w:t>do luto, da dor e da perda de uma figura popularizada morta de maneira tão repentina</w:t>
      </w:r>
      <w:r>
        <w:rPr>
          <w:vertAlign w:val="superscript"/>
        </w:rPr>
        <w:t>47</w:t>
      </w:r>
      <w:r>
        <w:t>.</w:t>
      </w:r>
      <w:r>
        <w:rPr>
          <w:spacing w:val="1"/>
        </w:rPr>
        <w:t xml:space="preserve"> </w:t>
      </w:r>
      <w:r>
        <w:t>“Nessa encenação particular, ‘o povo’ não é apenas o consumidor, mas também o</w:t>
      </w:r>
      <w:r>
        <w:rPr>
          <w:spacing w:val="1"/>
        </w:rPr>
        <w:t xml:space="preserve"> </w:t>
      </w:r>
      <w:r>
        <w:t>construtor dessa morte. O espetáculo do espectro faz o espectador. Em vez do luto, as</w:t>
      </w:r>
      <w:r>
        <w:rPr>
          <w:spacing w:val="1"/>
        </w:rPr>
        <w:t xml:space="preserve"> </w:t>
      </w:r>
      <w:r>
        <w:t>multidões</w:t>
      </w:r>
      <w:r>
        <w:rPr>
          <w:spacing w:val="-2"/>
        </w:rPr>
        <w:t xml:space="preserve"> </w:t>
      </w:r>
      <w:r>
        <w:t>indiferenciadas</w:t>
      </w:r>
      <w:r>
        <w:rPr>
          <w:spacing w:val="-1"/>
        </w:rPr>
        <w:t xml:space="preserve"> </w:t>
      </w:r>
      <w:r>
        <w:t>consomem</w:t>
      </w:r>
      <w:r>
        <w:rPr>
          <w:spacing w:val="-2"/>
        </w:rPr>
        <w:t xml:space="preserve"> </w:t>
      </w:r>
      <w:r>
        <w:t>a tristeza” (TAYLOR,</w:t>
      </w:r>
      <w:r>
        <w:rPr>
          <w:spacing w:val="-2"/>
        </w:rPr>
        <w:t xml:space="preserve"> </w:t>
      </w:r>
      <w:r>
        <w:t>2013, p. 225).</w:t>
      </w:r>
    </w:p>
    <w:p w14:paraId="2C24CFA3" w14:textId="77777777" w:rsidR="00710E0A" w:rsidRDefault="00000000">
      <w:pPr>
        <w:pStyle w:val="Corpodetexto"/>
        <w:spacing w:line="360" w:lineRule="auto"/>
        <w:ind w:left="121" w:right="240" w:firstLine="660"/>
        <w:jc w:val="both"/>
      </w:pPr>
      <w:r>
        <w:t>Ainda segundo Taylor (2013), o roteiro em torno a morte de Diana já estava</w:t>
      </w:r>
      <w:r>
        <w:rPr>
          <w:spacing w:val="1"/>
        </w:rPr>
        <w:t xml:space="preserve"> </w:t>
      </w:r>
      <w:r>
        <w:t>estruturado na memória cultural coletiva. Os componentes que agenciavam o imaginário</w:t>
      </w:r>
      <w:r>
        <w:rPr>
          <w:spacing w:val="-57"/>
        </w:rPr>
        <w:t xml:space="preserve"> </w:t>
      </w:r>
      <w:r>
        <w:t>coletivo</w:t>
      </w:r>
      <w:r>
        <w:rPr>
          <w:spacing w:val="-1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uma</w:t>
      </w:r>
      <w:r>
        <w:rPr>
          <w:spacing w:val="-10"/>
        </w:rPr>
        <w:t xml:space="preserve"> </w:t>
      </w:r>
      <w:r>
        <w:t>bela</w:t>
      </w:r>
      <w:r>
        <w:rPr>
          <w:spacing w:val="-10"/>
        </w:rPr>
        <w:t xml:space="preserve"> </w:t>
      </w:r>
      <w:r>
        <w:t>mulher,</w:t>
      </w:r>
      <w:r>
        <w:rPr>
          <w:spacing w:val="-11"/>
        </w:rPr>
        <w:t xml:space="preserve"> </w:t>
      </w:r>
      <w:r>
        <w:t>plebeia,</w:t>
      </w:r>
      <w:r>
        <w:rPr>
          <w:spacing w:val="-10"/>
        </w:rPr>
        <w:t xml:space="preserve"> </w:t>
      </w:r>
      <w:r>
        <w:t>ingressando</w:t>
      </w:r>
      <w:r>
        <w:rPr>
          <w:spacing w:val="-12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família</w:t>
      </w:r>
      <w:r>
        <w:rPr>
          <w:spacing w:val="-12"/>
        </w:rPr>
        <w:t xml:space="preserve"> </w:t>
      </w:r>
      <w:r>
        <w:t>real</w:t>
      </w:r>
      <w:r>
        <w:rPr>
          <w:spacing w:val="-10"/>
        </w:rPr>
        <w:t xml:space="preserve"> </w:t>
      </w:r>
      <w:r>
        <w:t>britânica,</w:t>
      </w:r>
      <w:r>
        <w:rPr>
          <w:spacing w:val="-10"/>
        </w:rPr>
        <w:t xml:space="preserve"> </w:t>
      </w:r>
      <w:r>
        <w:t>presa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um</w:t>
      </w:r>
      <w:r>
        <w:rPr>
          <w:spacing w:val="-58"/>
        </w:rPr>
        <w:t xml:space="preserve"> </w:t>
      </w:r>
      <w:r>
        <w:t>casamento infeliz e o posterior divórcio, são potencializados com a repentina morte da</w:t>
      </w:r>
      <w:r>
        <w:rPr>
          <w:spacing w:val="1"/>
        </w:rPr>
        <w:t xml:space="preserve"> </w:t>
      </w:r>
      <w:r>
        <w:t>princesa.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compõem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enredo</w:t>
      </w:r>
      <w:r>
        <w:rPr>
          <w:spacing w:val="1"/>
        </w:rPr>
        <w:t xml:space="preserve"> </w:t>
      </w:r>
      <w:r>
        <w:t>midiático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“desastre”</w:t>
      </w:r>
      <w:r>
        <w:rPr>
          <w:spacing w:val="1"/>
        </w:rPr>
        <w:t xml:space="preserve"> </w:t>
      </w:r>
      <w:r>
        <w:t>convocam as pessoas porque, segundo Taylor (2013, p. 209), Diana “[...] representa a</w:t>
      </w:r>
      <w:r>
        <w:rPr>
          <w:spacing w:val="1"/>
        </w:rPr>
        <w:t xml:space="preserve"> </w:t>
      </w:r>
      <w:r>
        <w:t>versão mais geral e indiferenciada da morte da mulher bela, um tropo tão poderoso e tão</w:t>
      </w:r>
      <w:r>
        <w:rPr>
          <w:spacing w:val="-57"/>
        </w:rPr>
        <w:t xml:space="preserve"> </w:t>
      </w:r>
      <w:r>
        <w:t>naturalizado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subscreve o</w:t>
      </w:r>
      <w:r>
        <w:rPr>
          <w:spacing w:val="-1"/>
        </w:rPr>
        <w:t xml:space="preserve"> </w:t>
      </w:r>
      <w:r>
        <w:t>imaginário</w:t>
      </w:r>
      <w:r>
        <w:rPr>
          <w:spacing w:val="-1"/>
        </w:rPr>
        <w:t xml:space="preserve"> </w:t>
      </w:r>
      <w:r>
        <w:t>ocidental e</w:t>
      </w:r>
      <w:r>
        <w:rPr>
          <w:spacing w:val="-1"/>
        </w:rPr>
        <w:t xml:space="preserve"> </w:t>
      </w:r>
      <w:r>
        <w:t>parece</w:t>
      </w:r>
      <w:r>
        <w:rPr>
          <w:spacing w:val="-2"/>
        </w:rPr>
        <w:t xml:space="preserve"> </w:t>
      </w:r>
      <w:r>
        <w:t>ter sempre</w:t>
      </w:r>
      <w:r>
        <w:rPr>
          <w:spacing w:val="-1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ali” .</w:t>
      </w:r>
    </w:p>
    <w:p w14:paraId="1B3E62E7" w14:textId="77777777" w:rsidR="00710E0A" w:rsidRDefault="00000000">
      <w:pPr>
        <w:pStyle w:val="Corpodetexto"/>
        <w:spacing w:line="360" w:lineRule="auto"/>
        <w:ind w:left="121" w:right="240" w:firstLine="600"/>
        <w:jc w:val="both"/>
      </w:pPr>
      <w:r>
        <w:t>No caso envolvendo Chadwick Boseman, esse chamado “arquivo da tristeza”</w:t>
      </w:r>
      <w:r>
        <w:rPr>
          <w:spacing w:val="1"/>
        </w:rPr>
        <w:t xml:space="preserve"> </w:t>
      </w:r>
      <w:r>
        <w:t>condiz com o fato de ter sido uma morte repentina também, de uma doença “silenciosa”</w:t>
      </w:r>
      <w:r>
        <w:rPr>
          <w:spacing w:val="1"/>
        </w:rPr>
        <w:t xml:space="preserve"> </w:t>
      </w:r>
      <w:r>
        <w:t>e violenta que é o câncer, aliado ao fato de ser um ator que estava em ascensão na sua</w:t>
      </w:r>
      <w:r>
        <w:rPr>
          <w:spacing w:val="1"/>
        </w:rPr>
        <w:t xml:space="preserve"> </w:t>
      </w:r>
      <w:r>
        <w:t>carreira e que tinha interpretado o seu primeiro papel de destaque mundial, o Pantera</w:t>
      </w:r>
      <w:r>
        <w:rPr>
          <w:spacing w:val="1"/>
        </w:rPr>
        <w:t xml:space="preserve"> </w:t>
      </w:r>
      <w:r>
        <w:t>Negra, sem publicizar a sua condição de sáude já abalada. Todos esses componentes</w:t>
      </w:r>
      <w:r>
        <w:rPr>
          <w:spacing w:val="1"/>
        </w:rPr>
        <w:t xml:space="preserve"> </w:t>
      </w:r>
      <w:r>
        <w:t>mobilizam o imaginário coletivo, principalmente de pessoas negras, pelas suas nuances</w:t>
      </w:r>
      <w:r>
        <w:rPr>
          <w:spacing w:val="1"/>
        </w:rPr>
        <w:t xml:space="preserve"> </w:t>
      </w:r>
      <w:r>
        <w:t>melodramáticas</w:t>
      </w:r>
      <w:r>
        <w:rPr>
          <w:spacing w:val="-1"/>
        </w:rPr>
        <w:t xml:space="preserve"> </w:t>
      </w:r>
      <w:r>
        <w:t>incorporadas a questões de</w:t>
      </w:r>
      <w:r>
        <w:rPr>
          <w:spacing w:val="-1"/>
        </w:rPr>
        <w:t xml:space="preserve"> </w:t>
      </w:r>
      <w:r>
        <w:t>negritudes na cultura pop.</w:t>
      </w:r>
    </w:p>
    <w:p w14:paraId="436504B8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Taylor (2013), em sua análise sobre a morte de Lady Diana, afirma que esse</w:t>
      </w:r>
      <w:r>
        <w:rPr>
          <w:spacing w:val="1"/>
        </w:rPr>
        <w:t xml:space="preserve"> </w:t>
      </w:r>
      <w:r>
        <w:t>fenômeno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amostra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opera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teatralidade,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estruturada</w:t>
      </w:r>
      <w:r>
        <w:rPr>
          <w:spacing w:val="-57"/>
        </w:rPr>
        <w:t xml:space="preserve"> </w:t>
      </w:r>
      <w:r>
        <w:t>midiaticamente, causou comoção mundial e uma (des)organização política. A morte em</w:t>
      </w:r>
      <w:r>
        <w:rPr>
          <w:spacing w:val="1"/>
        </w:rPr>
        <w:t xml:space="preserve"> </w:t>
      </w:r>
      <w:r>
        <w:t>questão não foi de alguém anônimo, desconhecido do grande público, mas de um corpo</w:t>
      </w:r>
      <w:r>
        <w:rPr>
          <w:spacing w:val="1"/>
        </w:rPr>
        <w:t xml:space="preserve"> </w:t>
      </w:r>
      <w:r>
        <w:t>excepcional, de uma</w:t>
      </w:r>
      <w:r>
        <w:rPr>
          <w:spacing w:val="1"/>
        </w:rPr>
        <w:t xml:space="preserve"> </w:t>
      </w:r>
      <w:r>
        <w:t>personagem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construída minuciosamente pelos</w:t>
      </w:r>
      <w:r>
        <w:rPr>
          <w:spacing w:val="1"/>
        </w:rPr>
        <w:t xml:space="preserve"> </w:t>
      </w:r>
      <w:r>
        <w:t>enredos</w:t>
      </w:r>
      <w:r>
        <w:rPr>
          <w:spacing w:val="1"/>
        </w:rPr>
        <w:t xml:space="preserve"> </w:t>
      </w:r>
      <w:r>
        <w:t>midiáticos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que sintomaticamente</w:t>
      </w:r>
      <w:r>
        <w:rPr>
          <w:spacing w:val="-1"/>
        </w:rPr>
        <w:t xml:space="preserve"> </w:t>
      </w:r>
      <w:r>
        <w:t>foi morta em um</w:t>
      </w:r>
      <w:r>
        <w:rPr>
          <w:spacing w:val="-1"/>
        </w:rPr>
        <w:t xml:space="preserve"> </w:t>
      </w:r>
      <w:r>
        <w:t>desses enredos midiatizados.</w:t>
      </w:r>
    </w:p>
    <w:p w14:paraId="1572E7A7" w14:textId="77777777" w:rsidR="00710E0A" w:rsidRDefault="00000000">
      <w:pPr>
        <w:pStyle w:val="Corpodetexto"/>
        <w:spacing w:line="360" w:lineRule="auto"/>
        <w:ind w:left="121" w:right="241" w:firstLine="708"/>
        <w:jc w:val="both"/>
      </w:pPr>
      <w:r>
        <w:t>Ou seja, o que se abala com a morte de personagens midiáticos como a princesa</w:t>
      </w:r>
      <w:r>
        <w:rPr>
          <w:spacing w:val="1"/>
        </w:rPr>
        <w:t xml:space="preserve"> </w:t>
      </w:r>
      <w:r>
        <w:t>Diana e Chadwick Boseman não é somente o corpo, mas os enredamentos identitários e</w:t>
      </w:r>
      <w:r>
        <w:rPr>
          <w:spacing w:val="1"/>
        </w:rPr>
        <w:t xml:space="preserve"> </w:t>
      </w:r>
      <w:r>
        <w:t>políticos que conformavam os corpos desses personagens. Ambas figuras celebrativas</w:t>
      </w:r>
      <w:r>
        <w:rPr>
          <w:spacing w:val="1"/>
        </w:rPr>
        <w:t xml:space="preserve"> </w:t>
      </w:r>
      <w:r>
        <w:t>eram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construto</w:t>
      </w:r>
      <w:r>
        <w:rPr>
          <w:spacing w:val="1"/>
        </w:rPr>
        <w:t xml:space="preserve"> </w:t>
      </w:r>
      <w:r>
        <w:t>performativo,</w:t>
      </w:r>
      <w:r>
        <w:rPr>
          <w:spacing w:val="1"/>
        </w:rPr>
        <w:t xml:space="preserve"> </w:t>
      </w:r>
      <w:r>
        <w:t>forjado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produto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estilizados,</w:t>
      </w:r>
      <w:r>
        <w:rPr>
          <w:spacing w:val="1"/>
        </w:rPr>
        <w:t xml:space="preserve"> </w:t>
      </w:r>
      <w:r>
        <w:t>contos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fadas,</w:t>
      </w:r>
      <w:r>
        <w:rPr>
          <w:spacing w:val="1"/>
        </w:rPr>
        <w:t xml:space="preserve"> </w:t>
      </w:r>
      <w:r>
        <w:t>fantasia,</w:t>
      </w:r>
      <w:r>
        <w:rPr>
          <w:spacing w:val="1"/>
        </w:rPr>
        <w:t xml:space="preserve"> </w:t>
      </w:r>
      <w:r>
        <w:t>representatividade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negritude</w:t>
      </w:r>
      <w:r>
        <w:rPr>
          <w:spacing w:val="1"/>
        </w:rPr>
        <w:t xml:space="preserve"> </w:t>
      </w:r>
      <w:r>
        <w:t>(no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Boseman).</w:t>
      </w:r>
      <w:r>
        <w:rPr>
          <w:spacing w:val="23"/>
        </w:rPr>
        <w:t xml:space="preserve"> </w:t>
      </w:r>
      <w:r>
        <w:t>Suas</w:t>
      </w:r>
      <w:r>
        <w:rPr>
          <w:spacing w:val="25"/>
        </w:rPr>
        <w:t xml:space="preserve"> </w:t>
      </w:r>
      <w:r>
        <w:t>vidas,</w:t>
      </w:r>
      <w:r>
        <w:rPr>
          <w:spacing w:val="23"/>
        </w:rPr>
        <w:t xml:space="preserve"> </w:t>
      </w:r>
      <w:r>
        <w:t>como</w:t>
      </w:r>
      <w:r>
        <w:rPr>
          <w:spacing w:val="24"/>
        </w:rPr>
        <w:t xml:space="preserve"> </w:t>
      </w:r>
      <w:r>
        <w:t>suas</w:t>
      </w:r>
      <w:r>
        <w:rPr>
          <w:spacing w:val="25"/>
        </w:rPr>
        <w:t xml:space="preserve"> </w:t>
      </w:r>
      <w:r>
        <w:t>respectivas</w:t>
      </w:r>
      <w:r>
        <w:rPr>
          <w:spacing w:val="25"/>
        </w:rPr>
        <w:t xml:space="preserve"> </w:t>
      </w:r>
      <w:r>
        <w:t>mortes,</w:t>
      </w:r>
      <w:r>
        <w:rPr>
          <w:spacing w:val="24"/>
        </w:rPr>
        <w:t xml:space="preserve"> </w:t>
      </w:r>
      <w:r>
        <w:t>fazem</w:t>
      </w:r>
      <w:r>
        <w:rPr>
          <w:spacing w:val="25"/>
        </w:rPr>
        <w:t xml:space="preserve"> </w:t>
      </w:r>
      <w:r>
        <w:t>parte</w:t>
      </w:r>
      <w:r>
        <w:rPr>
          <w:spacing w:val="24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um</w:t>
      </w:r>
      <w:r>
        <w:rPr>
          <w:spacing w:val="24"/>
        </w:rPr>
        <w:t xml:space="preserve"> </w:t>
      </w:r>
      <w:r>
        <w:t>script</w:t>
      </w:r>
    </w:p>
    <w:p w14:paraId="742DBF37" w14:textId="77777777" w:rsidR="00710E0A" w:rsidRDefault="00710E0A">
      <w:pPr>
        <w:pStyle w:val="Corpodetexto"/>
        <w:rPr>
          <w:sz w:val="20"/>
        </w:rPr>
      </w:pPr>
    </w:p>
    <w:p w14:paraId="1A0DA11C" w14:textId="4C810D05" w:rsidR="00710E0A" w:rsidRDefault="002D4336">
      <w:pPr>
        <w:pStyle w:val="Corpodetexto"/>
        <w:spacing w:before="5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4618E164" wp14:editId="6EE118CB">
                <wp:simplePos x="0" y="0"/>
                <wp:positionH relativeFrom="page">
                  <wp:posOffset>1080770</wp:posOffset>
                </wp:positionH>
                <wp:positionV relativeFrom="paragraph">
                  <wp:posOffset>108585</wp:posOffset>
                </wp:positionV>
                <wp:extent cx="1828800" cy="8890"/>
                <wp:effectExtent l="0" t="0" r="0" b="0"/>
                <wp:wrapTopAndBottom/>
                <wp:docPr id="2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1EE0896" id="Rectangle 7" o:spid="_x0000_s1026" style="position:absolute;margin-left:85.1pt;margin-top:8.55pt;width:2in;height:.7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C98vXx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17EA7A07" w14:textId="77777777" w:rsidR="00710E0A" w:rsidRDefault="00710E0A">
      <w:pPr>
        <w:pStyle w:val="Corpodetexto"/>
        <w:spacing w:before="1"/>
        <w:rPr>
          <w:sz w:val="14"/>
        </w:rPr>
      </w:pPr>
    </w:p>
    <w:p w14:paraId="195823A1" w14:textId="77777777" w:rsidR="00710E0A" w:rsidRDefault="00000000">
      <w:pPr>
        <w:pStyle w:val="PargrafodaLista"/>
        <w:numPr>
          <w:ilvl w:val="0"/>
          <w:numId w:val="1"/>
        </w:numPr>
        <w:tabs>
          <w:tab w:val="left" w:pos="377"/>
        </w:tabs>
        <w:ind w:left="121" w:right="237" w:firstLine="0"/>
        <w:rPr>
          <w:sz w:val="20"/>
        </w:rPr>
      </w:pPr>
      <w:r>
        <w:rPr>
          <w:sz w:val="20"/>
        </w:rPr>
        <w:t>Lady Di morreu em acidente de carro em Paris, na madrugada de 31 de agosto de 1997, enquanto fugia</w:t>
      </w:r>
      <w:r>
        <w:rPr>
          <w:spacing w:val="-47"/>
          <w:sz w:val="20"/>
        </w:rPr>
        <w:t xml:space="preserve"> </w:t>
      </w:r>
      <w:r>
        <w:rPr>
          <w:sz w:val="20"/>
        </w:rPr>
        <w:t>dos</w:t>
      </w:r>
      <w:r>
        <w:rPr>
          <w:spacing w:val="-2"/>
          <w:sz w:val="20"/>
        </w:rPr>
        <w:t xml:space="preserve"> </w:t>
      </w:r>
      <w:r>
        <w:rPr>
          <w:sz w:val="20"/>
        </w:rPr>
        <w:t>paparazzi.</w:t>
      </w:r>
    </w:p>
    <w:p w14:paraId="655B9D18" w14:textId="77777777" w:rsidR="00710E0A" w:rsidRDefault="00710E0A">
      <w:pPr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6A6981C" w14:textId="77777777" w:rsidR="00710E0A" w:rsidRDefault="00710E0A">
      <w:pPr>
        <w:pStyle w:val="Corpodetexto"/>
        <w:spacing w:before="9"/>
        <w:rPr>
          <w:sz w:val="29"/>
        </w:rPr>
      </w:pPr>
    </w:p>
    <w:p w14:paraId="40261D59" w14:textId="77777777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performativo capaz de causar atos de comoção. Chora-se, lamenta-se, não pelo que se</w:t>
      </w:r>
      <w:r>
        <w:rPr>
          <w:spacing w:val="1"/>
        </w:rPr>
        <w:t xml:space="preserve"> </w:t>
      </w:r>
      <w:r>
        <w:t>conhece</w:t>
      </w:r>
      <w:r>
        <w:rPr>
          <w:spacing w:val="-4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própria</w:t>
      </w:r>
      <w:r>
        <w:rPr>
          <w:spacing w:val="-4"/>
        </w:rPr>
        <w:t xml:space="preserve"> </w:t>
      </w:r>
      <w:r>
        <w:t>princesa</w:t>
      </w:r>
      <w:r>
        <w:rPr>
          <w:spacing w:val="-4"/>
        </w:rPr>
        <w:t xml:space="preserve"> </w:t>
      </w:r>
      <w:r>
        <w:t>ou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ator,</w:t>
      </w:r>
      <w:r>
        <w:rPr>
          <w:spacing w:val="-4"/>
        </w:rPr>
        <w:t xml:space="preserve"> </w:t>
      </w:r>
      <w:r>
        <w:t>mas</w:t>
      </w:r>
      <w:r>
        <w:rPr>
          <w:spacing w:val="-4"/>
        </w:rPr>
        <w:t xml:space="preserve"> </w:t>
      </w:r>
      <w:r>
        <w:t>pelo</w:t>
      </w:r>
      <w:r>
        <w:rPr>
          <w:spacing w:val="-6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constrói</w:t>
      </w:r>
      <w:r>
        <w:rPr>
          <w:spacing w:val="-4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personificação</w:t>
      </w:r>
      <w:r>
        <w:rPr>
          <w:spacing w:val="-5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conhecemos</w:t>
      </w:r>
      <w:r>
        <w:rPr>
          <w:spacing w:val="-4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eles.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caso</w:t>
      </w:r>
      <w:r>
        <w:rPr>
          <w:spacing w:val="-5"/>
        </w:rPr>
        <w:t xml:space="preserve"> </w:t>
      </w:r>
      <w:r>
        <w:t>específico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Chadwick,</w:t>
      </w:r>
      <w:r>
        <w:rPr>
          <w:spacing w:val="-4"/>
        </w:rPr>
        <w:t xml:space="preserve"> </w:t>
      </w:r>
      <w:r>
        <w:t>pelos</w:t>
      </w:r>
      <w:r>
        <w:rPr>
          <w:spacing w:val="-3"/>
        </w:rPr>
        <w:t xml:space="preserve"> </w:t>
      </w:r>
      <w:r>
        <w:t>espaços</w:t>
      </w:r>
      <w:r>
        <w:rPr>
          <w:spacing w:val="-4"/>
        </w:rPr>
        <w:t xml:space="preserve"> </w:t>
      </w:r>
      <w:r>
        <w:t>ocupados</w:t>
      </w:r>
      <w:r>
        <w:rPr>
          <w:spacing w:val="-6"/>
        </w:rPr>
        <w:t xml:space="preserve"> </w:t>
      </w:r>
      <w:r>
        <w:t>ao</w:t>
      </w:r>
      <w:r>
        <w:rPr>
          <w:spacing w:val="-57"/>
        </w:rPr>
        <w:t xml:space="preserve"> </w:t>
      </w:r>
      <w:r>
        <w:t>interpretar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imaginário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sensibilidades</w:t>
      </w:r>
      <w:r>
        <w:rPr>
          <w:spacing w:val="-57"/>
        </w:rPr>
        <w:t xml:space="preserve"> </w:t>
      </w:r>
      <w:r>
        <w:t>afrodiaspóricas.</w:t>
      </w:r>
    </w:p>
    <w:p w14:paraId="1140BB7F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A</w:t>
      </w:r>
      <w:r>
        <w:rPr>
          <w:spacing w:val="-12"/>
        </w:rPr>
        <w:t xml:space="preserve"> </w:t>
      </w:r>
      <w:r>
        <w:t>maneira</w:t>
      </w:r>
      <w:r>
        <w:rPr>
          <w:spacing w:val="-1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“arquivo</w:t>
      </w:r>
      <w:r>
        <w:rPr>
          <w:spacing w:val="-10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tristeza”</w:t>
      </w:r>
      <w:r>
        <w:rPr>
          <w:spacing w:val="-10"/>
        </w:rPr>
        <w:t xml:space="preserve"> </w:t>
      </w:r>
      <w:r>
        <w:t>é</w:t>
      </w:r>
      <w:r>
        <w:rPr>
          <w:spacing w:val="-11"/>
        </w:rPr>
        <w:t xml:space="preserve"> </w:t>
      </w:r>
      <w:r>
        <w:t>baixado</w:t>
      </w:r>
      <w:r>
        <w:rPr>
          <w:spacing w:val="-12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mobilizada</w:t>
      </w:r>
      <w:r>
        <w:rPr>
          <w:spacing w:val="-11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torno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morte</w:t>
      </w:r>
      <w:r>
        <w:rPr>
          <w:spacing w:val="-58"/>
        </w:rPr>
        <w:t xml:space="preserve"> </w:t>
      </w:r>
      <w:r>
        <w:t>de Chadwick Boseman condiz com a dinâmica expressa por Taylor (2013, p. 225) que</w:t>
      </w:r>
      <w:r>
        <w:rPr>
          <w:spacing w:val="1"/>
        </w:rPr>
        <w:t xml:space="preserve"> </w:t>
      </w:r>
      <w:r>
        <w:t>afirma: “os recebedores, não os agentes, de uma emoção que não é deles mesmos, ‘O</w:t>
      </w:r>
      <w:r>
        <w:rPr>
          <w:spacing w:val="1"/>
        </w:rPr>
        <w:t xml:space="preserve"> </w:t>
      </w:r>
      <w:r>
        <w:t>povo’,</w:t>
      </w:r>
      <w:r>
        <w:rPr>
          <w:spacing w:val="1"/>
        </w:rPr>
        <w:t xml:space="preserve"> </w:t>
      </w:r>
      <w:r>
        <w:t>acende</w:t>
      </w:r>
      <w:r>
        <w:rPr>
          <w:spacing w:val="1"/>
        </w:rPr>
        <w:t xml:space="preserve"> </w:t>
      </w:r>
      <w:r>
        <w:t>velas</w:t>
      </w:r>
      <w:r>
        <w:rPr>
          <w:spacing w:val="1"/>
        </w:rPr>
        <w:t xml:space="preserve"> </w:t>
      </w:r>
      <w:r>
        <w:t>imaginárias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internet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Diana,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virtual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identificação.</w:t>
      </w:r>
      <w:r>
        <w:rPr>
          <w:spacing w:val="-6"/>
        </w:rPr>
        <w:t xml:space="preserve"> </w:t>
      </w:r>
      <w:r>
        <w:t>Porém,</w:t>
      </w:r>
      <w:r>
        <w:rPr>
          <w:spacing w:val="-6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outro</w:t>
      </w:r>
      <w:r>
        <w:rPr>
          <w:spacing w:val="-6"/>
        </w:rPr>
        <w:t xml:space="preserve"> </w:t>
      </w:r>
      <w:r>
        <w:t>nível,</w:t>
      </w:r>
      <w:r>
        <w:rPr>
          <w:spacing w:val="-6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acontecimento</w:t>
      </w:r>
      <w:r>
        <w:rPr>
          <w:spacing w:val="-7"/>
        </w:rPr>
        <w:t xml:space="preserve"> </w:t>
      </w:r>
      <w:r>
        <w:t>também</w:t>
      </w:r>
      <w:r>
        <w:rPr>
          <w:spacing w:val="-5"/>
        </w:rPr>
        <w:t xml:space="preserve"> </w:t>
      </w:r>
      <w:r>
        <w:t>encenou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necessidade</w:t>
      </w:r>
      <w:r>
        <w:rPr>
          <w:spacing w:val="-5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participação</w:t>
      </w:r>
      <w:r>
        <w:rPr>
          <w:spacing w:val="-12"/>
        </w:rPr>
        <w:t xml:space="preserve"> </w:t>
      </w:r>
      <w:r>
        <w:t>ativa”.</w:t>
      </w:r>
      <w:r>
        <w:rPr>
          <w:spacing w:val="-11"/>
        </w:rPr>
        <w:t xml:space="preserve"> </w:t>
      </w:r>
      <w:r>
        <w:t>Essa</w:t>
      </w:r>
      <w:r>
        <w:rPr>
          <w:spacing w:val="-12"/>
        </w:rPr>
        <w:t xml:space="preserve"> </w:t>
      </w:r>
      <w:r>
        <w:t>dinâmica</w:t>
      </w:r>
      <w:r>
        <w:rPr>
          <w:spacing w:val="-12"/>
        </w:rPr>
        <w:t xml:space="preserve"> </w:t>
      </w:r>
      <w:r>
        <w:t>envolvendo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virtualização</w:t>
      </w:r>
      <w:r>
        <w:rPr>
          <w:spacing w:val="-13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luto</w:t>
      </w:r>
      <w:r>
        <w:rPr>
          <w:spacing w:val="-12"/>
        </w:rPr>
        <w:t xml:space="preserve"> </w:t>
      </w:r>
      <w:r>
        <w:t>é</w:t>
      </w:r>
      <w:r>
        <w:rPr>
          <w:spacing w:val="-10"/>
        </w:rPr>
        <w:t xml:space="preserve"> </w:t>
      </w:r>
      <w:r>
        <w:t>sintomaticamente</w:t>
      </w:r>
      <w:r>
        <w:rPr>
          <w:spacing w:val="-58"/>
        </w:rPr>
        <w:t xml:space="preserve"> </w:t>
      </w:r>
      <w:r>
        <w:t>estruturante para compreender os componentes que foram mobilizados com a morte de</w:t>
      </w:r>
      <w:r>
        <w:rPr>
          <w:spacing w:val="1"/>
        </w:rPr>
        <w:t xml:space="preserve"> </w:t>
      </w:r>
      <w:r>
        <w:t>Boseman.</w:t>
      </w:r>
    </w:p>
    <w:p w14:paraId="7B65BAA5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Desde o anúncio confirmando a sua morte no Twitter e repostado no Instagram,</w:t>
      </w:r>
      <w:r>
        <w:rPr>
          <w:spacing w:val="1"/>
        </w:rPr>
        <w:t xml:space="preserve"> </w:t>
      </w:r>
      <w:r>
        <w:t>passando pelas inúmeras homenagens de personalidades e celebridades em seus perfis</w:t>
      </w:r>
      <w:r>
        <w:rPr>
          <w:spacing w:val="1"/>
        </w:rPr>
        <w:t xml:space="preserve"> </w:t>
      </w:r>
      <w:r>
        <w:t>oficiais, algumas delas rastreadas e analisadas aqui nessa dissertação, nas postagens de</w:t>
      </w:r>
      <w:r>
        <w:rPr>
          <w:spacing w:val="1"/>
        </w:rPr>
        <w:t xml:space="preserve"> </w:t>
      </w:r>
      <w:r>
        <w:t>pessoas anônimas que se sentiram mobilizadas com o falecimento do ator. Todas esses</w:t>
      </w:r>
      <w:r>
        <w:rPr>
          <w:spacing w:val="1"/>
        </w:rPr>
        <w:t xml:space="preserve"> </w:t>
      </w:r>
      <w:r>
        <w:t>movimentos</w:t>
      </w:r>
      <w:r>
        <w:rPr>
          <w:spacing w:val="1"/>
        </w:rPr>
        <w:t xml:space="preserve"> </w:t>
      </w:r>
      <w:r>
        <w:t>indicam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luto</w:t>
      </w:r>
      <w:r>
        <w:rPr>
          <w:spacing w:val="1"/>
        </w:rPr>
        <w:t xml:space="preserve"> </w:t>
      </w:r>
      <w:r>
        <w:t>ainda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estrutura</w:t>
      </w:r>
      <w:r>
        <w:rPr>
          <w:spacing w:val="1"/>
        </w:rPr>
        <w:t xml:space="preserve"> </w:t>
      </w:r>
      <w:r>
        <w:t>midiatizada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vivida</w:t>
      </w:r>
      <w:r>
        <w:rPr>
          <w:spacing w:val="1"/>
        </w:rPr>
        <w:t xml:space="preserve"> </w:t>
      </w:r>
      <w:r>
        <w:t>coletivamente, quando envolve personalidades midiáticas. O acender velas imaginárias</w:t>
      </w:r>
      <w:r>
        <w:rPr>
          <w:spacing w:val="1"/>
        </w:rPr>
        <w:t xml:space="preserve"> </w:t>
      </w:r>
      <w:r>
        <w:t>para Lady Diana, o gesto de Wakanda Forevar</w:t>
      </w:r>
      <w:r>
        <w:rPr>
          <w:spacing w:val="1"/>
        </w:rPr>
        <w:t xml:space="preserve"> </w:t>
      </w:r>
      <w:r>
        <w:t>incorporado por corpos negros são</w:t>
      </w:r>
      <w:r>
        <w:rPr>
          <w:spacing w:val="1"/>
        </w:rPr>
        <w:t xml:space="preserve"> </w:t>
      </w:r>
      <w:r>
        <w:t>performances que configuram o luto coletivo, em rede, evocam</w:t>
      </w:r>
      <w:r>
        <w:rPr>
          <w:spacing w:val="1"/>
        </w:rPr>
        <w:t xml:space="preserve"> </w:t>
      </w:r>
      <w:r>
        <w:t>“memórias e a tristeza</w:t>
      </w:r>
      <w:r>
        <w:rPr>
          <w:spacing w:val="1"/>
        </w:rPr>
        <w:t xml:space="preserve"> </w:t>
      </w:r>
      <w:r>
        <w:t>que pertencem a outro corpo. Ela conjura e torna visível não apenas o que está ao vivo,</w:t>
      </w:r>
      <w:r>
        <w:rPr>
          <w:spacing w:val="1"/>
        </w:rPr>
        <w:t xml:space="preserve"> </w:t>
      </w:r>
      <w:r>
        <w:t>mas</w:t>
      </w:r>
      <w:r>
        <w:rPr>
          <w:spacing w:val="1"/>
        </w:rPr>
        <w:t xml:space="preserve"> </w:t>
      </w:r>
      <w:r>
        <w:t>também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poderoso</w:t>
      </w:r>
      <w:r>
        <w:rPr>
          <w:spacing w:val="1"/>
        </w:rPr>
        <w:t xml:space="preserve"> </w:t>
      </w:r>
      <w:r>
        <w:t>exército</w:t>
      </w:r>
      <w:r>
        <w:rPr>
          <w:spacing w:val="2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estão,</w:t>
      </w:r>
      <w:r>
        <w:rPr>
          <w:spacing w:val="4"/>
        </w:rPr>
        <w:t xml:space="preserve"> </w:t>
      </w:r>
      <w:r>
        <w:t>desde</w:t>
      </w:r>
      <w:r>
        <w:rPr>
          <w:spacing w:val="2"/>
        </w:rPr>
        <w:t xml:space="preserve"> </w:t>
      </w:r>
      <w:r>
        <w:t>sempre,</w:t>
      </w:r>
      <w:r>
        <w:rPr>
          <w:spacing w:val="3"/>
        </w:rPr>
        <w:t xml:space="preserve"> </w:t>
      </w:r>
      <w:r>
        <w:t>vivos”</w:t>
      </w:r>
      <w:r>
        <w:rPr>
          <w:spacing w:val="1"/>
        </w:rPr>
        <w:t xml:space="preserve"> </w:t>
      </w:r>
      <w:r>
        <w:t>(TAYLOR,</w:t>
      </w:r>
      <w:r>
        <w:rPr>
          <w:spacing w:val="2"/>
        </w:rPr>
        <w:t xml:space="preserve"> </w:t>
      </w:r>
      <w:r>
        <w:t>2013,</w:t>
      </w:r>
    </w:p>
    <w:p w14:paraId="08B63F09" w14:textId="77777777" w:rsidR="00710E0A" w:rsidRDefault="00000000">
      <w:pPr>
        <w:pStyle w:val="Corpodetexto"/>
        <w:spacing w:line="360" w:lineRule="auto"/>
        <w:ind w:left="121" w:right="238"/>
        <w:jc w:val="both"/>
      </w:pPr>
      <w:r>
        <w:t>p. 208). A noção de não se deixar enganar pela performance é o “reconhecimento de que</w:t>
      </w:r>
      <w:r>
        <w:rPr>
          <w:spacing w:val="-58"/>
        </w:rPr>
        <w:t xml:space="preserve"> </w:t>
      </w:r>
      <w:r>
        <w:t>já</w:t>
      </w:r>
      <w:r>
        <w:rPr>
          <w:spacing w:val="-13"/>
        </w:rPr>
        <w:t xml:space="preserve"> </w:t>
      </w:r>
      <w:r>
        <w:t>vimos</w:t>
      </w:r>
      <w:r>
        <w:rPr>
          <w:spacing w:val="-13"/>
        </w:rPr>
        <w:t xml:space="preserve"> </w:t>
      </w:r>
      <w:r>
        <w:t>tudo</w:t>
      </w:r>
      <w:r>
        <w:rPr>
          <w:spacing w:val="-12"/>
        </w:rPr>
        <w:t xml:space="preserve"> </w:t>
      </w:r>
      <w:r>
        <w:t>isso</w:t>
      </w:r>
      <w:r>
        <w:rPr>
          <w:spacing w:val="-13"/>
        </w:rPr>
        <w:t xml:space="preserve"> </w:t>
      </w:r>
      <w:r>
        <w:t>antes</w:t>
      </w:r>
      <w:r>
        <w:rPr>
          <w:spacing w:val="-14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fantasias</w:t>
      </w:r>
      <w:r>
        <w:rPr>
          <w:spacing w:val="-14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moldam</w:t>
      </w:r>
      <w:r>
        <w:rPr>
          <w:spacing w:val="-13"/>
        </w:rPr>
        <w:t xml:space="preserve"> </w:t>
      </w:r>
      <w:r>
        <w:t>nosso</w:t>
      </w:r>
      <w:r>
        <w:rPr>
          <w:spacing w:val="-12"/>
        </w:rPr>
        <w:t xml:space="preserve"> </w:t>
      </w:r>
      <w:r>
        <w:t>sentido</w:t>
      </w:r>
      <w:r>
        <w:rPr>
          <w:spacing w:val="-13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eu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comunidade,</w:t>
      </w:r>
      <w:r>
        <w:rPr>
          <w:spacing w:val="-57"/>
        </w:rPr>
        <w:t xml:space="preserve"> </w:t>
      </w:r>
      <w:r>
        <w:t>que organizam nossos roteiros de interação, conflito e resolução” (TAYLOR, 2013, p.</w:t>
      </w:r>
      <w:r>
        <w:rPr>
          <w:spacing w:val="1"/>
        </w:rPr>
        <w:t xml:space="preserve"> </w:t>
      </w:r>
      <w:r>
        <w:t>208).</w:t>
      </w:r>
    </w:p>
    <w:p w14:paraId="529CEFBF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Portanto,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performances</w:t>
      </w:r>
      <w:r>
        <w:rPr>
          <w:spacing w:val="-7"/>
        </w:rPr>
        <w:t xml:space="preserve"> </w:t>
      </w:r>
      <w:r>
        <w:t>materializadas</w:t>
      </w:r>
      <w:r>
        <w:rPr>
          <w:spacing w:val="-7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posts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Instagram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aqui</w:t>
      </w:r>
      <w:r>
        <w:rPr>
          <w:spacing w:val="-7"/>
        </w:rPr>
        <w:t xml:space="preserve"> </w:t>
      </w:r>
      <w:r>
        <w:t>analisadas</w:t>
      </w:r>
      <w:r>
        <w:rPr>
          <w:spacing w:val="-57"/>
        </w:rPr>
        <w:t xml:space="preserve"> </w:t>
      </w:r>
      <w:r>
        <w:t>configuram-se como estruturas retro-alimentadoras que giram em torno de Chadwick</w:t>
      </w:r>
      <w:r>
        <w:rPr>
          <w:spacing w:val="1"/>
        </w:rPr>
        <w:t xml:space="preserve"> </w:t>
      </w:r>
      <w:r>
        <w:t>Boseman como “eterno” Pantera Negra. As expressões que compõem essas estruturas,</w:t>
      </w:r>
      <w:r>
        <w:rPr>
          <w:spacing w:val="1"/>
        </w:rPr>
        <w:t xml:space="preserve"> </w:t>
      </w:r>
      <w:r>
        <w:t>tais como corpos negros de celebridades e anônimos, os distintos cenários em que se</w:t>
      </w:r>
      <w:r>
        <w:rPr>
          <w:spacing w:val="1"/>
        </w:rPr>
        <w:t xml:space="preserve"> </w:t>
      </w:r>
      <w:r>
        <w:t>operacionalizou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performance</w:t>
      </w:r>
      <w:r>
        <w:rPr>
          <w:spacing w:val="-4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vão</w:t>
      </w:r>
      <w:r>
        <w:rPr>
          <w:spacing w:val="-4"/>
        </w:rPr>
        <w:t xml:space="preserve"> </w:t>
      </w:r>
      <w:r>
        <w:t>desde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GP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Fórmula</w:t>
      </w:r>
      <w:r>
        <w:rPr>
          <w:spacing w:val="-5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Bélgica</w:t>
      </w:r>
      <w:r>
        <w:rPr>
          <w:spacing w:val="-4"/>
        </w:rPr>
        <w:t xml:space="preserve"> </w:t>
      </w:r>
      <w:r>
        <w:t>,</w:t>
      </w:r>
      <w:r>
        <w:rPr>
          <w:spacing w:val="-5"/>
        </w:rPr>
        <w:t xml:space="preserve"> </w:t>
      </w:r>
      <w:r>
        <w:t>jogo</w:t>
      </w:r>
      <w:r>
        <w:rPr>
          <w:spacing w:val="-4"/>
        </w:rPr>
        <w:t xml:space="preserve"> </w:t>
      </w:r>
      <w:r>
        <w:t>da</w:t>
      </w:r>
      <w:r>
        <w:rPr>
          <w:spacing w:val="-58"/>
        </w:rPr>
        <w:t xml:space="preserve"> </w:t>
      </w:r>
      <w:r>
        <w:t>NBA,</w:t>
      </w:r>
      <w:r>
        <w:rPr>
          <w:spacing w:val="1"/>
        </w:rPr>
        <w:t xml:space="preserve"> </w:t>
      </w:r>
      <w:r>
        <w:t>cenários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Rede</w:t>
      </w:r>
      <w:r>
        <w:rPr>
          <w:spacing w:val="1"/>
        </w:rPr>
        <w:t xml:space="preserve"> </w:t>
      </w:r>
      <w:r>
        <w:t>Globo,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outros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figurinos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principalmente</w:t>
      </w:r>
      <w:r>
        <w:rPr>
          <w:spacing w:val="45"/>
        </w:rPr>
        <w:t xml:space="preserve"> </w:t>
      </w:r>
      <w:r>
        <w:t>os</w:t>
      </w:r>
      <w:r>
        <w:rPr>
          <w:spacing w:val="45"/>
        </w:rPr>
        <w:t xml:space="preserve"> </w:t>
      </w:r>
      <w:r>
        <w:t>utilizados</w:t>
      </w:r>
      <w:r>
        <w:rPr>
          <w:spacing w:val="46"/>
        </w:rPr>
        <w:t xml:space="preserve"> </w:t>
      </w:r>
      <w:r>
        <w:t>por</w:t>
      </w:r>
      <w:r>
        <w:rPr>
          <w:spacing w:val="46"/>
        </w:rPr>
        <w:t xml:space="preserve"> </w:t>
      </w:r>
      <w:r>
        <w:t>parte</w:t>
      </w:r>
      <w:r>
        <w:rPr>
          <w:spacing w:val="45"/>
        </w:rPr>
        <w:t xml:space="preserve"> </w:t>
      </w:r>
      <w:r>
        <w:t>das</w:t>
      </w:r>
      <w:r>
        <w:rPr>
          <w:spacing w:val="45"/>
        </w:rPr>
        <w:t xml:space="preserve"> </w:t>
      </w:r>
      <w:r>
        <w:t>crianças</w:t>
      </w:r>
      <w:r>
        <w:rPr>
          <w:spacing w:val="46"/>
        </w:rPr>
        <w:t xml:space="preserve"> </w:t>
      </w:r>
      <w:r>
        <w:t>fantasiadas</w:t>
      </w:r>
      <w:r>
        <w:rPr>
          <w:spacing w:val="45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Pantera</w:t>
      </w:r>
      <w:r>
        <w:rPr>
          <w:spacing w:val="45"/>
        </w:rPr>
        <w:t xml:space="preserve"> </w:t>
      </w:r>
      <w:r>
        <w:t>Negra</w:t>
      </w:r>
      <w:r>
        <w:rPr>
          <w:spacing w:val="49"/>
        </w:rPr>
        <w:t xml:space="preserve"> </w:t>
      </w:r>
      <w:r>
        <w:t>—</w:t>
      </w:r>
    </w:p>
    <w:p w14:paraId="69A6440E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A8DCCD7" w14:textId="77777777" w:rsidR="00710E0A" w:rsidRDefault="00710E0A">
      <w:pPr>
        <w:pStyle w:val="Corpodetexto"/>
        <w:spacing w:before="9"/>
        <w:rPr>
          <w:sz w:val="29"/>
        </w:rPr>
      </w:pPr>
    </w:p>
    <w:p w14:paraId="1CF82255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convocam</w:t>
      </w:r>
      <w:r>
        <w:rPr>
          <w:spacing w:val="-4"/>
        </w:rPr>
        <w:t xml:space="preserve"> </w:t>
      </w:r>
      <w:r>
        <w:t>expressões</w:t>
      </w:r>
      <w:r>
        <w:rPr>
          <w:spacing w:val="-3"/>
        </w:rPr>
        <w:t xml:space="preserve"> </w:t>
      </w:r>
      <w:r>
        <w:t>afrofuturistas</w:t>
      </w:r>
      <w:r>
        <w:rPr>
          <w:spacing w:val="-6"/>
        </w:rPr>
        <w:t xml:space="preserve"> </w:t>
      </w:r>
      <w:r>
        <w:t>nas</w:t>
      </w:r>
      <w:r>
        <w:rPr>
          <w:spacing w:val="-4"/>
        </w:rPr>
        <w:t xml:space="preserve"> </w:t>
      </w:r>
      <w:r>
        <w:t>suas</w:t>
      </w:r>
      <w:r>
        <w:rPr>
          <w:spacing w:val="-5"/>
        </w:rPr>
        <w:t xml:space="preserve"> </w:t>
      </w:r>
      <w:r>
        <w:t>relações</w:t>
      </w:r>
      <w:r>
        <w:rPr>
          <w:spacing w:val="-3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cultura</w:t>
      </w:r>
      <w:r>
        <w:rPr>
          <w:spacing w:val="-6"/>
        </w:rPr>
        <w:t xml:space="preserve"> </w:t>
      </w:r>
      <w:r>
        <w:t>pop</w:t>
      </w:r>
      <w:r>
        <w:rPr>
          <w:spacing w:val="-4"/>
        </w:rPr>
        <w:t xml:space="preserve"> </w:t>
      </w:r>
      <w:r>
        <w:t>e,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modo</w:t>
      </w:r>
      <w:r>
        <w:rPr>
          <w:spacing w:val="-5"/>
        </w:rPr>
        <w:t xml:space="preserve"> </w:t>
      </w:r>
      <w:r>
        <w:t>mais</w:t>
      </w:r>
      <w:r>
        <w:rPr>
          <w:spacing w:val="-57"/>
        </w:rPr>
        <w:t xml:space="preserve"> </w:t>
      </w:r>
      <w:r>
        <w:t>específico,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filme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(2018).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narrativa</w:t>
      </w:r>
      <w:r>
        <w:rPr>
          <w:spacing w:val="1"/>
        </w:rPr>
        <w:t xml:space="preserve"> </w:t>
      </w:r>
      <w:r>
        <w:t>fílmica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emerge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performatividade replicada no Wakanda Forever, em que também é trabalhada a questão</w:t>
      </w:r>
      <w:r>
        <w:rPr>
          <w:spacing w:val="-57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fabulação</w:t>
      </w:r>
      <w:r>
        <w:rPr>
          <w:spacing w:val="-6"/>
        </w:rPr>
        <w:t xml:space="preserve"> </w:t>
      </w:r>
      <w:r>
        <w:t>territorial</w:t>
      </w:r>
      <w:r>
        <w:rPr>
          <w:spacing w:val="-6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constitui</w:t>
      </w:r>
      <w:r>
        <w:rPr>
          <w:spacing w:val="-6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país</w:t>
      </w:r>
      <w:r>
        <w:rPr>
          <w:spacing w:val="-5"/>
        </w:rPr>
        <w:t xml:space="preserve"> </w:t>
      </w:r>
      <w:r>
        <w:t>Wakanda,</w:t>
      </w:r>
      <w:r>
        <w:rPr>
          <w:spacing w:val="-4"/>
        </w:rPr>
        <w:t xml:space="preserve"> </w:t>
      </w:r>
      <w:r>
        <w:t>além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abordar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protagonismo</w:t>
      </w:r>
      <w:r>
        <w:rPr>
          <w:spacing w:val="-58"/>
        </w:rPr>
        <w:t xml:space="preserve"> </w:t>
      </w:r>
      <w:r>
        <w:t>negro</w:t>
      </w:r>
      <w:r>
        <w:rPr>
          <w:spacing w:val="-1"/>
        </w:rPr>
        <w:t xml:space="preserve"> </w:t>
      </w:r>
      <w:r>
        <w:t>articulado à existência de um super-herói negro.</w:t>
      </w:r>
    </w:p>
    <w:p w14:paraId="7649E2A1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As audiovisualidades aqui mobilizadas reforçam, sobretudo, os componentes já</w:t>
      </w:r>
      <w:r>
        <w:rPr>
          <w:spacing w:val="1"/>
        </w:rPr>
        <w:t xml:space="preserve"> </w:t>
      </w:r>
      <w:r>
        <w:t>citados defendidos por Kabral (2020) para considerar, ou não, uma obra afrofuturistas.</w:t>
      </w:r>
      <w:r>
        <w:rPr>
          <w:spacing w:val="1"/>
        </w:rPr>
        <w:t xml:space="preserve"> </w:t>
      </w:r>
      <w:r>
        <w:t>Desses elementos, destacamos aqui a questão do protagonismo negro, que é muito</w:t>
      </w:r>
      <w:r>
        <w:rPr>
          <w:spacing w:val="1"/>
        </w:rPr>
        <w:t xml:space="preserve"> </w:t>
      </w:r>
      <w:r>
        <w:t>convocado nos posts rastreados na análise. O fato de ser uma lacuna bastante sensível e</w:t>
      </w:r>
      <w:r>
        <w:rPr>
          <w:spacing w:val="1"/>
        </w:rPr>
        <w:t xml:space="preserve"> </w:t>
      </w:r>
      <w:r>
        <w:t>que ficou por muito tempo vaga revela-se uma potência em mobilizar sensibilidades</w:t>
      </w:r>
      <w:r>
        <w:rPr>
          <w:spacing w:val="1"/>
        </w:rPr>
        <w:t xml:space="preserve"> </w:t>
      </w:r>
      <w:r>
        <w:t>afrodiaspóricas</w:t>
      </w:r>
      <w:r>
        <w:rPr>
          <w:spacing w:val="-8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tange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super-heróis</w:t>
      </w:r>
      <w:r>
        <w:rPr>
          <w:spacing w:val="-8"/>
        </w:rPr>
        <w:t xml:space="preserve"> </w:t>
      </w:r>
      <w:r>
        <w:t>negros.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noções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atravessam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memória</w:t>
      </w:r>
      <w:r>
        <w:rPr>
          <w:spacing w:val="-57"/>
        </w:rPr>
        <w:t xml:space="preserve"> </w:t>
      </w:r>
      <w:r>
        <w:t>cultural em torno do imaginário de super-heróis — como super-poderes, força, proteger</w:t>
      </w:r>
      <w:r>
        <w:rPr>
          <w:spacing w:val="1"/>
        </w:rPr>
        <w:t xml:space="preserve"> </w:t>
      </w:r>
      <w:r>
        <w:t>seus entes queridos e etc. —, no caso do Pantera Negra, são ressignificadas para um</w:t>
      </w:r>
      <w:r>
        <w:rPr>
          <w:spacing w:val="1"/>
        </w:rPr>
        <w:t xml:space="preserve"> </w:t>
      </w:r>
      <w:r>
        <w:t>sentido de protagonismo social, de maior inserção de negros em lugares e posições de</w:t>
      </w:r>
      <w:r>
        <w:rPr>
          <w:spacing w:val="1"/>
        </w:rPr>
        <w:t xml:space="preserve"> </w:t>
      </w:r>
      <w:r>
        <w:t>poder, de melhores ofertas e cargos de trabalho, melhores condições e bem-estar social.</w:t>
      </w:r>
      <w:r>
        <w:rPr>
          <w:spacing w:val="1"/>
        </w:rPr>
        <w:t xml:space="preserve"> </w:t>
      </w:r>
      <w:r>
        <w:t>Ou seja, a apropriação da narrativa do filme no mundo vivido entra em acordo com os</w:t>
      </w:r>
      <w:r>
        <w:rPr>
          <w:spacing w:val="1"/>
        </w:rPr>
        <w:t xml:space="preserve"> </w:t>
      </w:r>
      <w:r>
        <w:t>atuais anseios da negritude em diáspora. Os posts aqui analisados, principalmente de</w:t>
      </w:r>
      <w:r>
        <w:rPr>
          <w:spacing w:val="1"/>
        </w:rPr>
        <w:t xml:space="preserve"> </w:t>
      </w:r>
      <w:r>
        <w:t>pessoas negras anônimas, apontam para outros protagonismos para além do cinema,</w:t>
      </w:r>
      <w:r>
        <w:rPr>
          <w:spacing w:val="1"/>
        </w:rPr>
        <w:t xml:space="preserve"> </w:t>
      </w:r>
      <w:r>
        <w:t>protagonismos</w:t>
      </w:r>
      <w:r>
        <w:rPr>
          <w:spacing w:val="56"/>
        </w:rPr>
        <w:t xml:space="preserve"> </w:t>
      </w:r>
      <w:r>
        <w:t>que</w:t>
      </w:r>
      <w:r>
        <w:rPr>
          <w:spacing w:val="57"/>
        </w:rPr>
        <w:t xml:space="preserve"> </w:t>
      </w:r>
      <w:r>
        <w:t>reivindicam</w:t>
      </w:r>
      <w:r>
        <w:rPr>
          <w:spacing w:val="58"/>
        </w:rPr>
        <w:t xml:space="preserve"> </w:t>
      </w:r>
      <w:r>
        <w:t>futuros</w:t>
      </w:r>
      <w:r>
        <w:rPr>
          <w:spacing w:val="58"/>
        </w:rPr>
        <w:t xml:space="preserve"> </w:t>
      </w:r>
      <w:r>
        <w:t>negros</w:t>
      </w:r>
      <w:r>
        <w:rPr>
          <w:spacing w:val="57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que</w:t>
      </w:r>
      <w:r>
        <w:rPr>
          <w:spacing w:val="56"/>
        </w:rPr>
        <w:t xml:space="preserve"> </w:t>
      </w:r>
      <w:r>
        <w:t>mobilizam</w:t>
      </w:r>
      <w:r>
        <w:rPr>
          <w:spacing w:val="56"/>
        </w:rPr>
        <w:t xml:space="preserve"> </w:t>
      </w:r>
      <w:r>
        <w:t>sobretudo</w:t>
      </w:r>
      <w:r>
        <w:rPr>
          <w:spacing w:val="56"/>
        </w:rPr>
        <w:t xml:space="preserve"> </w:t>
      </w:r>
      <w:r>
        <w:t>crianças</w:t>
      </w:r>
      <w:r>
        <w:rPr>
          <w:spacing w:val="-58"/>
        </w:rPr>
        <w:t xml:space="preserve"> </w:t>
      </w:r>
      <w:r>
        <w:t>negras a viverem suas infâncias com figuras representativas nas produções midiáticas da</w:t>
      </w:r>
      <w:r>
        <w:rPr>
          <w:spacing w:val="-57"/>
        </w:rPr>
        <w:t xml:space="preserve"> </w:t>
      </w:r>
      <w:r>
        <w:t>cultura</w:t>
      </w:r>
      <w:r>
        <w:rPr>
          <w:spacing w:val="-1"/>
        </w:rPr>
        <w:t xml:space="preserve"> </w:t>
      </w:r>
      <w:r>
        <w:t>pop.</w:t>
      </w:r>
    </w:p>
    <w:p w14:paraId="0B882CD5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Esse</w:t>
      </w:r>
      <w:r>
        <w:rPr>
          <w:spacing w:val="-3"/>
        </w:rPr>
        <w:t xml:space="preserve"> </w:t>
      </w:r>
      <w:r>
        <w:t>fluxo</w:t>
      </w:r>
      <w:r>
        <w:rPr>
          <w:spacing w:val="-3"/>
        </w:rPr>
        <w:t xml:space="preserve"> </w:t>
      </w:r>
      <w:r>
        <w:t>intenso</w:t>
      </w:r>
      <w:r>
        <w:rPr>
          <w:spacing w:val="-3"/>
        </w:rPr>
        <w:t xml:space="preserve"> </w:t>
      </w:r>
      <w:r>
        <w:t>construído</w:t>
      </w:r>
      <w:r>
        <w:rPr>
          <w:spacing w:val="-3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obra</w:t>
      </w:r>
      <w:r>
        <w:rPr>
          <w:spacing w:val="-2"/>
        </w:rPr>
        <w:t xml:space="preserve"> </w:t>
      </w:r>
      <w:r>
        <w:rPr>
          <w:i/>
        </w:rPr>
        <w:t>Pantera</w:t>
      </w:r>
      <w:r>
        <w:rPr>
          <w:i/>
          <w:spacing w:val="-4"/>
        </w:rPr>
        <w:t xml:space="preserve"> </w:t>
      </w:r>
      <w:r>
        <w:rPr>
          <w:i/>
        </w:rPr>
        <w:t>Negra</w:t>
      </w:r>
      <w:r>
        <w:rPr>
          <w:i/>
          <w:spacing w:val="-3"/>
        </w:rPr>
        <w:t xml:space="preserve"> </w:t>
      </w:r>
      <w:r>
        <w:t>(2018)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sensibilidades</w:t>
      </w:r>
      <w:r>
        <w:rPr>
          <w:spacing w:val="-57"/>
        </w:rPr>
        <w:t xml:space="preserve"> </w:t>
      </w:r>
      <w:r>
        <w:t>afrodiaspóricas, vistas aqui a partir de variadas expressões midiáticas atravessadas pelo</w:t>
      </w:r>
      <w:r>
        <w:rPr>
          <w:spacing w:val="1"/>
        </w:rPr>
        <w:t xml:space="preserve"> </w:t>
      </w:r>
      <w:r>
        <w:t>esporte,</w:t>
      </w:r>
      <w:r>
        <w:rPr>
          <w:spacing w:val="-9"/>
        </w:rPr>
        <w:t xml:space="preserve"> </w:t>
      </w:r>
      <w:r>
        <w:t>TV</w:t>
      </w:r>
      <w:r>
        <w:rPr>
          <w:spacing w:val="-10"/>
        </w:rPr>
        <w:t xml:space="preserve"> </w:t>
      </w:r>
      <w:r>
        <w:t>aberta,</w:t>
      </w:r>
      <w:r>
        <w:rPr>
          <w:spacing w:val="-9"/>
        </w:rPr>
        <w:t xml:space="preserve"> </w:t>
      </w:r>
      <w:r>
        <w:t>mundo</w:t>
      </w:r>
      <w:r>
        <w:rPr>
          <w:spacing w:val="-10"/>
        </w:rPr>
        <w:t xml:space="preserve"> </w:t>
      </w:r>
      <w:r>
        <w:t>vivido,</w:t>
      </w:r>
      <w:r>
        <w:rPr>
          <w:spacing w:val="-8"/>
        </w:rPr>
        <w:t xml:space="preserve"> </w:t>
      </w:r>
      <w:r>
        <w:t>nos</w:t>
      </w:r>
      <w:r>
        <w:rPr>
          <w:spacing w:val="-9"/>
        </w:rPr>
        <w:t xml:space="preserve"> </w:t>
      </w:r>
      <w:r>
        <w:t>diz</w:t>
      </w:r>
      <w:r>
        <w:rPr>
          <w:spacing w:val="-8"/>
        </w:rPr>
        <w:t xml:space="preserve"> </w:t>
      </w:r>
      <w:r>
        <w:t>sobre</w:t>
      </w:r>
      <w:r>
        <w:rPr>
          <w:spacing w:val="-11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não</w:t>
      </w:r>
      <w:r>
        <w:rPr>
          <w:spacing w:val="-9"/>
        </w:rPr>
        <w:t xml:space="preserve"> </w:t>
      </w:r>
      <w:r>
        <w:t>separação</w:t>
      </w:r>
      <w:r>
        <w:rPr>
          <w:spacing w:val="-8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ficção</w:t>
      </w:r>
      <w:r>
        <w:rPr>
          <w:spacing w:val="-8"/>
        </w:rPr>
        <w:t xml:space="preserve"> </w:t>
      </w:r>
      <w:r>
        <w:t>negra</w:t>
      </w:r>
      <w:r>
        <w:rPr>
          <w:spacing w:val="-9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vida</w:t>
      </w:r>
      <w:r>
        <w:rPr>
          <w:spacing w:val="-58"/>
        </w:rPr>
        <w:t xml:space="preserve"> </w:t>
      </w:r>
      <w:r>
        <w:t>negra,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podem</w:t>
      </w:r>
      <w:r>
        <w:rPr>
          <w:spacing w:val="-4"/>
        </w:rPr>
        <w:t xml:space="preserve"> </w:t>
      </w:r>
      <w:r>
        <w:t>ser</w:t>
      </w:r>
      <w:r>
        <w:rPr>
          <w:spacing w:val="-5"/>
        </w:rPr>
        <w:t xml:space="preserve"> </w:t>
      </w:r>
      <w:r>
        <w:t>explicados</w:t>
      </w:r>
      <w:r>
        <w:rPr>
          <w:spacing w:val="-5"/>
        </w:rPr>
        <w:t xml:space="preserve"> </w:t>
      </w:r>
      <w:r>
        <w:t>pela</w:t>
      </w:r>
      <w:r>
        <w:rPr>
          <w:spacing w:val="-4"/>
        </w:rPr>
        <w:t xml:space="preserve"> </w:t>
      </w:r>
      <w:r>
        <w:t>noção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negritude</w:t>
      </w:r>
      <w:r>
        <w:rPr>
          <w:spacing w:val="-6"/>
        </w:rPr>
        <w:t xml:space="preserve"> </w:t>
      </w:r>
      <w:r>
        <w:t>fílmica</w:t>
      </w:r>
      <w:r>
        <w:rPr>
          <w:spacing w:val="-6"/>
        </w:rPr>
        <w:t xml:space="preserve"> </w:t>
      </w:r>
      <w:r>
        <w:t>(GILLESPIE,</w:t>
      </w:r>
      <w:r>
        <w:rPr>
          <w:spacing w:val="-5"/>
        </w:rPr>
        <w:t xml:space="preserve"> </w:t>
      </w:r>
      <w:r>
        <w:t>2016).</w:t>
      </w:r>
      <w:r>
        <w:rPr>
          <w:spacing w:val="-5"/>
        </w:rPr>
        <w:t xml:space="preserve"> </w:t>
      </w:r>
      <w:r>
        <w:t>Essa</w:t>
      </w:r>
      <w:r>
        <w:rPr>
          <w:spacing w:val="-58"/>
        </w:rPr>
        <w:t xml:space="preserve"> </w:t>
      </w:r>
      <w:r>
        <w:t>noção é aqui recuperada para falar sobre como o binômio Chadwick Boseman/Pantera</w:t>
      </w:r>
      <w:r>
        <w:rPr>
          <w:spacing w:val="1"/>
        </w:rPr>
        <w:t xml:space="preserve"> </w:t>
      </w:r>
      <w:r>
        <w:t>Negra se reforça e se retroalimenta pela existência da obra fílmica lançada em 2018. A</w:t>
      </w:r>
      <w:r>
        <w:rPr>
          <w:spacing w:val="1"/>
        </w:rPr>
        <w:t xml:space="preserve"> </w:t>
      </w:r>
      <w:r>
        <w:t>negritude fílmica “é compelida pelo desinteresse em afirmar que o mundo da vida negra</w:t>
      </w:r>
      <w:r>
        <w:rPr>
          <w:spacing w:val="-57"/>
        </w:rPr>
        <w:t xml:space="preserve"> </w:t>
      </w:r>
      <w:r>
        <w:t>é a única linha de investigação que pode ser feita sobre a ideia do cinema negro”</w:t>
      </w:r>
      <w:r>
        <w:rPr>
          <w:spacing w:val="1"/>
        </w:rPr>
        <w:t xml:space="preserve"> </w:t>
      </w:r>
      <w:r>
        <w:t>(GILLESPIE, 2016, p. 02, tradução nossa</w:t>
      </w:r>
      <w:r>
        <w:rPr>
          <w:vertAlign w:val="superscript"/>
        </w:rPr>
        <w:t>48</w:t>
      </w:r>
      <w:r>
        <w:t>). Assim, esse embaralhamento entre ficção</w:t>
      </w:r>
      <w:r>
        <w:rPr>
          <w:spacing w:val="1"/>
        </w:rPr>
        <w:t xml:space="preserve"> </w:t>
      </w:r>
      <w:r>
        <w:t>negra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mundo</w:t>
      </w:r>
      <w:r>
        <w:rPr>
          <w:spacing w:val="-7"/>
        </w:rPr>
        <w:t xml:space="preserve"> </w:t>
      </w:r>
      <w:r>
        <w:t>real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faz</w:t>
      </w:r>
      <w:r>
        <w:rPr>
          <w:spacing w:val="-8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caso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i/>
        </w:rPr>
        <w:t>Pantera</w:t>
      </w:r>
      <w:r>
        <w:rPr>
          <w:i/>
          <w:spacing w:val="-7"/>
        </w:rPr>
        <w:t xml:space="preserve"> </w:t>
      </w:r>
      <w:r>
        <w:rPr>
          <w:i/>
        </w:rPr>
        <w:t>Negra</w:t>
      </w:r>
      <w:r>
        <w:rPr>
          <w:i/>
          <w:spacing w:val="-7"/>
        </w:rPr>
        <w:t xml:space="preserve"> </w:t>
      </w:r>
      <w:r>
        <w:t>(2018)</w:t>
      </w:r>
      <w:r>
        <w:rPr>
          <w:spacing w:val="-7"/>
        </w:rPr>
        <w:t xml:space="preserve"> </w:t>
      </w:r>
      <w:r>
        <w:t>justamente</w:t>
      </w:r>
      <w:r>
        <w:rPr>
          <w:spacing w:val="-6"/>
        </w:rPr>
        <w:t xml:space="preserve"> </w:t>
      </w:r>
      <w:r>
        <w:t>pelo</w:t>
      </w:r>
      <w:r>
        <w:rPr>
          <w:spacing w:val="-6"/>
        </w:rPr>
        <w:t xml:space="preserve"> </w:t>
      </w:r>
      <w:r>
        <w:t>fato</w:t>
      </w:r>
    </w:p>
    <w:p w14:paraId="022CA20D" w14:textId="77777777" w:rsidR="00710E0A" w:rsidRDefault="00710E0A">
      <w:pPr>
        <w:pStyle w:val="Corpodetexto"/>
        <w:rPr>
          <w:sz w:val="20"/>
        </w:rPr>
      </w:pPr>
    </w:p>
    <w:p w14:paraId="055188D2" w14:textId="43724F19" w:rsidR="00710E0A" w:rsidRDefault="002D4336">
      <w:pPr>
        <w:pStyle w:val="Corpodetexto"/>
        <w:spacing w:before="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438BA17B" wp14:editId="6F73AAF4">
                <wp:simplePos x="0" y="0"/>
                <wp:positionH relativeFrom="page">
                  <wp:posOffset>1080770</wp:posOffset>
                </wp:positionH>
                <wp:positionV relativeFrom="paragraph">
                  <wp:posOffset>107950</wp:posOffset>
                </wp:positionV>
                <wp:extent cx="1828800" cy="8890"/>
                <wp:effectExtent l="0" t="0" r="0" b="0"/>
                <wp:wrapTopAndBottom/>
                <wp:docPr id="20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44E12DE" id="Rectangle 6" o:spid="_x0000_s1026" style="position:absolute;margin-left:85.1pt;margin-top:8.5pt;width:2in;height:.7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wpmez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23FA8755" w14:textId="77777777" w:rsidR="00710E0A" w:rsidRDefault="00710E0A">
      <w:pPr>
        <w:pStyle w:val="Corpodetexto"/>
        <w:spacing w:before="1"/>
        <w:rPr>
          <w:sz w:val="14"/>
        </w:rPr>
      </w:pPr>
    </w:p>
    <w:p w14:paraId="5D268456" w14:textId="77777777" w:rsidR="00710E0A" w:rsidRPr="002D4336" w:rsidRDefault="00000000">
      <w:pPr>
        <w:pStyle w:val="PargrafodaLista"/>
        <w:numPr>
          <w:ilvl w:val="0"/>
          <w:numId w:val="1"/>
        </w:numPr>
        <w:tabs>
          <w:tab w:val="left" w:pos="377"/>
        </w:tabs>
        <w:ind w:left="121" w:right="564" w:firstLine="0"/>
        <w:rPr>
          <w:sz w:val="20"/>
          <w:lang w:val="en-US"/>
        </w:rPr>
      </w:pPr>
      <w:r w:rsidRPr="002D4336">
        <w:rPr>
          <w:sz w:val="20"/>
          <w:lang w:val="en-US"/>
        </w:rPr>
        <w:t xml:space="preserve">No </w:t>
      </w:r>
      <w:proofErr w:type="gramStart"/>
      <w:r w:rsidRPr="002D4336">
        <w:rPr>
          <w:sz w:val="20"/>
          <w:lang w:val="en-US"/>
        </w:rPr>
        <w:t>Original :</w:t>
      </w:r>
      <w:proofErr w:type="gramEnd"/>
      <w:r w:rsidRPr="002D4336">
        <w:rPr>
          <w:sz w:val="20"/>
          <w:lang w:val="en-US"/>
        </w:rPr>
        <w:t xml:space="preserve"> “is compelled by disinterest in claiming that the world of black life is the only line of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inquiry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that can be made on the idea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black cinema.”</w:t>
      </w:r>
    </w:p>
    <w:p w14:paraId="29AFB83D" w14:textId="77777777" w:rsidR="00710E0A" w:rsidRPr="002D4336" w:rsidRDefault="00710E0A">
      <w:pPr>
        <w:rPr>
          <w:sz w:val="20"/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553BC7FD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717407DA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de a narrativa apresentar outras perspectivas sobre as vivências negras e também acerca</w:t>
      </w:r>
      <w:r>
        <w:rPr>
          <w:spacing w:val="1"/>
        </w:rPr>
        <w:t xml:space="preserve"> </w:t>
      </w:r>
      <w:r>
        <w:t>das territorialidades que conformam o continente africano. Identificamos relações aqui</w:t>
      </w:r>
      <w:r>
        <w:rPr>
          <w:spacing w:val="1"/>
        </w:rPr>
        <w:t xml:space="preserve"> </w:t>
      </w:r>
      <w:r>
        <w:t>também com a Afrotopia (SARR, 2019), que localiza a narrativa fílmica expressada por</w:t>
      </w:r>
      <w:r>
        <w:rPr>
          <w:spacing w:val="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super-herói negro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africano e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país rico</w:t>
      </w:r>
      <w:r>
        <w:rPr>
          <w:spacing w:val="-1"/>
        </w:rPr>
        <w:t xml:space="preserve"> </w:t>
      </w:r>
      <w:r>
        <w:t>e que nunca</w:t>
      </w:r>
      <w:r>
        <w:rPr>
          <w:spacing w:val="-1"/>
        </w:rPr>
        <w:t xml:space="preserve"> </w:t>
      </w:r>
      <w:r>
        <w:t>foi</w:t>
      </w:r>
      <w:r>
        <w:rPr>
          <w:spacing w:val="-1"/>
        </w:rPr>
        <w:t xml:space="preserve"> </w:t>
      </w:r>
      <w:r>
        <w:t>colonizado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África.</w:t>
      </w:r>
    </w:p>
    <w:p w14:paraId="0B5E3953" w14:textId="77777777" w:rsidR="00710E0A" w:rsidRDefault="00000000">
      <w:pPr>
        <w:pStyle w:val="Corpodetexto"/>
        <w:spacing w:before="1" w:line="360" w:lineRule="auto"/>
        <w:ind w:left="121" w:right="236" w:firstLine="736"/>
        <w:jc w:val="both"/>
      </w:pPr>
      <w:r>
        <w:t>Esses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ajudam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construir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embaralhar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binômio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Boseman/Pantera Negra, que se dimensiona na cultura pop pelo trânsito entre cinema</w:t>
      </w:r>
      <w:r>
        <w:rPr>
          <w:spacing w:val="1"/>
        </w:rPr>
        <w:t xml:space="preserve"> </w:t>
      </w:r>
      <w:r>
        <w:t>negro em “correspondência com a literatura, música, novas mídias, fotografia e arte</w:t>
      </w:r>
      <w:r>
        <w:rPr>
          <w:spacing w:val="1"/>
        </w:rPr>
        <w:t xml:space="preserve"> </w:t>
      </w:r>
      <w:r>
        <w:t>contemporânea para uma concepção mais ampla da negritude como a visualização e</w:t>
      </w:r>
      <w:r>
        <w:rPr>
          <w:spacing w:val="1"/>
        </w:rPr>
        <w:t xml:space="preserve"> </w:t>
      </w:r>
      <w:r>
        <w:t>produção criativa de conhecimento, que é um dos valores centrais da ideia de cinema</w:t>
      </w:r>
      <w:r>
        <w:rPr>
          <w:spacing w:val="1"/>
        </w:rPr>
        <w:t xml:space="preserve"> </w:t>
      </w:r>
      <w:r>
        <w:t>negro”</w:t>
      </w:r>
      <w:r>
        <w:rPr>
          <w:spacing w:val="1"/>
        </w:rPr>
        <w:t xml:space="preserve"> </w:t>
      </w:r>
      <w:r>
        <w:t>(GILLESPIE,</w:t>
      </w:r>
      <w:r>
        <w:rPr>
          <w:spacing w:val="1"/>
        </w:rPr>
        <w:t xml:space="preserve"> </w:t>
      </w:r>
      <w:r>
        <w:t>2016,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02,</w:t>
      </w:r>
      <w:r>
        <w:rPr>
          <w:spacing w:val="1"/>
        </w:rPr>
        <w:t xml:space="preserve"> </w:t>
      </w:r>
      <w:r>
        <w:t>tradução</w:t>
      </w:r>
      <w:r>
        <w:rPr>
          <w:spacing w:val="1"/>
        </w:rPr>
        <w:t xml:space="preserve"> </w:t>
      </w:r>
      <w:r>
        <w:t>nossa</w:t>
      </w:r>
      <w:r>
        <w:rPr>
          <w:vertAlign w:val="superscript"/>
        </w:rPr>
        <w:t>49</w:t>
      </w:r>
      <w:r>
        <w:t>).</w:t>
      </w:r>
      <w:r>
        <w:rPr>
          <w:spacing w:val="1"/>
        </w:rPr>
        <w:t xml:space="preserve"> </w:t>
      </w:r>
      <w:r>
        <w:t>Portanto,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dessa</w:t>
      </w:r>
      <w:r>
        <w:rPr>
          <w:spacing w:val="1"/>
        </w:rPr>
        <w:t xml:space="preserve"> </w:t>
      </w:r>
      <w:r>
        <w:t>articulação</w:t>
      </w:r>
      <w:r>
        <w:rPr>
          <w:spacing w:val="1"/>
        </w:rPr>
        <w:t xml:space="preserve"> </w:t>
      </w:r>
      <w:r>
        <w:t xml:space="preserve">estabelecida entre a obra fílmica </w:t>
      </w:r>
      <w:r>
        <w:rPr>
          <w:i/>
        </w:rPr>
        <w:t xml:space="preserve">Pantera Negra </w:t>
      </w:r>
      <w:r>
        <w:t>(2018) e a cultura pop — que conecta</w:t>
      </w:r>
      <w:r>
        <w:rPr>
          <w:spacing w:val="1"/>
        </w:rPr>
        <w:t xml:space="preserve"> </w:t>
      </w:r>
      <w:r>
        <w:t>cinema, televisão aberta, redes sociais, fotografia, música, esporte, arte contemporânea</w:t>
      </w:r>
      <w:r>
        <w:rPr>
          <w:spacing w:val="1"/>
        </w:rPr>
        <w:t xml:space="preserve"> </w:t>
      </w:r>
      <w:r>
        <w:t>etc.</w:t>
      </w:r>
      <w:r>
        <w:rPr>
          <w:spacing w:val="-7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vistas</w:t>
      </w:r>
      <w:r>
        <w:rPr>
          <w:spacing w:val="-6"/>
        </w:rPr>
        <w:t xml:space="preserve"> </w:t>
      </w:r>
      <w:r>
        <w:t>neste</w:t>
      </w:r>
      <w:r>
        <w:rPr>
          <w:spacing w:val="-7"/>
        </w:rPr>
        <w:t xml:space="preserve"> </w:t>
      </w:r>
      <w:r>
        <w:t>trabalho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marco</w:t>
      </w:r>
      <w:r>
        <w:rPr>
          <w:spacing w:val="-7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fluxos</w:t>
      </w:r>
      <w:r>
        <w:rPr>
          <w:spacing w:val="-7"/>
        </w:rPr>
        <w:t xml:space="preserve"> </w:t>
      </w:r>
      <w:r>
        <w:t>operados</w:t>
      </w:r>
      <w:r>
        <w:rPr>
          <w:spacing w:val="-6"/>
        </w:rPr>
        <w:t xml:space="preserve"> </w:t>
      </w:r>
      <w:r>
        <w:t>pelo</w:t>
      </w:r>
      <w:r>
        <w:rPr>
          <w:spacing w:val="-8"/>
        </w:rPr>
        <w:t xml:space="preserve"> </w:t>
      </w:r>
      <w:r>
        <w:t>Instagram,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binômio</w:t>
      </w:r>
      <w:r>
        <w:rPr>
          <w:spacing w:val="-57"/>
        </w:rPr>
        <w:t xml:space="preserve"> </w:t>
      </w:r>
      <w:r>
        <w:t xml:space="preserve">se faz presente operando nos modos de </w:t>
      </w:r>
      <w:r>
        <w:rPr>
          <w:i/>
        </w:rPr>
        <w:t xml:space="preserve">ser </w:t>
      </w:r>
      <w:r>
        <w:t xml:space="preserve">e </w:t>
      </w:r>
      <w:r>
        <w:rPr>
          <w:i/>
        </w:rPr>
        <w:t xml:space="preserve">estar </w:t>
      </w:r>
      <w:r>
        <w:t>negros no mundo, em conjunção e</w:t>
      </w:r>
      <w:r>
        <w:rPr>
          <w:spacing w:val="1"/>
        </w:rPr>
        <w:t xml:space="preserve"> </w:t>
      </w:r>
      <w:r>
        <w:t>disputa com códigos, saberes e vivências. É dessa forma que o fenômeno aqui analisado</w:t>
      </w:r>
      <w:r>
        <w:rPr>
          <w:spacing w:val="-57"/>
        </w:rPr>
        <w:t xml:space="preserve"> </w:t>
      </w:r>
      <w:r>
        <w:t>põe em evidência corpos e subjetividades negras em diáspora dispostas nas ambiências</w:t>
      </w:r>
      <w:r>
        <w:rPr>
          <w:spacing w:val="1"/>
        </w:rPr>
        <w:t xml:space="preserve"> </w:t>
      </w:r>
      <w:r>
        <w:t>digitais.</w:t>
      </w:r>
    </w:p>
    <w:p w14:paraId="38C9D3D5" w14:textId="77777777" w:rsidR="00710E0A" w:rsidRDefault="00710E0A">
      <w:pPr>
        <w:pStyle w:val="Corpodetexto"/>
        <w:spacing w:before="11"/>
        <w:rPr>
          <w:sz w:val="35"/>
        </w:rPr>
      </w:pPr>
    </w:p>
    <w:p w14:paraId="31D07270" w14:textId="77777777" w:rsidR="00710E0A" w:rsidRDefault="00000000">
      <w:pPr>
        <w:pStyle w:val="Ttulo1"/>
        <w:numPr>
          <w:ilvl w:val="1"/>
          <w:numId w:val="6"/>
        </w:numPr>
        <w:tabs>
          <w:tab w:val="left" w:pos="522"/>
        </w:tabs>
        <w:ind w:left="521" w:hanging="401"/>
        <w:rPr>
          <w:rFonts w:ascii="Calibri" w:hAnsi="Calibri"/>
          <w:sz w:val="22"/>
        </w:rPr>
      </w:pPr>
      <w:r>
        <w:t>Afrofabulações</w:t>
      </w:r>
      <w:r>
        <w:rPr>
          <w:spacing w:val="-1"/>
        </w:rPr>
        <w:t xml:space="preserve"> </w:t>
      </w:r>
      <w:r>
        <w:t>a partir do mapa das mutações</w:t>
      </w:r>
    </w:p>
    <w:p w14:paraId="24C30749" w14:textId="77777777" w:rsidR="00710E0A" w:rsidRDefault="00710E0A">
      <w:pPr>
        <w:pStyle w:val="Corpodetexto"/>
        <w:rPr>
          <w:b/>
          <w:sz w:val="26"/>
        </w:rPr>
      </w:pPr>
    </w:p>
    <w:p w14:paraId="68FB31C4" w14:textId="77777777" w:rsidR="00710E0A" w:rsidRDefault="00710E0A">
      <w:pPr>
        <w:pStyle w:val="Corpodetexto"/>
        <w:spacing w:before="4"/>
        <w:rPr>
          <w:b/>
          <w:sz w:val="21"/>
        </w:rPr>
      </w:pPr>
    </w:p>
    <w:p w14:paraId="07B11987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rPr>
          <w:color w:val="0C1723"/>
        </w:rPr>
        <w:t>Os</w:t>
      </w:r>
      <w:r>
        <w:rPr>
          <w:color w:val="0C1723"/>
          <w:spacing w:val="-3"/>
        </w:rPr>
        <w:t xml:space="preserve"> </w:t>
      </w:r>
      <w:r>
        <w:rPr>
          <w:color w:val="0C1723"/>
        </w:rPr>
        <w:t>fluxos</w:t>
      </w:r>
      <w:r>
        <w:rPr>
          <w:color w:val="0C1723"/>
          <w:spacing w:val="-2"/>
        </w:rPr>
        <w:t xml:space="preserve"> </w:t>
      </w:r>
      <w:r>
        <w:rPr>
          <w:color w:val="0C1723"/>
        </w:rPr>
        <w:t>midiáticos</w:t>
      </w:r>
      <w:r>
        <w:rPr>
          <w:color w:val="0C1723"/>
          <w:spacing w:val="-2"/>
        </w:rPr>
        <w:t xml:space="preserve"> </w:t>
      </w:r>
      <w:r>
        <w:rPr>
          <w:color w:val="0C1723"/>
        </w:rPr>
        <w:t>que</w:t>
      </w:r>
      <w:r>
        <w:rPr>
          <w:color w:val="0C1723"/>
          <w:spacing w:val="-3"/>
        </w:rPr>
        <w:t xml:space="preserve"> </w:t>
      </w:r>
      <w:r>
        <w:rPr>
          <w:color w:val="0C1723"/>
        </w:rPr>
        <w:t>foram</w:t>
      </w:r>
      <w:r>
        <w:rPr>
          <w:color w:val="0C1723"/>
          <w:spacing w:val="-1"/>
        </w:rPr>
        <w:t xml:space="preserve"> </w:t>
      </w:r>
      <w:r>
        <w:rPr>
          <w:color w:val="0C1723"/>
        </w:rPr>
        <w:t>produzidos</w:t>
      </w:r>
      <w:r>
        <w:rPr>
          <w:color w:val="0C1723"/>
          <w:spacing w:val="-2"/>
        </w:rPr>
        <w:t xml:space="preserve"> </w:t>
      </w:r>
      <w:r>
        <w:rPr>
          <w:color w:val="0C1723"/>
        </w:rPr>
        <w:t>diante</w:t>
      </w:r>
      <w:r>
        <w:rPr>
          <w:color w:val="0C1723"/>
          <w:spacing w:val="-1"/>
        </w:rPr>
        <w:t xml:space="preserve"> </w:t>
      </w:r>
      <w:r>
        <w:rPr>
          <w:color w:val="0C1723"/>
        </w:rPr>
        <w:t>do</w:t>
      </w:r>
      <w:r>
        <w:rPr>
          <w:color w:val="0C1723"/>
          <w:spacing w:val="-3"/>
        </w:rPr>
        <w:t xml:space="preserve"> </w:t>
      </w:r>
      <w:r>
        <w:rPr>
          <w:color w:val="0C1723"/>
        </w:rPr>
        <w:t>vetor</w:t>
      </w:r>
      <w:r>
        <w:rPr>
          <w:color w:val="0C1723"/>
          <w:spacing w:val="-2"/>
        </w:rPr>
        <w:t xml:space="preserve"> </w:t>
      </w:r>
      <w:r>
        <w:rPr>
          <w:color w:val="0C1723"/>
        </w:rPr>
        <w:t>Chadwick</w:t>
      </w:r>
      <w:r>
        <w:rPr>
          <w:color w:val="0C1723"/>
          <w:spacing w:val="-1"/>
        </w:rPr>
        <w:t xml:space="preserve"> </w:t>
      </w:r>
      <w:r>
        <w:rPr>
          <w:color w:val="0C1723"/>
        </w:rPr>
        <w:t>Boseman</w:t>
      </w:r>
      <w:r>
        <w:rPr>
          <w:color w:val="0C1723"/>
          <w:spacing w:val="-1"/>
        </w:rPr>
        <w:t xml:space="preserve"> </w:t>
      </w:r>
      <w:r>
        <w:rPr>
          <w:color w:val="0C1723"/>
        </w:rPr>
        <w:t>e</w:t>
      </w:r>
      <w:r>
        <w:rPr>
          <w:color w:val="0C1723"/>
          <w:spacing w:val="-58"/>
        </w:rPr>
        <w:t xml:space="preserve"> </w:t>
      </w:r>
      <w:r>
        <w:rPr>
          <w:color w:val="0C1723"/>
        </w:rPr>
        <w:t>analisados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no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capítulo</w:t>
      </w:r>
      <w:r>
        <w:rPr>
          <w:color w:val="0C1723"/>
          <w:spacing w:val="-7"/>
        </w:rPr>
        <w:t xml:space="preserve"> </w:t>
      </w:r>
      <w:r>
        <w:rPr>
          <w:color w:val="0C1723"/>
        </w:rPr>
        <w:t>anterior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podem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propor</w:t>
      </w:r>
      <w:r>
        <w:rPr>
          <w:color w:val="0C1723"/>
          <w:spacing w:val="-7"/>
        </w:rPr>
        <w:t xml:space="preserve"> </w:t>
      </w:r>
      <w:r>
        <w:rPr>
          <w:color w:val="0C1723"/>
        </w:rPr>
        <w:t>relações</w:t>
      </w:r>
      <w:r>
        <w:rPr>
          <w:color w:val="0C1723"/>
          <w:spacing w:val="-7"/>
        </w:rPr>
        <w:t xml:space="preserve"> </w:t>
      </w:r>
      <w:r>
        <w:rPr>
          <w:color w:val="0C1723"/>
        </w:rPr>
        <w:t>muito</w:t>
      </w:r>
      <w:r>
        <w:rPr>
          <w:color w:val="0C1723"/>
          <w:spacing w:val="-7"/>
        </w:rPr>
        <w:t xml:space="preserve"> </w:t>
      </w:r>
      <w:r>
        <w:rPr>
          <w:color w:val="0C1723"/>
        </w:rPr>
        <w:t>potentes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quando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articulados</w:t>
      </w:r>
      <w:r>
        <w:rPr>
          <w:color w:val="0C1723"/>
          <w:spacing w:val="-58"/>
        </w:rPr>
        <w:t xml:space="preserve"> </w:t>
      </w:r>
      <w:r>
        <w:rPr>
          <w:color w:val="0C1723"/>
        </w:rPr>
        <w:t>à noção de rede estabelecida por Martín-Barbero e Rincón (2019). Os autores defendem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a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ideia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de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rede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como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espectro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social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atuando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como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modo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de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se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relacionar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e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interagir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com</w:t>
      </w:r>
      <w:r>
        <w:rPr>
          <w:color w:val="0C1723"/>
          <w:spacing w:val="-58"/>
        </w:rPr>
        <w:t xml:space="preserve"> </w:t>
      </w:r>
      <w:r>
        <w:rPr>
          <w:color w:val="0C1723"/>
        </w:rPr>
        <w:t xml:space="preserve">o tempo em dinâmicas entendidas como fluxos. </w:t>
      </w:r>
      <w:r>
        <w:t>“A rede é a linguagem que fala a</w:t>
      </w:r>
      <w:r>
        <w:rPr>
          <w:spacing w:val="1"/>
        </w:rPr>
        <w:t xml:space="preserve"> </w:t>
      </w:r>
      <w:r>
        <w:t>contemporaneidade” (MARTÍN-BARBERO; RINCÓN, 2019, p. 23, tradução nossa</w:t>
      </w:r>
      <w:r>
        <w:rPr>
          <w:vertAlign w:val="superscript"/>
        </w:rPr>
        <w:t>50</w:t>
      </w:r>
      <w:r>
        <w:t>).</w:t>
      </w:r>
      <w:r>
        <w:rPr>
          <w:spacing w:val="1"/>
        </w:rPr>
        <w:t xml:space="preserve"> </w:t>
      </w:r>
      <w:r>
        <w:t>Esse movimento proposto pelos autores visa, através da ideia de fluxos, atualizar as</w:t>
      </w:r>
      <w:r>
        <w:rPr>
          <w:spacing w:val="1"/>
        </w:rPr>
        <w:t xml:space="preserve"> </w:t>
      </w:r>
      <w:r>
        <w:t>perspectivas em torno das transformações e mutações culturais, quebrando a noção de</w:t>
      </w:r>
      <w:r>
        <w:rPr>
          <w:spacing w:val="1"/>
        </w:rPr>
        <w:t xml:space="preserve"> </w:t>
      </w:r>
      <w:r>
        <w:t>unidade e isolamento em torno de elementos identitários, culturais, televisivos, políticos</w:t>
      </w:r>
      <w:r>
        <w:rPr>
          <w:spacing w:val="-57"/>
        </w:rPr>
        <w:t xml:space="preserve"> </w:t>
      </w:r>
      <w:r>
        <w:t>e</w:t>
      </w:r>
      <w:r>
        <w:rPr>
          <w:spacing w:val="30"/>
        </w:rPr>
        <w:t xml:space="preserve"> </w:t>
      </w:r>
      <w:r>
        <w:t>digitais.</w:t>
      </w:r>
      <w:r>
        <w:rPr>
          <w:spacing w:val="29"/>
        </w:rPr>
        <w:t xml:space="preserve"> </w:t>
      </w:r>
      <w:r>
        <w:t>Isso</w:t>
      </w:r>
      <w:r>
        <w:rPr>
          <w:spacing w:val="29"/>
        </w:rPr>
        <w:t xml:space="preserve"> </w:t>
      </w:r>
      <w:r>
        <w:t>porque</w:t>
      </w:r>
      <w:r>
        <w:rPr>
          <w:spacing w:val="29"/>
        </w:rPr>
        <w:t xml:space="preserve"> </w:t>
      </w:r>
      <w:r>
        <w:t>entendem</w:t>
      </w:r>
      <w:r>
        <w:rPr>
          <w:spacing w:val="30"/>
        </w:rPr>
        <w:t xml:space="preserve"> </w:t>
      </w:r>
      <w:r>
        <w:t>que</w:t>
      </w:r>
      <w:r>
        <w:rPr>
          <w:spacing w:val="30"/>
        </w:rPr>
        <w:t xml:space="preserve"> </w:t>
      </w:r>
      <w:r>
        <w:t>esses</w:t>
      </w:r>
      <w:r>
        <w:rPr>
          <w:spacing w:val="30"/>
        </w:rPr>
        <w:t xml:space="preserve"> </w:t>
      </w:r>
      <w:r>
        <w:t>componentes</w:t>
      </w:r>
      <w:r>
        <w:rPr>
          <w:spacing w:val="30"/>
        </w:rPr>
        <w:t xml:space="preserve"> </w:t>
      </w:r>
      <w:r>
        <w:t>não</w:t>
      </w:r>
      <w:r>
        <w:rPr>
          <w:spacing w:val="30"/>
        </w:rPr>
        <w:t xml:space="preserve"> </w:t>
      </w:r>
      <w:r>
        <w:t>existem</w:t>
      </w:r>
      <w:r>
        <w:rPr>
          <w:spacing w:val="29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não</w:t>
      </w:r>
      <w:r>
        <w:rPr>
          <w:spacing w:val="30"/>
        </w:rPr>
        <w:t xml:space="preserve"> </w:t>
      </w:r>
      <w:r>
        <w:t>atuam</w:t>
      </w:r>
      <w:r>
        <w:rPr>
          <w:spacing w:val="28"/>
        </w:rPr>
        <w:t xml:space="preserve"> </w:t>
      </w:r>
      <w:r>
        <w:t>de</w:t>
      </w:r>
    </w:p>
    <w:p w14:paraId="302D040B" w14:textId="1FBBEA8B" w:rsidR="00710E0A" w:rsidRDefault="002D4336">
      <w:pPr>
        <w:pStyle w:val="Corpodetexto"/>
        <w:spacing w:before="1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5EBEB197" wp14:editId="5B81DB03">
                <wp:simplePos x="0" y="0"/>
                <wp:positionH relativeFrom="page">
                  <wp:posOffset>1080770</wp:posOffset>
                </wp:positionH>
                <wp:positionV relativeFrom="paragraph">
                  <wp:posOffset>215900</wp:posOffset>
                </wp:positionV>
                <wp:extent cx="1828800" cy="8890"/>
                <wp:effectExtent l="0" t="0" r="0" b="0"/>
                <wp:wrapTopAndBottom/>
                <wp:docPr id="1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7EF0647" id="Rectangle 5" o:spid="_x0000_s1026" style="position:absolute;margin-left:85.1pt;margin-top:17pt;width:2in;height:.7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FY/N73QAAAAk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4A00F615" w14:textId="77777777" w:rsidR="00710E0A" w:rsidRDefault="00710E0A">
      <w:pPr>
        <w:pStyle w:val="Corpodetexto"/>
        <w:spacing w:before="1"/>
        <w:rPr>
          <w:sz w:val="14"/>
        </w:rPr>
      </w:pPr>
    </w:p>
    <w:p w14:paraId="21ED6689" w14:textId="77777777" w:rsidR="00710E0A" w:rsidRPr="002D4336" w:rsidRDefault="00000000">
      <w:pPr>
        <w:pStyle w:val="PargrafodaLista"/>
        <w:numPr>
          <w:ilvl w:val="0"/>
          <w:numId w:val="1"/>
        </w:numPr>
        <w:tabs>
          <w:tab w:val="left" w:pos="377"/>
        </w:tabs>
        <w:ind w:left="121" w:right="379" w:firstLine="0"/>
        <w:jc w:val="both"/>
        <w:rPr>
          <w:sz w:val="20"/>
          <w:lang w:val="en-US"/>
        </w:rPr>
      </w:pPr>
      <w:r w:rsidRPr="002D4336">
        <w:rPr>
          <w:sz w:val="20"/>
          <w:lang w:val="en-US"/>
        </w:rPr>
        <w:t xml:space="preserve">No </w:t>
      </w:r>
      <w:proofErr w:type="gramStart"/>
      <w:r w:rsidRPr="002D4336">
        <w:rPr>
          <w:sz w:val="20"/>
          <w:lang w:val="en-US"/>
        </w:rPr>
        <w:t>Original :</w:t>
      </w:r>
      <w:proofErr w:type="gramEnd"/>
      <w:r w:rsidRPr="002D4336">
        <w:rPr>
          <w:sz w:val="20"/>
          <w:lang w:val="en-US"/>
        </w:rPr>
        <w:t xml:space="preserve"> “correspondence with literature, music, new media, photography and contemporary art</w:t>
      </w:r>
      <w:r w:rsidRPr="002D4336">
        <w:rPr>
          <w:spacing w:val="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to a broader conception of blackness as the visualization and creative production of knowledge, which is</w:t>
      </w:r>
      <w:r w:rsidRPr="002D4336">
        <w:rPr>
          <w:spacing w:val="-47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one</w:t>
      </w:r>
      <w:r w:rsidRPr="002D4336">
        <w:rPr>
          <w:spacing w:val="-3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 the core</w:t>
      </w:r>
      <w:r w:rsidRPr="002D4336">
        <w:rPr>
          <w:spacing w:val="-2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values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 the idea</w:t>
      </w:r>
      <w:r w:rsidRPr="002D4336">
        <w:rPr>
          <w:spacing w:val="-1"/>
          <w:sz w:val="20"/>
          <w:lang w:val="en-US"/>
        </w:rPr>
        <w:t xml:space="preserve"> </w:t>
      </w:r>
      <w:r w:rsidRPr="002D4336">
        <w:rPr>
          <w:sz w:val="20"/>
          <w:lang w:val="en-US"/>
        </w:rPr>
        <w:t>of black cinema”</w:t>
      </w:r>
    </w:p>
    <w:p w14:paraId="2B83669E" w14:textId="77777777" w:rsidR="00710E0A" w:rsidRDefault="00000000">
      <w:pPr>
        <w:pStyle w:val="PargrafodaLista"/>
        <w:numPr>
          <w:ilvl w:val="0"/>
          <w:numId w:val="1"/>
        </w:numPr>
        <w:tabs>
          <w:tab w:val="left" w:pos="377"/>
        </w:tabs>
        <w:spacing w:before="0"/>
        <w:ind w:left="376" w:hanging="256"/>
        <w:jc w:val="both"/>
        <w:rPr>
          <w:rFonts w:ascii="Calibri" w:hAnsi="Calibri"/>
          <w:sz w:val="20"/>
        </w:rPr>
      </w:pP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Original :</w:t>
      </w:r>
      <w:r>
        <w:rPr>
          <w:spacing w:val="-2"/>
          <w:sz w:val="20"/>
        </w:rPr>
        <w:t xml:space="preserve"> </w:t>
      </w:r>
      <w:r>
        <w:rPr>
          <w:sz w:val="20"/>
        </w:rPr>
        <w:t>“La</w:t>
      </w:r>
      <w:r>
        <w:rPr>
          <w:spacing w:val="-1"/>
          <w:sz w:val="20"/>
        </w:rPr>
        <w:t xml:space="preserve"> </w:t>
      </w:r>
      <w:r>
        <w:rPr>
          <w:sz w:val="20"/>
        </w:rPr>
        <w:t>red es</w:t>
      </w:r>
      <w:r>
        <w:rPr>
          <w:spacing w:val="-2"/>
          <w:sz w:val="20"/>
        </w:rPr>
        <w:t xml:space="preserve"> </w:t>
      </w:r>
      <w:r>
        <w:rPr>
          <w:sz w:val="20"/>
        </w:rPr>
        <w:t>el</w:t>
      </w:r>
      <w:r>
        <w:rPr>
          <w:spacing w:val="-1"/>
          <w:sz w:val="20"/>
        </w:rPr>
        <w:t xml:space="preserve"> </w:t>
      </w:r>
      <w:r>
        <w:rPr>
          <w:sz w:val="20"/>
        </w:rPr>
        <w:t>lenguaje</w:t>
      </w:r>
      <w:r>
        <w:rPr>
          <w:spacing w:val="-2"/>
          <w:sz w:val="20"/>
        </w:rPr>
        <w:t xml:space="preserve"> </w:t>
      </w:r>
      <w:r>
        <w:rPr>
          <w:sz w:val="20"/>
        </w:rPr>
        <w:t>que</w:t>
      </w:r>
      <w:r>
        <w:rPr>
          <w:spacing w:val="-2"/>
          <w:sz w:val="20"/>
        </w:rPr>
        <w:t xml:space="preserve"> </w:t>
      </w:r>
      <w:r>
        <w:rPr>
          <w:sz w:val="20"/>
        </w:rPr>
        <w:t>habla</w:t>
      </w:r>
      <w:r>
        <w:rPr>
          <w:spacing w:val="-1"/>
          <w:sz w:val="20"/>
        </w:rPr>
        <w:t xml:space="preserve"> </w:t>
      </w:r>
      <w:r>
        <w:rPr>
          <w:sz w:val="20"/>
        </w:rPr>
        <w:t>la contemporaneidad</w:t>
      </w:r>
      <w:r>
        <w:rPr>
          <w:rFonts w:ascii="Calibri" w:hAnsi="Calibri"/>
          <w:sz w:val="20"/>
        </w:rPr>
        <w:t>”</w:t>
      </w:r>
    </w:p>
    <w:p w14:paraId="6B0494DC" w14:textId="77777777" w:rsidR="00710E0A" w:rsidRDefault="00710E0A">
      <w:pPr>
        <w:jc w:val="both"/>
        <w:rPr>
          <w:rFonts w:ascii="Calibri" w:hAnsi="Calibri"/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9CFB77B" w14:textId="77777777" w:rsidR="00710E0A" w:rsidRDefault="00710E0A">
      <w:pPr>
        <w:pStyle w:val="Corpodetexto"/>
        <w:spacing w:before="1"/>
        <w:rPr>
          <w:rFonts w:ascii="Calibri"/>
          <w:sz w:val="28"/>
        </w:rPr>
      </w:pPr>
    </w:p>
    <w:p w14:paraId="20BEB164" w14:textId="77777777" w:rsidR="00710E0A" w:rsidRDefault="00000000">
      <w:pPr>
        <w:pStyle w:val="Corpodetexto"/>
        <w:spacing w:before="90" w:line="360" w:lineRule="auto"/>
        <w:ind w:left="121"/>
      </w:pPr>
      <w:r>
        <w:t>forma</w:t>
      </w:r>
      <w:r>
        <w:rPr>
          <w:spacing w:val="20"/>
        </w:rPr>
        <w:t xml:space="preserve"> </w:t>
      </w:r>
      <w:r>
        <w:t>isolada,</w:t>
      </w:r>
      <w:r>
        <w:rPr>
          <w:spacing w:val="21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sim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forma</w:t>
      </w:r>
      <w:r>
        <w:rPr>
          <w:spacing w:val="21"/>
        </w:rPr>
        <w:t xml:space="preserve"> </w:t>
      </w:r>
      <w:r>
        <w:t>articulada,</w:t>
      </w:r>
      <w:r>
        <w:rPr>
          <w:spacing w:val="20"/>
        </w:rPr>
        <w:t xml:space="preserve"> </w:t>
      </w:r>
      <w:r>
        <w:t>tecendo</w:t>
      </w:r>
      <w:r>
        <w:rPr>
          <w:spacing w:val="21"/>
        </w:rPr>
        <w:t xml:space="preserve"> </w:t>
      </w:r>
      <w:r>
        <w:t>redes</w:t>
      </w:r>
      <w:r>
        <w:rPr>
          <w:spacing w:val="20"/>
        </w:rPr>
        <w:t xml:space="preserve"> </w:t>
      </w:r>
      <w:r>
        <w:t>dinamizadas</w:t>
      </w:r>
      <w:r>
        <w:rPr>
          <w:spacing w:val="21"/>
        </w:rPr>
        <w:t xml:space="preserve"> </w:t>
      </w:r>
      <w:r>
        <w:t>por</w:t>
      </w:r>
      <w:r>
        <w:rPr>
          <w:spacing w:val="21"/>
        </w:rPr>
        <w:t xml:space="preserve"> </w:t>
      </w:r>
      <w:r>
        <w:t>fluxos</w:t>
      </w:r>
      <w:r>
        <w:rPr>
          <w:spacing w:val="-57"/>
        </w:rPr>
        <w:t xml:space="preserve"> </w:t>
      </w:r>
      <w:r>
        <w:t>midiáticos.</w:t>
      </w:r>
      <w:r>
        <w:rPr>
          <w:spacing w:val="-11"/>
        </w:rPr>
        <w:t xml:space="preserve"> </w:t>
      </w:r>
      <w:r>
        <w:t>“A</w:t>
      </w:r>
      <w:r>
        <w:rPr>
          <w:spacing w:val="-10"/>
        </w:rPr>
        <w:t xml:space="preserve"> </w:t>
      </w:r>
      <w:r>
        <w:t>rede</w:t>
      </w:r>
      <w:r>
        <w:rPr>
          <w:spacing w:val="-11"/>
        </w:rPr>
        <w:t xml:space="preserve"> </w:t>
      </w:r>
      <w:r>
        <w:t>tece</w:t>
      </w:r>
      <w:r>
        <w:rPr>
          <w:spacing w:val="-12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fluxos</w:t>
      </w:r>
      <w:r>
        <w:rPr>
          <w:spacing w:val="-9"/>
        </w:rPr>
        <w:t xml:space="preserve"> </w:t>
      </w:r>
      <w:r>
        <w:t>com</w:t>
      </w:r>
      <w:r>
        <w:rPr>
          <w:spacing w:val="-9"/>
        </w:rPr>
        <w:t xml:space="preserve"> </w:t>
      </w:r>
      <w:r>
        <w:t>algum</w:t>
      </w:r>
      <w:r>
        <w:rPr>
          <w:spacing w:val="-10"/>
        </w:rPr>
        <w:t xml:space="preserve"> </w:t>
      </w:r>
      <w:r>
        <w:t>sentido.</w:t>
      </w:r>
      <w:r>
        <w:rPr>
          <w:spacing w:val="-10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os</w:t>
      </w:r>
      <w:r>
        <w:rPr>
          <w:spacing w:val="-11"/>
        </w:rPr>
        <w:t xml:space="preserve"> </w:t>
      </w:r>
      <w:r>
        <w:t>fluxos</w:t>
      </w:r>
      <w:r>
        <w:rPr>
          <w:spacing w:val="-10"/>
        </w:rPr>
        <w:t xml:space="preserve"> </w:t>
      </w:r>
      <w:r>
        <w:t>são</w:t>
      </w:r>
      <w:r>
        <w:rPr>
          <w:spacing w:val="-10"/>
        </w:rPr>
        <w:t xml:space="preserve"> </w:t>
      </w:r>
      <w:r>
        <w:t>entendidos</w:t>
      </w:r>
      <w:r>
        <w:rPr>
          <w:spacing w:val="-9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rede,</w:t>
      </w:r>
      <w:r>
        <w:rPr>
          <w:spacing w:val="-57"/>
        </w:rPr>
        <w:t xml:space="preserve"> </w:t>
      </w:r>
      <w:r>
        <w:t>em</w:t>
      </w:r>
      <w:r>
        <w:rPr>
          <w:spacing w:val="55"/>
        </w:rPr>
        <w:t xml:space="preserve"> </w:t>
      </w:r>
      <w:r>
        <w:t>sua</w:t>
      </w:r>
      <w:r>
        <w:rPr>
          <w:spacing w:val="55"/>
        </w:rPr>
        <w:t xml:space="preserve"> </w:t>
      </w:r>
      <w:r>
        <w:t>articulação,</w:t>
      </w:r>
      <w:r>
        <w:rPr>
          <w:spacing w:val="55"/>
        </w:rPr>
        <w:t xml:space="preserve"> </w:t>
      </w:r>
      <w:r>
        <w:t>em</w:t>
      </w:r>
      <w:r>
        <w:rPr>
          <w:spacing w:val="54"/>
        </w:rPr>
        <w:t xml:space="preserve"> </w:t>
      </w:r>
      <w:r>
        <w:t>seu</w:t>
      </w:r>
      <w:r>
        <w:rPr>
          <w:spacing w:val="56"/>
        </w:rPr>
        <w:t xml:space="preserve"> </w:t>
      </w:r>
      <w:r>
        <w:t>tecido”</w:t>
      </w:r>
      <w:r>
        <w:rPr>
          <w:spacing w:val="55"/>
        </w:rPr>
        <w:t xml:space="preserve"> </w:t>
      </w:r>
      <w:r>
        <w:t>(MARTÍN-BARBERO;</w:t>
      </w:r>
      <w:r>
        <w:rPr>
          <w:spacing w:val="55"/>
        </w:rPr>
        <w:t xml:space="preserve"> </w:t>
      </w:r>
      <w:r>
        <w:t>RINCÓN,</w:t>
      </w:r>
      <w:r>
        <w:rPr>
          <w:spacing w:val="55"/>
        </w:rPr>
        <w:t xml:space="preserve"> </w:t>
      </w:r>
      <w:r>
        <w:t>2019,</w:t>
      </w:r>
      <w:r>
        <w:rPr>
          <w:spacing w:val="55"/>
        </w:rPr>
        <w:t xml:space="preserve"> </w:t>
      </w:r>
      <w:r>
        <w:t>p.</w:t>
      </w:r>
      <w:r>
        <w:rPr>
          <w:spacing w:val="57"/>
        </w:rPr>
        <w:t xml:space="preserve"> </w:t>
      </w:r>
      <w:r>
        <w:t>23,</w:t>
      </w:r>
      <w:r>
        <w:rPr>
          <w:spacing w:val="-57"/>
        </w:rPr>
        <w:t xml:space="preserve"> </w:t>
      </w:r>
      <w:r>
        <w:t>tradução</w:t>
      </w:r>
      <w:r>
        <w:rPr>
          <w:spacing w:val="37"/>
        </w:rPr>
        <w:t xml:space="preserve"> </w:t>
      </w:r>
      <w:r>
        <w:t>nossa</w:t>
      </w:r>
      <w:r>
        <w:rPr>
          <w:vertAlign w:val="superscript"/>
        </w:rPr>
        <w:t>51</w:t>
      </w:r>
      <w:r>
        <w:t>).</w:t>
      </w:r>
      <w:r>
        <w:rPr>
          <w:spacing w:val="38"/>
        </w:rPr>
        <w:t xml:space="preserve"> </w:t>
      </w:r>
      <w:r>
        <w:t>Ou</w:t>
      </w:r>
      <w:r>
        <w:rPr>
          <w:spacing w:val="37"/>
        </w:rPr>
        <w:t xml:space="preserve"> </w:t>
      </w:r>
      <w:r>
        <w:t>seja,</w:t>
      </w:r>
      <w:r>
        <w:rPr>
          <w:spacing w:val="37"/>
        </w:rPr>
        <w:t xml:space="preserve"> </w:t>
      </w:r>
      <w:r>
        <w:t>Martín-Barbero</w:t>
      </w:r>
      <w:r>
        <w:rPr>
          <w:spacing w:val="38"/>
        </w:rPr>
        <w:t xml:space="preserve"> </w:t>
      </w:r>
      <w:r>
        <w:t>estabelece</w:t>
      </w:r>
      <w:r>
        <w:rPr>
          <w:spacing w:val="38"/>
        </w:rPr>
        <w:t xml:space="preserve"> </w:t>
      </w:r>
      <w:r>
        <w:t>um</w:t>
      </w:r>
      <w:r>
        <w:rPr>
          <w:spacing w:val="38"/>
        </w:rPr>
        <w:t xml:space="preserve"> </w:t>
      </w:r>
      <w:r>
        <w:t>olhar</w:t>
      </w:r>
      <w:r>
        <w:rPr>
          <w:spacing w:val="37"/>
        </w:rPr>
        <w:t xml:space="preserve"> </w:t>
      </w:r>
      <w:r>
        <w:t>que</w:t>
      </w:r>
      <w:r>
        <w:rPr>
          <w:spacing w:val="38"/>
        </w:rPr>
        <w:t xml:space="preserve"> </w:t>
      </w:r>
      <w:r>
        <w:t>se</w:t>
      </w:r>
      <w:r>
        <w:rPr>
          <w:spacing w:val="38"/>
        </w:rPr>
        <w:t xml:space="preserve"> </w:t>
      </w:r>
      <w:r>
        <w:t>volta</w:t>
      </w:r>
      <w:r>
        <w:rPr>
          <w:spacing w:val="38"/>
        </w:rPr>
        <w:t xml:space="preserve"> </w:t>
      </w:r>
      <w:r>
        <w:t>para</w:t>
      </w:r>
      <w:r>
        <w:rPr>
          <w:spacing w:val="36"/>
        </w:rPr>
        <w:t xml:space="preserve"> </w:t>
      </w:r>
      <w:r>
        <w:t>as</w:t>
      </w:r>
      <w:r>
        <w:rPr>
          <w:spacing w:val="-57"/>
        </w:rPr>
        <w:t xml:space="preserve"> </w:t>
      </w:r>
      <w:r>
        <w:t>dinâmicas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dão</w:t>
      </w:r>
      <w:r>
        <w:rPr>
          <w:spacing w:val="-5"/>
        </w:rPr>
        <w:t xml:space="preserve"> </w:t>
      </w:r>
      <w:r>
        <w:t>nas</w:t>
      </w:r>
      <w:r>
        <w:rPr>
          <w:spacing w:val="-4"/>
        </w:rPr>
        <w:t xml:space="preserve"> </w:t>
      </w:r>
      <w:r>
        <w:t>redes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ambiências</w:t>
      </w:r>
      <w:r>
        <w:rPr>
          <w:spacing w:val="-4"/>
        </w:rPr>
        <w:t xml:space="preserve"> </w:t>
      </w:r>
      <w:r>
        <w:t>digitais,</w:t>
      </w:r>
      <w:r>
        <w:rPr>
          <w:spacing w:val="-4"/>
        </w:rPr>
        <w:t xml:space="preserve"> </w:t>
      </w:r>
      <w:r>
        <w:t>permitindo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sua</w:t>
      </w:r>
      <w:r>
        <w:rPr>
          <w:spacing w:val="-4"/>
        </w:rPr>
        <w:t xml:space="preserve"> </w:t>
      </w:r>
      <w:r>
        <w:t>cartografia</w:t>
      </w:r>
      <w:r>
        <w:rPr>
          <w:spacing w:val="-6"/>
        </w:rPr>
        <w:t xml:space="preserve"> </w:t>
      </w:r>
      <w:r>
        <w:t>se</w:t>
      </w:r>
      <w:r>
        <w:rPr>
          <w:spacing w:val="-57"/>
        </w:rPr>
        <w:t xml:space="preserve"> </w:t>
      </w:r>
      <w:r>
        <w:t>atualize para dar conta de fenômenos que se dão nas plataformas digitais, como o caso</w:t>
      </w:r>
      <w:r>
        <w:rPr>
          <w:spacing w:val="1"/>
        </w:rPr>
        <w:t xml:space="preserve"> </w:t>
      </w:r>
      <w:r>
        <w:t>analisado</w:t>
      </w:r>
      <w:r>
        <w:rPr>
          <w:spacing w:val="-1"/>
        </w:rPr>
        <w:t xml:space="preserve"> </w:t>
      </w:r>
      <w:r>
        <w:t>nesta dissertação.</w:t>
      </w:r>
    </w:p>
    <w:p w14:paraId="4EA81CA6" w14:textId="77777777" w:rsidR="00710E0A" w:rsidRDefault="00000000">
      <w:pPr>
        <w:pStyle w:val="Corpodetexto"/>
        <w:spacing w:line="360" w:lineRule="auto"/>
        <w:ind w:left="121" w:right="238" w:firstLine="708"/>
        <w:jc w:val="right"/>
      </w:pPr>
      <w:r>
        <w:t>Desta</w:t>
      </w:r>
      <w:r>
        <w:rPr>
          <w:spacing w:val="42"/>
        </w:rPr>
        <w:t xml:space="preserve"> </w:t>
      </w:r>
      <w:r>
        <w:t>forma,</w:t>
      </w:r>
      <w:r>
        <w:rPr>
          <w:spacing w:val="42"/>
        </w:rPr>
        <w:t xml:space="preserve"> </w:t>
      </w:r>
      <w:r>
        <w:t>abre-se</w:t>
      </w:r>
      <w:r>
        <w:rPr>
          <w:spacing w:val="41"/>
        </w:rPr>
        <w:t xml:space="preserve"> </w:t>
      </w:r>
      <w:r>
        <w:t>um</w:t>
      </w:r>
      <w:r>
        <w:rPr>
          <w:spacing w:val="42"/>
        </w:rPr>
        <w:t xml:space="preserve"> </w:t>
      </w:r>
      <w:r>
        <w:t>caminho</w:t>
      </w:r>
      <w:r>
        <w:rPr>
          <w:spacing w:val="41"/>
        </w:rPr>
        <w:t xml:space="preserve"> </w:t>
      </w:r>
      <w:r>
        <w:t>analítico</w:t>
      </w:r>
      <w:r>
        <w:rPr>
          <w:spacing w:val="41"/>
        </w:rPr>
        <w:t xml:space="preserve"> </w:t>
      </w:r>
      <w:r>
        <w:t>para</w:t>
      </w:r>
      <w:r>
        <w:rPr>
          <w:spacing w:val="42"/>
        </w:rPr>
        <w:t xml:space="preserve"> </w:t>
      </w:r>
      <w:r>
        <w:t>compreender</w:t>
      </w:r>
      <w:r>
        <w:rPr>
          <w:spacing w:val="41"/>
        </w:rPr>
        <w:t xml:space="preserve"> </w:t>
      </w:r>
      <w:r>
        <w:t>sob</w:t>
      </w:r>
      <w:r>
        <w:rPr>
          <w:spacing w:val="41"/>
        </w:rPr>
        <w:t xml:space="preserve"> </w:t>
      </w:r>
      <w:r>
        <w:t>quais</w:t>
      </w:r>
      <w:r>
        <w:rPr>
          <w:spacing w:val="-57"/>
        </w:rPr>
        <w:t xml:space="preserve"> </w:t>
      </w:r>
      <w:r>
        <w:t>perspectivas</w:t>
      </w:r>
      <w:r>
        <w:rPr>
          <w:spacing w:val="10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negritudes</w:t>
      </w:r>
      <w:r>
        <w:rPr>
          <w:spacing w:val="11"/>
        </w:rPr>
        <w:t xml:space="preserve"> </w:t>
      </w:r>
      <w:r>
        <w:t>em</w:t>
      </w:r>
      <w:r>
        <w:rPr>
          <w:spacing w:val="12"/>
        </w:rPr>
        <w:t xml:space="preserve"> </w:t>
      </w:r>
      <w:r>
        <w:t>diáspora</w:t>
      </w:r>
      <w:r>
        <w:rPr>
          <w:spacing w:val="12"/>
        </w:rPr>
        <w:t xml:space="preserve"> </w:t>
      </w:r>
      <w:r>
        <w:t>se</w:t>
      </w:r>
      <w:r>
        <w:rPr>
          <w:spacing w:val="11"/>
        </w:rPr>
        <w:t xml:space="preserve"> </w:t>
      </w:r>
      <w:r>
        <w:t>apropriam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formas</w:t>
      </w:r>
      <w:r>
        <w:rPr>
          <w:spacing w:val="12"/>
        </w:rPr>
        <w:t xml:space="preserve"> </w:t>
      </w:r>
      <w:r>
        <w:t>audioverbovisuais</w:t>
      </w:r>
      <w:r>
        <w:rPr>
          <w:spacing w:val="-57"/>
        </w:rPr>
        <w:t xml:space="preserve"> </w:t>
      </w:r>
      <w:r>
        <w:t>dispersas</w:t>
      </w:r>
      <w:r>
        <w:rPr>
          <w:spacing w:val="19"/>
        </w:rPr>
        <w:t xml:space="preserve"> </w:t>
      </w:r>
      <w:r>
        <w:t>nas</w:t>
      </w:r>
      <w:r>
        <w:rPr>
          <w:spacing w:val="19"/>
        </w:rPr>
        <w:t xml:space="preserve"> </w:t>
      </w:r>
      <w:r>
        <w:t>ambiências</w:t>
      </w:r>
      <w:r>
        <w:rPr>
          <w:spacing w:val="18"/>
        </w:rPr>
        <w:t xml:space="preserve"> </w:t>
      </w:r>
      <w:r>
        <w:t>digitais</w:t>
      </w:r>
      <w:r>
        <w:rPr>
          <w:spacing w:val="19"/>
        </w:rPr>
        <w:t xml:space="preserve"> </w:t>
      </w:r>
      <w:r>
        <w:t>para</w:t>
      </w:r>
      <w:r>
        <w:rPr>
          <w:spacing w:val="19"/>
        </w:rPr>
        <w:t xml:space="preserve"> </w:t>
      </w:r>
      <w:r>
        <w:t>disputar</w:t>
      </w:r>
      <w:r>
        <w:rPr>
          <w:spacing w:val="20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articular</w:t>
      </w:r>
      <w:r>
        <w:rPr>
          <w:spacing w:val="18"/>
        </w:rPr>
        <w:t xml:space="preserve"> </w:t>
      </w:r>
      <w:r>
        <w:t>suas</w:t>
      </w:r>
      <w:r>
        <w:rPr>
          <w:spacing w:val="19"/>
        </w:rPr>
        <w:t xml:space="preserve"> </w:t>
      </w:r>
      <w:r>
        <w:t>questões</w:t>
      </w:r>
      <w:r>
        <w:rPr>
          <w:spacing w:val="18"/>
        </w:rPr>
        <w:t xml:space="preserve"> </w:t>
      </w:r>
      <w:r>
        <w:t>identitárias</w:t>
      </w:r>
      <w:r>
        <w:rPr>
          <w:spacing w:val="17"/>
        </w:rPr>
        <w:t xml:space="preserve"> </w:t>
      </w:r>
      <w:r>
        <w:t>no</w:t>
      </w:r>
      <w:r>
        <w:rPr>
          <w:spacing w:val="-57"/>
        </w:rPr>
        <w:t xml:space="preserve"> </w:t>
      </w:r>
      <w:r>
        <w:t>contexto</w:t>
      </w:r>
      <w:r>
        <w:rPr>
          <w:spacing w:val="6"/>
        </w:rPr>
        <w:t xml:space="preserve"> </w:t>
      </w:r>
      <w:r>
        <w:t>cultural</w:t>
      </w:r>
      <w:r>
        <w:rPr>
          <w:spacing w:val="7"/>
        </w:rPr>
        <w:t xml:space="preserve"> </w:t>
      </w:r>
      <w:r>
        <w:t>pop.</w:t>
      </w:r>
      <w:r>
        <w:rPr>
          <w:spacing w:val="4"/>
        </w:rPr>
        <w:t xml:space="preserve"> </w:t>
      </w:r>
      <w:r>
        <w:t>Esta</w:t>
      </w:r>
      <w:r>
        <w:rPr>
          <w:spacing w:val="6"/>
        </w:rPr>
        <w:t xml:space="preserve"> </w:t>
      </w:r>
      <w:r>
        <w:t>dissertação</w:t>
      </w:r>
      <w:r>
        <w:rPr>
          <w:spacing w:val="6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interessa</w:t>
      </w:r>
      <w:r>
        <w:rPr>
          <w:spacing w:val="6"/>
        </w:rPr>
        <w:t xml:space="preserve"> </w:t>
      </w:r>
      <w:r>
        <w:t>especificamente</w:t>
      </w:r>
      <w:r>
        <w:rPr>
          <w:spacing w:val="6"/>
        </w:rPr>
        <w:t xml:space="preserve"> </w:t>
      </w:r>
      <w:r>
        <w:t>pelos</w:t>
      </w:r>
      <w:r>
        <w:rPr>
          <w:spacing w:val="6"/>
        </w:rPr>
        <w:t xml:space="preserve"> </w:t>
      </w:r>
      <w:r>
        <w:t>aspectos</w:t>
      </w:r>
      <w:r>
        <w:rPr>
          <w:spacing w:val="-57"/>
        </w:rPr>
        <w:t xml:space="preserve"> </w:t>
      </w:r>
      <w:r>
        <w:t>relacionados</w:t>
      </w:r>
      <w:r>
        <w:rPr>
          <w:spacing w:val="9"/>
        </w:rPr>
        <w:t xml:space="preserve"> </w:t>
      </w:r>
      <w:r>
        <w:t>ao</w:t>
      </w:r>
      <w:r>
        <w:rPr>
          <w:spacing w:val="11"/>
        </w:rPr>
        <w:t xml:space="preserve"> </w:t>
      </w:r>
      <w:r>
        <w:t>Pantera</w:t>
      </w:r>
      <w:r>
        <w:rPr>
          <w:spacing w:val="9"/>
        </w:rPr>
        <w:t xml:space="preserve"> </w:t>
      </w:r>
      <w:r>
        <w:t>Negra</w:t>
      </w:r>
      <w:r>
        <w:rPr>
          <w:spacing w:val="11"/>
        </w:rPr>
        <w:t xml:space="preserve"> </w:t>
      </w:r>
      <w:r>
        <w:t>e</w:t>
      </w:r>
      <w:r>
        <w:rPr>
          <w:spacing w:val="11"/>
        </w:rPr>
        <w:t xml:space="preserve"> </w:t>
      </w:r>
      <w:r>
        <w:t>sua</w:t>
      </w:r>
      <w:r>
        <w:rPr>
          <w:spacing w:val="11"/>
        </w:rPr>
        <w:t xml:space="preserve"> </w:t>
      </w:r>
      <w:r>
        <w:t>perspectiva</w:t>
      </w:r>
      <w:r>
        <w:rPr>
          <w:spacing w:val="11"/>
        </w:rPr>
        <w:t xml:space="preserve"> </w:t>
      </w:r>
      <w:r>
        <w:t>afrofuturística</w:t>
      </w:r>
      <w:r>
        <w:rPr>
          <w:spacing w:val="11"/>
        </w:rPr>
        <w:t xml:space="preserve"> </w:t>
      </w:r>
      <w:r>
        <w:t>materializados</w:t>
      </w:r>
      <w:r>
        <w:rPr>
          <w:spacing w:val="11"/>
        </w:rPr>
        <w:t xml:space="preserve"> </w:t>
      </w:r>
      <w:r>
        <w:t>em</w:t>
      </w:r>
      <w:r>
        <w:rPr>
          <w:spacing w:val="-57"/>
        </w:rPr>
        <w:t xml:space="preserve"> </w:t>
      </w:r>
      <w:r>
        <w:t>postagens</w:t>
      </w:r>
      <w:r>
        <w:rPr>
          <w:spacing w:val="-6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Twitter</w:t>
      </w:r>
      <w:r>
        <w:rPr>
          <w:spacing w:val="-5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Instagram</w:t>
      </w:r>
      <w:r>
        <w:rPr>
          <w:spacing w:val="-6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corpos</w:t>
      </w:r>
      <w:r>
        <w:rPr>
          <w:spacing w:val="-6"/>
        </w:rPr>
        <w:t xml:space="preserve"> </w:t>
      </w:r>
      <w:r>
        <w:t>negros</w:t>
      </w:r>
      <w:r>
        <w:rPr>
          <w:spacing w:val="-6"/>
        </w:rPr>
        <w:t xml:space="preserve"> </w:t>
      </w:r>
      <w:r>
        <w:t>performatizando</w:t>
      </w:r>
      <w:r>
        <w:rPr>
          <w:spacing w:val="-7"/>
        </w:rPr>
        <w:t xml:space="preserve"> </w:t>
      </w:r>
      <w:r>
        <w:t>Wakanda</w:t>
      </w:r>
      <w:r>
        <w:rPr>
          <w:spacing w:val="-6"/>
        </w:rPr>
        <w:t xml:space="preserve"> </w:t>
      </w:r>
      <w:r>
        <w:t>Forever.</w:t>
      </w:r>
      <w:r>
        <w:rPr>
          <w:spacing w:val="-57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sentido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mutação</w:t>
      </w:r>
      <w:r>
        <w:rPr>
          <w:spacing w:val="3"/>
        </w:rPr>
        <w:t xml:space="preserve"> </w:t>
      </w:r>
      <w:r>
        <w:t>cultural</w:t>
      </w:r>
      <w:r>
        <w:rPr>
          <w:spacing w:val="4"/>
        </w:rPr>
        <w:t xml:space="preserve"> </w:t>
      </w:r>
      <w:r>
        <w:t>proposto</w:t>
      </w:r>
      <w:r>
        <w:rPr>
          <w:spacing w:val="63"/>
        </w:rPr>
        <w:t xml:space="preserve"> </w:t>
      </w:r>
      <w:r>
        <w:t>por</w:t>
      </w:r>
      <w:r>
        <w:rPr>
          <w:spacing w:val="63"/>
        </w:rPr>
        <w:t xml:space="preserve"> </w:t>
      </w:r>
      <w:r>
        <w:t>Martín-Barbero</w:t>
      </w:r>
      <w:r>
        <w:rPr>
          <w:spacing w:val="62"/>
        </w:rPr>
        <w:t xml:space="preserve"> </w:t>
      </w:r>
      <w:r>
        <w:t>(2019)</w:t>
      </w:r>
      <w:r>
        <w:rPr>
          <w:spacing w:val="64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t>aprofundar</w:t>
      </w:r>
      <w:r>
        <w:rPr>
          <w:spacing w:val="17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transformações</w:t>
      </w:r>
      <w:r>
        <w:rPr>
          <w:spacing w:val="18"/>
        </w:rPr>
        <w:t xml:space="preserve"> </w:t>
      </w:r>
      <w:r>
        <w:t>na</w:t>
      </w:r>
      <w:r>
        <w:rPr>
          <w:spacing w:val="19"/>
        </w:rPr>
        <w:t xml:space="preserve"> </w:t>
      </w:r>
      <w:r>
        <w:t>comunicação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na</w:t>
      </w:r>
      <w:r>
        <w:rPr>
          <w:spacing w:val="18"/>
        </w:rPr>
        <w:t xml:space="preserve"> </w:t>
      </w:r>
      <w:r>
        <w:t>cultura,</w:t>
      </w:r>
      <w:r>
        <w:rPr>
          <w:spacing w:val="17"/>
        </w:rPr>
        <w:t xml:space="preserve"> </w:t>
      </w:r>
      <w:r>
        <w:t>levando</w:t>
      </w:r>
      <w:r>
        <w:rPr>
          <w:spacing w:val="17"/>
        </w:rPr>
        <w:t xml:space="preserve"> </w:t>
      </w:r>
      <w:r>
        <w:t>em</w:t>
      </w:r>
      <w:r>
        <w:rPr>
          <w:spacing w:val="18"/>
        </w:rPr>
        <w:t xml:space="preserve"> </w:t>
      </w:r>
      <w:r>
        <w:t>conta</w:t>
      </w:r>
      <w:r>
        <w:rPr>
          <w:spacing w:val="18"/>
        </w:rPr>
        <w:t xml:space="preserve"> </w:t>
      </w:r>
      <w:r>
        <w:t>relações</w:t>
      </w:r>
      <w:r>
        <w:rPr>
          <w:spacing w:val="-57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tempos</w:t>
      </w:r>
      <w:r>
        <w:rPr>
          <w:spacing w:val="-10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espaços</w:t>
      </w:r>
      <w:r>
        <w:rPr>
          <w:spacing w:val="-9"/>
        </w:rPr>
        <w:t xml:space="preserve"> </w:t>
      </w:r>
      <w:r>
        <w:t>mobilizadas</w:t>
      </w:r>
      <w:r>
        <w:rPr>
          <w:spacing w:val="-8"/>
        </w:rPr>
        <w:t xml:space="preserve"> </w:t>
      </w:r>
      <w:r>
        <w:t>pela</w:t>
      </w:r>
      <w:r>
        <w:rPr>
          <w:spacing w:val="-7"/>
        </w:rPr>
        <w:t xml:space="preserve"> </w:t>
      </w:r>
      <w:r>
        <w:t>negritude,</w:t>
      </w:r>
      <w:r>
        <w:rPr>
          <w:spacing w:val="-8"/>
        </w:rPr>
        <w:t xml:space="preserve"> </w:t>
      </w:r>
      <w:r>
        <w:t>quando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coloca</w:t>
      </w:r>
      <w:r>
        <w:rPr>
          <w:spacing w:val="-8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análise</w:t>
      </w:r>
      <w:r>
        <w:rPr>
          <w:spacing w:val="-8"/>
        </w:rPr>
        <w:t xml:space="preserve"> </w:t>
      </w:r>
      <w:r>
        <w:t>questões</w:t>
      </w:r>
      <w:r>
        <w:rPr>
          <w:spacing w:val="-57"/>
        </w:rPr>
        <w:t xml:space="preserve"> </w:t>
      </w:r>
      <w:r>
        <w:t>envolvendo</w:t>
      </w:r>
      <w:r>
        <w:rPr>
          <w:spacing w:val="4"/>
        </w:rPr>
        <w:t xml:space="preserve"> </w:t>
      </w:r>
      <w:r>
        <w:t>afrofuturismo,</w:t>
      </w:r>
      <w:r>
        <w:rPr>
          <w:spacing w:val="4"/>
        </w:rPr>
        <w:t xml:space="preserve"> </w:t>
      </w:r>
      <w:r>
        <w:t>Pantera</w:t>
      </w:r>
      <w:r>
        <w:rPr>
          <w:spacing w:val="5"/>
        </w:rPr>
        <w:t xml:space="preserve"> </w:t>
      </w:r>
      <w:r>
        <w:t>Negra,</w:t>
      </w:r>
      <w:r>
        <w:rPr>
          <w:spacing w:val="6"/>
        </w:rPr>
        <w:t xml:space="preserve"> </w:t>
      </w:r>
      <w:r>
        <w:t>Chadwick</w:t>
      </w:r>
      <w:r>
        <w:rPr>
          <w:spacing w:val="5"/>
        </w:rPr>
        <w:t xml:space="preserve"> </w:t>
      </w:r>
      <w:r>
        <w:t>Boseman</w:t>
      </w:r>
      <w:r>
        <w:rPr>
          <w:spacing w:val="4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cultura</w:t>
      </w:r>
      <w:r>
        <w:rPr>
          <w:spacing w:val="5"/>
        </w:rPr>
        <w:t xml:space="preserve"> </w:t>
      </w:r>
      <w:r>
        <w:t>pop.</w:t>
      </w:r>
      <w:r>
        <w:rPr>
          <w:spacing w:val="4"/>
        </w:rPr>
        <w:t xml:space="preserve"> </w:t>
      </w:r>
      <w:r>
        <w:t>Utilizar</w:t>
      </w:r>
      <w:r>
        <w:rPr>
          <w:spacing w:val="10"/>
        </w:rPr>
        <w:t xml:space="preserve"> </w:t>
      </w:r>
      <w:r>
        <w:t>o</w:t>
      </w:r>
      <w:r>
        <w:rPr>
          <w:spacing w:val="-57"/>
        </w:rPr>
        <w:t xml:space="preserve"> </w:t>
      </w:r>
      <w:r>
        <w:t>mapa</w:t>
      </w:r>
      <w:r>
        <w:rPr>
          <w:spacing w:val="57"/>
        </w:rPr>
        <w:t xml:space="preserve"> </w:t>
      </w:r>
      <w:r>
        <w:t>das</w:t>
      </w:r>
      <w:r>
        <w:rPr>
          <w:spacing w:val="55"/>
        </w:rPr>
        <w:t xml:space="preserve"> </w:t>
      </w:r>
      <w:r>
        <w:t>mutações,</w:t>
      </w:r>
      <w:r>
        <w:rPr>
          <w:spacing w:val="56"/>
        </w:rPr>
        <w:t xml:space="preserve"> </w:t>
      </w:r>
      <w:r>
        <w:t>como</w:t>
      </w:r>
      <w:r>
        <w:rPr>
          <w:spacing w:val="56"/>
        </w:rPr>
        <w:t xml:space="preserve"> </w:t>
      </w:r>
      <w:r>
        <w:t>discutido</w:t>
      </w:r>
      <w:r>
        <w:rPr>
          <w:spacing w:val="56"/>
        </w:rPr>
        <w:t xml:space="preserve"> </w:t>
      </w:r>
      <w:r>
        <w:t>no</w:t>
      </w:r>
      <w:r>
        <w:rPr>
          <w:spacing w:val="56"/>
        </w:rPr>
        <w:t xml:space="preserve"> </w:t>
      </w:r>
      <w:r>
        <w:t>capítulo</w:t>
      </w:r>
      <w:r>
        <w:rPr>
          <w:spacing w:val="56"/>
        </w:rPr>
        <w:t xml:space="preserve"> </w:t>
      </w:r>
      <w:r>
        <w:t>anterior,</w:t>
      </w:r>
      <w:r>
        <w:rPr>
          <w:spacing w:val="55"/>
        </w:rPr>
        <w:t xml:space="preserve"> </w:t>
      </w:r>
      <w:r>
        <w:t>implica</w:t>
      </w:r>
      <w:r>
        <w:rPr>
          <w:spacing w:val="55"/>
        </w:rPr>
        <w:t xml:space="preserve"> </w:t>
      </w:r>
      <w:r>
        <w:t>também</w:t>
      </w:r>
      <w:r>
        <w:rPr>
          <w:spacing w:val="56"/>
        </w:rPr>
        <w:t xml:space="preserve"> </w:t>
      </w:r>
      <w:r>
        <w:t>articular</w:t>
      </w:r>
      <w:r>
        <w:rPr>
          <w:spacing w:val="-57"/>
        </w:rPr>
        <w:t xml:space="preserve"> </w:t>
      </w:r>
      <w:r>
        <w:t>migrações</w:t>
      </w:r>
      <w:r>
        <w:rPr>
          <w:spacing w:val="24"/>
        </w:rPr>
        <w:t xml:space="preserve"> </w:t>
      </w:r>
      <w:r>
        <w:t>populacionais</w:t>
      </w:r>
      <w:r>
        <w:rPr>
          <w:spacing w:val="23"/>
        </w:rPr>
        <w:t xml:space="preserve"> </w:t>
      </w:r>
      <w:r>
        <w:t>e</w:t>
      </w:r>
      <w:r>
        <w:rPr>
          <w:spacing w:val="25"/>
        </w:rPr>
        <w:t xml:space="preserve"> </w:t>
      </w:r>
      <w:r>
        <w:t>os</w:t>
      </w:r>
      <w:r>
        <w:rPr>
          <w:spacing w:val="24"/>
        </w:rPr>
        <w:t xml:space="preserve"> </w:t>
      </w:r>
      <w:r>
        <w:t>fluxos</w:t>
      </w:r>
      <w:r>
        <w:rPr>
          <w:spacing w:val="22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imagens</w:t>
      </w:r>
      <w:r>
        <w:rPr>
          <w:spacing w:val="23"/>
        </w:rPr>
        <w:t xml:space="preserve"> </w:t>
      </w:r>
      <w:r>
        <w:t>com</w:t>
      </w:r>
      <w:r>
        <w:rPr>
          <w:spacing w:val="23"/>
        </w:rPr>
        <w:t xml:space="preserve"> </w:t>
      </w:r>
      <w:r>
        <w:t>informação,</w:t>
      </w:r>
      <w:r>
        <w:rPr>
          <w:spacing w:val="25"/>
        </w:rPr>
        <w:t xml:space="preserve"> </w:t>
      </w:r>
      <w:r>
        <w:t>os</w:t>
      </w:r>
      <w:r>
        <w:rPr>
          <w:spacing w:val="24"/>
        </w:rPr>
        <w:t xml:space="preserve"> </w:t>
      </w:r>
      <w:r>
        <w:t>quais</w:t>
      </w:r>
      <w:r>
        <w:rPr>
          <w:spacing w:val="24"/>
        </w:rPr>
        <w:t xml:space="preserve"> </w:t>
      </w:r>
      <w:r>
        <w:t>podem</w:t>
      </w:r>
      <w:r>
        <w:rPr>
          <w:spacing w:val="24"/>
        </w:rPr>
        <w:t xml:space="preserve"> </w:t>
      </w:r>
      <w:r>
        <w:t>ser</w:t>
      </w:r>
    </w:p>
    <w:p w14:paraId="225FE58C" w14:textId="77777777" w:rsidR="00710E0A" w:rsidRDefault="00000000">
      <w:pPr>
        <w:pStyle w:val="Corpodetexto"/>
        <w:ind w:left="121"/>
        <w:jc w:val="both"/>
      </w:pPr>
      <w:r>
        <w:t>vistos</w:t>
      </w:r>
      <w:r>
        <w:rPr>
          <w:spacing w:val="-1"/>
        </w:rPr>
        <w:t xml:space="preserve"> </w:t>
      </w:r>
      <w:r>
        <w:t>empiricamente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partir</w:t>
      </w:r>
      <w:r>
        <w:rPr>
          <w:spacing w:val="-1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tecnicidades.</w:t>
      </w:r>
    </w:p>
    <w:p w14:paraId="53F5EC26" w14:textId="77777777" w:rsidR="00710E0A" w:rsidRDefault="00000000">
      <w:pPr>
        <w:pStyle w:val="Corpodetexto"/>
        <w:spacing w:before="138" w:line="360" w:lineRule="auto"/>
        <w:ind w:left="121" w:right="237" w:firstLine="708"/>
        <w:jc w:val="both"/>
      </w:pPr>
      <w:r>
        <w:t>Portanto,</w:t>
      </w:r>
      <w:r>
        <w:rPr>
          <w:spacing w:val="-4"/>
        </w:rPr>
        <w:t xml:space="preserve"> </w:t>
      </w:r>
      <w:r>
        <w:t>entendemos</w:t>
      </w:r>
      <w:r>
        <w:rPr>
          <w:spacing w:val="-3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transformações</w:t>
      </w:r>
      <w:r>
        <w:rPr>
          <w:spacing w:val="-3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torno</w:t>
      </w:r>
      <w:r>
        <w:rPr>
          <w:spacing w:val="-3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migrações</w:t>
      </w:r>
      <w:r>
        <w:rPr>
          <w:spacing w:val="-3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lugar</w:t>
      </w:r>
      <w:r>
        <w:rPr>
          <w:spacing w:val="-2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trabalhar a diáspora africana, como uma outra geopolítica possível. Tendo em conta o</w:t>
      </w:r>
      <w:r>
        <w:rPr>
          <w:spacing w:val="1"/>
        </w:rPr>
        <w:t xml:space="preserve"> </w:t>
      </w:r>
      <w:r>
        <w:t>grande acontecimento catastrófico que foi o transportar corpos negros do continente</w:t>
      </w:r>
      <w:r>
        <w:rPr>
          <w:spacing w:val="1"/>
        </w:rPr>
        <w:t xml:space="preserve"> </w:t>
      </w:r>
      <w:r>
        <w:t>africano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americano,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contemporaneidade,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afrofabulações, têm a oportunidade de reivindicar presença performativa negra com a</w:t>
      </w:r>
      <w:r>
        <w:rPr>
          <w:spacing w:val="1"/>
        </w:rPr>
        <w:t xml:space="preserve"> </w:t>
      </w:r>
      <w:r>
        <w:t>intenção de preencher e/ou fissurar uma ausência histórica de imagens negras. Nesses</w:t>
      </w:r>
      <w:r>
        <w:rPr>
          <w:spacing w:val="1"/>
        </w:rPr>
        <w:t xml:space="preserve"> </w:t>
      </w:r>
      <w:r>
        <w:t>termos,</w:t>
      </w:r>
      <w:r>
        <w:rPr>
          <w:spacing w:val="1"/>
        </w:rPr>
        <w:t xml:space="preserve"> </w:t>
      </w:r>
      <w:r>
        <w:t>entendemos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Wakanda</w:t>
      </w:r>
      <w:r>
        <w:rPr>
          <w:spacing w:val="1"/>
        </w:rPr>
        <w:t xml:space="preserve"> </w:t>
      </w:r>
      <w:r>
        <w:t>Forever,</w:t>
      </w:r>
      <w:r>
        <w:rPr>
          <w:spacing w:val="1"/>
        </w:rPr>
        <w:t xml:space="preserve"> </w:t>
      </w:r>
      <w:r>
        <w:t>disparadas,</w:t>
      </w:r>
      <w:r>
        <w:rPr>
          <w:spacing w:val="1"/>
        </w:rPr>
        <w:t xml:space="preserve"> </w:t>
      </w:r>
      <w:r>
        <w:t>reiteradas e ressiginificadas a partir da morte do Boseman, como afrofabulações, uma</w:t>
      </w:r>
      <w:r>
        <w:rPr>
          <w:spacing w:val="1"/>
        </w:rPr>
        <w:t xml:space="preserve"> </w:t>
      </w:r>
      <w:r>
        <w:t>maneira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disputar</w:t>
      </w:r>
      <w:r>
        <w:rPr>
          <w:spacing w:val="-4"/>
        </w:rPr>
        <w:t xml:space="preserve"> </w:t>
      </w:r>
      <w:r>
        <w:t>visibilidades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identidades</w:t>
      </w:r>
      <w:r>
        <w:rPr>
          <w:spacing w:val="-3"/>
        </w:rPr>
        <w:t xml:space="preserve"> </w:t>
      </w:r>
      <w:r>
        <w:t>acionando</w:t>
      </w:r>
      <w:r>
        <w:rPr>
          <w:spacing w:val="-4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comportamento</w:t>
      </w:r>
      <w:r>
        <w:rPr>
          <w:spacing w:val="-3"/>
        </w:rPr>
        <w:t xml:space="preserve"> </w:t>
      </w:r>
      <w:r>
        <w:t>restaurado</w:t>
      </w:r>
      <w:r>
        <w:rPr>
          <w:spacing w:val="-58"/>
        </w:rPr>
        <w:t xml:space="preserve"> </w:t>
      </w:r>
      <w:r>
        <w:t>(SCHECHENER,</w:t>
      </w:r>
      <w:r>
        <w:rPr>
          <w:spacing w:val="-7"/>
        </w:rPr>
        <w:t xml:space="preserve"> </w:t>
      </w:r>
      <w:r>
        <w:t>2013).</w:t>
      </w:r>
      <w:r>
        <w:rPr>
          <w:spacing w:val="-7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seja:</w:t>
      </w:r>
      <w:r>
        <w:rPr>
          <w:spacing w:val="-7"/>
        </w:rPr>
        <w:t xml:space="preserve"> </w:t>
      </w:r>
      <w:r>
        <w:t>uma</w:t>
      </w:r>
      <w:r>
        <w:rPr>
          <w:spacing w:val="-7"/>
        </w:rPr>
        <w:t xml:space="preserve"> </w:t>
      </w:r>
      <w:r>
        <w:t>gestualidade</w:t>
      </w:r>
      <w:r>
        <w:rPr>
          <w:spacing w:val="-6"/>
        </w:rPr>
        <w:t xml:space="preserve"> </w:t>
      </w:r>
      <w:r>
        <w:t>já</w:t>
      </w:r>
      <w:r>
        <w:rPr>
          <w:spacing w:val="-8"/>
        </w:rPr>
        <w:t xml:space="preserve"> </w:t>
      </w:r>
      <w:r>
        <w:t>ensaiada,</w:t>
      </w:r>
      <w:r>
        <w:rPr>
          <w:spacing w:val="-6"/>
        </w:rPr>
        <w:t xml:space="preserve"> </w:t>
      </w:r>
      <w:r>
        <w:t>repetida,</w:t>
      </w:r>
      <w:r>
        <w:rPr>
          <w:spacing w:val="-8"/>
        </w:rPr>
        <w:t xml:space="preserve"> </w:t>
      </w:r>
      <w:r>
        <w:t>convencionada</w:t>
      </w:r>
    </w:p>
    <w:p w14:paraId="1C7141CD" w14:textId="77777777" w:rsidR="00710E0A" w:rsidRDefault="00710E0A">
      <w:pPr>
        <w:pStyle w:val="Corpodetexto"/>
        <w:rPr>
          <w:sz w:val="20"/>
        </w:rPr>
      </w:pPr>
    </w:p>
    <w:p w14:paraId="3FF620B3" w14:textId="77777777" w:rsidR="00710E0A" w:rsidRDefault="00710E0A">
      <w:pPr>
        <w:pStyle w:val="Corpodetexto"/>
        <w:rPr>
          <w:sz w:val="20"/>
        </w:rPr>
      </w:pPr>
    </w:p>
    <w:p w14:paraId="60515AF4" w14:textId="40CDA192" w:rsidR="00710E0A" w:rsidRDefault="002D4336">
      <w:pPr>
        <w:pStyle w:val="Corpodetexto"/>
        <w:spacing w:before="5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54AFD9C0" wp14:editId="0D138478">
                <wp:simplePos x="0" y="0"/>
                <wp:positionH relativeFrom="page">
                  <wp:posOffset>1080770</wp:posOffset>
                </wp:positionH>
                <wp:positionV relativeFrom="paragraph">
                  <wp:posOffset>225425</wp:posOffset>
                </wp:positionV>
                <wp:extent cx="1828800" cy="8890"/>
                <wp:effectExtent l="0" t="0" r="0" b="0"/>
                <wp:wrapTopAndBottom/>
                <wp:docPr id="1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541A6BF" id="Rectangle 4" o:spid="_x0000_s1026" style="position:absolute;margin-left:85.1pt;margin-top:17.75pt;width:2in;height:.7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rSWhzt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C1B1A02" w14:textId="77777777" w:rsidR="00710E0A" w:rsidRDefault="00710E0A">
      <w:pPr>
        <w:pStyle w:val="Corpodetexto"/>
        <w:spacing w:before="1"/>
        <w:rPr>
          <w:sz w:val="14"/>
        </w:rPr>
      </w:pPr>
    </w:p>
    <w:p w14:paraId="26C190A0" w14:textId="77777777" w:rsidR="00710E0A" w:rsidRDefault="00000000">
      <w:pPr>
        <w:pStyle w:val="PargrafodaLista"/>
        <w:numPr>
          <w:ilvl w:val="0"/>
          <w:numId w:val="1"/>
        </w:numPr>
        <w:tabs>
          <w:tab w:val="left" w:pos="377"/>
        </w:tabs>
        <w:ind w:left="121" w:right="978" w:firstLine="0"/>
        <w:rPr>
          <w:sz w:val="20"/>
        </w:rPr>
      </w:pPr>
      <w:r>
        <w:rPr>
          <w:sz w:val="20"/>
        </w:rPr>
        <w:t>No</w:t>
      </w:r>
      <w:r>
        <w:rPr>
          <w:spacing w:val="-1"/>
          <w:sz w:val="20"/>
        </w:rPr>
        <w:t xml:space="preserve"> </w:t>
      </w:r>
      <w:r>
        <w:rPr>
          <w:sz w:val="20"/>
        </w:rPr>
        <w:t>Original:</w:t>
      </w:r>
      <w:r>
        <w:rPr>
          <w:spacing w:val="-3"/>
          <w:sz w:val="20"/>
        </w:rPr>
        <w:t xml:space="preserve"> </w:t>
      </w:r>
      <w:r>
        <w:rPr>
          <w:sz w:val="20"/>
        </w:rPr>
        <w:t>La red</w:t>
      </w:r>
      <w:r>
        <w:rPr>
          <w:spacing w:val="-1"/>
          <w:sz w:val="20"/>
        </w:rPr>
        <w:t xml:space="preserve"> </w:t>
      </w:r>
      <w:r>
        <w:rPr>
          <w:sz w:val="20"/>
        </w:rPr>
        <w:t>teje</w:t>
      </w:r>
      <w:r>
        <w:rPr>
          <w:spacing w:val="-1"/>
          <w:sz w:val="20"/>
        </w:rPr>
        <w:t xml:space="preserve"> </w:t>
      </w:r>
      <w:r>
        <w:rPr>
          <w:sz w:val="20"/>
        </w:rPr>
        <w:t>los</w:t>
      </w:r>
      <w:r>
        <w:rPr>
          <w:spacing w:val="-3"/>
          <w:sz w:val="20"/>
        </w:rPr>
        <w:t xml:space="preserve"> </w:t>
      </w:r>
      <w:r>
        <w:rPr>
          <w:sz w:val="20"/>
        </w:rPr>
        <w:t>flujos</w:t>
      </w:r>
      <w:r>
        <w:rPr>
          <w:spacing w:val="-2"/>
          <w:sz w:val="20"/>
        </w:rPr>
        <w:t xml:space="preserve"> </w:t>
      </w:r>
      <w:r>
        <w:rPr>
          <w:sz w:val="20"/>
        </w:rPr>
        <w:t>con</w:t>
      </w:r>
      <w:r>
        <w:rPr>
          <w:spacing w:val="-1"/>
          <w:sz w:val="20"/>
        </w:rPr>
        <w:t xml:space="preserve"> </w:t>
      </w:r>
      <w:r>
        <w:rPr>
          <w:sz w:val="20"/>
        </w:rPr>
        <w:t>cierto sentido.</w:t>
      </w:r>
      <w:r>
        <w:rPr>
          <w:spacing w:val="-2"/>
          <w:sz w:val="20"/>
        </w:rPr>
        <w:t xml:space="preserve"> </w:t>
      </w:r>
      <w:r>
        <w:rPr>
          <w:sz w:val="20"/>
        </w:rPr>
        <w:t>Y los</w:t>
      </w:r>
      <w:r>
        <w:rPr>
          <w:spacing w:val="-1"/>
          <w:sz w:val="20"/>
        </w:rPr>
        <w:t xml:space="preserve"> </w:t>
      </w:r>
      <w:r>
        <w:rPr>
          <w:sz w:val="20"/>
        </w:rPr>
        <w:t>flujos se</w:t>
      </w:r>
      <w:r>
        <w:rPr>
          <w:spacing w:val="-2"/>
          <w:sz w:val="20"/>
        </w:rPr>
        <w:t xml:space="preserve"> </w:t>
      </w:r>
      <w:r>
        <w:rPr>
          <w:sz w:val="20"/>
        </w:rPr>
        <w:t>entienden en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red,</w:t>
      </w:r>
      <w:r>
        <w:rPr>
          <w:spacing w:val="-1"/>
          <w:sz w:val="20"/>
        </w:rPr>
        <w:t xml:space="preserve"> </w:t>
      </w:r>
      <w:r>
        <w:rPr>
          <w:sz w:val="20"/>
        </w:rPr>
        <w:t>en</w:t>
      </w:r>
      <w:r>
        <w:rPr>
          <w:spacing w:val="-1"/>
          <w:sz w:val="20"/>
        </w:rPr>
        <w:t xml:space="preserve"> </w:t>
      </w:r>
      <w:r>
        <w:rPr>
          <w:sz w:val="20"/>
        </w:rPr>
        <w:t>su</w:t>
      </w:r>
      <w:r>
        <w:rPr>
          <w:spacing w:val="-47"/>
          <w:sz w:val="20"/>
        </w:rPr>
        <w:t xml:space="preserve"> </w:t>
      </w:r>
      <w:r>
        <w:rPr>
          <w:sz w:val="20"/>
        </w:rPr>
        <w:t>articulación,</w:t>
      </w:r>
      <w:r>
        <w:rPr>
          <w:spacing w:val="-1"/>
          <w:sz w:val="20"/>
        </w:rPr>
        <w:t xml:space="preserve"> </w:t>
      </w:r>
      <w:r>
        <w:rPr>
          <w:sz w:val="20"/>
        </w:rPr>
        <w:t>en su tejido”</w:t>
      </w:r>
    </w:p>
    <w:p w14:paraId="6AD6120E" w14:textId="77777777" w:rsidR="00710E0A" w:rsidRDefault="00710E0A">
      <w:pPr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17F8B50" w14:textId="77777777" w:rsidR="00710E0A" w:rsidRDefault="00710E0A">
      <w:pPr>
        <w:pStyle w:val="Corpodetexto"/>
        <w:spacing w:before="9"/>
        <w:rPr>
          <w:sz w:val="29"/>
        </w:rPr>
      </w:pPr>
    </w:p>
    <w:p w14:paraId="05104905" w14:textId="77777777" w:rsidR="00710E0A" w:rsidRDefault="00000000">
      <w:pPr>
        <w:pStyle w:val="Corpodetexto"/>
        <w:spacing w:before="90" w:line="360" w:lineRule="auto"/>
        <w:ind w:left="121" w:right="239"/>
        <w:jc w:val="both"/>
      </w:pPr>
      <w:r>
        <w:t>pelo</w:t>
      </w:r>
      <w:r>
        <w:rPr>
          <w:spacing w:val="-9"/>
        </w:rPr>
        <w:t xml:space="preserve"> </w:t>
      </w:r>
      <w:r>
        <w:t>filme</w:t>
      </w:r>
      <w:r>
        <w:rPr>
          <w:spacing w:val="-8"/>
        </w:rPr>
        <w:t xml:space="preserve"> </w:t>
      </w:r>
      <w:r>
        <w:t>Pantera</w:t>
      </w:r>
      <w:r>
        <w:rPr>
          <w:spacing w:val="-9"/>
        </w:rPr>
        <w:t xml:space="preserve"> </w:t>
      </w:r>
      <w:r>
        <w:t>Negra</w:t>
      </w:r>
      <w:r>
        <w:rPr>
          <w:spacing w:val="-9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agora</w:t>
      </w:r>
      <w:r>
        <w:rPr>
          <w:spacing w:val="-10"/>
        </w:rPr>
        <w:t xml:space="preserve"> </w:t>
      </w:r>
      <w:r>
        <w:t>“restaurada”</w:t>
      </w:r>
      <w:r>
        <w:rPr>
          <w:spacing w:val="-8"/>
        </w:rPr>
        <w:t xml:space="preserve"> </w:t>
      </w:r>
      <w:r>
        <w:t>(repetida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ressignificada)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partir</w:t>
      </w:r>
      <w:r>
        <w:rPr>
          <w:spacing w:val="-8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perda</w:t>
      </w:r>
      <w:r>
        <w:rPr>
          <w:spacing w:val="-58"/>
        </w:rPr>
        <w:t xml:space="preserve"> </w:t>
      </w:r>
      <w:r>
        <w:t>do herói.</w:t>
      </w:r>
    </w:p>
    <w:p w14:paraId="5CCDE6D5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A afrofabulação é aqui recuperada justamente para se trabalhar a ideia de como</w:t>
      </w:r>
      <w:r>
        <w:rPr>
          <w:spacing w:val="1"/>
        </w:rPr>
        <w:t xml:space="preserve"> </w:t>
      </w:r>
      <w:r>
        <w:t>corpos negros emergidos no processo da diáspora africana podem articular e disputar</w:t>
      </w:r>
      <w:r>
        <w:rPr>
          <w:spacing w:val="1"/>
        </w:rPr>
        <w:t xml:space="preserve"> </w:t>
      </w:r>
      <w:r>
        <w:t>identidades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especulação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“comprados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vendidos,</w:t>
      </w:r>
      <w:r>
        <w:rPr>
          <w:spacing w:val="1"/>
        </w:rPr>
        <w:t xml:space="preserve"> </w:t>
      </w:r>
      <w:r>
        <w:t>mortos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esquartejados, garantidos e securitizados, usados, impregnados, abortados, descartados”</w:t>
      </w:r>
      <w:r>
        <w:rPr>
          <w:spacing w:val="1"/>
        </w:rPr>
        <w:t xml:space="preserve"> </w:t>
      </w:r>
      <w:r>
        <w:t>(NYONG’O, 2018, p. 80). ― para sujeitos que especulam. Assim, “os corpos que foram</w:t>
      </w:r>
      <w:r>
        <w:rPr>
          <w:spacing w:val="-57"/>
        </w:rPr>
        <w:t xml:space="preserve"> </w:t>
      </w:r>
      <w:r>
        <w:t>especulados tornaram corpos especulativos” (NYONG’O, 2018, p. 80). É na disputa do</w:t>
      </w:r>
      <w:r>
        <w:rPr>
          <w:spacing w:val="1"/>
        </w:rPr>
        <w:t xml:space="preserve"> </w:t>
      </w:r>
      <w:r>
        <w:t>imaginário, das fabulações, dos futuros possíveis, que ocorrem as transformações das</w:t>
      </w:r>
      <w:r>
        <w:rPr>
          <w:spacing w:val="1"/>
        </w:rPr>
        <w:t xml:space="preserve"> </w:t>
      </w:r>
      <w:r>
        <w:t>sensibilidades</w:t>
      </w:r>
      <w:r>
        <w:rPr>
          <w:spacing w:val="-8"/>
        </w:rPr>
        <w:t xml:space="preserve"> </w:t>
      </w:r>
      <w:r>
        <w:t>afrodiásporicas.</w:t>
      </w:r>
      <w:r>
        <w:rPr>
          <w:spacing w:val="-7"/>
        </w:rPr>
        <w:t xml:space="preserve"> </w:t>
      </w:r>
      <w:r>
        <w:t>Trazendo</w:t>
      </w:r>
      <w:r>
        <w:rPr>
          <w:spacing w:val="-7"/>
        </w:rPr>
        <w:t xml:space="preserve"> </w:t>
      </w:r>
      <w:r>
        <w:t>essa</w:t>
      </w:r>
      <w:r>
        <w:rPr>
          <w:spacing w:val="-8"/>
        </w:rPr>
        <w:t xml:space="preserve"> </w:t>
      </w:r>
      <w:r>
        <w:t>linha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pensamento</w:t>
      </w:r>
      <w:r>
        <w:rPr>
          <w:spacing w:val="-7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vetor</w:t>
      </w:r>
      <w:r>
        <w:rPr>
          <w:spacing w:val="-7"/>
        </w:rPr>
        <w:t xml:space="preserve"> </w:t>
      </w:r>
      <w:r>
        <w:t>midiático</w:t>
      </w:r>
      <w:r>
        <w:rPr>
          <w:spacing w:val="-58"/>
        </w:rPr>
        <w:t xml:space="preserve"> </w:t>
      </w:r>
      <w:r>
        <w:t>analisado, as postagens que dispõem corpos negros mobilizados por agenciamentos</w:t>
      </w:r>
      <w:r>
        <w:rPr>
          <w:spacing w:val="1"/>
        </w:rPr>
        <w:t xml:space="preserve"> </w:t>
      </w:r>
      <w:r>
        <w:t>identitários</w:t>
      </w:r>
      <w:r>
        <w:rPr>
          <w:spacing w:val="-7"/>
        </w:rPr>
        <w:t xml:space="preserve"> </w:t>
      </w:r>
      <w:r>
        <w:t>afrofuturistas</w:t>
      </w:r>
      <w:r>
        <w:rPr>
          <w:spacing w:val="-5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é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obra</w:t>
      </w:r>
      <w:r>
        <w:rPr>
          <w:spacing w:val="-4"/>
        </w:rPr>
        <w:t xml:space="preserve"> </w:t>
      </w:r>
      <w:r>
        <w:rPr>
          <w:i/>
        </w:rPr>
        <w:t>Pantera</w:t>
      </w:r>
      <w:r>
        <w:rPr>
          <w:i/>
          <w:spacing w:val="-6"/>
        </w:rPr>
        <w:t xml:space="preserve"> </w:t>
      </w:r>
      <w:r>
        <w:rPr>
          <w:i/>
        </w:rPr>
        <w:t>Negra</w:t>
      </w:r>
      <w:r>
        <w:rPr>
          <w:i/>
          <w:spacing w:val="-5"/>
        </w:rPr>
        <w:t xml:space="preserve"> </w:t>
      </w:r>
      <w:r>
        <w:t>(2018)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binômio</w:t>
      </w:r>
      <w:r>
        <w:rPr>
          <w:spacing w:val="-5"/>
        </w:rPr>
        <w:t xml:space="preserve"> </w:t>
      </w:r>
      <w:r>
        <w:t>Chadwick</w:t>
      </w:r>
      <w:r>
        <w:rPr>
          <w:spacing w:val="-58"/>
        </w:rPr>
        <w:t xml:space="preserve"> </w:t>
      </w:r>
      <w:r>
        <w:t>Boseman/Pantera</w:t>
      </w:r>
      <w:r>
        <w:rPr>
          <w:spacing w:val="-11"/>
        </w:rPr>
        <w:t xml:space="preserve"> </w:t>
      </w:r>
      <w:r>
        <w:t>Negra</w:t>
      </w:r>
      <w:r>
        <w:rPr>
          <w:spacing w:val="-11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expressam</w:t>
      </w:r>
      <w:r>
        <w:rPr>
          <w:spacing w:val="-11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operadas</w:t>
      </w:r>
      <w:r>
        <w:rPr>
          <w:spacing w:val="-9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dinâmicas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negritudes</w:t>
      </w:r>
      <w:r>
        <w:rPr>
          <w:spacing w:val="-11"/>
        </w:rPr>
        <w:t xml:space="preserve"> </w:t>
      </w:r>
      <w:r>
        <w:t>nas</w:t>
      </w:r>
      <w:r>
        <w:rPr>
          <w:spacing w:val="-57"/>
        </w:rPr>
        <w:t xml:space="preserve"> </w:t>
      </w:r>
      <w:r>
        <w:t>ambiências</w:t>
      </w:r>
      <w:r>
        <w:rPr>
          <w:spacing w:val="-1"/>
        </w:rPr>
        <w:t xml:space="preserve"> </w:t>
      </w:r>
      <w:r>
        <w:t>digitais.</w:t>
      </w:r>
    </w:p>
    <w:p w14:paraId="621D650D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 mutação da tecnicidade aparece sob modo de encarar a tecnologia para a</w:t>
      </w:r>
      <w:r>
        <w:rPr>
          <w:spacing w:val="1"/>
        </w:rPr>
        <w:t xml:space="preserve"> </w:t>
      </w:r>
      <w:r>
        <w:t>mediação cultural. No caso desta pesquisa se lança na forma de como corpos negros em</w:t>
      </w:r>
      <w:r>
        <w:rPr>
          <w:spacing w:val="1"/>
        </w:rPr>
        <w:t xml:space="preserve"> </w:t>
      </w:r>
      <w:r>
        <w:t>diálogo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imagens,</w:t>
      </w:r>
      <w:r>
        <w:rPr>
          <w:spacing w:val="1"/>
        </w:rPr>
        <w:t xml:space="preserve"> </w:t>
      </w:r>
      <w:r>
        <w:t>posts,</w:t>
      </w:r>
      <w:r>
        <w:rPr>
          <w:spacing w:val="1"/>
        </w:rPr>
        <w:t xml:space="preserve"> </w:t>
      </w:r>
      <w:r>
        <w:t>compartilhamento,</w:t>
      </w:r>
      <w:r>
        <w:rPr>
          <w:spacing w:val="1"/>
        </w:rPr>
        <w:t xml:space="preserve"> </w:t>
      </w:r>
      <w:r>
        <w:t>likes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etc.</w:t>
      </w:r>
      <w:r>
        <w:rPr>
          <w:spacing w:val="1"/>
        </w:rPr>
        <w:t xml:space="preserve"> </w:t>
      </w:r>
      <w:r>
        <w:t>constituem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percepção e de se situar no mundo. O Instagram torna-se uma arena de convergência e</w:t>
      </w:r>
      <w:r>
        <w:rPr>
          <w:spacing w:val="1"/>
        </w:rPr>
        <w:t xml:space="preserve"> </w:t>
      </w:r>
      <w:r>
        <w:t>deslocamento de fluxos e signos da chamada Terceira Diáspora (GUERREIRO, 2009),</w:t>
      </w:r>
      <w:r>
        <w:rPr>
          <w:spacing w:val="1"/>
        </w:rPr>
        <w:t xml:space="preserve"> </w:t>
      </w:r>
      <w:r>
        <w:t>conectando negritudes para além das históricas dinâmicas coloniais, e propondo uma</w:t>
      </w:r>
      <w:r>
        <w:rPr>
          <w:spacing w:val="1"/>
        </w:rPr>
        <w:t xml:space="preserve"> </w:t>
      </w:r>
      <w:r>
        <w:t>atualização, uma outra perspectiva no quesito geográfico e político para se compreender</w:t>
      </w:r>
      <w:r>
        <w:rPr>
          <w:spacing w:val="-57"/>
        </w:rPr>
        <w:t xml:space="preserve"> </w:t>
      </w:r>
      <w:r>
        <w:t>o que é ser negro na atualidade. As postagens aqui analisadas deixam ver esse caráter</w:t>
      </w:r>
      <w:r>
        <w:rPr>
          <w:spacing w:val="1"/>
        </w:rPr>
        <w:t xml:space="preserve"> </w:t>
      </w:r>
      <w:r>
        <w:t>desterritorializado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compõe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digitais,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isso</w:t>
      </w:r>
      <w:r>
        <w:rPr>
          <w:spacing w:val="1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t>fenômenos</w:t>
      </w:r>
      <w:r>
        <w:rPr>
          <w:spacing w:val="1"/>
        </w:rPr>
        <w:t xml:space="preserve"> </w:t>
      </w:r>
      <w:r>
        <w:t>emergidos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tenham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abrangência</w:t>
      </w:r>
      <w:r>
        <w:rPr>
          <w:spacing w:val="1"/>
        </w:rPr>
        <w:t xml:space="preserve"> </w:t>
      </w:r>
      <w:r>
        <w:t>maior,</w:t>
      </w:r>
      <w:r>
        <w:rPr>
          <w:spacing w:val="1"/>
        </w:rPr>
        <w:t xml:space="preserve"> </w:t>
      </w:r>
      <w:r>
        <w:t>tensionando</w:t>
      </w:r>
      <w:r>
        <w:rPr>
          <w:spacing w:val="1"/>
        </w:rPr>
        <w:t xml:space="preserve"> </w:t>
      </w:r>
      <w:r>
        <w:t>fronteiras,</w:t>
      </w:r>
      <w:r>
        <w:rPr>
          <w:spacing w:val="-1"/>
        </w:rPr>
        <w:t xml:space="preserve"> </w:t>
      </w:r>
      <w:r>
        <w:t>sejam geográficas ou</w:t>
      </w:r>
      <w:r>
        <w:rPr>
          <w:spacing w:val="-2"/>
        </w:rPr>
        <w:t xml:space="preserve"> </w:t>
      </w:r>
      <w:r>
        <w:t>culturais.</w:t>
      </w:r>
    </w:p>
    <w:p w14:paraId="1CBA7E3D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No caso do luto midiático em torno de Chadwick Boseman, esse fenômeno</w:t>
      </w:r>
      <w:r>
        <w:rPr>
          <w:spacing w:val="1"/>
        </w:rPr>
        <w:t xml:space="preserve"> </w:t>
      </w:r>
      <w:r>
        <w:t>acontece e é absorvido em diversas partes do mundo, e também em diversos tempos. Os</w:t>
      </w:r>
      <w:r>
        <w:rPr>
          <w:spacing w:val="1"/>
        </w:rPr>
        <w:t xml:space="preserve"> </w:t>
      </w:r>
      <w:r>
        <w:t>posts rastreados pelas hashtags mostram isso, seja na Bélgica com Lewis Hamilton, nos</w:t>
      </w:r>
      <w:r>
        <w:rPr>
          <w:spacing w:val="1"/>
        </w:rPr>
        <w:t xml:space="preserve"> </w:t>
      </w:r>
      <w:r>
        <w:t>EUA</w:t>
      </w:r>
      <w:r>
        <w:rPr>
          <w:spacing w:val="-12"/>
        </w:rPr>
        <w:t xml:space="preserve"> </w:t>
      </w:r>
      <w:r>
        <w:t>com</w:t>
      </w:r>
      <w:r>
        <w:rPr>
          <w:spacing w:val="-9"/>
        </w:rPr>
        <w:t xml:space="preserve"> </w:t>
      </w:r>
      <w:r>
        <w:t>LeBron</w:t>
      </w:r>
      <w:r>
        <w:rPr>
          <w:spacing w:val="-11"/>
        </w:rPr>
        <w:t xml:space="preserve"> </w:t>
      </w:r>
      <w:r>
        <w:t>James,</w:t>
      </w:r>
      <w:r>
        <w:rPr>
          <w:spacing w:val="-10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Rio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Janeiro</w:t>
      </w:r>
      <w:r>
        <w:rPr>
          <w:spacing w:val="-10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Paulo</w:t>
      </w:r>
      <w:r>
        <w:rPr>
          <w:spacing w:val="-10"/>
        </w:rPr>
        <w:t xml:space="preserve"> </w:t>
      </w:r>
      <w:r>
        <w:t>com</w:t>
      </w:r>
      <w:r>
        <w:rPr>
          <w:spacing w:val="-10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apresentadores</w:t>
      </w:r>
      <w:r>
        <w:rPr>
          <w:spacing w:val="-10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Globo,</w:t>
      </w:r>
      <w:r>
        <w:rPr>
          <w:spacing w:val="-57"/>
        </w:rPr>
        <w:t xml:space="preserve"> </w:t>
      </w:r>
      <w:r>
        <w:t>ou em outros lugares do mundo através das pessoas negras anônimas, todos esses corpos</w:t>
      </w:r>
      <w:r>
        <w:rPr>
          <w:spacing w:val="-57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mobilizados,</w:t>
      </w:r>
      <w:r>
        <w:rPr>
          <w:spacing w:val="1"/>
        </w:rPr>
        <w:t xml:space="preserve"> </w:t>
      </w:r>
      <w:r>
        <w:t>convocados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situados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fenômeno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Wakanda Forever. Essa particularidade do processo analisado nesta dissertação expõe</w:t>
      </w:r>
      <w:r>
        <w:rPr>
          <w:spacing w:val="1"/>
        </w:rPr>
        <w:t xml:space="preserve"> </w:t>
      </w:r>
      <w:r>
        <w:t>como</w:t>
      </w:r>
      <w:r>
        <w:rPr>
          <w:spacing w:val="19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eixo</w:t>
      </w:r>
      <w:r>
        <w:rPr>
          <w:spacing w:val="18"/>
        </w:rPr>
        <w:t xml:space="preserve"> </w:t>
      </w:r>
      <w:r>
        <w:t>migração</w:t>
      </w:r>
      <w:r>
        <w:rPr>
          <w:spacing w:val="20"/>
        </w:rPr>
        <w:t xml:space="preserve"> </w:t>
      </w:r>
      <w:r>
        <w:t>do</w:t>
      </w:r>
      <w:r>
        <w:rPr>
          <w:spacing w:val="20"/>
        </w:rPr>
        <w:t xml:space="preserve"> </w:t>
      </w:r>
      <w:r>
        <w:t>mapa</w:t>
      </w:r>
      <w:r>
        <w:rPr>
          <w:spacing w:val="19"/>
        </w:rPr>
        <w:t xml:space="preserve"> </w:t>
      </w:r>
      <w:r>
        <w:t>das</w:t>
      </w:r>
      <w:r>
        <w:rPr>
          <w:spacing w:val="19"/>
        </w:rPr>
        <w:t xml:space="preserve"> </w:t>
      </w:r>
      <w:r>
        <w:t>mutações</w:t>
      </w:r>
      <w:r>
        <w:rPr>
          <w:spacing w:val="20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Martín-Barbero</w:t>
      </w:r>
      <w:r>
        <w:rPr>
          <w:spacing w:val="20"/>
        </w:rPr>
        <w:t xml:space="preserve"> </w:t>
      </w:r>
      <w:r>
        <w:t>(2009b),</w:t>
      </w:r>
      <w:r>
        <w:rPr>
          <w:spacing w:val="19"/>
        </w:rPr>
        <w:t xml:space="preserve"> </w:t>
      </w:r>
      <w:r>
        <w:t>relacionado</w:t>
      </w:r>
    </w:p>
    <w:p w14:paraId="3989ADD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1DE2BF3" w14:textId="77777777" w:rsidR="00710E0A" w:rsidRDefault="00710E0A">
      <w:pPr>
        <w:pStyle w:val="Corpodetexto"/>
        <w:spacing w:before="9"/>
        <w:rPr>
          <w:sz w:val="29"/>
        </w:rPr>
      </w:pPr>
    </w:p>
    <w:p w14:paraId="7349013C" w14:textId="77777777" w:rsidR="00710E0A" w:rsidRDefault="00000000">
      <w:pPr>
        <w:pStyle w:val="Corpodetexto"/>
        <w:spacing w:before="90" w:line="360" w:lineRule="auto"/>
        <w:ind w:left="121" w:right="242"/>
        <w:jc w:val="both"/>
      </w:pPr>
      <w:r>
        <w:t>com fluxos de imagens, opera quando pensada em torno da atualidade da diáspora</w:t>
      </w:r>
      <w:r>
        <w:rPr>
          <w:spacing w:val="1"/>
        </w:rPr>
        <w:t xml:space="preserve"> </w:t>
      </w:r>
      <w:r>
        <w:t>africana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articulação com as ambiências digitais.</w:t>
      </w:r>
    </w:p>
    <w:p w14:paraId="52C153A8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No</w:t>
      </w:r>
      <w:r>
        <w:rPr>
          <w:spacing w:val="1"/>
        </w:rPr>
        <w:t xml:space="preserve"> </w:t>
      </w:r>
      <w:r>
        <w:t>fenômeno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análise,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ritualidades</w:t>
      </w:r>
      <w:r>
        <w:rPr>
          <w:spacing w:val="1"/>
        </w:rPr>
        <w:t xml:space="preserve"> </w:t>
      </w:r>
      <w:r>
        <w:t>seriam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citadas</w:t>
      </w:r>
      <w:r>
        <w:rPr>
          <w:spacing w:val="1"/>
        </w:rPr>
        <w:t xml:space="preserve"> </w:t>
      </w:r>
      <w:r>
        <w:rPr>
          <w:color w:val="0C1723"/>
        </w:rPr>
        <w:t>gramáticas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audioverbovisuais atuantes como modos de entendimento e sentido que atravessam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corpos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negros,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aqui</w:t>
      </w:r>
      <w:r>
        <w:rPr>
          <w:color w:val="0C1723"/>
          <w:spacing w:val="-3"/>
        </w:rPr>
        <w:t xml:space="preserve"> </w:t>
      </w:r>
      <w:r>
        <w:rPr>
          <w:color w:val="0C1723"/>
        </w:rPr>
        <w:t>entendidos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como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corpos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convergentes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de</w:t>
      </w:r>
      <w:r>
        <w:rPr>
          <w:color w:val="0C1723"/>
          <w:spacing w:val="-5"/>
        </w:rPr>
        <w:t xml:space="preserve"> </w:t>
      </w:r>
      <w:r>
        <w:rPr>
          <w:color w:val="0C1723"/>
        </w:rPr>
        <w:t>tempo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e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lugar.</w:t>
      </w:r>
      <w:r>
        <w:rPr>
          <w:color w:val="0C1723"/>
          <w:spacing w:val="-4"/>
        </w:rPr>
        <w:t xml:space="preserve"> </w:t>
      </w:r>
      <w:r>
        <w:rPr>
          <w:color w:val="0C1723"/>
        </w:rPr>
        <w:t>Seguindo</w:t>
      </w:r>
      <w:r>
        <w:rPr>
          <w:color w:val="0C1723"/>
          <w:spacing w:val="-6"/>
        </w:rPr>
        <w:t xml:space="preserve"> </w:t>
      </w:r>
      <w:r>
        <w:rPr>
          <w:color w:val="0C1723"/>
        </w:rPr>
        <w:t>as</w:t>
      </w:r>
      <w:r>
        <w:rPr>
          <w:color w:val="0C1723"/>
          <w:spacing w:val="-57"/>
        </w:rPr>
        <w:t xml:space="preserve"> </w:t>
      </w:r>
      <w:r>
        <w:rPr>
          <w:color w:val="0C1723"/>
        </w:rPr>
        <w:t xml:space="preserve">premissas de </w:t>
      </w:r>
      <w:r>
        <w:t>Zumthor (2010), os corpos negros dispostos nas postagens do Instagram</w:t>
      </w:r>
      <w:r>
        <w:rPr>
          <w:spacing w:val="1"/>
        </w:rPr>
        <w:t xml:space="preserve"> </w:t>
      </w:r>
      <w:r>
        <w:t>mobilizam</w:t>
      </w:r>
      <w:r>
        <w:rPr>
          <w:spacing w:val="-6"/>
        </w:rPr>
        <w:t xml:space="preserve"> </w:t>
      </w:r>
      <w:r>
        <w:t>interações</w:t>
      </w:r>
      <w:r>
        <w:rPr>
          <w:spacing w:val="-5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espaços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tempos</w:t>
      </w:r>
      <w:r>
        <w:rPr>
          <w:spacing w:val="-5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vida</w:t>
      </w:r>
      <w:r>
        <w:rPr>
          <w:spacing w:val="-4"/>
        </w:rPr>
        <w:t xml:space="preserve"> </w:t>
      </w:r>
      <w:r>
        <w:t>cotidiana</w:t>
      </w:r>
      <w:r>
        <w:rPr>
          <w:spacing w:val="-5"/>
        </w:rPr>
        <w:t xml:space="preserve"> </w:t>
      </w:r>
      <w:r>
        <w:t>e,</w:t>
      </w:r>
      <w:r>
        <w:rPr>
          <w:spacing w:val="-5"/>
        </w:rPr>
        <w:t xml:space="preserve"> </w:t>
      </w:r>
      <w:r>
        <w:t>consequentemente,</w:t>
      </w:r>
      <w:r>
        <w:rPr>
          <w:spacing w:val="-3"/>
        </w:rPr>
        <w:t xml:space="preserve"> </w:t>
      </w:r>
      <w:r>
        <w:rPr>
          <w:color w:val="0C1723"/>
        </w:rPr>
        <w:t>n</w:t>
      </w:r>
      <w:r>
        <w:t>os</w:t>
      </w:r>
      <w:r>
        <w:rPr>
          <w:spacing w:val="-57"/>
        </w:rPr>
        <w:t xml:space="preserve"> </w:t>
      </w:r>
      <w:r>
        <w:t>espaços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tempos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conformam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interações.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gramáticas</w:t>
      </w:r>
      <w:r>
        <w:rPr>
          <w:spacing w:val="1"/>
        </w:rPr>
        <w:t xml:space="preserve"> </w:t>
      </w:r>
      <w:r>
        <w:rPr>
          <w:color w:val="0C1723"/>
        </w:rPr>
        <w:t>audioverbovisuais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que</w:t>
      </w:r>
      <w:r>
        <w:rPr>
          <w:color w:val="0C1723"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mobiliza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hashtags,</w:t>
      </w:r>
      <w:r>
        <w:rPr>
          <w:spacing w:val="1"/>
        </w:rPr>
        <w:t xml:space="preserve"> </w:t>
      </w:r>
      <w:r>
        <w:t>legendas, postagens, comentários e fotos, desvelam-se gostos, saberes, sensibilidades,</w:t>
      </w:r>
      <w:r>
        <w:rPr>
          <w:spacing w:val="1"/>
        </w:rPr>
        <w:t xml:space="preserve"> </w:t>
      </w:r>
      <w:r>
        <w:t>trajetórias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leituras,</w:t>
      </w:r>
      <w:r>
        <w:rPr>
          <w:spacing w:val="1"/>
        </w:rPr>
        <w:t xml:space="preserve"> </w:t>
      </w:r>
      <w:r>
        <w:t>escritas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si,</w:t>
      </w:r>
      <w:r>
        <w:rPr>
          <w:spacing w:val="1"/>
        </w:rPr>
        <w:t xml:space="preserve"> </w:t>
      </w:r>
      <w:r>
        <w:t>girando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premissas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fabuladas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filme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(2018).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ritualidades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operam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vetor</w:t>
      </w:r>
      <w:r>
        <w:rPr>
          <w:spacing w:val="1"/>
        </w:rPr>
        <w:t xml:space="preserve"> </w:t>
      </w:r>
      <w:r>
        <w:t>Chadwick Boseman seriam as dinâmicas de “leitura” (ou de recepção, de consumo) que</w:t>
      </w:r>
      <w:r>
        <w:rPr>
          <w:spacing w:val="1"/>
        </w:rPr>
        <w:t xml:space="preserve"> </w:t>
      </w:r>
      <w:r>
        <w:t>atuam no processo de interação e inscrição nos posts, alterando e ressignificando esses</w:t>
      </w:r>
      <w:r>
        <w:rPr>
          <w:spacing w:val="1"/>
        </w:rPr>
        <w:t xml:space="preserve"> </w:t>
      </w:r>
      <w:r>
        <w:t>“arquivos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tristeza” porque afetadas pelo luto</w:t>
      </w:r>
      <w:r>
        <w:rPr>
          <w:spacing w:val="-1"/>
        </w:rPr>
        <w:t xml:space="preserve"> </w:t>
      </w:r>
      <w:r>
        <w:t>midiático.</w:t>
      </w:r>
    </w:p>
    <w:p w14:paraId="5DB32D6B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Os entrelaçamentos e tessituras hipertextuais que indivíduos negros em diáspora</w:t>
      </w:r>
      <w:r>
        <w:rPr>
          <w:spacing w:val="1"/>
        </w:rPr>
        <w:t xml:space="preserve"> </w:t>
      </w:r>
      <w:r>
        <w:t>produzem em torno do vetor Chadwick Boseman, dispostas nas ambiências digitais a</w:t>
      </w:r>
      <w:r>
        <w:rPr>
          <w:spacing w:val="1"/>
        </w:rPr>
        <w:t xml:space="preserve"> </w:t>
      </w:r>
      <w:r>
        <w:t>partir de textos, imagens, links e vídeos, têm relação com o que Martín-Barbero (2009b)</w:t>
      </w:r>
      <w:r>
        <w:rPr>
          <w:spacing w:val="-57"/>
        </w:rPr>
        <w:t xml:space="preserve"> </w:t>
      </w:r>
      <w:r>
        <w:t>denomina de cognitividade. Seriam as tessituras em rede a partir das quais se dão os</w:t>
      </w:r>
      <w:r>
        <w:rPr>
          <w:spacing w:val="1"/>
        </w:rPr>
        <w:t xml:space="preserve"> </w:t>
      </w:r>
      <w:r>
        <w:t>modos de produção de sentidos, os engendramentos sociais, políticos e culturais que</w:t>
      </w:r>
      <w:r>
        <w:rPr>
          <w:spacing w:val="1"/>
        </w:rPr>
        <w:t xml:space="preserve"> </w:t>
      </w:r>
      <w:r>
        <w:t>tornam</w:t>
      </w:r>
      <w:r>
        <w:rPr>
          <w:spacing w:val="1"/>
        </w:rPr>
        <w:t xml:space="preserve"> </w:t>
      </w:r>
      <w:r>
        <w:t>possíveis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entendíveis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postagens</w:t>
      </w:r>
      <w:r>
        <w:rPr>
          <w:spacing w:val="1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analisadas.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tecido</w:t>
      </w:r>
      <w:r>
        <w:rPr>
          <w:spacing w:val="1"/>
        </w:rPr>
        <w:t xml:space="preserve"> </w:t>
      </w:r>
      <w:r>
        <w:t>hipertextual que identificamos comportamentos reiterados que performatizam o luto</w:t>
      </w:r>
      <w:r>
        <w:rPr>
          <w:spacing w:val="1"/>
        </w:rPr>
        <w:t xml:space="preserve"> </w:t>
      </w:r>
      <w:r>
        <w:t>midiático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englobam uma miríade</w:t>
      </w:r>
      <w:r>
        <w:rPr>
          <w:spacing w:val="-2"/>
        </w:rPr>
        <w:t xml:space="preserve"> </w:t>
      </w:r>
      <w:r>
        <w:t>de sensibilidades</w:t>
      </w:r>
      <w:r>
        <w:rPr>
          <w:spacing w:val="-1"/>
        </w:rPr>
        <w:t xml:space="preserve"> </w:t>
      </w:r>
      <w:r>
        <w:t>afrodiaspóricas.</w:t>
      </w:r>
    </w:p>
    <w:p w14:paraId="3DE25676" w14:textId="77777777" w:rsidR="00710E0A" w:rsidRDefault="00000000">
      <w:pPr>
        <w:pStyle w:val="Corpodetexto"/>
        <w:spacing w:line="360" w:lineRule="auto"/>
        <w:ind w:left="121" w:right="236" w:firstLine="768"/>
        <w:jc w:val="both"/>
      </w:pPr>
      <w:r>
        <w:t>Desta forma</w:t>
      </w:r>
      <w:r>
        <w:rPr>
          <w:b/>
        </w:rPr>
        <w:t xml:space="preserve">, </w:t>
      </w:r>
      <w:r>
        <w:t>ritualidade e cognitividade são mutações que incidem sobre os</w:t>
      </w:r>
      <w:r>
        <w:rPr>
          <w:spacing w:val="1"/>
        </w:rPr>
        <w:t xml:space="preserve"> </w:t>
      </w:r>
      <w:r>
        <w:t>corpos</w:t>
      </w:r>
      <w:r>
        <w:rPr>
          <w:spacing w:val="-4"/>
        </w:rPr>
        <w:t xml:space="preserve"> </w:t>
      </w:r>
      <w:r>
        <w:t>negros</w:t>
      </w:r>
      <w:r>
        <w:rPr>
          <w:spacing w:val="-4"/>
        </w:rPr>
        <w:t xml:space="preserve"> </w:t>
      </w:r>
      <w:r>
        <w:t>aqui</w:t>
      </w:r>
      <w:r>
        <w:rPr>
          <w:spacing w:val="-2"/>
        </w:rPr>
        <w:t xml:space="preserve"> </w:t>
      </w:r>
      <w:r>
        <w:t>analisados,</w:t>
      </w:r>
      <w:r>
        <w:rPr>
          <w:spacing w:val="-3"/>
        </w:rPr>
        <w:t xml:space="preserve"> </w:t>
      </w:r>
      <w:r>
        <w:t>incorporando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vetor</w:t>
      </w:r>
      <w:r>
        <w:rPr>
          <w:spacing w:val="-2"/>
        </w:rPr>
        <w:t xml:space="preserve"> </w:t>
      </w:r>
      <w:r>
        <w:t>Chadwick</w:t>
      </w:r>
      <w:r>
        <w:rPr>
          <w:spacing w:val="-4"/>
        </w:rPr>
        <w:t xml:space="preserve"> </w:t>
      </w:r>
      <w:r>
        <w:t>Boseman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sendo</w:t>
      </w:r>
      <w:r>
        <w:rPr>
          <w:spacing w:val="-3"/>
        </w:rPr>
        <w:t xml:space="preserve"> </w:t>
      </w:r>
      <w:r>
        <w:t>atuante</w:t>
      </w:r>
      <w:r>
        <w:rPr>
          <w:spacing w:val="-57"/>
        </w:rPr>
        <w:t xml:space="preserve"> </w:t>
      </w:r>
      <w:r>
        <w:t>em posts, vídeos, fotos, comentários e trajetos de leituras encontrados nas articulações</w:t>
      </w:r>
      <w:r>
        <w:rPr>
          <w:spacing w:val="1"/>
        </w:rPr>
        <w:t xml:space="preserve"> </w:t>
      </w:r>
      <w:r>
        <w:t>em redes em torno das hashtags #panteranegra, #wakandaforever e #chadwickboseman.</w:t>
      </w:r>
      <w:r>
        <w:rPr>
          <w:spacing w:val="1"/>
        </w:rPr>
        <w:t xml:space="preserve"> </w:t>
      </w:r>
      <w:r>
        <w:t>Tecnicidade e ritualidade são lugares de análise para captar deslocamentos identitários</w:t>
      </w:r>
      <w:r>
        <w:rPr>
          <w:spacing w:val="1"/>
        </w:rPr>
        <w:t xml:space="preserve"> </w:t>
      </w:r>
      <w:r>
        <w:t>nos tempos e espaços incidindo pela ideia de fluxo de imagens e de informação, nos</w:t>
      </w:r>
      <w:r>
        <w:rPr>
          <w:spacing w:val="1"/>
        </w:rPr>
        <w:t xml:space="preserve"> </w:t>
      </w:r>
      <w:r>
        <w:t>termos de Martín-Barbero (ANO), mas aqui tomado em sentido mais amplo como fluxo</w:t>
      </w:r>
      <w:r>
        <w:rPr>
          <w:spacing w:val="1"/>
        </w:rPr>
        <w:t xml:space="preserve"> </w:t>
      </w:r>
      <w:r>
        <w:t>midiático. Através das redes sociais, das dinâmicas de compartilhamento de imagens,</w:t>
      </w:r>
      <w:r>
        <w:rPr>
          <w:spacing w:val="1"/>
        </w:rPr>
        <w:t xml:space="preserve"> </w:t>
      </w:r>
      <w:r>
        <w:t>memes,</w:t>
      </w:r>
      <w:r>
        <w:rPr>
          <w:spacing w:val="1"/>
        </w:rPr>
        <w:t xml:space="preserve"> </w:t>
      </w:r>
      <w:r>
        <w:t>vídeos,</w:t>
      </w:r>
      <w:r>
        <w:rPr>
          <w:spacing w:val="1"/>
        </w:rPr>
        <w:t xml:space="preserve"> </w:t>
      </w:r>
      <w:r>
        <w:t>comentários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associação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imagens,</w:t>
      </w:r>
      <w:r>
        <w:rPr>
          <w:spacing w:val="1"/>
        </w:rPr>
        <w:t xml:space="preserve"> </w:t>
      </w:r>
      <w:r>
        <w:t>atuam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“operadores perceptivos (tecnicidades) constituidores e constituídos por expectativas de</w:t>
      </w:r>
      <w:r>
        <w:rPr>
          <w:spacing w:val="1"/>
        </w:rPr>
        <w:t xml:space="preserve"> </w:t>
      </w:r>
      <w:r>
        <w:t>uso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trajetórias de</w:t>
      </w:r>
      <w:r>
        <w:rPr>
          <w:spacing w:val="-2"/>
        </w:rPr>
        <w:t xml:space="preserve"> </w:t>
      </w:r>
      <w:r>
        <w:t>leitura (ritualidades)</w:t>
      </w:r>
      <w:r>
        <w:rPr>
          <w:spacing w:val="-1"/>
        </w:rPr>
        <w:t xml:space="preserve"> </w:t>
      </w:r>
      <w:r>
        <w:t>dos seguidores”</w:t>
      </w:r>
      <w:r>
        <w:rPr>
          <w:spacing w:val="-1"/>
        </w:rPr>
        <w:t xml:space="preserve"> </w:t>
      </w:r>
      <w:r>
        <w:t>(GUTMANN,</w:t>
      </w:r>
      <w:r>
        <w:rPr>
          <w:spacing w:val="-2"/>
        </w:rPr>
        <w:t xml:space="preserve"> </w:t>
      </w:r>
      <w:r>
        <w:t>2021, p.</w:t>
      </w:r>
      <w:r>
        <w:rPr>
          <w:spacing w:val="-1"/>
        </w:rPr>
        <w:t xml:space="preserve"> </w:t>
      </w:r>
      <w:r>
        <w:t>57).</w:t>
      </w:r>
    </w:p>
    <w:p w14:paraId="2F1BB89F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558677BD" w14:textId="77777777" w:rsidR="00710E0A" w:rsidRDefault="00710E0A">
      <w:pPr>
        <w:pStyle w:val="Corpodetexto"/>
        <w:spacing w:before="9"/>
        <w:rPr>
          <w:sz w:val="29"/>
        </w:rPr>
      </w:pPr>
    </w:p>
    <w:p w14:paraId="22AC6E8B" w14:textId="77777777" w:rsidR="00710E0A" w:rsidRDefault="00000000">
      <w:pPr>
        <w:pStyle w:val="Corpodetexto"/>
        <w:spacing w:before="90" w:line="360" w:lineRule="auto"/>
        <w:ind w:left="121" w:right="237" w:firstLine="708"/>
        <w:jc w:val="both"/>
      </w:pPr>
      <w:r>
        <w:t>Tratando-se de disputas identitárias em torno de Chadwick Boseman/Pantera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inscrevem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contemporâneo,</w:t>
      </w:r>
      <w:r>
        <w:rPr>
          <w:spacing w:val="1"/>
        </w:rPr>
        <w:t xml:space="preserve"> </w:t>
      </w:r>
      <w:r>
        <w:t>tempos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espaços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componentes</w:t>
      </w:r>
      <w:r>
        <w:rPr>
          <w:spacing w:val="1"/>
        </w:rPr>
        <w:t xml:space="preserve"> </w:t>
      </w:r>
      <w:r>
        <w:t>potencializadores para se pensar as articulações entre ancestralidade africana e distintas</w:t>
      </w:r>
      <w:r>
        <w:rPr>
          <w:spacing w:val="1"/>
        </w:rPr>
        <w:t xml:space="preserve"> </w:t>
      </w:r>
      <w:r>
        <w:t>temporalidades não ocidentais. Através dos fluxos que conformam o vetor midiático</w:t>
      </w:r>
      <w:r>
        <w:rPr>
          <w:spacing w:val="1"/>
        </w:rPr>
        <w:t xml:space="preserve"> </w:t>
      </w:r>
      <w:r>
        <w:t>Chadwick Boseman, torna-se visível o protagonismo de corpos negros operando em</w:t>
      </w:r>
      <w:r>
        <w:rPr>
          <w:spacing w:val="1"/>
        </w:rPr>
        <w:t xml:space="preserve"> </w:t>
      </w:r>
      <w:r>
        <w:t>dinâmicas digitais e relacionando-se com componentes afrofuturistas fornecidos por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(2018).</w:t>
      </w:r>
      <w:r>
        <w:rPr>
          <w:spacing w:val="1"/>
        </w:rPr>
        <w:t xml:space="preserve"> </w:t>
      </w:r>
      <w:r>
        <w:t>Recuperando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ideia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afrocentricidade,</w:t>
      </w:r>
      <w:r>
        <w:rPr>
          <w:spacing w:val="1"/>
        </w:rPr>
        <w:t xml:space="preserve"> </w:t>
      </w:r>
      <w:r>
        <w:t>simbolizada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símbolo</w:t>
      </w:r>
      <w:r>
        <w:rPr>
          <w:spacing w:val="-6"/>
        </w:rPr>
        <w:t xml:space="preserve"> </w:t>
      </w:r>
      <w:r>
        <w:rPr>
          <w:i/>
        </w:rPr>
        <w:t>adrinka</w:t>
      </w:r>
      <w:r>
        <w:rPr>
          <w:i/>
          <w:spacing w:val="-5"/>
        </w:rPr>
        <w:t xml:space="preserve"> </w:t>
      </w:r>
      <w:r>
        <w:t>sankofa,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criar</w:t>
      </w:r>
      <w:r>
        <w:rPr>
          <w:spacing w:val="-5"/>
        </w:rPr>
        <w:t xml:space="preserve"> </w:t>
      </w:r>
      <w:r>
        <w:t>um</w:t>
      </w:r>
      <w:r>
        <w:rPr>
          <w:spacing w:val="-5"/>
        </w:rPr>
        <w:t xml:space="preserve"> </w:t>
      </w:r>
      <w:r>
        <w:t>paralelo</w:t>
      </w:r>
      <w:r>
        <w:rPr>
          <w:spacing w:val="-6"/>
        </w:rPr>
        <w:t xml:space="preserve"> </w:t>
      </w:r>
      <w:r>
        <w:t>comparativo</w:t>
      </w:r>
      <w:r>
        <w:rPr>
          <w:spacing w:val="-7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temporalidades</w:t>
      </w:r>
      <w:r>
        <w:rPr>
          <w:spacing w:val="-5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conformam a vida cotidiana (dinâmicas urbanas e sociotécnicas) do qual corpos negros</w:t>
      </w:r>
      <w:r>
        <w:rPr>
          <w:spacing w:val="1"/>
        </w:rPr>
        <w:t xml:space="preserve"> </w:t>
      </w:r>
      <w:r>
        <w:t>são</w:t>
      </w:r>
      <w:r>
        <w:rPr>
          <w:spacing w:val="-1"/>
        </w:rPr>
        <w:t xml:space="preserve"> </w:t>
      </w:r>
      <w:r>
        <w:t>agenciadores de tempo como uma experiência do espaço.</w:t>
      </w:r>
    </w:p>
    <w:p w14:paraId="4C199F04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As corporeidades afrodiaspóricas que atravessam o vetor midiático analisado, ao</w:t>
      </w:r>
      <w:r>
        <w:rPr>
          <w:spacing w:val="1"/>
        </w:rPr>
        <w:t xml:space="preserve"> </w:t>
      </w:r>
      <w:r>
        <w:t>mobilizarem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inscrições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futuros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das</w:t>
      </w:r>
      <w:r>
        <w:rPr>
          <w:spacing w:val="-57"/>
        </w:rPr>
        <w:t xml:space="preserve"> </w:t>
      </w:r>
      <w:r>
        <w:t>hashtags, do comportamento performado e/ou das inscrições de si — colocam-se nesse</w:t>
      </w:r>
      <w:r>
        <w:rPr>
          <w:spacing w:val="1"/>
        </w:rPr>
        <w:t xml:space="preserve"> </w:t>
      </w:r>
      <w:r>
        <w:t>fluxo</w:t>
      </w:r>
      <w:r>
        <w:rPr>
          <w:spacing w:val="-10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tempos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espaços,</w:t>
      </w:r>
      <w:r>
        <w:rPr>
          <w:spacing w:val="-9"/>
        </w:rPr>
        <w:t xml:space="preserve"> </w:t>
      </w:r>
      <w:r>
        <w:t>pelos</w:t>
      </w:r>
      <w:r>
        <w:rPr>
          <w:spacing w:val="-8"/>
        </w:rPr>
        <w:t xml:space="preserve"> </w:t>
      </w:r>
      <w:r>
        <w:t>quais</w:t>
      </w:r>
      <w:r>
        <w:rPr>
          <w:spacing w:val="-9"/>
        </w:rPr>
        <w:t xml:space="preserve"> </w:t>
      </w:r>
      <w:r>
        <w:t>são</w:t>
      </w:r>
      <w:r>
        <w:rPr>
          <w:spacing w:val="-9"/>
        </w:rPr>
        <w:t xml:space="preserve"> </w:t>
      </w:r>
      <w:r>
        <w:t>disputadas</w:t>
      </w:r>
      <w:r>
        <w:rPr>
          <w:spacing w:val="-8"/>
        </w:rPr>
        <w:t xml:space="preserve"> </w:t>
      </w:r>
      <w:r>
        <w:t>identidades</w:t>
      </w:r>
      <w:r>
        <w:rPr>
          <w:spacing w:val="-9"/>
        </w:rPr>
        <w:t xml:space="preserve"> </w:t>
      </w:r>
      <w:r>
        <w:t>negras</w:t>
      </w:r>
      <w:r>
        <w:rPr>
          <w:spacing w:val="-1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convocadas</w:t>
      </w:r>
      <w:r>
        <w:rPr>
          <w:spacing w:val="-58"/>
        </w:rPr>
        <w:t xml:space="preserve"> </w:t>
      </w:r>
      <w:r>
        <w:t>outras</w:t>
      </w:r>
      <w:r>
        <w:rPr>
          <w:spacing w:val="-1"/>
        </w:rPr>
        <w:t xml:space="preserve"> </w:t>
      </w:r>
      <w:r>
        <w:t>perspectivas temporais, como</w:t>
      </w:r>
      <w:r>
        <w:rPr>
          <w:spacing w:val="-1"/>
        </w:rPr>
        <w:t xml:space="preserve"> </w:t>
      </w:r>
      <w:r>
        <w:t>a do afrofuturismo.</w:t>
      </w:r>
    </w:p>
    <w:p w14:paraId="0DF63219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As ritualidades que giram em torno do Wakanda Forever, desde o seu performar</w:t>
      </w:r>
      <w:r>
        <w:rPr>
          <w:spacing w:val="1"/>
        </w:rPr>
        <w:t xml:space="preserve"> </w:t>
      </w:r>
      <w:r>
        <w:t>até o ato de postar um registro desse gesto no Instagram, desvela um processo de situar</w:t>
      </w:r>
      <w:r>
        <w:rPr>
          <w:spacing w:val="1"/>
        </w:rPr>
        <w:t xml:space="preserve"> </w:t>
      </w:r>
      <w:r>
        <w:t>corpos negros nas dinâmicas afrodiaspóricas, o que Muniz Sodré (2017) chama de</w:t>
      </w:r>
      <w:r>
        <w:rPr>
          <w:spacing w:val="1"/>
        </w:rPr>
        <w:t xml:space="preserve"> </w:t>
      </w:r>
      <w:r>
        <w:t>“liturgia corporal”. No caso analisado, seriam as configurações de sentidos que regem a</w:t>
      </w:r>
      <w:r>
        <w:rPr>
          <w:spacing w:val="1"/>
        </w:rPr>
        <w:t xml:space="preserve"> </w:t>
      </w:r>
      <w:r>
        <w:t>existência dessas postagens e corpos negros, a busca por visibilidade e validez perante o</w:t>
      </w:r>
      <w:r>
        <w:rPr>
          <w:spacing w:val="-57"/>
        </w:rPr>
        <w:t xml:space="preserve"> </w:t>
      </w:r>
      <w:r>
        <w:t>luto midiático de Chadwick Boseman e suas implicações Afrofuturistas. Afinal, o corpo</w:t>
      </w:r>
      <w:r>
        <w:rPr>
          <w:spacing w:val="1"/>
        </w:rPr>
        <w:t xml:space="preserve"> </w:t>
      </w:r>
      <w:r>
        <w:t>humano</w:t>
      </w:r>
      <w:r>
        <w:rPr>
          <w:spacing w:val="-1"/>
        </w:rPr>
        <w:t xml:space="preserve"> </w:t>
      </w:r>
      <w:r>
        <w:t>é suscetível</w:t>
      </w:r>
      <w:r>
        <w:rPr>
          <w:spacing w:val="-1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“mundo</w:t>
      </w:r>
      <w:r>
        <w:rPr>
          <w:spacing w:val="-1"/>
        </w:rPr>
        <w:t xml:space="preserve"> </w:t>
      </w:r>
      <w:r>
        <w:t>histórico e</w:t>
      </w:r>
      <w:r>
        <w:rPr>
          <w:spacing w:val="-2"/>
        </w:rPr>
        <w:t xml:space="preserve"> </w:t>
      </w:r>
      <w:r>
        <w:t>cosmos</w:t>
      </w:r>
      <w:r>
        <w:rPr>
          <w:spacing w:val="-1"/>
        </w:rPr>
        <w:t xml:space="preserve"> </w:t>
      </w:r>
      <w:r>
        <w:t>mítico”</w:t>
      </w:r>
      <w:r>
        <w:rPr>
          <w:spacing w:val="-1"/>
        </w:rPr>
        <w:t xml:space="preserve"> </w:t>
      </w:r>
      <w:r>
        <w:t>(SODRÉ,</w:t>
      </w:r>
      <w:r>
        <w:rPr>
          <w:spacing w:val="-1"/>
        </w:rPr>
        <w:t xml:space="preserve"> </w:t>
      </w:r>
      <w:r>
        <w:t>2017, p.</w:t>
      </w:r>
      <w:r>
        <w:rPr>
          <w:spacing w:val="-1"/>
        </w:rPr>
        <w:t xml:space="preserve"> </w:t>
      </w:r>
      <w:r>
        <w:t>121).</w:t>
      </w:r>
    </w:p>
    <w:p w14:paraId="38ECB429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As identidades, quando pensadas a partir do fenômeno analisado, baseiam-se</w:t>
      </w:r>
      <w:r>
        <w:rPr>
          <w:spacing w:val="1"/>
        </w:rPr>
        <w:t xml:space="preserve"> </w:t>
      </w:r>
      <w:r>
        <w:t>sobretudo</w:t>
      </w:r>
      <w:r>
        <w:rPr>
          <w:spacing w:val="-4"/>
        </w:rPr>
        <w:t xml:space="preserve"> </w:t>
      </w:r>
      <w:r>
        <w:t>nas</w:t>
      </w:r>
      <w:r>
        <w:rPr>
          <w:spacing w:val="-5"/>
        </w:rPr>
        <w:t xml:space="preserve"> </w:t>
      </w:r>
      <w:r>
        <w:t>disputas</w:t>
      </w:r>
      <w:r>
        <w:rPr>
          <w:spacing w:val="-3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deslocamentos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contexto</w:t>
      </w:r>
      <w:r>
        <w:rPr>
          <w:spacing w:val="-5"/>
        </w:rPr>
        <w:t xml:space="preserve"> </w:t>
      </w:r>
      <w:r>
        <w:t>afrodiaspórico</w:t>
      </w:r>
      <w:r>
        <w:rPr>
          <w:spacing w:val="-5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situar</w:t>
      </w:r>
      <w:r>
        <w:rPr>
          <w:spacing w:val="-5"/>
        </w:rPr>
        <w:t xml:space="preserve"> </w:t>
      </w:r>
      <w:r>
        <w:t>perante</w:t>
      </w:r>
      <w:r>
        <w:rPr>
          <w:spacing w:val="-57"/>
        </w:rPr>
        <w:t xml:space="preserve"> </w:t>
      </w:r>
      <w:r>
        <w:t>o luto de Chadwick Boseman. As identidades que conformam a ideia de negritudes se</w:t>
      </w:r>
      <w:r>
        <w:rPr>
          <w:spacing w:val="1"/>
        </w:rPr>
        <w:t xml:space="preserve"> </w:t>
      </w:r>
      <w:r>
        <w:t>constituem, são mobilizadas e disputadas por variadas matrizes e agenciadores culturais,</w:t>
      </w:r>
      <w:r>
        <w:rPr>
          <w:spacing w:val="-57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heroísmo</w:t>
      </w:r>
      <w:r>
        <w:rPr>
          <w:spacing w:val="1"/>
        </w:rPr>
        <w:t xml:space="preserve"> </w:t>
      </w:r>
      <w:r>
        <w:t>negro,</w:t>
      </w:r>
      <w:r>
        <w:rPr>
          <w:spacing w:val="1"/>
        </w:rPr>
        <w:t xml:space="preserve"> </w:t>
      </w:r>
      <w:r>
        <w:t>protagonismo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futuros</w:t>
      </w:r>
      <w:r>
        <w:rPr>
          <w:spacing w:val="1"/>
        </w:rPr>
        <w:t xml:space="preserve"> </w:t>
      </w:r>
      <w:r>
        <w:t>negros.</w:t>
      </w:r>
      <w:r>
        <w:rPr>
          <w:spacing w:val="1"/>
        </w:rPr>
        <w:t xml:space="preserve"> </w:t>
      </w:r>
      <w:r>
        <w:t>Aqui,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dimensão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representatividade torna-se preponderante. Tratando-se do vetor Chadwick Boseman, a</w:t>
      </w:r>
      <w:r>
        <w:rPr>
          <w:spacing w:val="1"/>
        </w:rPr>
        <w:t xml:space="preserve"> </w:t>
      </w:r>
      <w:r>
        <w:t>ideia de representação é a amalgama que costura e mobiliza inúmeros processos que</w:t>
      </w:r>
      <w:r>
        <w:rPr>
          <w:spacing w:val="1"/>
        </w:rPr>
        <w:t xml:space="preserve"> </w:t>
      </w:r>
      <w:r>
        <w:t>ativam o embaralhamento do binômio Chadwick Boseman/Pantera Negra. O uso das</w:t>
      </w:r>
      <w:r>
        <w:rPr>
          <w:spacing w:val="1"/>
        </w:rPr>
        <w:t xml:space="preserve"> </w:t>
      </w:r>
      <w:r>
        <w:t>tecnologias,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Instagram,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agente</w:t>
      </w:r>
      <w:r>
        <w:rPr>
          <w:spacing w:val="1"/>
        </w:rPr>
        <w:t xml:space="preserve"> </w:t>
      </w:r>
      <w:r>
        <w:t>afirmador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representatividade</w:t>
      </w:r>
      <w:r>
        <w:rPr>
          <w:spacing w:val="-12"/>
        </w:rPr>
        <w:t xml:space="preserve"> </w:t>
      </w:r>
      <w:r>
        <w:t>deixa</w:t>
      </w:r>
      <w:r>
        <w:rPr>
          <w:spacing w:val="-13"/>
        </w:rPr>
        <w:t xml:space="preserve"> </w:t>
      </w:r>
      <w:r>
        <w:t>brechas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perceber</w:t>
      </w:r>
      <w:r>
        <w:rPr>
          <w:spacing w:val="-12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nuances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tecnicidades</w:t>
      </w:r>
      <w:r>
        <w:rPr>
          <w:spacing w:val="-12"/>
        </w:rPr>
        <w:t xml:space="preserve"> </w:t>
      </w:r>
      <w:r>
        <w:t>operam</w:t>
      </w:r>
      <w:r>
        <w:rPr>
          <w:spacing w:val="-12"/>
        </w:rPr>
        <w:t xml:space="preserve"> </w:t>
      </w:r>
      <w:r>
        <w:t>nas</w:t>
      </w:r>
      <w:r>
        <w:rPr>
          <w:spacing w:val="-58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identitárias</w:t>
      </w:r>
      <w:r>
        <w:rPr>
          <w:spacing w:val="1"/>
        </w:rPr>
        <w:t xml:space="preserve"> </w:t>
      </w:r>
      <w:r>
        <w:t>contemporâneas.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disputas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visibilidades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pertencimentos,</w:t>
      </w:r>
      <w:r>
        <w:rPr>
          <w:spacing w:val="52"/>
        </w:rPr>
        <w:t xml:space="preserve"> </w:t>
      </w:r>
      <w:r>
        <w:t>iluminadas</w:t>
      </w:r>
      <w:r>
        <w:rPr>
          <w:spacing w:val="52"/>
        </w:rPr>
        <w:t xml:space="preserve"> </w:t>
      </w:r>
      <w:r>
        <w:t>nesta</w:t>
      </w:r>
      <w:r>
        <w:rPr>
          <w:spacing w:val="51"/>
        </w:rPr>
        <w:t xml:space="preserve"> </w:t>
      </w:r>
      <w:r>
        <w:t>pesquisa</w:t>
      </w:r>
      <w:r>
        <w:rPr>
          <w:spacing w:val="52"/>
        </w:rPr>
        <w:t xml:space="preserve"> </w:t>
      </w:r>
      <w:r>
        <w:t>por</w:t>
      </w:r>
      <w:r>
        <w:rPr>
          <w:spacing w:val="50"/>
        </w:rPr>
        <w:t xml:space="preserve"> </w:t>
      </w:r>
      <w:r>
        <w:t>este</w:t>
      </w:r>
      <w:r>
        <w:rPr>
          <w:spacing w:val="51"/>
        </w:rPr>
        <w:t xml:space="preserve"> </w:t>
      </w:r>
      <w:r>
        <w:t>vetor</w:t>
      </w:r>
      <w:r>
        <w:rPr>
          <w:spacing w:val="51"/>
        </w:rPr>
        <w:t xml:space="preserve"> </w:t>
      </w:r>
      <w:r>
        <w:t>midiático,</w:t>
      </w:r>
      <w:r>
        <w:rPr>
          <w:spacing w:val="51"/>
        </w:rPr>
        <w:t xml:space="preserve"> </w:t>
      </w:r>
      <w:r>
        <w:t>indicam</w:t>
      </w:r>
      <w:r>
        <w:rPr>
          <w:spacing w:val="52"/>
        </w:rPr>
        <w:t xml:space="preserve"> </w:t>
      </w:r>
      <w:r>
        <w:t>que</w:t>
      </w:r>
      <w:r>
        <w:rPr>
          <w:spacing w:val="50"/>
        </w:rPr>
        <w:t xml:space="preserve"> </w:t>
      </w:r>
      <w:r>
        <w:t>as</w:t>
      </w:r>
    </w:p>
    <w:p w14:paraId="6BC862E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18657B7" w14:textId="77777777" w:rsidR="00710E0A" w:rsidRDefault="00710E0A">
      <w:pPr>
        <w:pStyle w:val="Corpodetexto"/>
        <w:spacing w:before="9"/>
        <w:rPr>
          <w:sz w:val="29"/>
        </w:rPr>
      </w:pPr>
    </w:p>
    <w:p w14:paraId="19DFB244" w14:textId="77777777" w:rsidR="00710E0A" w:rsidRDefault="00000000">
      <w:pPr>
        <w:pStyle w:val="Corpodetexto"/>
        <w:spacing w:before="90" w:line="360" w:lineRule="auto"/>
        <w:ind w:left="121" w:right="240"/>
        <w:jc w:val="both"/>
      </w:pPr>
      <w:r>
        <w:t>tecnicidades</w:t>
      </w:r>
      <w:r>
        <w:rPr>
          <w:spacing w:val="1"/>
        </w:rPr>
        <w:t xml:space="preserve"> </w:t>
      </w:r>
      <w:r>
        <w:t>operam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materialidades</w:t>
      </w:r>
      <w:r>
        <w:rPr>
          <w:spacing w:val="1"/>
        </w:rPr>
        <w:t xml:space="preserve"> </w:t>
      </w:r>
      <w:r>
        <w:t>audiovisuais</w:t>
      </w:r>
      <w:r>
        <w:rPr>
          <w:spacing w:val="1"/>
        </w:rPr>
        <w:t xml:space="preserve"> </w:t>
      </w:r>
      <w:r>
        <w:t>dispostas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redes,</w:t>
      </w:r>
      <w:r>
        <w:rPr>
          <w:spacing w:val="-57"/>
        </w:rPr>
        <w:t xml:space="preserve"> </w:t>
      </w:r>
      <w:r>
        <w:t>colocando-se</w:t>
      </w:r>
      <w:r>
        <w:rPr>
          <w:spacing w:val="-9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lugares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construção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identidades,</w:t>
      </w:r>
      <w:r>
        <w:rPr>
          <w:spacing w:val="-8"/>
        </w:rPr>
        <w:t xml:space="preserve"> </w:t>
      </w:r>
      <w:r>
        <w:t>atualização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reposicionamento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modos de</w:t>
      </w:r>
      <w:r>
        <w:rPr>
          <w:spacing w:val="-1"/>
        </w:rPr>
        <w:t xml:space="preserve"> </w:t>
      </w:r>
      <w:r>
        <w:t>ser e estar no mundo afrodiaspórico.</w:t>
      </w:r>
    </w:p>
    <w:p w14:paraId="35C6A9AE" w14:textId="77777777" w:rsidR="00710E0A" w:rsidRDefault="00000000">
      <w:pPr>
        <w:pStyle w:val="Corpodetexto"/>
        <w:spacing w:before="1" w:line="360" w:lineRule="auto"/>
        <w:ind w:left="121" w:right="237" w:firstLine="708"/>
        <w:jc w:val="both"/>
      </w:pPr>
      <w:r>
        <w:t>As</w:t>
      </w:r>
      <w:r>
        <w:rPr>
          <w:spacing w:val="1"/>
        </w:rPr>
        <w:t xml:space="preserve"> </w:t>
      </w:r>
      <w:r>
        <w:t>identidades</w:t>
      </w:r>
      <w:r>
        <w:rPr>
          <w:spacing w:val="1"/>
        </w:rPr>
        <w:t xml:space="preserve"> </w:t>
      </w:r>
      <w:r>
        <w:t>negras,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pensadas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operadores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 xml:space="preserve">fornecidos por </w:t>
      </w:r>
      <w:r>
        <w:rPr>
          <w:i/>
        </w:rPr>
        <w:t xml:space="preserve">Pantera Negra </w:t>
      </w:r>
      <w:r>
        <w:t>(2018), recaem nas estruturas já citadas da afrofabulação.</w:t>
      </w:r>
      <w:r>
        <w:rPr>
          <w:spacing w:val="-57"/>
        </w:rPr>
        <w:t xml:space="preserve"> </w:t>
      </w:r>
      <w:r>
        <w:t>Wakanda Forever, vista pela lente da performance, se retroalimenta a cada gesto: ao</w:t>
      </w:r>
      <w:r>
        <w:rPr>
          <w:spacing w:val="1"/>
        </w:rPr>
        <w:t xml:space="preserve"> </w:t>
      </w:r>
      <w:r>
        <w:t>mesmo tempo que reitera a narrativa fílmica, afirma e mobiliza posições de identidades</w:t>
      </w:r>
      <w:r>
        <w:rPr>
          <w:spacing w:val="1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mundo</w:t>
      </w:r>
      <w:r>
        <w:rPr>
          <w:spacing w:val="-2"/>
        </w:rPr>
        <w:t xml:space="preserve"> </w:t>
      </w:r>
      <w:r>
        <w:t>vivido.</w:t>
      </w:r>
      <w:r>
        <w:rPr>
          <w:spacing w:val="-3"/>
        </w:rPr>
        <w:t xml:space="preserve"> </w:t>
      </w:r>
      <w:r>
        <w:t>Reconhecemos</w:t>
      </w:r>
      <w:r>
        <w:rPr>
          <w:spacing w:val="-4"/>
        </w:rPr>
        <w:t xml:space="preserve"> </w:t>
      </w:r>
      <w:r>
        <w:t>aqui</w:t>
      </w:r>
      <w:r>
        <w:rPr>
          <w:spacing w:val="-2"/>
        </w:rPr>
        <w:t xml:space="preserve"> </w:t>
      </w:r>
      <w:r>
        <w:t>uma</w:t>
      </w:r>
      <w:r>
        <w:rPr>
          <w:spacing w:val="-2"/>
        </w:rPr>
        <w:t xml:space="preserve"> </w:t>
      </w:r>
      <w:r>
        <w:t>dinâmica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visa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estabilidade,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sim</w:t>
      </w:r>
      <w:r>
        <w:rPr>
          <w:spacing w:val="-3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disputa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incorporações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sensibilidades.</w:t>
      </w:r>
      <w:r>
        <w:rPr>
          <w:spacing w:val="1"/>
        </w:rPr>
        <w:t xml:space="preserve"> </w:t>
      </w:r>
      <w:r>
        <w:t>“Uma</w:t>
      </w:r>
      <w:r>
        <w:rPr>
          <w:spacing w:val="1"/>
        </w:rPr>
        <w:t xml:space="preserve"> </w:t>
      </w:r>
      <w:r>
        <w:t>experiência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passa,</w:t>
      </w:r>
      <w:r>
        <w:rPr>
          <w:spacing w:val="1"/>
        </w:rPr>
        <w:t xml:space="preserve"> </w:t>
      </w:r>
      <w:r>
        <w:t>basicamente, por sua sensibilidade, sua corporeidade” (MARTÍN-BARBERO, 2004b, p.</w:t>
      </w:r>
      <w:r>
        <w:rPr>
          <w:spacing w:val="-57"/>
        </w:rPr>
        <w:t xml:space="preserve"> </w:t>
      </w:r>
      <w:r>
        <w:t>13,</w:t>
      </w:r>
      <w:r>
        <w:rPr>
          <w:spacing w:val="-1"/>
        </w:rPr>
        <w:t xml:space="preserve"> </w:t>
      </w:r>
      <w:r>
        <w:t>tradução</w:t>
      </w:r>
      <w:r>
        <w:rPr>
          <w:spacing w:val="-1"/>
        </w:rPr>
        <w:t xml:space="preserve"> </w:t>
      </w:r>
      <w:r>
        <w:t>nossa</w:t>
      </w:r>
      <w:r>
        <w:rPr>
          <w:vertAlign w:val="superscript"/>
        </w:rPr>
        <w:t>52</w:t>
      </w:r>
      <w:r>
        <w:t>).</w:t>
      </w:r>
    </w:p>
    <w:p w14:paraId="2168486D" w14:textId="77777777" w:rsidR="00710E0A" w:rsidRDefault="00000000">
      <w:pPr>
        <w:pStyle w:val="Corpodetexto"/>
        <w:spacing w:line="360" w:lineRule="auto"/>
        <w:ind w:left="121" w:right="236" w:firstLine="708"/>
        <w:jc w:val="both"/>
      </w:pPr>
      <w:r>
        <w:t>Nesta pesquisa, num sentido mais amplo, tomamos as postagens selecionadas no</w:t>
      </w:r>
      <w:r>
        <w:rPr>
          <w:spacing w:val="-57"/>
        </w:rPr>
        <w:t xml:space="preserve"> </w:t>
      </w:r>
      <w:r>
        <w:t>Instagram – com ênfase em suas formas audioverbovisuais – como materialidades de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mutações</w:t>
      </w:r>
      <w:r>
        <w:rPr>
          <w:spacing w:val="1"/>
        </w:rPr>
        <w:t xml:space="preserve"> </w:t>
      </w:r>
      <w:r>
        <w:t>comunicacionais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culturais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negritude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contemporaneidade.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Martín-Barbero</w:t>
      </w:r>
      <w:r>
        <w:rPr>
          <w:spacing w:val="1"/>
        </w:rPr>
        <w:t xml:space="preserve"> </w:t>
      </w:r>
      <w:r>
        <w:t>(2009a,</w:t>
      </w:r>
      <w:r>
        <w:rPr>
          <w:spacing w:val="1"/>
        </w:rPr>
        <w:t xml:space="preserve"> </w:t>
      </w:r>
      <w:r>
        <w:t>p.</w:t>
      </w:r>
      <w:r>
        <w:rPr>
          <w:spacing w:val="1"/>
        </w:rPr>
        <w:t xml:space="preserve"> </w:t>
      </w:r>
      <w:r>
        <w:t>26,</w:t>
      </w:r>
      <w:r>
        <w:rPr>
          <w:spacing w:val="1"/>
        </w:rPr>
        <w:t xml:space="preserve"> </w:t>
      </w:r>
      <w:r>
        <w:t>tradução</w:t>
      </w:r>
      <w:r>
        <w:rPr>
          <w:spacing w:val="1"/>
        </w:rPr>
        <w:t xml:space="preserve"> </w:t>
      </w:r>
      <w:r>
        <w:t>nossa</w:t>
      </w:r>
      <w:r>
        <w:rPr>
          <w:vertAlign w:val="superscript"/>
        </w:rPr>
        <w:t>53</w:t>
      </w:r>
      <w:r>
        <w:t>),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mudanças mais visíveis entre cultura, tecnologia e comunicação são encontradas na</w:t>
      </w:r>
      <w:r>
        <w:rPr>
          <w:spacing w:val="1"/>
        </w:rPr>
        <w:t xml:space="preserve"> </w:t>
      </w:r>
      <w:r>
        <w:t>“reintegração cultural da dimensão que é separada e subvalorizada pela racionalidade</w:t>
      </w:r>
      <w:r>
        <w:rPr>
          <w:spacing w:val="1"/>
        </w:rPr>
        <w:t xml:space="preserve"> </w:t>
      </w:r>
      <w:r>
        <w:t>dominante no Ocidente desde a invenção da escrita e do discurso lógico, é o mundo dos</w:t>
      </w:r>
      <w:r>
        <w:rPr>
          <w:spacing w:val="1"/>
        </w:rPr>
        <w:t xml:space="preserve"> </w:t>
      </w:r>
      <w:r>
        <w:t>sons</w:t>
      </w:r>
      <w:r>
        <w:rPr>
          <w:spacing w:val="-1"/>
        </w:rPr>
        <w:t xml:space="preserve"> </w:t>
      </w:r>
      <w:r>
        <w:t>e imagens relegados ao reino das</w:t>
      </w:r>
      <w:r>
        <w:rPr>
          <w:spacing w:val="1"/>
        </w:rPr>
        <w:t xml:space="preserve"> </w:t>
      </w:r>
      <w:r>
        <w:t>emoções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expressões”.</w:t>
      </w:r>
    </w:p>
    <w:p w14:paraId="38AF2F0D" w14:textId="77777777" w:rsidR="00710E0A" w:rsidRDefault="00000000">
      <w:pPr>
        <w:pStyle w:val="Corpodetexto"/>
        <w:spacing w:line="360" w:lineRule="auto"/>
        <w:ind w:left="121" w:right="238" w:firstLine="708"/>
        <w:jc w:val="both"/>
      </w:pPr>
      <w:r>
        <w:t>Assim,</w:t>
      </w:r>
      <w:r>
        <w:rPr>
          <w:spacing w:val="-9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compreender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força</w:t>
      </w:r>
      <w:r>
        <w:rPr>
          <w:spacing w:val="-8"/>
        </w:rPr>
        <w:t xml:space="preserve"> </w:t>
      </w:r>
      <w:r>
        <w:t>cultural</w:t>
      </w:r>
      <w:r>
        <w:rPr>
          <w:spacing w:val="-7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social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vetor</w:t>
      </w:r>
      <w:r>
        <w:rPr>
          <w:spacing w:val="-9"/>
        </w:rPr>
        <w:t xml:space="preserve"> </w:t>
      </w:r>
      <w:r>
        <w:t>Chadwick</w:t>
      </w:r>
      <w:r>
        <w:rPr>
          <w:spacing w:val="-7"/>
        </w:rPr>
        <w:t xml:space="preserve"> </w:t>
      </w:r>
      <w:r>
        <w:t>Boseman</w:t>
      </w:r>
      <w:r>
        <w:rPr>
          <w:spacing w:val="-58"/>
        </w:rPr>
        <w:t xml:space="preserve"> </w:t>
      </w:r>
      <w:r>
        <w:rPr>
          <w:spacing w:val="-1"/>
        </w:rPr>
        <w:t>imprimi</w:t>
      </w:r>
      <w:r>
        <w:rPr>
          <w:spacing w:val="-13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contexto</w:t>
      </w:r>
      <w:r>
        <w:rPr>
          <w:spacing w:val="-13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cultura</w:t>
      </w:r>
      <w:r>
        <w:rPr>
          <w:spacing w:val="-14"/>
        </w:rPr>
        <w:t xml:space="preserve"> </w:t>
      </w:r>
      <w:r>
        <w:t>pop</w:t>
      </w:r>
      <w:r>
        <w:rPr>
          <w:spacing w:val="-14"/>
        </w:rPr>
        <w:t xml:space="preserve"> </w:t>
      </w:r>
      <w:r>
        <w:t>afrodiapósrica,</w:t>
      </w:r>
      <w:r>
        <w:rPr>
          <w:spacing w:val="-14"/>
        </w:rPr>
        <w:t xml:space="preserve"> </w:t>
      </w:r>
      <w:r>
        <w:t>parece-nos</w:t>
      </w:r>
      <w:r>
        <w:rPr>
          <w:spacing w:val="-14"/>
        </w:rPr>
        <w:t xml:space="preserve"> </w:t>
      </w:r>
      <w:r>
        <w:t>necessário</w:t>
      </w:r>
      <w:r>
        <w:rPr>
          <w:spacing w:val="-14"/>
        </w:rPr>
        <w:t xml:space="preserve"> </w:t>
      </w:r>
      <w:r>
        <w:t>convocar</w:t>
      </w:r>
      <w:r>
        <w:rPr>
          <w:spacing w:val="-13"/>
        </w:rPr>
        <w:t xml:space="preserve"> </w:t>
      </w:r>
      <w:r>
        <w:t>outras</w:t>
      </w:r>
      <w:r>
        <w:rPr>
          <w:spacing w:val="-57"/>
        </w:rPr>
        <w:t xml:space="preserve"> </w:t>
      </w:r>
      <w:r>
        <w:t>formas, perspectivas e saberes. A negritude, na contemporaneidade, busca também se</w:t>
      </w:r>
      <w:r>
        <w:rPr>
          <w:spacing w:val="1"/>
        </w:rPr>
        <w:t xml:space="preserve"> </w:t>
      </w:r>
      <w:r>
        <w:t>expressar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reivindicar</w:t>
      </w:r>
      <w:r>
        <w:rPr>
          <w:spacing w:val="1"/>
        </w:rPr>
        <w:t xml:space="preserve"> </w:t>
      </w:r>
      <w:r>
        <w:t>futuros,</w:t>
      </w:r>
      <w:r>
        <w:rPr>
          <w:spacing w:val="1"/>
        </w:rPr>
        <w:t xml:space="preserve"> </w:t>
      </w:r>
      <w:r>
        <w:t>protagonismos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representatividades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dinâmicas</w:t>
      </w:r>
      <w:r>
        <w:rPr>
          <w:spacing w:val="-12"/>
        </w:rPr>
        <w:t xml:space="preserve"> </w:t>
      </w:r>
      <w:r>
        <w:t>hipertextuais</w:t>
      </w:r>
      <w:r>
        <w:rPr>
          <w:spacing w:val="-12"/>
        </w:rPr>
        <w:t xml:space="preserve"> </w:t>
      </w:r>
      <w:r>
        <w:t>das</w:t>
      </w:r>
      <w:r>
        <w:rPr>
          <w:spacing w:val="-12"/>
        </w:rPr>
        <w:t xml:space="preserve"> </w:t>
      </w:r>
      <w:r>
        <w:t>redes</w:t>
      </w:r>
      <w:r>
        <w:rPr>
          <w:spacing w:val="-13"/>
        </w:rPr>
        <w:t xml:space="preserve"> </w:t>
      </w:r>
      <w:r>
        <w:t>sociais</w:t>
      </w:r>
      <w:r>
        <w:rPr>
          <w:spacing w:val="-11"/>
        </w:rPr>
        <w:t xml:space="preserve"> </w:t>
      </w:r>
      <w:r>
        <w:t>digitais.</w:t>
      </w:r>
      <w:r>
        <w:rPr>
          <w:spacing w:val="-13"/>
        </w:rPr>
        <w:t xml:space="preserve"> </w:t>
      </w:r>
      <w:r>
        <w:t>Segundo</w:t>
      </w:r>
      <w:r>
        <w:rPr>
          <w:spacing w:val="-12"/>
        </w:rPr>
        <w:t xml:space="preserve"> </w:t>
      </w:r>
      <w:r>
        <w:t>Martín-Barbero</w:t>
      </w:r>
      <w:r>
        <w:rPr>
          <w:spacing w:val="-13"/>
        </w:rPr>
        <w:t xml:space="preserve"> </w:t>
      </w:r>
      <w:r>
        <w:t>(2009a,</w:t>
      </w:r>
      <w:r>
        <w:rPr>
          <w:spacing w:val="-12"/>
        </w:rPr>
        <w:t xml:space="preserve"> </w:t>
      </w:r>
      <w:r>
        <w:t>p.</w:t>
      </w:r>
      <w:r>
        <w:rPr>
          <w:spacing w:val="-11"/>
        </w:rPr>
        <w:t xml:space="preserve"> </w:t>
      </w:r>
      <w:r>
        <w:t>26,</w:t>
      </w:r>
      <w:r>
        <w:rPr>
          <w:spacing w:val="-58"/>
        </w:rPr>
        <w:t xml:space="preserve"> </w:t>
      </w:r>
      <w:r>
        <w:t>tradução nossa</w:t>
      </w:r>
      <w:r>
        <w:rPr>
          <w:vertAlign w:val="superscript"/>
        </w:rPr>
        <w:t>54</w:t>
      </w:r>
      <w:r>
        <w:t>), o hipertexto seria “o mediador universal do conhecimento, o número</w:t>
      </w:r>
      <w:r>
        <w:rPr>
          <w:spacing w:val="1"/>
        </w:rPr>
        <w:t xml:space="preserve"> </w:t>
      </w:r>
      <w:r>
        <w:t>está se tornando uma mediação técnica do fazer estético, que por sua vez revela a</w:t>
      </w:r>
      <w:r>
        <w:rPr>
          <w:spacing w:val="1"/>
        </w:rPr>
        <w:t xml:space="preserve"> </w:t>
      </w:r>
      <w:r>
        <w:t>passagem da primazia sensório-motora para a sensorial simbólica” . Ou seja, estamos</w:t>
      </w:r>
      <w:r>
        <w:rPr>
          <w:spacing w:val="1"/>
        </w:rPr>
        <w:t xml:space="preserve"> </w:t>
      </w:r>
      <w:r>
        <w:rPr>
          <w:spacing w:val="-1"/>
        </w:rPr>
        <w:t>lidando</w:t>
      </w:r>
      <w:r>
        <w:rPr>
          <w:spacing w:val="-16"/>
        </w:rPr>
        <w:t xml:space="preserve"> </w:t>
      </w:r>
      <w:r>
        <w:rPr>
          <w:spacing w:val="-1"/>
        </w:rPr>
        <w:t>com</w:t>
      </w:r>
      <w:r>
        <w:rPr>
          <w:spacing w:val="-17"/>
        </w:rPr>
        <w:t xml:space="preserve"> </w:t>
      </w:r>
      <w:r>
        <w:t>indivíduos</w:t>
      </w:r>
      <w:r>
        <w:rPr>
          <w:spacing w:val="-15"/>
        </w:rPr>
        <w:t xml:space="preserve"> </w:t>
      </w:r>
      <w:r>
        <w:t>negros</w:t>
      </w:r>
      <w:r>
        <w:rPr>
          <w:spacing w:val="-15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situam</w:t>
      </w:r>
      <w:r>
        <w:rPr>
          <w:spacing w:val="-14"/>
        </w:rPr>
        <w:t xml:space="preserve"> </w:t>
      </w:r>
      <w:r>
        <w:t>no</w:t>
      </w:r>
      <w:r>
        <w:rPr>
          <w:spacing w:val="-16"/>
        </w:rPr>
        <w:t xml:space="preserve"> </w:t>
      </w:r>
      <w:r>
        <w:t>mundo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partir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elementos</w:t>
      </w:r>
      <w:r>
        <w:rPr>
          <w:spacing w:val="-15"/>
        </w:rPr>
        <w:t xml:space="preserve"> </w:t>
      </w:r>
      <w:r>
        <w:t>tecnológicos</w:t>
      </w:r>
      <w:r>
        <w:rPr>
          <w:spacing w:val="-58"/>
        </w:rPr>
        <w:t xml:space="preserve"> </w:t>
      </w:r>
      <w:r>
        <w:t>e</w:t>
      </w:r>
      <w:r>
        <w:rPr>
          <w:spacing w:val="43"/>
        </w:rPr>
        <w:t xml:space="preserve"> </w:t>
      </w:r>
      <w:r>
        <w:t>comunicacionais</w:t>
      </w:r>
      <w:r>
        <w:rPr>
          <w:spacing w:val="43"/>
        </w:rPr>
        <w:t xml:space="preserve"> </w:t>
      </w:r>
      <w:r>
        <w:t>que</w:t>
      </w:r>
      <w:r>
        <w:rPr>
          <w:spacing w:val="42"/>
        </w:rPr>
        <w:t xml:space="preserve"> </w:t>
      </w:r>
      <w:r>
        <w:t>não</w:t>
      </w:r>
      <w:r>
        <w:rPr>
          <w:spacing w:val="44"/>
        </w:rPr>
        <w:t xml:space="preserve"> </w:t>
      </w:r>
      <w:r>
        <w:t>obedecem</w:t>
      </w:r>
      <w:r>
        <w:rPr>
          <w:spacing w:val="42"/>
        </w:rPr>
        <w:t xml:space="preserve"> </w:t>
      </w:r>
      <w:r>
        <w:t>mais</w:t>
      </w:r>
      <w:r>
        <w:rPr>
          <w:spacing w:val="43"/>
        </w:rPr>
        <w:t xml:space="preserve"> </w:t>
      </w:r>
      <w:r>
        <w:t>às</w:t>
      </w:r>
      <w:r>
        <w:rPr>
          <w:spacing w:val="43"/>
        </w:rPr>
        <w:t xml:space="preserve"> </w:t>
      </w:r>
      <w:r>
        <w:t>logicas</w:t>
      </w:r>
      <w:r>
        <w:rPr>
          <w:spacing w:val="44"/>
        </w:rPr>
        <w:t xml:space="preserve"> </w:t>
      </w:r>
      <w:r>
        <w:t>sensíveis</w:t>
      </w:r>
      <w:r>
        <w:rPr>
          <w:spacing w:val="42"/>
        </w:rPr>
        <w:t xml:space="preserve"> </w:t>
      </w:r>
      <w:r>
        <w:t>da</w:t>
      </w:r>
      <w:r>
        <w:rPr>
          <w:spacing w:val="44"/>
        </w:rPr>
        <w:t xml:space="preserve"> </w:t>
      </w:r>
      <w:r>
        <w:t>escrita,</w:t>
      </w:r>
      <w:r>
        <w:rPr>
          <w:spacing w:val="43"/>
        </w:rPr>
        <w:t xml:space="preserve"> </w:t>
      </w:r>
      <w:r>
        <w:t>e</w:t>
      </w:r>
      <w:r>
        <w:rPr>
          <w:spacing w:val="43"/>
        </w:rPr>
        <w:t xml:space="preserve"> </w:t>
      </w:r>
      <w:r>
        <w:t>sim</w:t>
      </w:r>
      <w:r>
        <w:rPr>
          <w:spacing w:val="43"/>
        </w:rPr>
        <w:t xml:space="preserve"> </w:t>
      </w:r>
      <w:r>
        <w:t>se</w:t>
      </w:r>
    </w:p>
    <w:p w14:paraId="33ACDB11" w14:textId="24BBE02F" w:rsidR="00710E0A" w:rsidRDefault="002D4336">
      <w:pPr>
        <w:pStyle w:val="Corpodetexto"/>
        <w:spacing w:before="1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79418A2A" wp14:editId="78B0766B">
                <wp:simplePos x="0" y="0"/>
                <wp:positionH relativeFrom="page">
                  <wp:posOffset>1080770</wp:posOffset>
                </wp:positionH>
                <wp:positionV relativeFrom="paragraph">
                  <wp:posOffset>177800</wp:posOffset>
                </wp:positionV>
                <wp:extent cx="1828800" cy="8890"/>
                <wp:effectExtent l="0" t="0" r="0" b="0"/>
                <wp:wrapTopAndBottom/>
                <wp:docPr id="1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27005E0" id="Rectangle 3" o:spid="_x0000_s1026" style="position:absolute;margin-left:85.1pt;margin-top:14pt;width:2in;height:.7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E9tiC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95CF0BF" w14:textId="77777777" w:rsidR="00710E0A" w:rsidRDefault="00710E0A">
      <w:pPr>
        <w:pStyle w:val="Corpodetexto"/>
        <w:spacing w:before="2"/>
        <w:rPr>
          <w:sz w:val="14"/>
        </w:rPr>
      </w:pPr>
    </w:p>
    <w:p w14:paraId="4D8C937F" w14:textId="77777777" w:rsidR="00710E0A" w:rsidRDefault="00000000">
      <w:pPr>
        <w:pStyle w:val="PargrafodaLista"/>
        <w:numPr>
          <w:ilvl w:val="0"/>
          <w:numId w:val="1"/>
        </w:numPr>
        <w:tabs>
          <w:tab w:val="left" w:pos="377"/>
        </w:tabs>
        <w:spacing w:before="88" w:line="244" w:lineRule="exact"/>
        <w:ind w:left="376" w:hanging="256"/>
        <w:jc w:val="both"/>
        <w:rPr>
          <w:sz w:val="20"/>
        </w:rPr>
      </w:pPr>
      <w:r>
        <w:rPr>
          <w:sz w:val="20"/>
        </w:rPr>
        <w:t>No</w:t>
      </w:r>
      <w:r>
        <w:rPr>
          <w:spacing w:val="-2"/>
          <w:sz w:val="20"/>
        </w:rPr>
        <w:t xml:space="preserve"> </w:t>
      </w:r>
      <w:r>
        <w:rPr>
          <w:sz w:val="20"/>
        </w:rPr>
        <w:t>Original:</w:t>
      </w:r>
      <w:r>
        <w:rPr>
          <w:spacing w:val="-1"/>
          <w:sz w:val="20"/>
        </w:rPr>
        <w:t xml:space="preserve"> </w:t>
      </w:r>
      <w:r>
        <w:rPr>
          <w:sz w:val="20"/>
        </w:rPr>
        <w:t>“Una</w:t>
      </w:r>
      <w:r>
        <w:rPr>
          <w:spacing w:val="-3"/>
          <w:sz w:val="20"/>
        </w:rPr>
        <w:t xml:space="preserve"> </w:t>
      </w:r>
      <w:r>
        <w:rPr>
          <w:sz w:val="20"/>
        </w:rPr>
        <w:t>experiencia</w:t>
      </w:r>
      <w:r>
        <w:rPr>
          <w:spacing w:val="-2"/>
          <w:sz w:val="20"/>
        </w:rPr>
        <w:t xml:space="preserve"> </w:t>
      </w:r>
      <w:r>
        <w:rPr>
          <w:sz w:val="20"/>
        </w:rPr>
        <w:t>que</w:t>
      </w:r>
      <w:r>
        <w:rPr>
          <w:spacing w:val="-2"/>
          <w:sz w:val="20"/>
        </w:rPr>
        <w:t xml:space="preserve"> </w:t>
      </w:r>
      <w:r>
        <w:rPr>
          <w:sz w:val="20"/>
        </w:rPr>
        <w:t>pasa</w:t>
      </w:r>
      <w:r>
        <w:rPr>
          <w:spacing w:val="-2"/>
          <w:sz w:val="20"/>
        </w:rPr>
        <w:t xml:space="preserve"> </w:t>
      </w:r>
      <w:r>
        <w:rPr>
          <w:sz w:val="20"/>
        </w:rPr>
        <w:t>básicamente</w:t>
      </w:r>
      <w:r>
        <w:rPr>
          <w:spacing w:val="-3"/>
          <w:sz w:val="20"/>
        </w:rPr>
        <w:t xml:space="preserve"> </w:t>
      </w:r>
      <w:r>
        <w:rPr>
          <w:sz w:val="20"/>
        </w:rPr>
        <w:t>por</w:t>
      </w:r>
      <w:r>
        <w:rPr>
          <w:spacing w:val="-2"/>
          <w:sz w:val="20"/>
        </w:rPr>
        <w:t xml:space="preserve"> </w:t>
      </w:r>
      <w:r>
        <w:rPr>
          <w:sz w:val="20"/>
        </w:rPr>
        <w:t>su</w:t>
      </w:r>
      <w:r>
        <w:rPr>
          <w:spacing w:val="-1"/>
          <w:sz w:val="20"/>
        </w:rPr>
        <w:t xml:space="preserve"> </w:t>
      </w:r>
      <w:r>
        <w:rPr>
          <w:sz w:val="20"/>
        </w:rPr>
        <w:t>sensibilidad,</w:t>
      </w:r>
      <w:r>
        <w:rPr>
          <w:spacing w:val="-2"/>
          <w:sz w:val="20"/>
        </w:rPr>
        <w:t xml:space="preserve"> </w:t>
      </w:r>
      <w:r>
        <w:rPr>
          <w:sz w:val="20"/>
        </w:rPr>
        <w:t>su</w:t>
      </w:r>
      <w:r>
        <w:rPr>
          <w:spacing w:val="-1"/>
          <w:sz w:val="20"/>
        </w:rPr>
        <w:t xml:space="preserve"> </w:t>
      </w:r>
      <w:r>
        <w:rPr>
          <w:sz w:val="20"/>
        </w:rPr>
        <w:t>corporeidade”</w:t>
      </w:r>
    </w:p>
    <w:p w14:paraId="25034D40" w14:textId="77777777" w:rsidR="00710E0A" w:rsidRDefault="00000000">
      <w:pPr>
        <w:pStyle w:val="PargrafodaLista"/>
        <w:numPr>
          <w:ilvl w:val="0"/>
          <w:numId w:val="1"/>
        </w:numPr>
        <w:tabs>
          <w:tab w:val="left" w:pos="430"/>
        </w:tabs>
        <w:spacing w:before="0"/>
        <w:ind w:left="121" w:right="240" w:firstLine="0"/>
        <w:jc w:val="both"/>
        <w:rPr>
          <w:sz w:val="20"/>
        </w:rPr>
      </w:pPr>
      <w:r>
        <w:rPr>
          <w:sz w:val="20"/>
        </w:rPr>
        <w:t>No</w:t>
      </w:r>
      <w:r>
        <w:rPr>
          <w:spacing w:val="1"/>
          <w:sz w:val="20"/>
        </w:rPr>
        <w:t xml:space="preserve"> </w:t>
      </w:r>
      <w:r>
        <w:rPr>
          <w:sz w:val="20"/>
        </w:rPr>
        <w:t>Original</w:t>
      </w:r>
      <w:r>
        <w:rPr>
          <w:spacing w:val="1"/>
          <w:sz w:val="20"/>
        </w:rPr>
        <w:t xml:space="preserve"> </w:t>
      </w:r>
      <w:r>
        <w:rPr>
          <w:sz w:val="20"/>
        </w:rPr>
        <w:t>:</w:t>
      </w:r>
      <w:r>
        <w:rPr>
          <w:spacing w:val="1"/>
          <w:sz w:val="20"/>
        </w:rPr>
        <w:t xml:space="preserve"> </w:t>
      </w:r>
      <w:r>
        <w:rPr>
          <w:sz w:val="20"/>
        </w:rPr>
        <w:t>“reintegración</w:t>
      </w:r>
      <w:r>
        <w:rPr>
          <w:spacing w:val="1"/>
          <w:sz w:val="20"/>
        </w:rPr>
        <w:t xml:space="preserve"> </w:t>
      </w:r>
      <w:r>
        <w:rPr>
          <w:sz w:val="20"/>
        </w:rPr>
        <w:t>cultural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dimensión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es</w:t>
      </w:r>
      <w:r>
        <w:rPr>
          <w:spacing w:val="1"/>
          <w:sz w:val="20"/>
        </w:rPr>
        <w:t xml:space="preserve"> </w:t>
      </w:r>
      <w:r>
        <w:rPr>
          <w:sz w:val="20"/>
        </w:rPr>
        <w:t>separada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menospreciada</w:t>
      </w:r>
      <w:r>
        <w:rPr>
          <w:spacing w:val="1"/>
          <w:sz w:val="20"/>
        </w:rPr>
        <w:t xml:space="preserve"> </w:t>
      </w:r>
      <w:r>
        <w:rPr>
          <w:sz w:val="20"/>
        </w:rPr>
        <w:t>por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-47"/>
          <w:sz w:val="20"/>
        </w:rPr>
        <w:t xml:space="preserve"> </w:t>
      </w:r>
      <w:r>
        <w:rPr>
          <w:sz w:val="20"/>
        </w:rPr>
        <w:t>racionalidad dominante en Occidente desde la invención de la escritura y el habla lógica, es el mundo de</w:t>
      </w:r>
      <w:r>
        <w:rPr>
          <w:spacing w:val="1"/>
          <w:sz w:val="20"/>
        </w:rPr>
        <w:t xml:space="preserve"> </w:t>
      </w:r>
      <w:r>
        <w:rPr>
          <w:sz w:val="20"/>
        </w:rPr>
        <w:t>los</w:t>
      </w:r>
      <w:r>
        <w:rPr>
          <w:spacing w:val="-1"/>
          <w:sz w:val="20"/>
        </w:rPr>
        <w:t xml:space="preserve"> </w:t>
      </w:r>
      <w:r>
        <w:rPr>
          <w:sz w:val="20"/>
        </w:rPr>
        <w:t>sonidos</w:t>
      </w:r>
      <w:r>
        <w:rPr>
          <w:spacing w:val="-1"/>
          <w:sz w:val="20"/>
        </w:rPr>
        <w:t xml:space="preserve"> </w:t>
      </w:r>
      <w:r>
        <w:rPr>
          <w:sz w:val="20"/>
        </w:rPr>
        <w:t>y las imágenes relegado</w:t>
      </w:r>
      <w:r>
        <w:rPr>
          <w:spacing w:val="-1"/>
          <w:sz w:val="20"/>
        </w:rPr>
        <w:t xml:space="preserve"> </w:t>
      </w:r>
      <w:r>
        <w:rPr>
          <w:sz w:val="20"/>
        </w:rPr>
        <w:t>al</w:t>
      </w:r>
      <w:r>
        <w:rPr>
          <w:spacing w:val="-1"/>
          <w:sz w:val="20"/>
        </w:rPr>
        <w:t xml:space="preserve"> </w:t>
      </w:r>
      <w:r>
        <w:rPr>
          <w:sz w:val="20"/>
        </w:rPr>
        <w:t>ámbito de</w:t>
      </w:r>
      <w:r>
        <w:rPr>
          <w:spacing w:val="-2"/>
          <w:sz w:val="20"/>
        </w:rPr>
        <w:t xml:space="preserve"> </w:t>
      </w:r>
      <w:r>
        <w:rPr>
          <w:sz w:val="20"/>
        </w:rPr>
        <w:t>las emociones</w:t>
      </w:r>
      <w:r>
        <w:rPr>
          <w:spacing w:val="-2"/>
          <w:sz w:val="20"/>
        </w:rPr>
        <w:t xml:space="preserve"> </w:t>
      </w:r>
      <w:r>
        <w:rPr>
          <w:sz w:val="20"/>
        </w:rPr>
        <w:t>y las expresiones”.</w:t>
      </w:r>
    </w:p>
    <w:p w14:paraId="0AB74920" w14:textId="77777777" w:rsidR="00710E0A" w:rsidRDefault="00000000">
      <w:pPr>
        <w:pStyle w:val="PargrafodaLista"/>
        <w:numPr>
          <w:ilvl w:val="0"/>
          <w:numId w:val="1"/>
        </w:numPr>
        <w:tabs>
          <w:tab w:val="left" w:pos="388"/>
        </w:tabs>
        <w:spacing w:before="0"/>
        <w:ind w:left="121" w:right="241" w:firstLine="0"/>
        <w:jc w:val="both"/>
        <w:rPr>
          <w:sz w:val="20"/>
        </w:rPr>
      </w:pPr>
      <w:r>
        <w:rPr>
          <w:sz w:val="20"/>
        </w:rPr>
        <w:t>No Original : mediador universal del conocimiento, el número se convierte en una mediación técnica</w:t>
      </w:r>
      <w:r>
        <w:rPr>
          <w:spacing w:val="1"/>
          <w:sz w:val="20"/>
        </w:rPr>
        <w:t xml:space="preserve"> </w:t>
      </w:r>
      <w:r>
        <w:rPr>
          <w:sz w:val="20"/>
        </w:rPr>
        <w:t>del</w:t>
      </w:r>
      <w:r>
        <w:rPr>
          <w:spacing w:val="-1"/>
          <w:sz w:val="20"/>
        </w:rPr>
        <w:t xml:space="preserve"> </w:t>
      </w:r>
      <w:r>
        <w:rPr>
          <w:sz w:val="20"/>
        </w:rPr>
        <w:t>hacer estético,</w:t>
      </w:r>
      <w:r>
        <w:rPr>
          <w:spacing w:val="-1"/>
          <w:sz w:val="20"/>
        </w:rPr>
        <w:t xml:space="preserve"> </w:t>
      </w:r>
      <w:r>
        <w:rPr>
          <w:sz w:val="20"/>
        </w:rPr>
        <w:t>que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su vez</w:t>
      </w:r>
      <w:r>
        <w:rPr>
          <w:spacing w:val="-1"/>
          <w:sz w:val="20"/>
        </w:rPr>
        <w:t xml:space="preserve"> </w:t>
      </w:r>
      <w:r>
        <w:rPr>
          <w:sz w:val="20"/>
        </w:rPr>
        <w:t>revela el paso de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primacía sensoriomotora</w:t>
      </w:r>
      <w:r>
        <w:rPr>
          <w:spacing w:val="-1"/>
          <w:sz w:val="20"/>
        </w:rPr>
        <w:t xml:space="preserve"> </w:t>
      </w:r>
      <w:r>
        <w:rPr>
          <w:sz w:val="20"/>
        </w:rPr>
        <w:t>a la</w:t>
      </w:r>
      <w:r>
        <w:rPr>
          <w:spacing w:val="-1"/>
          <w:sz w:val="20"/>
        </w:rPr>
        <w:t xml:space="preserve"> </w:t>
      </w:r>
      <w:r>
        <w:rPr>
          <w:sz w:val="20"/>
        </w:rPr>
        <w:t>simbólica sensorial</w:t>
      </w:r>
    </w:p>
    <w:p w14:paraId="347CFEEF" w14:textId="77777777" w:rsidR="00710E0A" w:rsidRDefault="00710E0A">
      <w:pPr>
        <w:jc w:val="both"/>
        <w:rPr>
          <w:sz w:val="20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A4CD40B" w14:textId="77777777" w:rsidR="00710E0A" w:rsidRDefault="00710E0A">
      <w:pPr>
        <w:pStyle w:val="Corpodetexto"/>
        <w:spacing w:before="9"/>
        <w:rPr>
          <w:sz w:val="29"/>
        </w:rPr>
      </w:pPr>
    </w:p>
    <w:p w14:paraId="306F6CD5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articulam aos componentes sensíveis hipertextuais e seu jogo de interações entre escrita,</w:t>
      </w:r>
      <w:r>
        <w:rPr>
          <w:spacing w:val="-57"/>
        </w:rPr>
        <w:t xml:space="preserve"> </w:t>
      </w:r>
      <w:r>
        <w:t>som,</w:t>
      </w:r>
      <w:r>
        <w:rPr>
          <w:spacing w:val="-1"/>
        </w:rPr>
        <w:t xml:space="preserve"> </w:t>
      </w:r>
      <w:r>
        <w:t>imagem, plataformas, botões</w:t>
      </w:r>
      <w:r>
        <w:rPr>
          <w:spacing w:val="-2"/>
        </w:rPr>
        <w:t xml:space="preserve"> </w:t>
      </w:r>
      <w:r>
        <w:t>etc.</w:t>
      </w:r>
    </w:p>
    <w:p w14:paraId="3DAF021E" w14:textId="77777777" w:rsidR="00710E0A" w:rsidRDefault="00000000">
      <w:pPr>
        <w:pStyle w:val="Corpodetexto"/>
        <w:spacing w:before="1" w:line="360" w:lineRule="auto"/>
        <w:ind w:left="121" w:right="238" w:firstLine="708"/>
        <w:jc w:val="both"/>
      </w:pPr>
      <w:r>
        <w:t>As manifestações político-culturais e as resistências, no que tangem ser negro na</w:t>
      </w:r>
      <w:r>
        <w:rPr>
          <w:spacing w:val="-57"/>
        </w:rPr>
        <w:t xml:space="preserve"> </w:t>
      </w:r>
      <w:r>
        <w:t>atualidade,</w:t>
      </w:r>
      <w:r>
        <w:rPr>
          <w:spacing w:val="44"/>
        </w:rPr>
        <w:t xml:space="preserve"> </w:t>
      </w:r>
      <w:r>
        <w:t>vistas</w:t>
      </w:r>
      <w:r>
        <w:rPr>
          <w:spacing w:val="-7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torno</w:t>
      </w:r>
      <w:r>
        <w:rPr>
          <w:spacing w:val="-8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acontecimento</w:t>
      </w:r>
      <w:r>
        <w:rPr>
          <w:spacing w:val="-9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morte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Chadwick</w:t>
      </w:r>
      <w:r>
        <w:rPr>
          <w:spacing w:val="-7"/>
        </w:rPr>
        <w:t xml:space="preserve"> </w:t>
      </w:r>
      <w:r>
        <w:t>Boseman,</w:t>
      </w:r>
      <w:r>
        <w:rPr>
          <w:spacing w:val="-7"/>
        </w:rPr>
        <w:t xml:space="preserve"> </w:t>
      </w:r>
      <w:r>
        <w:t>são</w:t>
      </w:r>
      <w:r>
        <w:rPr>
          <w:spacing w:val="-8"/>
        </w:rPr>
        <w:t xml:space="preserve"> </w:t>
      </w:r>
      <w:r>
        <w:t>feitas</w:t>
      </w:r>
      <w:r>
        <w:rPr>
          <w:spacing w:val="-57"/>
        </w:rPr>
        <w:t xml:space="preserve"> </w:t>
      </w:r>
      <w:r>
        <w:t>a partir de referências simbólicas da obra fílmica, como é o caso da saudação Wakanda</w:t>
      </w:r>
      <w:r>
        <w:rPr>
          <w:spacing w:val="1"/>
        </w:rPr>
        <w:t xml:space="preserve"> </w:t>
      </w:r>
      <w:r>
        <w:t>Forever. Tais elementos são configurados e vividos no entorno tecnocomunicativo, que,</w:t>
      </w:r>
      <w:r>
        <w:rPr>
          <w:spacing w:val="1"/>
        </w:rPr>
        <w:t xml:space="preserve"> </w:t>
      </w:r>
      <w:r>
        <w:t>segundo Martín-Barbero (2009, p. 15), seria a emergência das potencias das linguagens,</w:t>
      </w:r>
      <w:r>
        <w:rPr>
          <w:spacing w:val="-57"/>
        </w:rPr>
        <w:t xml:space="preserve"> </w:t>
      </w:r>
      <w:r>
        <w:t>políticas, ações culturais e dinâmicas sociais, “É um mundo onde somos vistos e vemos.</w:t>
      </w:r>
      <w:r>
        <w:rPr>
          <w:spacing w:val="-57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vemos</w:t>
      </w:r>
      <w:r>
        <w:rPr>
          <w:spacing w:val="1"/>
        </w:rPr>
        <w:t xml:space="preserve"> </w:t>
      </w:r>
      <w:r>
        <w:t>ativamente.</w:t>
      </w:r>
      <w:r>
        <w:rPr>
          <w:spacing w:val="1"/>
        </w:rPr>
        <w:t xml:space="preserve"> </w:t>
      </w:r>
      <w:r>
        <w:t>Produzimos</w:t>
      </w:r>
      <w:r>
        <w:rPr>
          <w:spacing w:val="1"/>
        </w:rPr>
        <w:t xml:space="preserve"> </w:t>
      </w:r>
      <w:r>
        <w:t>visibilidade.</w:t>
      </w:r>
      <w:r>
        <w:rPr>
          <w:spacing w:val="1"/>
        </w:rPr>
        <w:t xml:space="preserve"> </w:t>
      </w:r>
      <w:r>
        <w:t>Construímos</w:t>
      </w:r>
      <w:r>
        <w:rPr>
          <w:spacing w:val="1"/>
        </w:rPr>
        <w:t xml:space="preserve"> </w:t>
      </w:r>
      <w:r>
        <w:t>visibilidade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nós</w:t>
      </w:r>
      <w:r>
        <w:rPr>
          <w:spacing w:val="1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outros”.</w:t>
      </w:r>
      <w:r>
        <w:rPr>
          <w:spacing w:val="1"/>
        </w:rPr>
        <w:t xml:space="preserve"> </w:t>
      </w:r>
      <w:r>
        <w:t>Nessa perspectiva, a constituição desse entorno parece conformar a própria</w:t>
      </w:r>
      <w:r>
        <w:rPr>
          <w:spacing w:val="1"/>
        </w:rPr>
        <w:t xml:space="preserve"> </w:t>
      </w:r>
      <w:r>
        <w:t>existência das reverberações sobre a morte de Chadwick Boseman, da formação do</w:t>
      </w:r>
      <w:r>
        <w:rPr>
          <w:spacing w:val="1"/>
        </w:rPr>
        <w:t xml:space="preserve"> </w:t>
      </w:r>
      <w:r>
        <w:t>binômio Chadwick Boseman/Pantera Negra e seu consequente embaralhamento, das</w:t>
      </w:r>
      <w:r>
        <w:rPr>
          <w:spacing w:val="1"/>
        </w:rPr>
        <w:t xml:space="preserve"> </w:t>
      </w:r>
      <w:r>
        <w:t>disputas sobre futuros negros com a Marvel/Disney, materializando uma proposta de</w:t>
      </w:r>
      <w:r>
        <w:rPr>
          <w:spacing w:val="1"/>
        </w:rPr>
        <w:t xml:space="preserve"> </w:t>
      </w:r>
      <w:r>
        <w:t>afrofuturo</w:t>
      </w:r>
      <w:r>
        <w:rPr>
          <w:spacing w:val="-2"/>
        </w:rPr>
        <w:t xml:space="preserve"> </w:t>
      </w:r>
      <w:r>
        <w:t xml:space="preserve">com </w:t>
      </w:r>
      <w:r>
        <w:rPr>
          <w:i/>
        </w:rPr>
        <w:t xml:space="preserve">Pantera Negra </w:t>
      </w:r>
      <w:r>
        <w:t>(2018).</w:t>
      </w:r>
    </w:p>
    <w:p w14:paraId="7DF11176" w14:textId="77777777" w:rsidR="00710E0A" w:rsidRDefault="00000000">
      <w:pPr>
        <w:pStyle w:val="Corpodetexto"/>
        <w:spacing w:line="360" w:lineRule="auto"/>
        <w:ind w:left="121" w:right="237" w:firstLine="708"/>
        <w:jc w:val="both"/>
      </w:pPr>
      <w:r>
        <w:t>A</w:t>
      </w:r>
      <w:r>
        <w:rPr>
          <w:spacing w:val="-9"/>
        </w:rPr>
        <w:t xml:space="preserve"> </w:t>
      </w:r>
      <w:r>
        <w:t>visibilidade,</w:t>
      </w:r>
      <w:r>
        <w:rPr>
          <w:spacing w:val="-7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terreno</w:t>
      </w:r>
      <w:r>
        <w:rPr>
          <w:spacing w:val="-8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redes</w:t>
      </w:r>
      <w:r>
        <w:rPr>
          <w:spacing w:val="-7"/>
        </w:rPr>
        <w:t xml:space="preserve"> </w:t>
      </w:r>
      <w:r>
        <w:t>sociais,</w:t>
      </w:r>
      <w:r>
        <w:rPr>
          <w:spacing w:val="-8"/>
        </w:rPr>
        <w:t xml:space="preserve"> </w:t>
      </w:r>
      <w:r>
        <w:t>torna-se</w:t>
      </w:r>
      <w:r>
        <w:rPr>
          <w:spacing w:val="-8"/>
        </w:rPr>
        <w:t xml:space="preserve"> </w:t>
      </w:r>
      <w:r>
        <w:t>mediadora</w:t>
      </w:r>
      <w:r>
        <w:rPr>
          <w:spacing w:val="-7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sensibilidades</w:t>
      </w:r>
      <w:r>
        <w:rPr>
          <w:spacing w:val="-57"/>
        </w:rPr>
        <w:t xml:space="preserve"> </w:t>
      </w:r>
      <w:r>
        <w:t>dos atores sociais mobilizados em torno de atravessamentos midiáticos dispostos por</w:t>
      </w:r>
      <w:r>
        <w:rPr>
          <w:spacing w:val="1"/>
        </w:rPr>
        <w:t xml:space="preserve"> </w:t>
      </w:r>
      <w:r>
        <w:t>fotos,</w:t>
      </w:r>
      <w:r>
        <w:rPr>
          <w:spacing w:val="-12"/>
        </w:rPr>
        <w:t xml:space="preserve"> </w:t>
      </w:r>
      <w:r>
        <w:t>vídeos,</w:t>
      </w:r>
      <w:r>
        <w:rPr>
          <w:spacing w:val="-11"/>
        </w:rPr>
        <w:t xml:space="preserve"> </w:t>
      </w:r>
      <w:r>
        <w:t>hashtags,</w:t>
      </w:r>
      <w:r>
        <w:rPr>
          <w:spacing w:val="-11"/>
        </w:rPr>
        <w:t xml:space="preserve"> </w:t>
      </w:r>
      <w:r>
        <w:t>legendas</w:t>
      </w:r>
      <w:r>
        <w:rPr>
          <w:spacing w:val="-10"/>
        </w:rPr>
        <w:t xml:space="preserve"> </w:t>
      </w:r>
      <w:r>
        <w:t>etc.</w:t>
      </w:r>
      <w:r>
        <w:rPr>
          <w:spacing w:val="-10"/>
        </w:rPr>
        <w:t xml:space="preserve"> </w:t>
      </w:r>
      <w:r>
        <w:t>nesse</w:t>
      </w:r>
      <w:r>
        <w:rPr>
          <w:spacing w:val="-10"/>
        </w:rPr>
        <w:t xml:space="preserve"> </w:t>
      </w:r>
      <w:r>
        <w:t>campo.</w:t>
      </w:r>
      <w:r>
        <w:rPr>
          <w:spacing w:val="-13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vetor</w:t>
      </w:r>
      <w:r>
        <w:rPr>
          <w:spacing w:val="-10"/>
        </w:rPr>
        <w:t xml:space="preserve"> </w:t>
      </w:r>
      <w:r>
        <w:t>Chadwick</w:t>
      </w:r>
      <w:r>
        <w:rPr>
          <w:spacing w:val="-11"/>
        </w:rPr>
        <w:t xml:space="preserve"> </w:t>
      </w:r>
      <w:r>
        <w:t>Boseman,</w:t>
      </w:r>
      <w:r>
        <w:rPr>
          <w:spacing w:val="-10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noção</w:t>
      </w:r>
      <w:r>
        <w:rPr>
          <w:spacing w:val="-58"/>
        </w:rPr>
        <w:t xml:space="preserve"> </w:t>
      </w:r>
      <w:r>
        <w:t>de visibilidade opera como uma das forças motrizes para a existência de uma infinitude</w:t>
      </w:r>
      <w:r>
        <w:rPr>
          <w:spacing w:val="1"/>
        </w:rPr>
        <w:t xml:space="preserve"> </w:t>
      </w:r>
      <w:r>
        <w:t>de materialidades audiovisuais do luto midiático do intérprete de Pantera Negra. Este</w:t>
      </w:r>
      <w:r>
        <w:rPr>
          <w:spacing w:val="1"/>
        </w:rPr>
        <w:t xml:space="preserve"> </w:t>
      </w:r>
      <w:r>
        <w:t>processo envolve esforços comunicacionais tecidos nas plataformas digitais,</w:t>
      </w:r>
      <w:r>
        <w:rPr>
          <w:spacing w:val="1"/>
        </w:rPr>
        <w:t xml:space="preserve"> </w:t>
      </w:r>
      <w:r>
        <w:t>tais como</w:t>
      </w:r>
      <w:r>
        <w:rPr>
          <w:spacing w:val="1"/>
        </w:rPr>
        <w:t xml:space="preserve"> </w:t>
      </w:r>
      <w:r>
        <w:t>gravar</w:t>
      </w:r>
      <w:r>
        <w:rPr>
          <w:spacing w:val="1"/>
        </w:rPr>
        <w:t xml:space="preserve"> </w:t>
      </w:r>
      <w:r>
        <w:t>um vídeo,</w:t>
      </w:r>
      <w:r>
        <w:rPr>
          <w:spacing w:val="1"/>
        </w:rPr>
        <w:t xml:space="preserve"> </w:t>
      </w:r>
      <w:r>
        <w:t>tirar</w:t>
      </w:r>
      <w:r>
        <w:rPr>
          <w:spacing w:val="1"/>
        </w:rPr>
        <w:t xml:space="preserve"> </w:t>
      </w:r>
      <w:r>
        <w:t>foto,</w:t>
      </w:r>
      <w:r>
        <w:rPr>
          <w:spacing w:val="1"/>
        </w:rPr>
        <w:t xml:space="preserve"> </w:t>
      </w:r>
      <w:r>
        <w:t>postar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sociais,</w:t>
      </w:r>
      <w:r>
        <w:rPr>
          <w:spacing w:val="1"/>
        </w:rPr>
        <w:t xml:space="preserve"> </w:t>
      </w:r>
      <w:r>
        <w:t>construir</w:t>
      </w:r>
      <w:r>
        <w:rPr>
          <w:spacing w:val="1"/>
        </w:rPr>
        <w:t xml:space="preserve"> </w:t>
      </w:r>
      <w:r>
        <w:t>legendas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hashtags</w:t>
      </w:r>
      <w:r>
        <w:rPr>
          <w:spacing w:val="-57"/>
        </w:rPr>
        <w:t xml:space="preserve"> </w:t>
      </w:r>
      <w:r>
        <w:t>diversas.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que,</w:t>
      </w:r>
      <w:r>
        <w:rPr>
          <w:spacing w:val="-1"/>
        </w:rPr>
        <w:t xml:space="preserve"> </w:t>
      </w:r>
      <w:r>
        <w:t>sobretudo,</w:t>
      </w:r>
      <w:r>
        <w:rPr>
          <w:spacing w:val="-3"/>
        </w:rPr>
        <w:t xml:space="preserve"> </w:t>
      </w:r>
      <w:r>
        <w:t>tem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seu</w:t>
      </w:r>
      <w:r>
        <w:rPr>
          <w:spacing w:val="-1"/>
        </w:rPr>
        <w:t xml:space="preserve"> </w:t>
      </w:r>
      <w:r>
        <w:t>centro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característica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envolver</w:t>
      </w:r>
      <w:r>
        <w:rPr>
          <w:spacing w:val="-4"/>
        </w:rPr>
        <w:t xml:space="preserve"> </w:t>
      </w:r>
      <w:r>
        <w:t>pessoas,</w:t>
      </w:r>
      <w:r>
        <w:rPr>
          <w:spacing w:val="-2"/>
        </w:rPr>
        <w:t xml:space="preserve"> </w:t>
      </w:r>
      <w:r>
        <w:t>como</w:t>
      </w:r>
      <w:r>
        <w:rPr>
          <w:spacing w:val="-57"/>
        </w:rPr>
        <w:t xml:space="preserve"> </w:t>
      </w:r>
      <w:r>
        <w:t>destaca Cardoso (2011). É a introdução da mediação da tecnologia no relacionamento</w:t>
      </w:r>
      <w:r>
        <w:rPr>
          <w:spacing w:val="1"/>
        </w:rPr>
        <w:t xml:space="preserve"> </w:t>
      </w:r>
      <w:r>
        <w:t>social, com todas as suas possibilidades de promover a apropriação e a transmissão de</w:t>
      </w:r>
      <w:r>
        <w:rPr>
          <w:spacing w:val="1"/>
        </w:rPr>
        <w:t xml:space="preserve"> </w:t>
      </w:r>
      <w:r>
        <w:t>conteúdo/comportamentos. Ou seja, através do vetor analisado nesta dissertação, as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negras</w:t>
      </w:r>
      <w:r>
        <w:rPr>
          <w:spacing w:val="1"/>
        </w:rPr>
        <w:t xml:space="preserve"> </w:t>
      </w:r>
      <w:r>
        <w:t>mobilizadas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acontecimento</w:t>
      </w:r>
      <w:r>
        <w:rPr>
          <w:spacing w:val="1"/>
        </w:rPr>
        <w:t xml:space="preserve"> </w:t>
      </w:r>
      <w:r>
        <w:t>roteirizaram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comportamento</w:t>
      </w:r>
      <w:r>
        <w:rPr>
          <w:spacing w:val="-57"/>
        </w:rPr>
        <w:t xml:space="preserve"> </w:t>
      </w:r>
      <w:r>
        <w:t>reiterado e performado como Wakanda Forever como parte de um luto midiatizado</w:t>
      </w:r>
      <w:r>
        <w:rPr>
          <w:spacing w:val="1"/>
        </w:rPr>
        <w:t xml:space="preserve"> </w:t>
      </w:r>
      <w:r>
        <w:t>compartilhado</w:t>
      </w:r>
      <w:r>
        <w:rPr>
          <w:spacing w:val="-1"/>
        </w:rPr>
        <w:t xml:space="preserve"> </w:t>
      </w:r>
      <w:r>
        <w:t>no Instagram.</w:t>
      </w:r>
    </w:p>
    <w:p w14:paraId="2437D088" w14:textId="77777777" w:rsidR="00710E0A" w:rsidRDefault="00000000">
      <w:pPr>
        <w:pStyle w:val="Corpodetexto"/>
        <w:spacing w:line="360" w:lineRule="auto"/>
        <w:ind w:left="121" w:right="239" w:firstLine="708"/>
        <w:jc w:val="both"/>
      </w:pPr>
      <w:r>
        <w:t>Os processos supracitados, que se tornam visíveis mediante o disparo do vetor</w:t>
      </w:r>
      <w:r>
        <w:rPr>
          <w:spacing w:val="1"/>
        </w:rPr>
        <w:t xml:space="preserve"> </w:t>
      </w:r>
      <w:r>
        <w:t>midiático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Boseman,</w:t>
      </w:r>
      <w:r>
        <w:rPr>
          <w:spacing w:val="1"/>
        </w:rPr>
        <w:t xml:space="preserve"> </w:t>
      </w:r>
      <w:r>
        <w:t>comunicam-se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possuem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articulação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comporem essa ideia de entorno defendida por Martín-Barbero (2009). Segundo o autor,</w:t>
      </w:r>
      <w:r>
        <w:rPr>
          <w:spacing w:val="-57"/>
        </w:rPr>
        <w:t xml:space="preserve"> </w:t>
      </w:r>
      <w:r>
        <w:t>a noção de entorno tecnocomunicativo é incorporada à discussão, e a tecnologia é tida</w:t>
      </w:r>
      <w:r>
        <w:rPr>
          <w:spacing w:val="1"/>
        </w:rPr>
        <w:t xml:space="preserve"> </w:t>
      </w:r>
      <w:r>
        <w:t>como um “âmbito potente que inclui linguagens e ações, dinâmicas sociais, políticas e</w:t>
      </w:r>
      <w:r>
        <w:rPr>
          <w:spacing w:val="1"/>
        </w:rPr>
        <w:t xml:space="preserve"> </w:t>
      </w:r>
      <w:r>
        <w:t>culturais” (MARTÍN-BARBERO,</w:t>
      </w:r>
      <w:r>
        <w:rPr>
          <w:spacing w:val="-1"/>
        </w:rPr>
        <w:t xml:space="preserve"> </w:t>
      </w:r>
      <w:r>
        <w:t>2009, p.</w:t>
      </w:r>
      <w:r>
        <w:rPr>
          <w:spacing w:val="-1"/>
        </w:rPr>
        <w:t xml:space="preserve"> </w:t>
      </w:r>
      <w:r>
        <w:t>148).</w:t>
      </w:r>
      <w:r>
        <w:rPr>
          <w:spacing w:val="-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forma, a ideia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vetor midiático</w:t>
      </w:r>
    </w:p>
    <w:p w14:paraId="0C47C435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83ECDB7" w14:textId="77777777" w:rsidR="00710E0A" w:rsidRDefault="00710E0A">
      <w:pPr>
        <w:pStyle w:val="Corpodetexto"/>
        <w:spacing w:before="9"/>
        <w:rPr>
          <w:sz w:val="29"/>
        </w:rPr>
      </w:pPr>
    </w:p>
    <w:p w14:paraId="5C66C29D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é incorporada nesta pesquisa por trazer elementos que visam captar o transbordar de</w:t>
      </w:r>
      <w:r>
        <w:rPr>
          <w:spacing w:val="1"/>
        </w:rPr>
        <w:t xml:space="preserve"> </w:t>
      </w:r>
      <w:r>
        <w:t>fenômenos audiovisuais enredados em estruturas comunicacionais, desvelando, assim,</w:t>
      </w:r>
      <w:r>
        <w:rPr>
          <w:spacing w:val="1"/>
        </w:rPr>
        <w:t xml:space="preserve"> </w:t>
      </w:r>
      <w:r>
        <w:t>identidades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pertencimentos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constituem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midiáticos/culturais.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acontecimento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morte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parece</w:t>
      </w:r>
      <w:r>
        <w:rPr>
          <w:spacing w:val="1"/>
        </w:rPr>
        <w:t xml:space="preserve"> </w:t>
      </w:r>
      <w:r>
        <w:t>potente como possibilidade de expor modos de se fazer política, gerar debates, exigir</w:t>
      </w:r>
      <w:r>
        <w:rPr>
          <w:spacing w:val="1"/>
        </w:rPr>
        <w:t xml:space="preserve"> </w:t>
      </w:r>
      <w:r>
        <w:t>mudanças a partir das práticas de afrofabulação. Wankanda Forever se constitui assim</w:t>
      </w:r>
      <w:r>
        <w:rPr>
          <w:spacing w:val="1"/>
        </w:rPr>
        <w:t xml:space="preserve"> </w:t>
      </w:r>
      <w:r>
        <w:t>como um dos modos de as negritudes em diáspora se situarem no mundo. O gesto se</w:t>
      </w:r>
      <w:r>
        <w:rPr>
          <w:spacing w:val="1"/>
        </w:rPr>
        <w:t xml:space="preserve"> </w:t>
      </w:r>
      <w:r>
        <w:t>constitui</w:t>
      </w:r>
      <w:r>
        <w:rPr>
          <w:spacing w:val="-4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performance,</w:t>
      </w:r>
      <w:r>
        <w:rPr>
          <w:spacing w:val="-3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possibilidade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interação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incorporação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negros</w:t>
      </w:r>
      <w:r>
        <w:rPr>
          <w:spacing w:val="-4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negras</w:t>
      </w:r>
      <w:r>
        <w:rPr>
          <w:spacing w:val="-1"/>
        </w:rPr>
        <w:t xml:space="preserve"> </w:t>
      </w:r>
      <w:r>
        <w:t>dispostos a</w:t>
      </w:r>
      <w:r>
        <w:rPr>
          <w:spacing w:val="-1"/>
        </w:rPr>
        <w:t xml:space="preserve"> </w:t>
      </w:r>
      <w:r>
        <w:t>mobilizar questões</w:t>
      </w:r>
      <w:r>
        <w:rPr>
          <w:spacing w:val="-1"/>
        </w:rPr>
        <w:t xml:space="preserve"> </w:t>
      </w:r>
      <w:r>
        <w:t>afro-identitárias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marco da</w:t>
      </w:r>
      <w:r>
        <w:rPr>
          <w:spacing w:val="-1"/>
        </w:rPr>
        <w:t xml:space="preserve"> </w:t>
      </w:r>
      <w:r>
        <w:t>cultura pop global.</w:t>
      </w:r>
    </w:p>
    <w:p w14:paraId="6D44F8C5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A088173" w14:textId="77777777" w:rsidR="00710E0A" w:rsidRDefault="00710E0A">
      <w:pPr>
        <w:pStyle w:val="Corpodetexto"/>
        <w:spacing w:before="9"/>
        <w:rPr>
          <w:sz w:val="29"/>
        </w:rPr>
      </w:pPr>
    </w:p>
    <w:p w14:paraId="035AD134" w14:textId="77777777" w:rsidR="00710E0A" w:rsidRDefault="00000000">
      <w:pPr>
        <w:pStyle w:val="Ttulo1"/>
        <w:numPr>
          <w:ilvl w:val="0"/>
          <w:numId w:val="6"/>
        </w:numPr>
        <w:tabs>
          <w:tab w:val="left" w:pos="559"/>
          <w:tab w:val="left" w:pos="560"/>
          <w:tab w:val="left" w:pos="2909"/>
          <w:tab w:val="left" w:pos="3982"/>
          <w:tab w:val="left" w:pos="4360"/>
          <w:tab w:val="left" w:pos="5283"/>
          <w:tab w:val="left" w:pos="6407"/>
          <w:tab w:val="left" w:pos="7904"/>
        </w:tabs>
        <w:spacing w:before="90" w:line="360" w:lineRule="auto"/>
        <w:ind w:left="121" w:right="239" w:firstLine="0"/>
      </w:pPr>
      <w:r>
        <w:t>CONSIDERAÇÕES</w:t>
      </w:r>
      <w:r>
        <w:tab/>
        <w:t>FINAIS</w:t>
      </w:r>
      <w:r>
        <w:tab/>
        <w:t>–</w:t>
      </w:r>
      <w:r>
        <w:tab/>
        <w:t>PARA</w:t>
      </w:r>
      <w:r>
        <w:tab/>
        <w:t>AONDE</w:t>
      </w:r>
      <w:r>
        <w:tab/>
        <w:t>APONTAM</w:t>
      </w:r>
      <w:r>
        <w:tab/>
      </w:r>
      <w:r>
        <w:rPr>
          <w:spacing w:val="-1"/>
        </w:rPr>
        <w:t>ESSES</w:t>
      </w:r>
      <w:r>
        <w:rPr>
          <w:spacing w:val="-57"/>
        </w:rPr>
        <w:t xml:space="preserve"> </w:t>
      </w:r>
      <w:r>
        <w:t>AFROFUTUROS?</w:t>
      </w:r>
    </w:p>
    <w:p w14:paraId="4E1862C0" w14:textId="77777777" w:rsidR="00710E0A" w:rsidRDefault="00710E0A">
      <w:pPr>
        <w:pStyle w:val="Corpodetexto"/>
        <w:rPr>
          <w:b/>
          <w:sz w:val="26"/>
        </w:rPr>
      </w:pPr>
    </w:p>
    <w:p w14:paraId="189135B2" w14:textId="77777777" w:rsidR="00710E0A" w:rsidRDefault="00000000">
      <w:pPr>
        <w:pStyle w:val="Corpodetexto"/>
        <w:spacing w:before="184" w:line="360" w:lineRule="auto"/>
        <w:ind w:left="121" w:right="238" w:firstLine="709"/>
        <w:jc w:val="both"/>
      </w:pPr>
      <w:r>
        <w:t>Pela</w:t>
      </w:r>
      <w:r>
        <w:rPr>
          <w:spacing w:val="-3"/>
        </w:rPr>
        <w:t xml:space="preserve"> </w:t>
      </w:r>
      <w:r>
        <w:t>trajetória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pesquisa</w:t>
      </w:r>
      <w:r>
        <w:rPr>
          <w:spacing w:val="-4"/>
        </w:rPr>
        <w:t xml:space="preserve"> </w:t>
      </w:r>
      <w:r>
        <w:t>apresentada</w:t>
      </w:r>
      <w:r>
        <w:rPr>
          <w:spacing w:val="-3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t>longo</w:t>
      </w:r>
      <w:r>
        <w:rPr>
          <w:spacing w:val="-6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capítulos,</w:t>
      </w:r>
      <w:r>
        <w:rPr>
          <w:spacing w:val="-4"/>
        </w:rPr>
        <w:t xml:space="preserve"> </w:t>
      </w:r>
      <w:r>
        <w:t>foi</w:t>
      </w:r>
      <w:r>
        <w:rPr>
          <w:spacing w:val="-3"/>
        </w:rPr>
        <w:t xml:space="preserve"> </w:t>
      </w:r>
      <w:r>
        <w:t>formulada</w:t>
      </w:r>
      <w:r>
        <w:rPr>
          <w:spacing w:val="-4"/>
        </w:rPr>
        <w:t xml:space="preserve"> </w:t>
      </w:r>
      <w:r>
        <w:t>uma</w:t>
      </w:r>
      <w:r>
        <w:rPr>
          <w:spacing w:val="-58"/>
        </w:rPr>
        <w:t xml:space="preserve"> </w:t>
      </w:r>
      <w:r>
        <w:t>série de articulações que nos levou a pensar questões importantes sobre negritudes,</w:t>
      </w:r>
      <w:r>
        <w:rPr>
          <w:spacing w:val="1"/>
        </w:rPr>
        <w:t xml:space="preserve"> </w:t>
      </w:r>
      <w:r>
        <w:t>afrodiásporas e futuros negros na cultura pop em torno do Pantera Negra Chadwick</w:t>
      </w:r>
      <w:r>
        <w:rPr>
          <w:spacing w:val="1"/>
        </w:rPr>
        <w:t xml:space="preserve"> </w:t>
      </w:r>
      <w:r>
        <w:t>Boseman. Apresentei uma investigação sobre como audiovisuais em rede (GUTMANN,</w:t>
      </w:r>
      <w:r>
        <w:rPr>
          <w:spacing w:val="-57"/>
        </w:rPr>
        <w:t xml:space="preserve"> </w:t>
      </w:r>
      <w:r>
        <w:t>2021) se mobilizaram em torno do Pantera Negra interpretado pelo ator Chadwick</w:t>
      </w:r>
      <w:r>
        <w:rPr>
          <w:spacing w:val="1"/>
        </w:rPr>
        <w:t xml:space="preserve"> </w:t>
      </w:r>
      <w:r>
        <w:t>Boseman, encarando seu falecimento como um disparo midiático potente para mobilizar</w:t>
      </w:r>
      <w:r>
        <w:rPr>
          <w:spacing w:val="-57"/>
        </w:rPr>
        <w:t xml:space="preserve"> </w:t>
      </w:r>
      <w:r>
        <w:t>engendramentos identitários afrofuturistas performatizados por entre redes através do</w:t>
      </w:r>
      <w:r>
        <w:rPr>
          <w:spacing w:val="1"/>
        </w:rPr>
        <w:t xml:space="preserve"> </w:t>
      </w:r>
      <w:r>
        <w:t>comportamento</w:t>
      </w:r>
      <w:r>
        <w:rPr>
          <w:spacing w:val="-1"/>
        </w:rPr>
        <w:t xml:space="preserve"> </w:t>
      </w:r>
      <w:r>
        <w:t>restaurado Wakanda</w:t>
      </w:r>
      <w:r>
        <w:rPr>
          <w:spacing w:val="-1"/>
        </w:rPr>
        <w:t xml:space="preserve"> </w:t>
      </w:r>
      <w:r>
        <w:t>Forever.</w:t>
      </w:r>
    </w:p>
    <w:p w14:paraId="15C5AE41" w14:textId="77777777" w:rsidR="00710E0A" w:rsidRDefault="00000000">
      <w:pPr>
        <w:pStyle w:val="Corpodetexto"/>
        <w:spacing w:before="1" w:line="360" w:lineRule="auto"/>
        <w:ind w:left="121" w:right="236" w:firstLine="708"/>
        <w:jc w:val="both"/>
      </w:pPr>
      <w:r>
        <w:t>Através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achados</w:t>
      </w:r>
      <w:r>
        <w:rPr>
          <w:spacing w:val="1"/>
        </w:rPr>
        <w:t xml:space="preserve"> </w:t>
      </w:r>
      <w:r>
        <w:t>apontados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capítulo</w:t>
      </w:r>
      <w:r>
        <w:rPr>
          <w:spacing w:val="1"/>
        </w:rPr>
        <w:t xml:space="preserve"> </w:t>
      </w:r>
      <w:r>
        <w:t>analítico,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possível</w:t>
      </w:r>
      <w:r>
        <w:rPr>
          <w:spacing w:val="1"/>
        </w:rPr>
        <w:t xml:space="preserve"> </w:t>
      </w:r>
      <w:r>
        <w:t>perceber</w:t>
      </w:r>
      <w:r>
        <w:rPr>
          <w:spacing w:val="1"/>
        </w:rPr>
        <w:t xml:space="preserve"> </w:t>
      </w:r>
      <w:r>
        <w:t>articulações entre a negritude em diáspora com a cultura pop global nas postagens</w:t>
      </w:r>
      <w:r>
        <w:rPr>
          <w:spacing w:val="1"/>
        </w:rPr>
        <w:t xml:space="preserve"> </w:t>
      </w:r>
      <w:r>
        <w:t>coletadas, descritas e analisadas. Podemos citar, por exemplo, a atuação do fenômeno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Pantera</w:t>
      </w:r>
      <w:r>
        <w:rPr>
          <w:spacing w:val="1"/>
        </w:rPr>
        <w:t xml:space="preserve"> </w:t>
      </w:r>
      <w:r>
        <w:t>Negra</w:t>
      </w:r>
      <w:r>
        <w:rPr>
          <w:spacing w:val="1"/>
        </w:rPr>
        <w:t xml:space="preserve"> </w:t>
      </w:r>
      <w:r>
        <w:t>Chadwick</w:t>
      </w:r>
      <w:r>
        <w:rPr>
          <w:spacing w:val="1"/>
        </w:rPr>
        <w:t xml:space="preserve"> </w:t>
      </w:r>
      <w:r>
        <w:t>Boseman,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rPr>
          <w:i/>
        </w:rPr>
        <w:t>mainstream</w:t>
      </w:r>
      <w:r>
        <w:rPr>
          <w:i/>
          <w:spacing w:val="1"/>
        </w:rPr>
        <w:t xml:space="preserve"> </w:t>
      </w:r>
      <w:r>
        <w:t>esportivo</w:t>
      </w:r>
      <w:r>
        <w:rPr>
          <w:spacing w:val="1"/>
        </w:rPr>
        <w:t xml:space="preserve"> </w:t>
      </w:r>
      <w:r>
        <w:t>global,</w:t>
      </w:r>
      <w:r>
        <w:rPr>
          <w:spacing w:val="-57"/>
        </w:rPr>
        <w:t xml:space="preserve"> </w:t>
      </w:r>
      <w:r>
        <w:t>reverberado nos corpos de atletas negros como LeBron James e Lewis Hamilton. No</w:t>
      </w:r>
      <w:r>
        <w:rPr>
          <w:spacing w:val="1"/>
        </w:rPr>
        <w:t xml:space="preserve"> </w:t>
      </w:r>
      <w:r>
        <w:t>âmbito nacional, as articulações envolvendo a Rede Globo apontaram para novos modos</w:t>
      </w:r>
      <w:r>
        <w:rPr>
          <w:spacing w:val="-5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rPr>
          <w:i/>
        </w:rPr>
        <w:t>mainstream</w:t>
      </w:r>
      <w:r>
        <w:rPr>
          <w:i/>
          <w:spacing w:val="-4"/>
        </w:rPr>
        <w:t xml:space="preserve"> </w:t>
      </w:r>
      <w:r>
        <w:t>televisivo</w:t>
      </w:r>
      <w:r>
        <w:rPr>
          <w:spacing w:val="-5"/>
        </w:rPr>
        <w:t xml:space="preserve"> </w:t>
      </w:r>
      <w:r>
        <w:t>captar</w:t>
      </w:r>
      <w:r>
        <w:rPr>
          <w:spacing w:val="-5"/>
        </w:rPr>
        <w:t xml:space="preserve"> </w:t>
      </w:r>
      <w:r>
        <w:t>fenômenos</w:t>
      </w:r>
      <w:r>
        <w:rPr>
          <w:spacing w:val="-5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negritude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eclodem</w:t>
      </w:r>
      <w:r>
        <w:rPr>
          <w:spacing w:val="-5"/>
        </w:rPr>
        <w:t xml:space="preserve"> </w:t>
      </w:r>
      <w:r>
        <w:t>nas</w:t>
      </w:r>
      <w:r>
        <w:rPr>
          <w:spacing w:val="-4"/>
        </w:rPr>
        <w:t xml:space="preserve"> </w:t>
      </w:r>
      <w:r>
        <w:t>redes</w:t>
      </w:r>
      <w:r>
        <w:rPr>
          <w:spacing w:val="-5"/>
        </w:rPr>
        <w:t xml:space="preserve"> </w:t>
      </w:r>
      <w:r>
        <w:t>sociais</w:t>
      </w:r>
      <w:r>
        <w:rPr>
          <w:spacing w:val="-57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tão potentes que fazem com que esta mude sua grade de programação.Nas postagens</w:t>
      </w:r>
      <w:r>
        <w:rPr>
          <w:spacing w:val="1"/>
        </w:rPr>
        <w:t xml:space="preserve"> </w:t>
      </w:r>
      <w:r>
        <w:t>envolvendo pessoas anônimas em seus perfis particulares, fica visível o número de posts</w:t>
      </w:r>
      <w:r>
        <w:rPr>
          <w:spacing w:val="-57"/>
        </w:rPr>
        <w:t xml:space="preserve"> </w:t>
      </w:r>
      <w:r>
        <w:t>contendo crianças negras fantasiadas de Pantera Negra, o que aponta a possibilidade de</w:t>
      </w:r>
      <w:r>
        <w:rPr>
          <w:spacing w:val="1"/>
        </w:rPr>
        <w:t xml:space="preserve"> </w:t>
      </w:r>
      <w:r>
        <w:t>novas</w:t>
      </w:r>
      <w:r>
        <w:rPr>
          <w:spacing w:val="1"/>
        </w:rPr>
        <w:t xml:space="preserve"> </w:t>
      </w:r>
      <w:r>
        <w:t>gerações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garotas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garotos</w:t>
      </w:r>
      <w:r>
        <w:rPr>
          <w:spacing w:val="1"/>
        </w:rPr>
        <w:t xml:space="preserve"> </w:t>
      </w:r>
      <w:r>
        <w:t>pretos</w:t>
      </w:r>
      <w:r>
        <w:rPr>
          <w:spacing w:val="1"/>
        </w:rPr>
        <w:t xml:space="preserve"> </w:t>
      </w:r>
      <w:r>
        <w:t>crescerem</w:t>
      </w:r>
      <w:r>
        <w:rPr>
          <w:spacing w:val="1"/>
        </w:rPr>
        <w:t xml:space="preserve"> </w:t>
      </w:r>
      <w:r>
        <w:t>tendo</w:t>
      </w:r>
      <w:r>
        <w:rPr>
          <w:spacing w:val="1"/>
        </w:rPr>
        <w:t xml:space="preserve"> </w:t>
      </w:r>
      <w:r>
        <w:t>heróis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referência.</w:t>
      </w:r>
      <w:r>
        <w:rPr>
          <w:spacing w:val="-8"/>
        </w:rPr>
        <w:t xml:space="preserve"> </w:t>
      </w:r>
      <w:r>
        <w:t>Isso</w:t>
      </w:r>
      <w:r>
        <w:rPr>
          <w:spacing w:val="-8"/>
        </w:rPr>
        <w:t xml:space="preserve"> </w:t>
      </w:r>
      <w:r>
        <w:t>abre</w:t>
      </w:r>
      <w:r>
        <w:rPr>
          <w:spacing w:val="-8"/>
        </w:rPr>
        <w:t xml:space="preserve"> </w:t>
      </w:r>
      <w:r>
        <w:t>frestas</w:t>
      </w:r>
      <w:r>
        <w:rPr>
          <w:spacing w:val="-8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afirmação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afrofuturos</w:t>
      </w:r>
      <w:r>
        <w:rPr>
          <w:spacing w:val="-8"/>
        </w:rPr>
        <w:t xml:space="preserve"> </w:t>
      </w:r>
      <w:r>
        <w:t>possíveis</w:t>
      </w:r>
      <w:r>
        <w:rPr>
          <w:spacing w:val="-9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negritude</w:t>
      </w:r>
      <w:r>
        <w:rPr>
          <w:spacing w:val="-8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diáspora, revelando o potencial que envolve os quesitos da representatividade negra em</w:t>
      </w:r>
      <w:r>
        <w:rPr>
          <w:spacing w:val="1"/>
        </w:rPr>
        <w:t xml:space="preserve"> </w:t>
      </w:r>
      <w:r>
        <w:t>produções</w:t>
      </w:r>
      <w:r>
        <w:rPr>
          <w:spacing w:val="-1"/>
        </w:rPr>
        <w:t xml:space="preserve"> </w:t>
      </w:r>
      <w:r>
        <w:t>do pop no imaginário infantil.</w:t>
      </w:r>
    </w:p>
    <w:p w14:paraId="5BBABD1E" w14:textId="77777777" w:rsidR="00710E0A" w:rsidRDefault="00000000">
      <w:pPr>
        <w:pStyle w:val="Corpodetexto"/>
        <w:spacing w:line="360" w:lineRule="auto"/>
        <w:ind w:left="121" w:right="238" w:firstLine="709"/>
        <w:jc w:val="both"/>
      </w:pPr>
      <w:r>
        <w:t>Tratam-se de perspectivas de fabulações na cultura pop constituídas em torno de</w:t>
      </w:r>
      <w:r>
        <w:rPr>
          <w:spacing w:val="1"/>
        </w:rPr>
        <w:t xml:space="preserve"> </w:t>
      </w:r>
      <w:r>
        <w:t>outros corpos e representações ativadas na dinâmica do circuito capitalista global, o que</w:t>
      </w:r>
      <w:r>
        <w:rPr>
          <w:spacing w:val="1"/>
        </w:rPr>
        <w:t xml:space="preserve"> </w:t>
      </w:r>
      <w:r>
        <w:t>implica,</w:t>
      </w:r>
      <w:r>
        <w:rPr>
          <w:spacing w:val="-12"/>
        </w:rPr>
        <w:t xml:space="preserve"> </w:t>
      </w:r>
      <w:r>
        <w:t>obviamente,</w:t>
      </w:r>
      <w:r>
        <w:rPr>
          <w:spacing w:val="-10"/>
        </w:rPr>
        <w:t xml:space="preserve"> </w:t>
      </w:r>
      <w:r>
        <w:t>cooptações</w:t>
      </w:r>
      <w:r>
        <w:rPr>
          <w:spacing w:val="-11"/>
        </w:rPr>
        <w:t xml:space="preserve"> </w:t>
      </w:r>
      <w:r>
        <w:t>operadas</w:t>
      </w:r>
      <w:r>
        <w:rPr>
          <w:spacing w:val="-11"/>
        </w:rPr>
        <w:t xml:space="preserve"> </w:t>
      </w:r>
      <w:r>
        <w:t>pela</w:t>
      </w:r>
      <w:r>
        <w:rPr>
          <w:spacing w:val="-11"/>
        </w:rPr>
        <w:t xml:space="preserve"> </w:t>
      </w:r>
      <w:r>
        <w:t>Marvel/Disney,</w:t>
      </w:r>
      <w:r>
        <w:rPr>
          <w:spacing w:val="-11"/>
        </w:rPr>
        <w:t xml:space="preserve"> </w:t>
      </w:r>
      <w:r>
        <w:t>pela</w:t>
      </w:r>
      <w:r>
        <w:rPr>
          <w:spacing w:val="-10"/>
        </w:rPr>
        <w:t xml:space="preserve"> </w:t>
      </w:r>
      <w:r>
        <w:t>Globo,</w:t>
      </w:r>
      <w:r>
        <w:rPr>
          <w:spacing w:val="-12"/>
        </w:rPr>
        <w:t xml:space="preserve"> </w:t>
      </w:r>
      <w:r>
        <w:t>pela</w:t>
      </w:r>
      <w:r>
        <w:rPr>
          <w:spacing w:val="-10"/>
        </w:rPr>
        <w:t xml:space="preserve"> </w:t>
      </w:r>
      <w:r>
        <w:t>Fórmula</w:t>
      </w:r>
      <w:r>
        <w:rPr>
          <w:spacing w:val="-58"/>
        </w:rPr>
        <w:t xml:space="preserve"> </w:t>
      </w:r>
      <w:r>
        <w:t>1 etc. Tratam-se de brechas em meio ao um terreno ainda hegemônico de opressão.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discurso racista também resvala no material de análise, quando por exemplo, em uma</w:t>
      </w:r>
      <w:r>
        <w:rPr>
          <w:spacing w:val="1"/>
        </w:rPr>
        <w:t xml:space="preserve"> </w:t>
      </w:r>
      <w:r>
        <w:t>postagem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apresentadora</w:t>
      </w:r>
      <w:r>
        <w:rPr>
          <w:spacing w:val="1"/>
        </w:rPr>
        <w:t xml:space="preserve"> </w:t>
      </w:r>
      <w:r>
        <w:t>Maju</w:t>
      </w:r>
      <w:r>
        <w:rPr>
          <w:spacing w:val="1"/>
        </w:rPr>
        <w:t xml:space="preserve"> </w:t>
      </w:r>
      <w:r>
        <w:t>Coutinho,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comentários</w:t>
      </w:r>
      <w:r>
        <w:rPr>
          <w:spacing w:val="1"/>
        </w:rPr>
        <w:t xml:space="preserve"> </w:t>
      </w:r>
      <w:r>
        <w:t>racistas</w:t>
      </w:r>
      <w:r>
        <w:rPr>
          <w:spacing w:val="-57"/>
        </w:rPr>
        <w:t xml:space="preserve"> </w:t>
      </w:r>
      <w:r>
        <w:t>apresentados nas Figuras 47 e 48 expõem a faceta brasileira da branquitude operando</w:t>
      </w:r>
      <w:r>
        <w:rPr>
          <w:spacing w:val="1"/>
        </w:rPr>
        <w:t xml:space="preserve"> </w:t>
      </w:r>
      <w:r>
        <w:t>discursos</w:t>
      </w:r>
      <w:r>
        <w:rPr>
          <w:spacing w:val="52"/>
        </w:rPr>
        <w:t xml:space="preserve"> </w:t>
      </w:r>
      <w:r>
        <w:t>racistas</w:t>
      </w:r>
      <w:r>
        <w:rPr>
          <w:spacing w:val="53"/>
        </w:rPr>
        <w:t xml:space="preserve"> </w:t>
      </w:r>
      <w:r>
        <w:t>nas</w:t>
      </w:r>
      <w:r>
        <w:rPr>
          <w:spacing w:val="52"/>
        </w:rPr>
        <w:t xml:space="preserve"> </w:t>
      </w:r>
      <w:r>
        <w:t>redes</w:t>
      </w:r>
      <w:r>
        <w:rPr>
          <w:spacing w:val="53"/>
        </w:rPr>
        <w:t xml:space="preserve"> </w:t>
      </w:r>
      <w:r>
        <w:t>sociais,</w:t>
      </w:r>
      <w:r>
        <w:rPr>
          <w:spacing w:val="51"/>
        </w:rPr>
        <w:t xml:space="preserve"> </w:t>
      </w:r>
      <w:r>
        <w:t>criando</w:t>
      </w:r>
      <w:r>
        <w:rPr>
          <w:spacing w:val="52"/>
        </w:rPr>
        <w:t xml:space="preserve"> </w:t>
      </w:r>
      <w:r>
        <w:t>falsas</w:t>
      </w:r>
      <w:r>
        <w:rPr>
          <w:spacing w:val="52"/>
        </w:rPr>
        <w:t xml:space="preserve"> </w:t>
      </w:r>
      <w:r>
        <w:t>simetrias</w:t>
      </w:r>
      <w:r>
        <w:rPr>
          <w:spacing w:val="52"/>
        </w:rPr>
        <w:t xml:space="preserve"> </w:t>
      </w:r>
      <w:r>
        <w:t>de</w:t>
      </w:r>
      <w:r>
        <w:rPr>
          <w:spacing w:val="51"/>
        </w:rPr>
        <w:t xml:space="preserve"> </w:t>
      </w:r>
      <w:r>
        <w:t>“igualdade”</w:t>
      </w:r>
      <w:r>
        <w:rPr>
          <w:spacing w:val="53"/>
        </w:rPr>
        <w:t xml:space="preserve"> </w:t>
      </w:r>
      <w:r>
        <w:t>e</w:t>
      </w:r>
    </w:p>
    <w:p w14:paraId="25F60902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AC454C9" w14:textId="77777777" w:rsidR="00710E0A" w:rsidRDefault="00710E0A">
      <w:pPr>
        <w:pStyle w:val="Corpodetexto"/>
        <w:spacing w:before="9"/>
        <w:rPr>
          <w:sz w:val="29"/>
        </w:rPr>
      </w:pPr>
    </w:p>
    <w:p w14:paraId="08F592AB" w14:textId="77777777" w:rsidR="00710E0A" w:rsidRDefault="00000000">
      <w:pPr>
        <w:pStyle w:val="Corpodetexto"/>
        <w:spacing w:before="90" w:line="360" w:lineRule="auto"/>
        <w:ind w:left="121" w:right="238"/>
        <w:jc w:val="both"/>
      </w:pPr>
      <w:r>
        <w:t>minimizando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esforços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negritude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visibilidades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importâncias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produções</w:t>
      </w:r>
      <w:r>
        <w:rPr>
          <w:spacing w:val="-8"/>
        </w:rPr>
        <w:t xml:space="preserve"> </w:t>
      </w:r>
      <w:r>
        <w:t>pop.</w:t>
      </w:r>
      <w:r>
        <w:rPr>
          <w:spacing w:val="-9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racismo</w:t>
      </w:r>
      <w:r>
        <w:rPr>
          <w:spacing w:val="-9"/>
        </w:rPr>
        <w:t xml:space="preserve"> </w:t>
      </w:r>
      <w:r>
        <w:t>operando</w:t>
      </w:r>
      <w:r>
        <w:rPr>
          <w:spacing w:val="-9"/>
        </w:rPr>
        <w:t xml:space="preserve"> </w:t>
      </w:r>
      <w:r>
        <w:t>nas</w:t>
      </w:r>
      <w:r>
        <w:rPr>
          <w:spacing w:val="-8"/>
        </w:rPr>
        <w:t xml:space="preserve"> </w:t>
      </w:r>
      <w:r>
        <w:t>dinâmicas</w:t>
      </w:r>
      <w:r>
        <w:rPr>
          <w:spacing w:val="-8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redes</w:t>
      </w:r>
      <w:r>
        <w:rPr>
          <w:spacing w:val="-9"/>
        </w:rPr>
        <w:t xml:space="preserve"> </w:t>
      </w:r>
      <w:r>
        <w:t>sociais</w:t>
      </w:r>
      <w:r>
        <w:rPr>
          <w:spacing w:val="-8"/>
        </w:rPr>
        <w:t xml:space="preserve"> </w:t>
      </w:r>
      <w:r>
        <w:t>mostra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embate</w:t>
      </w:r>
      <w:r>
        <w:rPr>
          <w:spacing w:val="-58"/>
        </w:rPr>
        <w:t xml:space="preserve"> </w:t>
      </w:r>
      <w:r>
        <w:t>hegemônico se espraia por diversas nuances do mundo vivido. O fato de ser negro num</w:t>
      </w:r>
      <w:r>
        <w:rPr>
          <w:spacing w:val="1"/>
        </w:rPr>
        <w:t xml:space="preserve"> </w:t>
      </w:r>
      <w:r>
        <w:t>mundo afrodiaspórico recai num sentido de estar atento sempre e por isso é importante</w:t>
      </w:r>
      <w:r>
        <w:rPr>
          <w:spacing w:val="1"/>
        </w:rPr>
        <w:t xml:space="preserve"> </w:t>
      </w:r>
      <w:r>
        <w:t>reivindicar</w:t>
      </w:r>
      <w:r>
        <w:rPr>
          <w:spacing w:val="-1"/>
        </w:rPr>
        <w:t xml:space="preserve"> </w:t>
      </w:r>
      <w:r>
        <w:t>todos os espaços e</w:t>
      </w:r>
      <w:r>
        <w:rPr>
          <w:spacing w:val="-1"/>
        </w:rPr>
        <w:t xml:space="preserve"> </w:t>
      </w:r>
      <w:r>
        <w:t>quaisquer lacunas</w:t>
      </w:r>
      <w:r>
        <w:rPr>
          <w:spacing w:val="-1"/>
        </w:rPr>
        <w:t xml:space="preserve"> </w:t>
      </w:r>
      <w:r>
        <w:t>em que</w:t>
      </w:r>
      <w:r>
        <w:rPr>
          <w:spacing w:val="-1"/>
        </w:rPr>
        <w:t xml:space="preserve"> </w:t>
      </w:r>
      <w:r>
        <w:t>a negritude mereça estar.</w:t>
      </w:r>
    </w:p>
    <w:p w14:paraId="50084FF6" w14:textId="77777777" w:rsidR="00710E0A" w:rsidRDefault="00000000">
      <w:pPr>
        <w:pStyle w:val="Corpodetexto"/>
        <w:spacing w:before="1" w:line="360" w:lineRule="auto"/>
        <w:ind w:left="121" w:right="239" w:firstLine="736"/>
        <w:jc w:val="both"/>
      </w:pPr>
      <w:r>
        <w:t>No</w:t>
      </w:r>
      <w:r>
        <w:rPr>
          <w:spacing w:val="1"/>
        </w:rPr>
        <w:t xml:space="preserve"> </w:t>
      </w:r>
      <w:r>
        <w:t>decorrer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construção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dissertação,</w:t>
      </w:r>
      <w:r>
        <w:rPr>
          <w:spacing w:val="1"/>
        </w:rPr>
        <w:t xml:space="preserve"> </w:t>
      </w:r>
      <w:r>
        <w:t>apresentaram-se</w:t>
      </w:r>
      <w:r>
        <w:rPr>
          <w:spacing w:val="1"/>
        </w:rPr>
        <w:t xml:space="preserve"> </w:t>
      </w:r>
      <w:r>
        <w:t>desafios,</w:t>
      </w:r>
      <w:r>
        <w:rPr>
          <w:spacing w:val="1"/>
        </w:rPr>
        <w:t xml:space="preserve"> </w:t>
      </w:r>
      <w:r>
        <w:t>lacunas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indicativos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futuras</w:t>
      </w:r>
      <w:r>
        <w:rPr>
          <w:spacing w:val="-3"/>
        </w:rPr>
        <w:t xml:space="preserve"> </w:t>
      </w:r>
      <w:r>
        <w:t>possibilidades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pesquisas,</w:t>
      </w:r>
      <w:r>
        <w:rPr>
          <w:spacing w:val="-2"/>
        </w:rPr>
        <w:t xml:space="preserve"> </w:t>
      </w:r>
      <w:r>
        <w:t>principalmente</w:t>
      </w:r>
      <w:r>
        <w:rPr>
          <w:spacing w:val="-4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momento</w:t>
      </w:r>
      <w:r>
        <w:rPr>
          <w:spacing w:val="-58"/>
        </w:rPr>
        <w:t xml:space="preserve"> </w:t>
      </w:r>
      <w:r>
        <w:t>dos rastreios das materialidades audiovisuais em redes. A grande preponderância de</w:t>
      </w:r>
      <w:r>
        <w:rPr>
          <w:spacing w:val="1"/>
        </w:rPr>
        <w:t xml:space="preserve"> </w:t>
      </w:r>
      <w:r>
        <w:t>postagens advindas de usuários afro-estadounidense se deve principalmente ao caminho</w:t>
      </w:r>
      <w:r>
        <w:rPr>
          <w:spacing w:val="1"/>
        </w:rPr>
        <w:t xml:space="preserve"> </w:t>
      </w:r>
      <w:r>
        <w:t>que o algoritmo do Instagram me levou, tornando-se escasso e menor o achado de</w:t>
      </w:r>
      <w:r>
        <w:rPr>
          <w:spacing w:val="1"/>
        </w:rPr>
        <w:t xml:space="preserve"> </w:t>
      </w:r>
      <w:r>
        <w:t>postagens nacionais e locais no Instagram. Acredito que isto se deve ao fato do meu</w:t>
      </w:r>
      <w:r>
        <w:rPr>
          <w:spacing w:val="1"/>
        </w:rPr>
        <w:t xml:space="preserve"> </w:t>
      </w:r>
      <w:r>
        <w:t>consumo de cultura pop global com ênfase estadunidense. Por isso também assumo essa</w:t>
      </w:r>
      <w:r>
        <w:rPr>
          <w:spacing w:val="-57"/>
        </w:rPr>
        <w:t xml:space="preserve"> </w:t>
      </w:r>
      <w:r>
        <w:t>ênfase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traço</w:t>
      </w:r>
      <w:r>
        <w:rPr>
          <w:spacing w:val="1"/>
        </w:rPr>
        <w:t xml:space="preserve"> </w:t>
      </w:r>
      <w:r>
        <w:t>biográfico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pesquisa,</w:t>
      </w:r>
      <w:r>
        <w:rPr>
          <w:spacing w:val="1"/>
        </w:rPr>
        <w:t xml:space="preserve"> </w:t>
      </w:r>
      <w:r>
        <w:t>apesar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reconhecer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perspectivas</w:t>
      </w:r>
      <w:r>
        <w:rPr>
          <w:spacing w:val="-3"/>
        </w:rPr>
        <w:t xml:space="preserve"> </w:t>
      </w:r>
      <w:r>
        <w:t>transculturais que escaparam do</w:t>
      </w:r>
      <w:r>
        <w:rPr>
          <w:spacing w:val="-1"/>
        </w:rPr>
        <w:t xml:space="preserve"> </w:t>
      </w:r>
      <w:r>
        <w:t>meu</w:t>
      </w:r>
      <w:r>
        <w:rPr>
          <w:spacing w:val="-1"/>
        </w:rPr>
        <w:t xml:space="preserve"> </w:t>
      </w:r>
      <w:r>
        <w:t>olhar nesta construção.</w:t>
      </w:r>
    </w:p>
    <w:p w14:paraId="69F05FCA" w14:textId="77777777" w:rsidR="00710E0A" w:rsidRDefault="00000000">
      <w:pPr>
        <w:pStyle w:val="Corpodetexto"/>
        <w:spacing w:line="360" w:lineRule="auto"/>
        <w:ind w:left="121" w:right="237" w:firstLine="736"/>
        <w:jc w:val="both"/>
      </w:pPr>
      <w:r>
        <w:t>Desta forma, foi uma escolha de percurso metodológico apostar nas nuances da</w:t>
      </w:r>
      <w:r>
        <w:rPr>
          <w:spacing w:val="1"/>
        </w:rPr>
        <w:t xml:space="preserve"> </w:t>
      </w:r>
      <w:r>
        <w:t>chamada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pop</w:t>
      </w:r>
      <w:r>
        <w:rPr>
          <w:spacing w:val="1"/>
        </w:rPr>
        <w:t xml:space="preserve"> </w:t>
      </w:r>
      <w:r>
        <w:t>global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diálogo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performances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corporificadas através do Wakanda Forever. O conceito de terceira diáspora de Goli</w:t>
      </w:r>
      <w:r>
        <w:rPr>
          <w:spacing w:val="1"/>
        </w:rPr>
        <w:t xml:space="preserve"> </w:t>
      </w:r>
      <w:r>
        <w:t>Guerreiro (2009), respaldado nas obras de Paul Gilroy (1993) e Stuart Hall (2013), foi</w:t>
      </w:r>
      <w:r>
        <w:rPr>
          <w:spacing w:val="1"/>
        </w:rPr>
        <w:t xml:space="preserve"> </w:t>
      </w:r>
      <w:r>
        <w:t>profícuo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trilhar</w:t>
      </w:r>
      <w:r>
        <w:rPr>
          <w:spacing w:val="-7"/>
        </w:rPr>
        <w:t xml:space="preserve"> </w:t>
      </w:r>
      <w:r>
        <w:t>esse</w:t>
      </w:r>
      <w:r>
        <w:rPr>
          <w:spacing w:val="-9"/>
        </w:rPr>
        <w:t xml:space="preserve"> </w:t>
      </w:r>
      <w:r>
        <w:t>olhar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além</w:t>
      </w:r>
      <w:r>
        <w:rPr>
          <w:spacing w:val="-7"/>
        </w:rPr>
        <w:t xml:space="preserve"> </w:t>
      </w:r>
      <w:r>
        <w:t>das</w:t>
      </w:r>
      <w:r>
        <w:rPr>
          <w:spacing w:val="-7"/>
        </w:rPr>
        <w:t xml:space="preserve"> </w:t>
      </w:r>
      <w:r>
        <w:t>atuais</w:t>
      </w:r>
      <w:r>
        <w:rPr>
          <w:spacing w:val="-7"/>
        </w:rPr>
        <w:t xml:space="preserve"> </w:t>
      </w:r>
      <w:r>
        <w:t>geopolíticas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buscar</w:t>
      </w:r>
      <w:r>
        <w:rPr>
          <w:spacing w:val="-6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trânsito,</w:t>
      </w:r>
      <w:r>
        <w:rPr>
          <w:spacing w:val="-7"/>
        </w:rPr>
        <w:t xml:space="preserve"> </w:t>
      </w:r>
      <w:r>
        <w:t>um</w:t>
      </w:r>
      <w:r>
        <w:rPr>
          <w:spacing w:val="-58"/>
        </w:rPr>
        <w:t xml:space="preserve"> </w:t>
      </w:r>
      <w:r>
        <w:t>circuito de trocas e consumos culturais praticado por corpos negros em diáspora. Buscar</w:t>
      </w:r>
      <w:r>
        <w:rPr>
          <w:spacing w:val="-57"/>
        </w:rPr>
        <w:t xml:space="preserve"> </w:t>
      </w:r>
      <w:r>
        <w:t>ligar</w:t>
      </w:r>
      <w:r>
        <w:rPr>
          <w:spacing w:val="-8"/>
        </w:rPr>
        <w:t xml:space="preserve"> </w:t>
      </w:r>
      <w:r>
        <w:t>essa</w:t>
      </w:r>
      <w:r>
        <w:rPr>
          <w:spacing w:val="-9"/>
        </w:rPr>
        <w:t xml:space="preserve"> </w:t>
      </w:r>
      <w:r>
        <w:t>noção</w:t>
      </w:r>
      <w:r>
        <w:rPr>
          <w:spacing w:val="-8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atuais</w:t>
      </w:r>
      <w:r>
        <w:rPr>
          <w:spacing w:val="-8"/>
        </w:rPr>
        <w:t xml:space="preserve"> </w:t>
      </w:r>
      <w:r>
        <w:t>nuances</w:t>
      </w:r>
      <w:r>
        <w:rPr>
          <w:spacing w:val="-9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cultura</w:t>
      </w:r>
      <w:r>
        <w:rPr>
          <w:spacing w:val="-7"/>
        </w:rPr>
        <w:t xml:space="preserve"> </w:t>
      </w:r>
      <w:r>
        <w:t>pop</w:t>
      </w:r>
      <w:r>
        <w:rPr>
          <w:spacing w:val="-9"/>
        </w:rPr>
        <w:t xml:space="preserve"> </w:t>
      </w:r>
      <w:r>
        <w:t>global</w:t>
      </w:r>
      <w:r>
        <w:rPr>
          <w:spacing w:val="-9"/>
        </w:rPr>
        <w:t xml:space="preserve"> </w:t>
      </w:r>
      <w:r>
        <w:t>foi</w:t>
      </w:r>
      <w:r>
        <w:rPr>
          <w:spacing w:val="-9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alicerces</w:t>
      </w:r>
      <w:r>
        <w:rPr>
          <w:spacing w:val="-7"/>
        </w:rPr>
        <w:t xml:space="preserve"> </w:t>
      </w:r>
      <w:r>
        <w:t>estruturantes</w:t>
      </w:r>
      <w:r>
        <w:rPr>
          <w:spacing w:val="-58"/>
        </w:rPr>
        <w:t xml:space="preserve"> </w:t>
      </w:r>
      <w:r>
        <w:t>desta</w:t>
      </w:r>
      <w:r>
        <w:rPr>
          <w:spacing w:val="-2"/>
        </w:rPr>
        <w:t xml:space="preserve"> </w:t>
      </w:r>
      <w:r>
        <w:t>dissertação,</w:t>
      </w:r>
      <w:r>
        <w:rPr>
          <w:spacing w:val="-2"/>
        </w:rPr>
        <w:t xml:space="preserve"> </w:t>
      </w:r>
      <w:r>
        <w:t>porque</w:t>
      </w:r>
      <w:r>
        <w:rPr>
          <w:spacing w:val="-3"/>
        </w:rPr>
        <w:t xml:space="preserve"> </w:t>
      </w:r>
      <w:r>
        <w:t>reforça</w:t>
      </w:r>
      <w:r>
        <w:rPr>
          <w:spacing w:val="-3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lugar,</w:t>
      </w:r>
      <w:r>
        <w:rPr>
          <w:spacing w:val="-3"/>
        </w:rPr>
        <w:t xml:space="preserve"> </w:t>
      </w:r>
      <w:r>
        <w:t>também</w:t>
      </w:r>
      <w:r>
        <w:rPr>
          <w:spacing w:val="-1"/>
        </w:rPr>
        <w:t xml:space="preserve"> </w:t>
      </w:r>
      <w:r>
        <w:t>potente,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referências</w:t>
      </w:r>
      <w:r>
        <w:rPr>
          <w:spacing w:val="-2"/>
        </w:rPr>
        <w:t xml:space="preserve"> </w:t>
      </w:r>
      <w:r>
        <w:t>pop</w:t>
      </w:r>
      <w:r>
        <w:rPr>
          <w:spacing w:val="-2"/>
        </w:rPr>
        <w:t xml:space="preserve"> </w:t>
      </w:r>
      <w:r>
        <w:t>globais</w:t>
      </w:r>
      <w:r>
        <w:rPr>
          <w:spacing w:val="-58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circulação e como dinâmica de formação de</w:t>
      </w:r>
      <w:r>
        <w:rPr>
          <w:spacing w:val="-1"/>
        </w:rPr>
        <w:t xml:space="preserve"> </w:t>
      </w:r>
      <w:r>
        <w:t>redes.</w:t>
      </w:r>
    </w:p>
    <w:p w14:paraId="4597B6E7" w14:textId="77777777" w:rsidR="00710E0A" w:rsidRDefault="00000000">
      <w:pPr>
        <w:pStyle w:val="Corpodetexto"/>
        <w:spacing w:line="360" w:lineRule="auto"/>
        <w:ind w:left="121" w:right="236" w:firstLine="736"/>
        <w:jc w:val="both"/>
      </w:pPr>
      <w:r>
        <w:t>Nesta dissertação, compreendi processos comunicacionais a partir de processos</w:t>
      </w:r>
      <w:r>
        <w:rPr>
          <w:spacing w:val="1"/>
        </w:rPr>
        <w:t xml:space="preserve"> </w:t>
      </w:r>
      <w:r>
        <w:t>políticos,</w:t>
      </w:r>
      <w:r>
        <w:rPr>
          <w:spacing w:val="1"/>
        </w:rPr>
        <w:t xml:space="preserve"> </w:t>
      </w:r>
      <w:r>
        <w:t>considerando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potências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transformação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formas</w:t>
      </w:r>
      <w:r>
        <w:rPr>
          <w:spacing w:val="1"/>
        </w:rPr>
        <w:t xml:space="preserve"> </w:t>
      </w:r>
      <w:r>
        <w:t>culturais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comunicacionais contemporâneas. Enfatizo e ainda busco compreender, a partir destes</w:t>
      </w:r>
      <w:r>
        <w:rPr>
          <w:spacing w:val="1"/>
        </w:rPr>
        <w:t xml:space="preserve"> </w:t>
      </w:r>
      <w:r>
        <w:t>achados, transformações nos modos de vida e identidades no que tange à negritude em</w:t>
      </w:r>
      <w:r>
        <w:rPr>
          <w:spacing w:val="1"/>
        </w:rPr>
        <w:t xml:space="preserve"> </w:t>
      </w:r>
      <w:r>
        <w:t>diáspora na contemporaneidade. Daí porque aposto na reflexão sobre a potência que</w:t>
      </w:r>
      <w:r>
        <w:rPr>
          <w:spacing w:val="1"/>
        </w:rPr>
        <w:t xml:space="preserve"> </w:t>
      </w:r>
      <w:r>
        <w:t>representam os afrofuturismos em sua diversidade de perspectivas sobre futuros negros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contexto</w:t>
      </w:r>
      <w:r>
        <w:rPr>
          <w:spacing w:val="-1"/>
        </w:rPr>
        <w:t xml:space="preserve"> </w:t>
      </w:r>
      <w:r>
        <w:t>da cultura pop.</w:t>
      </w:r>
    </w:p>
    <w:p w14:paraId="685092AF" w14:textId="77777777" w:rsidR="00710E0A" w:rsidRDefault="00000000">
      <w:pPr>
        <w:pStyle w:val="Corpodetexto"/>
        <w:spacing w:before="1" w:line="360" w:lineRule="auto"/>
        <w:ind w:left="121" w:right="239" w:firstLine="736"/>
        <w:jc w:val="both"/>
      </w:pPr>
      <w:r>
        <w:t>Escrever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dissertação</w:t>
      </w:r>
      <w:r>
        <w:rPr>
          <w:spacing w:val="1"/>
        </w:rPr>
        <w:t xml:space="preserve"> </w:t>
      </w:r>
      <w:r>
        <w:t>trabalhando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nuances</w:t>
      </w:r>
      <w:r>
        <w:rPr>
          <w:spacing w:val="1"/>
        </w:rPr>
        <w:t xml:space="preserve"> </w:t>
      </w:r>
      <w:r>
        <w:t>Afrofuturistas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mundo</w:t>
      </w:r>
      <w:r>
        <w:rPr>
          <w:spacing w:val="1"/>
        </w:rPr>
        <w:t xml:space="preserve"> </w:t>
      </w:r>
      <w:r>
        <w:t>encarava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pandemia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covid-19</w:t>
      </w:r>
      <w:r>
        <w:rPr>
          <w:spacing w:val="1"/>
        </w:rPr>
        <w:t xml:space="preserve"> </w:t>
      </w:r>
      <w:r>
        <w:t>representou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desafio</w:t>
      </w:r>
      <w:r>
        <w:rPr>
          <w:spacing w:val="1"/>
        </w:rPr>
        <w:t xml:space="preserve"> </w:t>
      </w:r>
      <w:r>
        <w:t>instigante.</w:t>
      </w:r>
      <w:r>
        <w:rPr>
          <w:spacing w:val="1"/>
        </w:rPr>
        <w:t xml:space="preserve"> </w:t>
      </w:r>
      <w:r>
        <w:t>Principalmente,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observar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espaço,</w:t>
      </w:r>
      <w:r>
        <w:rPr>
          <w:spacing w:val="1"/>
        </w:rPr>
        <w:t xml:space="preserve"> </w:t>
      </w:r>
      <w:r>
        <w:t>impostas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euromodernidade,</w:t>
      </w:r>
      <w:r>
        <w:rPr>
          <w:spacing w:val="18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fragilizaram</w:t>
      </w:r>
      <w:r>
        <w:rPr>
          <w:spacing w:val="19"/>
        </w:rPr>
        <w:t xml:space="preserve"> </w:t>
      </w:r>
      <w:r>
        <w:t>diante</w:t>
      </w:r>
      <w:r>
        <w:rPr>
          <w:spacing w:val="1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tal</w:t>
      </w:r>
      <w:r>
        <w:rPr>
          <w:spacing w:val="19"/>
        </w:rPr>
        <w:t xml:space="preserve"> </w:t>
      </w:r>
      <w:r>
        <w:t>acontecimento</w:t>
      </w:r>
      <w:r>
        <w:rPr>
          <w:spacing w:val="18"/>
        </w:rPr>
        <w:t xml:space="preserve"> </w:t>
      </w:r>
      <w:r>
        <w:t>e</w:t>
      </w:r>
      <w:r>
        <w:rPr>
          <w:spacing w:val="19"/>
        </w:rPr>
        <w:t xml:space="preserve"> </w:t>
      </w:r>
      <w:r>
        <w:t>como,</w:t>
      </w:r>
      <w:r>
        <w:rPr>
          <w:spacing w:val="18"/>
        </w:rPr>
        <w:t xml:space="preserve"> </w:t>
      </w:r>
      <w:r>
        <w:t>justamente</w:t>
      </w:r>
      <w:r>
        <w:rPr>
          <w:spacing w:val="18"/>
        </w:rPr>
        <w:t xml:space="preserve"> </w:t>
      </w:r>
      <w:r>
        <w:t>esse</w:t>
      </w:r>
    </w:p>
    <w:p w14:paraId="76182A73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82166AE" w14:textId="77777777" w:rsidR="00710E0A" w:rsidRDefault="00710E0A">
      <w:pPr>
        <w:pStyle w:val="Corpodetexto"/>
        <w:spacing w:before="9"/>
        <w:rPr>
          <w:sz w:val="29"/>
        </w:rPr>
      </w:pPr>
    </w:p>
    <w:p w14:paraId="546CE013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momento de suspensão temporal causado pela quarentena no início de 2020, me abriu</w:t>
      </w:r>
      <w:r>
        <w:rPr>
          <w:spacing w:val="1"/>
        </w:rPr>
        <w:t xml:space="preserve"> </w:t>
      </w:r>
      <w:r>
        <w:t>brechas para enxergar outras temporalidades possíveis, outros modos de habitar e ser no</w:t>
      </w:r>
      <w:r>
        <w:rPr>
          <w:spacing w:val="-57"/>
        </w:rPr>
        <w:t xml:space="preserve"> </w:t>
      </w:r>
      <w:r>
        <w:t>mundo.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contexto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busquei</w:t>
      </w:r>
      <w:r>
        <w:rPr>
          <w:spacing w:val="1"/>
        </w:rPr>
        <w:t xml:space="preserve"> </w:t>
      </w:r>
      <w:r>
        <w:t>construir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olhar</w:t>
      </w:r>
      <w:r>
        <w:rPr>
          <w:spacing w:val="1"/>
        </w:rPr>
        <w:t xml:space="preserve"> </w:t>
      </w:r>
      <w:r>
        <w:t>analítico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objetiva</w:t>
      </w:r>
      <w:r>
        <w:rPr>
          <w:spacing w:val="1"/>
        </w:rPr>
        <w:t xml:space="preserve"> </w:t>
      </w:r>
      <w:r>
        <w:t>privilegiar</w:t>
      </w:r>
      <w:r>
        <w:rPr>
          <w:spacing w:val="-1"/>
        </w:rPr>
        <w:t xml:space="preserve"> </w:t>
      </w:r>
      <w:r>
        <w:t>partilhas de vivências negras no mundo</w:t>
      </w:r>
      <w:r>
        <w:rPr>
          <w:spacing w:val="-1"/>
        </w:rPr>
        <w:t xml:space="preserve"> </w:t>
      </w:r>
      <w:r>
        <w:t>afrodiaspórico.</w:t>
      </w:r>
    </w:p>
    <w:p w14:paraId="6FDD21F3" w14:textId="77777777" w:rsidR="00710E0A" w:rsidRDefault="00000000">
      <w:pPr>
        <w:pStyle w:val="Corpodetexto"/>
        <w:spacing w:before="1" w:line="360" w:lineRule="auto"/>
        <w:ind w:left="121" w:right="238" w:firstLine="680"/>
        <w:jc w:val="both"/>
      </w:pPr>
      <w:r>
        <w:t>O acontecimento mobilizado nesta dissertação também é sintoma deste contexto:</w:t>
      </w:r>
      <w:r>
        <w:rPr>
          <w:spacing w:val="-57"/>
        </w:rPr>
        <w:t xml:space="preserve"> </w:t>
      </w:r>
      <w:r>
        <w:t>o falecimento do ator Chadwick Boseman, ocorrido num momento pandêmico, no qual</w:t>
      </w:r>
      <w:r>
        <w:rPr>
          <w:spacing w:val="1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interações</w:t>
      </w:r>
      <w:r>
        <w:rPr>
          <w:spacing w:val="-13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meio</w:t>
      </w:r>
      <w:r>
        <w:rPr>
          <w:spacing w:val="-13"/>
        </w:rPr>
        <w:t xml:space="preserve"> </w:t>
      </w:r>
      <w:r>
        <w:t>das</w:t>
      </w:r>
      <w:r>
        <w:rPr>
          <w:spacing w:val="-11"/>
        </w:rPr>
        <w:t xml:space="preserve"> </w:t>
      </w:r>
      <w:r>
        <w:t>redes</w:t>
      </w:r>
      <w:r>
        <w:rPr>
          <w:spacing w:val="-12"/>
        </w:rPr>
        <w:t xml:space="preserve"> </w:t>
      </w:r>
      <w:r>
        <w:t>sociais</w:t>
      </w:r>
      <w:r>
        <w:rPr>
          <w:spacing w:val="-12"/>
        </w:rPr>
        <w:t xml:space="preserve"> </w:t>
      </w:r>
      <w:r>
        <w:t>aconteciam</w:t>
      </w:r>
      <w:r>
        <w:rPr>
          <w:spacing w:val="-12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profusão</w:t>
      </w:r>
      <w:r>
        <w:rPr>
          <w:spacing w:val="-12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causa</w:t>
      </w:r>
      <w:r>
        <w:rPr>
          <w:spacing w:val="-14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quarentena.</w:t>
      </w:r>
      <w:r>
        <w:rPr>
          <w:spacing w:val="-58"/>
        </w:rPr>
        <w:t xml:space="preserve"> </w:t>
      </w:r>
      <w:r>
        <w:t>Este acontecimento me fez, a partir desta dissertação, mobilizar questões envolvendo</w:t>
      </w:r>
      <w:r>
        <w:rPr>
          <w:spacing w:val="1"/>
        </w:rPr>
        <w:t xml:space="preserve"> </w:t>
      </w:r>
      <w:r>
        <w:t>corpos negros dispostos em disputas midiáticas por visibilidade e legitimidade nas redes</w:t>
      </w:r>
      <w:r>
        <w:rPr>
          <w:spacing w:val="-57"/>
        </w:rPr>
        <w:t xml:space="preserve"> </w:t>
      </w:r>
      <w:r>
        <w:t>sociais. Os escritos de Diana Taylor (2013) acerca da performance, do luto midiático e</w:t>
      </w:r>
      <w:r>
        <w:rPr>
          <w:spacing w:val="1"/>
        </w:rPr>
        <w:t xml:space="preserve"> </w:t>
      </w:r>
      <w:r>
        <w:t>do arquivo da dor foram primordiais para compreender a extensão e potência que a</w:t>
      </w:r>
      <w:r>
        <w:rPr>
          <w:spacing w:val="1"/>
        </w:rPr>
        <w:t xml:space="preserve"> </w:t>
      </w:r>
      <w:r>
        <w:t>performance Wakanda Forever ganharia, com diversas reverberações nas ambiências</w:t>
      </w:r>
      <w:r>
        <w:rPr>
          <w:spacing w:val="1"/>
        </w:rPr>
        <w:t xml:space="preserve"> </w:t>
      </w:r>
      <w:r>
        <w:t>digitais.</w:t>
      </w:r>
      <w:r>
        <w:rPr>
          <w:spacing w:val="-13"/>
        </w:rPr>
        <w:t xml:space="preserve"> </w:t>
      </w:r>
      <w:r>
        <w:t>Performance</w:t>
      </w:r>
      <w:r>
        <w:rPr>
          <w:spacing w:val="-12"/>
        </w:rPr>
        <w:t xml:space="preserve"> </w:t>
      </w:r>
      <w:r>
        <w:t>foi</w:t>
      </w:r>
      <w:r>
        <w:rPr>
          <w:spacing w:val="-14"/>
        </w:rPr>
        <w:t xml:space="preserve"> </w:t>
      </w:r>
      <w:r>
        <w:t>um</w:t>
      </w:r>
      <w:r>
        <w:rPr>
          <w:spacing w:val="-12"/>
        </w:rPr>
        <w:t xml:space="preserve"> </w:t>
      </w:r>
      <w:r>
        <w:t>conceito</w:t>
      </w:r>
      <w:r>
        <w:rPr>
          <w:spacing w:val="-15"/>
        </w:rPr>
        <w:t xml:space="preserve"> </w:t>
      </w:r>
      <w:r>
        <w:t>teórico-metodológico</w:t>
      </w:r>
      <w:r>
        <w:rPr>
          <w:spacing w:val="-13"/>
        </w:rPr>
        <w:t xml:space="preserve"> </w:t>
      </w:r>
      <w:r>
        <w:t>utilizado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pensar</w:t>
      </w:r>
      <w:r>
        <w:rPr>
          <w:spacing w:val="-12"/>
        </w:rPr>
        <w:t xml:space="preserve"> </w:t>
      </w:r>
      <w:r>
        <w:t>essas</w:t>
      </w:r>
      <w:r>
        <w:rPr>
          <w:spacing w:val="-58"/>
        </w:rPr>
        <w:t xml:space="preserve"> </w:t>
      </w:r>
      <w:r>
        <w:t>identidades negras de forma não essencializada e nos atentar para as materialidades</w:t>
      </w:r>
      <w:r>
        <w:rPr>
          <w:spacing w:val="1"/>
        </w:rPr>
        <w:t xml:space="preserve"> </w:t>
      </w:r>
      <w:r>
        <w:t>representadas nos posts analisados, para os processos de incorporação e seus modos de</w:t>
      </w:r>
      <w:r>
        <w:rPr>
          <w:spacing w:val="1"/>
        </w:rPr>
        <w:t xml:space="preserve"> </w:t>
      </w:r>
      <w:r>
        <w:t>interação. Corpos, adereços, cenários, falas, figurinos e/ou a mistura disso compôs as</w:t>
      </w:r>
      <w:r>
        <w:rPr>
          <w:spacing w:val="1"/>
        </w:rPr>
        <w:t xml:space="preserve"> </w:t>
      </w:r>
      <w:r>
        <w:t>nossas</w:t>
      </w:r>
      <w:r>
        <w:rPr>
          <w:spacing w:val="-8"/>
        </w:rPr>
        <w:t xml:space="preserve"> </w:t>
      </w:r>
      <w:r>
        <w:t>análises,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articulação</w:t>
      </w:r>
      <w:r>
        <w:rPr>
          <w:spacing w:val="-7"/>
        </w:rPr>
        <w:t xml:space="preserve"> </w:t>
      </w:r>
      <w:r>
        <w:t>entre</w:t>
      </w:r>
      <w:r>
        <w:rPr>
          <w:spacing w:val="-7"/>
        </w:rPr>
        <w:t xml:space="preserve"> </w:t>
      </w:r>
      <w:r>
        <w:t>pop,</w:t>
      </w:r>
      <w:r>
        <w:rPr>
          <w:spacing w:val="-8"/>
        </w:rPr>
        <w:t xml:space="preserve"> </w:t>
      </w:r>
      <w:r>
        <w:t>performance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corpos</w:t>
      </w:r>
      <w:r>
        <w:rPr>
          <w:spacing w:val="-8"/>
        </w:rPr>
        <w:t xml:space="preserve"> </w:t>
      </w:r>
      <w:r>
        <w:t>negros</w:t>
      </w:r>
      <w:r>
        <w:rPr>
          <w:spacing w:val="-8"/>
        </w:rPr>
        <w:t xml:space="preserve"> </w:t>
      </w:r>
      <w:r>
        <w:t>nos</w:t>
      </w:r>
      <w:r>
        <w:rPr>
          <w:spacing w:val="-7"/>
        </w:rPr>
        <w:t xml:space="preserve"> </w:t>
      </w:r>
      <w:r>
        <w:t>evidencia</w:t>
      </w:r>
      <w:r>
        <w:rPr>
          <w:spacing w:val="-8"/>
        </w:rPr>
        <w:t xml:space="preserve"> </w:t>
      </w:r>
      <w:r>
        <w:t>que</w:t>
      </w:r>
      <w:r>
        <w:rPr>
          <w:spacing w:val="-57"/>
        </w:rPr>
        <w:t xml:space="preserve"> </w:t>
      </w:r>
      <w:r>
        <w:t>os produtos analisados surgem justamente da conexão entre cultura pop e performance</w:t>
      </w:r>
      <w:r>
        <w:rPr>
          <w:spacing w:val="1"/>
        </w:rPr>
        <w:t xml:space="preserve"> </w:t>
      </w:r>
      <w:r>
        <w:t>afrodiaspórica.</w:t>
      </w:r>
    </w:p>
    <w:p w14:paraId="116C5A72" w14:textId="77777777" w:rsidR="00710E0A" w:rsidRDefault="00000000">
      <w:pPr>
        <w:pStyle w:val="Corpodetexto"/>
        <w:spacing w:line="360" w:lineRule="auto"/>
        <w:ind w:left="121" w:right="238" w:firstLine="680"/>
        <w:jc w:val="both"/>
      </w:pPr>
      <w:r>
        <w:t>Captar e/ou rastrear esse fenômeno pela rede social Instagram trouxe a esta</w:t>
      </w:r>
      <w:r>
        <w:rPr>
          <w:spacing w:val="1"/>
        </w:rPr>
        <w:t xml:space="preserve"> </w:t>
      </w:r>
      <w:r>
        <w:t>pesquisa um caráter contemporâneo que é o de se debruçar sobre de quais formas a</w:t>
      </w:r>
      <w:r>
        <w:rPr>
          <w:spacing w:val="1"/>
        </w:rPr>
        <w:t xml:space="preserve"> </w:t>
      </w:r>
      <w:r>
        <w:t>negritude</w:t>
      </w:r>
      <w:r>
        <w:rPr>
          <w:spacing w:val="-4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diáspora</w:t>
      </w:r>
      <w:r>
        <w:rPr>
          <w:spacing w:val="-3"/>
        </w:rPr>
        <w:t xml:space="preserve"> </w:t>
      </w:r>
      <w:r>
        <w:t>busca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expor</w:t>
      </w:r>
      <w:r>
        <w:rPr>
          <w:spacing w:val="-1"/>
        </w:rPr>
        <w:t xml:space="preserve"> </w:t>
      </w:r>
      <w:r>
        <w:t>quando</w:t>
      </w:r>
      <w:r>
        <w:rPr>
          <w:spacing w:val="-2"/>
        </w:rPr>
        <w:t xml:space="preserve"> </w:t>
      </w:r>
      <w:r>
        <w:t>mobilizada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eventos</w:t>
      </w:r>
      <w:r>
        <w:rPr>
          <w:spacing w:val="-2"/>
        </w:rPr>
        <w:t xml:space="preserve"> </w:t>
      </w:r>
      <w:r>
        <w:t>identitários.</w:t>
      </w:r>
      <w:r>
        <w:rPr>
          <w:spacing w:val="-2"/>
        </w:rPr>
        <w:t xml:space="preserve"> </w:t>
      </w:r>
      <w:r>
        <w:t>Como</w:t>
      </w:r>
      <w:r>
        <w:rPr>
          <w:spacing w:val="-58"/>
        </w:rPr>
        <w:t xml:space="preserve"> </w:t>
      </w:r>
      <w:r>
        <w:t>citado na introdução, o Instagram ocupou nesta pesquisa o espaço de uma rede analítica</w:t>
      </w:r>
      <w:r>
        <w:rPr>
          <w:spacing w:val="1"/>
        </w:rPr>
        <w:t xml:space="preserve"> </w:t>
      </w:r>
      <w:r>
        <w:t>de materialidades, pois a incidência de fluxos visuais e performáticos em torno do vetor</w:t>
      </w:r>
      <w:r>
        <w:rPr>
          <w:spacing w:val="1"/>
        </w:rPr>
        <w:t xml:space="preserve"> </w:t>
      </w:r>
      <w:r>
        <w:t>Chadwick Boseman mostraram-se dinamizados durante o percurso da pesquisa. Já o</w:t>
      </w:r>
      <w:r>
        <w:rPr>
          <w:spacing w:val="1"/>
        </w:rPr>
        <w:t xml:space="preserve"> </w:t>
      </w:r>
      <w:r>
        <w:t>Twitter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apresentou</w:t>
      </w:r>
      <w:r>
        <w:rPr>
          <w:spacing w:val="-10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compreender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formação,</w:t>
      </w:r>
      <w:r>
        <w:rPr>
          <w:spacing w:val="-12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disparo</w:t>
      </w:r>
      <w:r>
        <w:rPr>
          <w:spacing w:val="-11"/>
        </w:rPr>
        <w:t xml:space="preserve"> </w:t>
      </w:r>
      <w:r>
        <w:t>inicial</w:t>
      </w:r>
      <w:r>
        <w:rPr>
          <w:spacing w:val="-11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vetor</w:t>
      </w:r>
      <w:r>
        <w:rPr>
          <w:spacing w:val="-58"/>
        </w:rPr>
        <w:t xml:space="preserve"> </w:t>
      </w:r>
      <w:r>
        <w:t>analisado. Dito isso, analisar os fluxos que perpassaram esse entre-lugar das redes e</w:t>
      </w:r>
      <w:r>
        <w:rPr>
          <w:spacing w:val="1"/>
        </w:rPr>
        <w:t xml:space="preserve"> </w:t>
      </w:r>
      <w:r>
        <w:t>plataformas foi um processo importante para apurar o olhar analítico deste pesquisador</w:t>
      </w:r>
      <w:r>
        <w:rPr>
          <w:spacing w:val="1"/>
        </w:rPr>
        <w:t xml:space="preserve"> </w:t>
      </w:r>
      <w:r>
        <w:t>sobre os fenômenos audiovisuais em redes, que são acionados de forma conjuntural e</w:t>
      </w:r>
      <w:r>
        <w:rPr>
          <w:spacing w:val="1"/>
        </w:rPr>
        <w:t xml:space="preserve"> </w:t>
      </w:r>
      <w:r>
        <w:t>quase</w:t>
      </w:r>
      <w:r>
        <w:rPr>
          <w:spacing w:val="-1"/>
        </w:rPr>
        <w:t xml:space="preserve"> </w:t>
      </w:r>
      <w:r>
        <w:t>nunca</w:t>
      </w:r>
      <w:r>
        <w:rPr>
          <w:spacing w:val="-1"/>
        </w:rPr>
        <w:t xml:space="preserve"> </w:t>
      </w:r>
      <w:r>
        <w:t>isolados</w:t>
      </w:r>
      <w:r>
        <w:rPr>
          <w:spacing w:val="-1"/>
        </w:rPr>
        <w:t xml:space="preserve"> </w:t>
      </w:r>
      <w:r>
        <w:t>e cristalizados</w:t>
      </w:r>
      <w:r>
        <w:rPr>
          <w:spacing w:val="-1"/>
        </w:rPr>
        <w:t xml:space="preserve"> </w:t>
      </w:r>
      <w:r>
        <w:t>no tempo.</w:t>
      </w:r>
    </w:p>
    <w:p w14:paraId="04D681F0" w14:textId="77777777" w:rsidR="00710E0A" w:rsidRDefault="00000000">
      <w:pPr>
        <w:pStyle w:val="Corpodetexto"/>
        <w:spacing w:before="1" w:line="360" w:lineRule="auto"/>
        <w:ind w:left="121" w:right="241" w:firstLine="736"/>
        <w:jc w:val="both"/>
      </w:pPr>
      <w:r>
        <w:t>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i/>
        </w:rPr>
        <w:t>Pantera</w:t>
      </w:r>
      <w:r>
        <w:rPr>
          <w:i/>
          <w:spacing w:val="1"/>
        </w:rPr>
        <w:t xml:space="preserve"> </w:t>
      </w:r>
      <w:r>
        <w:rPr>
          <w:i/>
        </w:rPr>
        <w:t>Negra</w:t>
      </w:r>
      <w:r>
        <w:rPr>
          <w:i/>
          <w:spacing w:val="1"/>
        </w:rPr>
        <w:t xml:space="preserve"> </w:t>
      </w:r>
      <w:r>
        <w:t>(2018)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Afrofuturista</w:t>
      </w:r>
      <w:r>
        <w:rPr>
          <w:spacing w:val="1"/>
        </w:rPr>
        <w:t xml:space="preserve"> </w:t>
      </w:r>
      <w:r>
        <w:t>pertencente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Marvel/Disney indica ser um potente produto midiático operando nas engrenagens do</w:t>
      </w:r>
      <w:r>
        <w:rPr>
          <w:spacing w:val="1"/>
        </w:rPr>
        <w:t xml:space="preserve"> </w:t>
      </w:r>
      <w:r>
        <w:rPr>
          <w:i/>
        </w:rPr>
        <w:t xml:space="preserve">mainstream </w:t>
      </w:r>
      <w:r>
        <w:t>do pop global. Isso confere a esta obra um alcance vasto pelo mundo, sendo</w:t>
      </w:r>
      <w:r>
        <w:rPr>
          <w:spacing w:val="-57"/>
        </w:rPr>
        <w:t xml:space="preserve"> </w:t>
      </w:r>
      <w:r>
        <w:t>visto</w:t>
      </w:r>
      <w:r>
        <w:rPr>
          <w:spacing w:val="15"/>
        </w:rPr>
        <w:t xml:space="preserve"> </w:t>
      </w:r>
      <w:r>
        <w:t>tanto</w:t>
      </w:r>
      <w:r>
        <w:rPr>
          <w:spacing w:val="16"/>
        </w:rPr>
        <w:t xml:space="preserve"> </w:t>
      </w:r>
      <w:r>
        <w:t>na</w:t>
      </w:r>
      <w:r>
        <w:rPr>
          <w:spacing w:val="16"/>
        </w:rPr>
        <w:t xml:space="preserve"> </w:t>
      </w:r>
      <w:r>
        <w:t>Etiópia,</w:t>
      </w:r>
      <w:r>
        <w:rPr>
          <w:spacing w:val="16"/>
        </w:rPr>
        <w:t xml:space="preserve"> </w:t>
      </w:r>
      <w:r>
        <w:t>como</w:t>
      </w:r>
      <w:r>
        <w:rPr>
          <w:spacing w:val="17"/>
        </w:rPr>
        <w:t xml:space="preserve"> </w:t>
      </w:r>
      <w:r>
        <w:t>no</w:t>
      </w:r>
      <w:r>
        <w:rPr>
          <w:spacing w:val="16"/>
        </w:rPr>
        <w:t xml:space="preserve"> </w:t>
      </w:r>
      <w:r>
        <w:t>Brasil,</w:t>
      </w:r>
      <w:r>
        <w:rPr>
          <w:spacing w:val="17"/>
        </w:rPr>
        <w:t xml:space="preserve"> </w:t>
      </w:r>
      <w:r>
        <w:t>na</w:t>
      </w:r>
      <w:r>
        <w:rPr>
          <w:spacing w:val="15"/>
        </w:rPr>
        <w:t xml:space="preserve"> </w:t>
      </w:r>
      <w:r>
        <w:t>África</w:t>
      </w:r>
      <w:r>
        <w:rPr>
          <w:spacing w:val="16"/>
        </w:rPr>
        <w:t xml:space="preserve"> </w:t>
      </w:r>
      <w:r>
        <w:t>do</w:t>
      </w:r>
      <w:r>
        <w:rPr>
          <w:spacing w:val="16"/>
        </w:rPr>
        <w:t xml:space="preserve"> </w:t>
      </w:r>
      <w:r>
        <w:t>Sul,</w:t>
      </w:r>
      <w:r>
        <w:rPr>
          <w:spacing w:val="15"/>
        </w:rPr>
        <w:t xml:space="preserve"> </w:t>
      </w:r>
      <w:r>
        <w:t>nos</w:t>
      </w:r>
      <w:r>
        <w:rPr>
          <w:spacing w:val="16"/>
        </w:rPr>
        <w:t xml:space="preserve"> </w:t>
      </w:r>
      <w:r>
        <w:t>EUA</w:t>
      </w:r>
      <w:r>
        <w:rPr>
          <w:spacing w:val="17"/>
        </w:rPr>
        <w:t xml:space="preserve"> </w:t>
      </w:r>
      <w:r>
        <w:t>entre</w:t>
      </w:r>
      <w:r>
        <w:rPr>
          <w:spacing w:val="15"/>
        </w:rPr>
        <w:t xml:space="preserve"> </w:t>
      </w:r>
      <w:r>
        <w:t>outros</w:t>
      </w:r>
      <w:r>
        <w:rPr>
          <w:spacing w:val="15"/>
        </w:rPr>
        <w:t xml:space="preserve"> </w:t>
      </w:r>
      <w:r>
        <w:t>países.</w:t>
      </w:r>
    </w:p>
    <w:p w14:paraId="34438258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CEC3F9D" w14:textId="77777777" w:rsidR="00710E0A" w:rsidRDefault="00710E0A">
      <w:pPr>
        <w:pStyle w:val="Corpodetexto"/>
        <w:spacing w:before="9"/>
        <w:rPr>
          <w:sz w:val="29"/>
        </w:rPr>
      </w:pPr>
    </w:p>
    <w:p w14:paraId="2E51351D" w14:textId="77777777" w:rsidR="00710E0A" w:rsidRDefault="00000000">
      <w:pPr>
        <w:pStyle w:val="Corpodetexto"/>
        <w:spacing w:before="90" w:line="360" w:lineRule="auto"/>
        <w:ind w:left="121" w:right="241"/>
        <w:jc w:val="both"/>
      </w:pPr>
      <w:r>
        <w:t>Desta</w:t>
      </w:r>
      <w:r>
        <w:rPr>
          <w:spacing w:val="1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Instagram</w:t>
      </w:r>
      <w:r>
        <w:rPr>
          <w:spacing w:val="1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nesta</w:t>
      </w:r>
      <w:r>
        <w:rPr>
          <w:spacing w:val="1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encarado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ambiência</w:t>
      </w:r>
      <w:r>
        <w:rPr>
          <w:spacing w:val="1"/>
        </w:rPr>
        <w:t xml:space="preserve"> </w:t>
      </w:r>
      <w:r>
        <w:t>digital</w:t>
      </w:r>
      <w:r>
        <w:rPr>
          <w:spacing w:val="1"/>
        </w:rPr>
        <w:t xml:space="preserve"> </w:t>
      </w:r>
      <w:r>
        <w:t>globalizada capaz de mostrar como o fenômeno em torno do vetor Chadwick Boseman</w:t>
      </w:r>
      <w:r>
        <w:rPr>
          <w:spacing w:val="1"/>
        </w:rPr>
        <w:t xml:space="preserve"> </w:t>
      </w:r>
      <w:r>
        <w:t>se apresenta e é convocado em diversas vivências afrodiaspóricas. Nesse sentido, o</w:t>
      </w:r>
      <w:r>
        <w:rPr>
          <w:spacing w:val="1"/>
        </w:rPr>
        <w:t xml:space="preserve"> </w:t>
      </w:r>
      <w:r>
        <w:t>Instagram mostrou ser uma ambiência profícua para produção, circulação, consumo e</w:t>
      </w:r>
      <w:r>
        <w:rPr>
          <w:spacing w:val="1"/>
        </w:rPr>
        <w:t xml:space="preserve"> </w:t>
      </w:r>
      <w:r>
        <w:t>análise</w:t>
      </w:r>
      <w:r>
        <w:rPr>
          <w:spacing w:val="-1"/>
        </w:rPr>
        <w:t xml:space="preserve"> </w:t>
      </w:r>
      <w:r>
        <w:t>das performances</w:t>
      </w:r>
      <w:r>
        <w:rPr>
          <w:spacing w:val="-1"/>
        </w:rPr>
        <w:t xml:space="preserve"> </w:t>
      </w:r>
      <w:r>
        <w:t>afrofuturistas do Wakanda Forever.</w:t>
      </w:r>
    </w:p>
    <w:p w14:paraId="7C6F7385" w14:textId="77777777" w:rsidR="00710E0A" w:rsidRDefault="00000000">
      <w:pPr>
        <w:pStyle w:val="Corpodetexto"/>
        <w:spacing w:before="1" w:line="360" w:lineRule="auto"/>
        <w:ind w:left="121" w:right="237"/>
        <w:jc w:val="both"/>
      </w:pPr>
      <w:r>
        <w:t>O conceito de pop, enquanto nebulosa afetiva, desenvolvido por Janotti Jr e Soares</w:t>
      </w:r>
      <w:r>
        <w:rPr>
          <w:spacing w:val="1"/>
        </w:rPr>
        <w:t xml:space="preserve"> </w:t>
      </w:r>
      <w:r>
        <w:t>(2015), também se mostrou produtivo para esta abordagem. Os autores analisam o pop</w:t>
      </w:r>
      <w:r>
        <w:rPr>
          <w:spacing w:val="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uma</w:t>
      </w:r>
      <w:r>
        <w:rPr>
          <w:spacing w:val="-10"/>
        </w:rPr>
        <w:t xml:space="preserve"> </w:t>
      </w:r>
      <w:r>
        <w:t>ambiência</w:t>
      </w:r>
      <w:r>
        <w:rPr>
          <w:spacing w:val="-10"/>
        </w:rPr>
        <w:t xml:space="preserve"> </w:t>
      </w:r>
      <w:r>
        <w:t>midiática</w:t>
      </w:r>
      <w:r>
        <w:rPr>
          <w:spacing w:val="-9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mobiliza</w:t>
      </w:r>
      <w:r>
        <w:rPr>
          <w:spacing w:val="-11"/>
        </w:rPr>
        <w:t xml:space="preserve"> </w:t>
      </w:r>
      <w:r>
        <w:t>indivíduos</w:t>
      </w:r>
      <w:r>
        <w:rPr>
          <w:spacing w:val="-10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torno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questões</w:t>
      </w:r>
      <w:r>
        <w:rPr>
          <w:spacing w:val="-10"/>
        </w:rPr>
        <w:t xml:space="preserve"> </w:t>
      </w:r>
      <w:r>
        <w:t>identitárias</w:t>
      </w:r>
      <w:r>
        <w:rPr>
          <w:spacing w:val="-5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sensíveis.</w:t>
      </w:r>
      <w:r>
        <w:rPr>
          <w:spacing w:val="-10"/>
        </w:rPr>
        <w:t xml:space="preserve"> </w:t>
      </w:r>
      <w:r>
        <w:t>Tal</w:t>
      </w:r>
      <w:r>
        <w:rPr>
          <w:spacing w:val="-8"/>
        </w:rPr>
        <w:t xml:space="preserve"> </w:t>
      </w:r>
      <w:r>
        <w:t>conceito</w:t>
      </w:r>
      <w:r>
        <w:rPr>
          <w:spacing w:val="-10"/>
        </w:rPr>
        <w:t xml:space="preserve"> </w:t>
      </w:r>
      <w:r>
        <w:t>atuou</w:t>
      </w:r>
      <w:r>
        <w:rPr>
          <w:spacing w:val="-8"/>
        </w:rPr>
        <w:t xml:space="preserve"> </w:t>
      </w:r>
      <w:r>
        <w:t>nesta</w:t>
      </w:r>
      <w:r>
        <w:rPr>
          <w:spacing w:val="-10"/>
        </w:rPr>
        <w:t xml:space="preserve"> </w:t>
      </w:r>
      <w:r>
        <w:t>dissertação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operador</w:t>
      </w:r>
      <w:r>
        <w:rPr>
          <w:spacing w:val="-8"/>
        </w:rPr>
        <w:t xml:space="preserve"> </w:t>
      </w:r>
      <w:r>
        <w:t>perpassado</w:t>
      </w:r>
      <w:r>
        <w:rPr>
          <w:spacing w:val="-8"/>
        </w:rPr>
        <w:t xml:space="preserve"> </w:t>
      </w:r>
      <w:r>
        <w:t>pela</w:t>
      </w:r>
      <w:r>
        <w:rPr>
          <w:spacing w:val="-9"/>
        </w:rPr>
        <w:t xml:space="preserve"> </w:t>
      </w:r>
      <w:r>
        <w:t>raça,</w:t>
      </w:r>
      <w:r>
        <w:rPr>
          <w:spacing w:val="-57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qual,</w:t>
      </w:r>
      <w:r>
        <w:rPr>
          <w:spacing w:val="1"/>
        </w:rPr>
        <w:t xml:space="preserve"> </w:t>
      </w:r>
      <w:r>
        <w:t>produções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emergem</w:t>
      </w:r>
      <w:r>
        <w:rPr>
          <w:spacing w:val="1"/>
        </w:rPr>
        <w:t xml:space="preserve"> </w:t>
      </w:r>
      <w:r>
        <w:t>desse</w:t>
      </w:r>
      <w:r>
        <w:rPr>
          <w:spacing w:val="1"/>
        </w:rPr>
        <w:t xml:space="preserve"> </w:t>
      </w:r>
      <w:r>
        <w:t>cenário</w:t>
      </w:r>
      <w:r>
        <w:rPr>
          <w:spacing w:val="1"/>
        </w:rPr>
        <w:t xml:space="preserve"> </w:t>
      </w:r>
      <w:r>
        <w:t>nebuloso,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poder</w:t>
      </w:r>
      <w:r>
        <w:rPr>
          <w:spacing w:val="1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mobilizar</w:t>
      </w:r>
      <w:r>
        <w:rPr>
          <w:spacing w:val="-5"/>
        </w:rPr>
        <w:t xml:space="preserve"> </w:t>
      </w:r>
      <w:r>
        <w:t>indivíduos</w:t>
      </w:r>
      <w:r>
        <w:rPr>
          <w:spacing w:val="-5"/>
        </w:rPr>
        <w:t xml:space="preserve"> </w:t>
      </w:r>
      <w:r>
        <w:t>negros</w:t>
      </w:r>
      <w:r>
        <w:rPr>
          <w:spacing w:val="-5"/>
        </w:rPr>
        <w:t xml:space="preserve"> </w:t>
      </w:r>
      <w:r>
        <w:t>espalhados</w:t>
      </w:r>
      <w:r>
        <w:rPr>
          <w:spacing w:val="-5"/>
        </w:rPr>
        <w:t xml:space="preserve"> </w:t>
      </w:r>
      <w:r>
        <w:t>pelo</w:t>
      </w:r>
      <w:r>
        <w:rPr>
          <w:spacing w:val="-5"/>
        </w:rPr>
        <w:t xml:space="preserve"> </w:t>
      </w:r>
      <w:r>
        <w:t>mundo</w:t>
      </w:r>
      <w:r>
        <w:rPr>
          <w:spacing w:val="-5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torno</w:t>
      </w:r>
      <w:r>
        <w:rPr>
          <w:spacing w:val="-5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ideia</w:t>
      </w:r>
      <w:r>
        <w:rPr>
          <w:spacing w:val="-5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negro</w:t>
      </w:r>
      <w:r>
        <w:rPr>
          <w:spacing w:val="-58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contemporaneidade.</w:t>
      </w:r>
    </w:p>
    <w:p w14:paraId="5AAFBB49" w14:textId="77777777" w:rsidR="00710E0A" w:rsidRDefault="00000000">
      <w:pPr>
        <w:pStyle w:val="Corpodetexto"/>
        <w:spacing w:line="360" w:lineRule="auto"/>
        <w:ind w:left="121" w:right="240" w:firstLine="709"/>
        <w:jc w:val="both"/>
      </w:pPr>
      <w:r>
        <w:t>As</w:t>
      </w:r>
      <w:r>
        <w:rPr>
          <w:spacing w:val="1"/>
        </w:rPr>
        <w:t xml:space="preserve"> </w:t>
      </w:r>
      <w:r>
        <w:t>questões</w:t>
      </w:r>
      <w:r>
        <w:rPr>
          <w:spacing w:val="1"/>
        </w:rPr>
        <w:t xml:space="preserve"> </w:t>
      </w:r>
      <w:r>
        <w:t>envolvendo</w:t>
      </w:r>
      <w:r>
        <w:rPr>
          <w:spacing w:val="1"/>
        </w:rPr>
        <w:t xml:space="preserve"> </w:t>
      </w:r>
      <w:r>
        <w:t>futuros</w:t>
      </w:r>
      <w:r>
        <w:rPr>
          <w:spacing w:val="1"/>
        </w:rPr>
        <w:t xml:space="preserve"> </w:t>
      </w:r>
      <w:r>
        <w:t>negros,</w:t>
      </w:r>
      <w:r>
        <w:rPr>
          <w:spacing w:val="1"/>
        </w:rPr>
        <w:t xml:space="preserve"> </w:t>
      </w:r>
      <w:r>
        <w:t>afrofabulações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ficções</w:t>
      </w:r>
      <w:r>
        <w:rPr>
          <w:spacing w:val="1"/>
        </w:rPr>
        <w:t xml:space="preserve"> </w:t>
      </w:r>
      <w:r>
        <w:t>científicas</w:t>
      </w:r>
      <w:r>
        <w:rPr>
          <w:spacing w:val="1"/>
        </w:rPr>
        <w:t xml:space="preserve"> </w:t>
      </w:r>
      <w:r>
        <w:t>afrodiaspóricas, nesse cenário do pop afetivo, se potencializam e tensionam as visões</w:t>
      </w:r>
      <w:r>
        <w:rPr>
          <w:spacing w:val="1"/>
        </w:rPr>
        <w:t xml:space="preserve"> </w:t>
      </w:r>
      <w:r>
        <w:t>hegemônicas</w:t>
      </w:r>
      <w:r>
        <w:rPr>
          <w:spacing w:val="-12"/>
        </w:rPr>
        <w:t xml:space="preserve"> </w:t>
      </w:r>
      <w:r>
        <w:t>sobre</w:t>
      </w:r>
      <w:r>
        <w:rPr>
          <w:spacing w:val="-13"/>
        </w:rPr>
        <w:t xml:space="preserve"> </w:t>
      </w:r>
      <w:r>
        <w:t>futuros</w:t>
      </w:r>
      <w:r>
        <w:rPr>
          <w:spacing w:val="-12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quais</w:t>
      </w:r>
      <w:r>
        <w:rPr>
          <w:spacing w:val="-13"/>
        </w:rPr>
        <w:t xml:space="preserve"> </w:t>
      </w:r>
      <w:r>
        <w:t>corpos</w:t>
      </w:r>
      <w:r>
        <w:rPr>
          <w:spacing w:val="-12"/>
        </w:rPr>
        <w:t xml:space="preserve"> </w:t>
      </w:r>
      <w:r>
        <w:t>negros</w:t>
      </w:r>
      <w:r>
        <w:rPr>
          <w:spacing w:val="-12"/>
        </w:rPr>
        <w:t xml:space="preserve"> </w:t>
      </w:r>
      <w:r>
        <w:t>não</w:t>
      </w:r>
      <w:r>
        <w:rPr>
          <w:spacing w:val="-13"/>
        </w:rPr>
        <w:t xml:space="preserve"> </w:t>
      </w:r>
      <w:r>
        <w:t>fazem</w:t>
      </w:r>
      <w:r>
        <w:rPr>
          <w:spacing w:val="-12"/>
        </w:rPr>
        <w:t xml:space="preserve"> </w:t>
      </w:r>
      <w:r>
        <w:t>parte.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noção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nebulosa</w:t>
      </w:r>
      <w:r>
        <w:rPr>
          <w:spacing w:val="-57"/>
        </w:rPr>
        <w:t xml:space="preserve"> </w:t>
      </w:r>
      <w:r>
        <w:t>afetiva trazida por Janotti Jr. (2015) recaiu neste trabalho como um espaço capaz de</w:t>
      </w:r>
      <w:r>
        <w:rPr>
          <w:spacing w:val="1"/>
        </w:rPr>
        <w:t xml:space="preserve"> </w:t>
      </w:r>
      <w:r>
        <w:t>operar para além das noções já cristalizadas sobre cultura pop, de que são produções</w:t>
      </w:r>
      <w:r>
        <w:rPr>
          <w:spacing w:val="1"/>
        </w:rPr>
        <w:t xml:space="preserve"> </w:t>
      </w:r>
      <w:r>
        <w:t>vazias e repetitivas visando somente o lucro. Essa visão de nebulosa afetiva nos permite</w:t>
      </w:r>
      <w:r>
        <w:rPr>
          <w:spacing w:val="-57"/>
        </w:rPr>
        <w:t xml:space="preserve"> </w:t>
      </w:r>
      <w:r>
        <w:t>observar</w:t>
      </w:r>
      <w:r>
        <w:rPr>
          <w:spacing w:val="58"/>
        </w:rPr>
        <w:t xml:space="preserve"> </w:t>
      </w:r>
      <w:r>
        <w:t>sob</w:t>
      </w:r>
      <w:r>
        <w:rPr>
          <w:spacing w:val="57"/>
        </w:rPr>
        <w:t xml:space="preserve"> </w:t>
      </w:r>
      <w:r>
        <w:t>quais</w:t>
      </w:r>
      <w:r>
        <w:rPr>
          <w:spacing w:val="58"/>
        </w:rPr>
        <w:t xml:space="preserve"> </w:t>
      </w:r>
      <w:r>
        <w:t>aspectos</w:t>
      </w:r>
      <w:r>
        <w:rPr>
          <w:spacing w:val="57"/>
        </w:rPr>
        <w:t xml:space="preserve"> </w:t>
      </w:r>
      <w:r>
        <w:t>determinadas</w:t>
      </w:r>
      <w:r>
        <w:rPr>
          <w:spacing w:val="57"/>
        </w:rPr>
        <w:t xml:space="preserve"> </w:t>
      </w:r>
      <w:r>
        <w:t>produções</w:t>
      </w:r>
      <w:r>
        <w:rPr>
          <w:spacing w:val="58"/>
        </w:rPr>
        <w:t xml:space="preserve"> </w:t>
      </w:r>
      <w:r>
        <w:t>ganham</w:t>
      </w:r>
      <w:r>
        <w:rPr>
          <w:spacing w:val="58"/>
        </w:rPr>
        <w:t xml:space="preserve"> </w:t>
      </w:r>
      <w:r>
        <w:t>existência</w:t>
      </w:r>
      <w:r>
        <w:rPr>
          <w:spacing w:val="58"/>
        </w:rPr>
        <w:t xml:space="preserve"> </w:t>
      </w:r>
      <w:r>
        <w:t>no</w:t>
      </w:r>
      <w:r>
        <w:rPr>
          <w:spacing w:val="57"/>
        </w:rPr>
        <w:t xml:space="preserve"> </w:t>
      </w:r>
      <w:r>
        <w:t>mundo,</w:t>
      </w:r>
      <w:r>
        <w:rPr>
          <w:spacing w:val="-57"/>
        </w:rPr>
        <w:t xml:space="preserve"> </w:t>
      </w:r>
      <w:r>
        <w:t>visando</w:t>
      </w:r>
      <w:r>
        <w:rPr>
          <w:spacing w:val="-1"/>
        </w:rPr>
        <w:t xml:space="preserve"> </w:t>
      </w:r>
      <w:r>
        <w:t>mobilizar determinados</w:t>
      </w:r>
      <w:r>
        <w:rPr>
          <w:spacing w:val="-1"/>
        </w:rPr>
        <w:t xml:space="preserve"> </w:t>
      </w:r>
      <w:r>
        <w:t>componentes em seus</w:t>
      </w:r>
      <w:r>
        <w:rPr>
          <w:spacing w:val="-1"/>
        </w:rPr>
        <w:t xml:space="preserve"> </w:t>
      </w:r>
      <w:r>
        <w:t>contextos sociais.</w:t>
      </w:r>
    </w:p>
    <w:p w14:paraId="22B0D708" w14:textId="77777777" w:rsidR="00710E0A" w:rsidRDefault="00000000">
      <w:pPr>
        <w:pStyle w:val="Corpodetexto"/>
        <w:spacing w:line="360" w:lineRule="auto"/>
        <w:ind w:left="121" w:right="239" w:firstLine="709"/>
        <w:jc w:val="both"/>
      </w:pPr>
      <w:r>
        <w:t xml:space="preserve">No caso do </w:t>
      </w:r>
      <w:r>
        <w:rPr>
          <w:i/>
        </w:rPr>
        <w:t xml:space="preserve">Pantera Negra </w:t>
      </w:r>
      <w:r>
        <w:t>(2018), por que somente no ano de 2018 que a obra</w:t>
      </w:r>
      <w:r>
        <w:rPr>
          <w:spacing w:val="1"/>
        </w:rPr>
        <w:t xml:space="preserve"> </w:t>
      </w:r>
      <w:r>
        <w:t>baseada num HQ de 1966 ganhou vida? Isso se deve, em parte, a pressões cada vez mais</w:t>
      </w:r>
      <w:r>
        <w:rPr>
          <w:spacing w:val="-57"/>
        </w:rPr>
        <w:t xml:space="preserve"> </w:t>
      </w:r>
      <w:r>
        <w:t>constantes em se ter um filme de super-herói que se destoasse da hegemonia branca nos</w:t>
      </w:r>
      <w:r>
        <w:rPr>
          <w:spacing w:val="1"/>
        </w:rPr>
        <w:t xml:space="preserve"> </w:t>
      </w:r>
      <w:r>
        <w:t>cinemas; à existência de um público negro ativo cada vez mais mobilizado nas redes</w:t>
      </w:r>
      <w:r>
        <w:rPr>
          <w:spacing w:val="1"/>
        </w:rPr>
        <w:t xml:space="preserve"> </w:t>
      </w:r>
      <w:r>
        <w:t>sociais reivindicando melhores representações nas produções pop; e também à crescente</w:t>
      </w:r>
      <w:r>
        <w:rPr>
          <w:spacing w:val="-57"/>
        </w:rPr>
        <w:t xml:space="preserve"> </w:t>
      </w:r>
      <w:r>
        <w:t>popularidade envolvendo os filmes de super-heróis na última década . Todos esses</w:t>
      </w:r>
      <w:r>
        <w:rPr>
          <w:spacing w:val="1"/>
        </w:rPr>
        <w:t xml:space="preserve"> </w:t>
      </w:r>
      <w:r>
        <w:t>elementos se configuram como componentes de oportunidade de mercado e de maior</w:t>
      </w:r>
      <w:r>
        <w:rPr>
          <w:spacing w:val="1"/>
        </w:rPr>
        <w:t xml:space="preserve"> </w:t>
      </w:r>
      <w:r>
        <w:t>inserção sociocultural por parte da Marvel/Disney. É desta maneira que as hegemonias</w:t>
      </w:r>
      <w:r>
        <w:rPr>
          <w:spacing w:val="1"/>
        </w:rPr>
        <w:t xml:space="preserve"> </w:t>
      </w:r>
      <w:r>
        <w:t>culturais se retroalimentam, cooptando demandas de grupos socialmente oprimidos que</w:t>
      </w:r>
      <w:r>
        <w:rPr>
          <w:spacing w:val="1"/>
        </w:rPr>
        <w:t xml:space="preserve"> </w:t>
      </w:r>
      <w:r>
        <w:t>vão consumir aquele produto não só pela lógica mercadológica, mas também pelo viés</w:t>
      </w:r>
      <w:r>
        <w:rPr>
          <w:spacing w:val="1"/>
        </w:rPr>
        <w:t xml:space="preserve"> </w:t>
      </w:r>
      <w:r>
        <w:t>identitário.</w:t>
      </w:r>
    </w:p>
    <w:p w14:paraId="75361CE1" w14:textId="77777777" w:rsidR="00710E0A" w:rsidRDefault="00000000">
      <w:pPr>
        <w:pStyle w:val="Corpodetexto"/>
        <w:spacing w:before="1" w:line="360" w:lineRule="auto"/>
        <w:ind w:left="121" w:right="240" w:firstLine="736"/>
        <w:jc w:val="both"/>
      </w:pPr>
      <w:r>
        <w:t>Podemos, desta forma, enxergar a cultura pop atravessada pela nebulosa afetiva,</w:t>
      </w:r>
      <w:r>
        <w:rPr>
          <w:spacing w:val="1"/>
        </w:rPr>
        <w:t xml:space="preserve"> </w:t>
      </w:r>
      <w:r>
        <w:t>como</w:t>
      </w:r>
      <w:r>
        <w:rPr>
          <w:spacing w:val="59"/>
        </w:rPr>
        <w:t xml:space="preserve"> </w:t>
      </w:r>
      <w:r>
        <w:t>relações</w:t>
      </w:r>
      <w:r>
        <w:rPr>
          <w:spacing w:val="59"/>
        </w:rPr>
        <w:t xml:space="preserve"> </w:t>
      </w:r>
      <w:r>
        <w:t>que</w:t>
      </w:r>
      <w:r>
        <w:rPr>
          <w:spacing w:val="58"/>
        </w:rPr>
        <w:t xml:space="preserve"> </w:t>
      </w:r>
      <w:r>
        <w:t>envolvem</w:t>
      </w:r>
      <w:r>
        <w:rPr>
          <w:spacing w:val="57"/>
        </w:rPr>
        <w:t xml:space="preserve"> </w:t>
      </w:r>
      <w:r>
        <w:t>sobretudo</w:t>
      </w:r>
      <w:r>
        <w:rPr>
          <w:spacing w:val="57"/>
        </w:rPr>
        <w:t xml:space="preserve"> </w:t>
      </w:r>
      <w:r>
        <w:t>fluxos</w:t>
      </w:r>
      <w:r>
        <w:rPr>
          <w:spacing w:val="58"/>
        </w:rPr>
        <w:t xml:space="preserve"> </w:t>
      </w:r>
      <w:r>
        <w:t>culturais,</w:t>
      </w:r>
      <w:r>
        <w:rPr>
          <w:spacing w:val="57"/>
        </w:rPr>
        <w:t xml:space="preserve"> </w:t>
      </w:r>
      <w:r>
        <w:t>migração</w:t>
      </w:r>
      <w:r>
        <w:rPr>
          <w:spacing w:val="58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pessoas</w:t>
      </w:r>
      <w:r>
        <w:rPr>
          <w:spacing w:val="-58"/>
        </w:rPr>
        <w:t xml:space="preserve"> </w:t>
      </w:r>
      <w:r>
        <w:t>(lembrando-se</w:t>
      </w:r>
      <w:r>
        <w:rPr>
          <w:spacing w:val="5"/>
        </w:rPr>
        <w:t xml:space="preserve"> </w:t>
      </w:r>
      <w:r>
        <w:t>das</w:t>
      </w:r>
      <w:r>
        <w:rPr>
          <w:spacing w:val="6"/>
        </w:rPr>
        <w:t xml:space="preserve"> </w:t>
      </w:r>
      <w:r>
        <w:t>questões</w:t>
      </w:r>
      <w:r>
        <w:rPr>
          <w:spacing w:val="6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iniciaram</w:t>
      </w:r>
      <w:r>
        <w:rPr>
          <w:spacing w:val="6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diáspora</w:t>
      </w:r>
      <w:r>
        <w:rPr>
          <w:spacing w:val="5"/>
        </w:rPr>
        <w:t xml:space="preserve"> </w:t>
      </w:r>
      <w:r>
        <w:t>africana</w:t>
      </w:r>
      <w:r>
        <w:rPr>
          <w:spacing w:val="5"/>
        </w:rPr>
        <w:t xml:space="preserve"> </w:t>
      </w:r>
      <w:r>
        <w:t>já</w:t>
      </w:r>
      <w:r>
        <w:rPr>
          <w:spacing w:val="6"/>
        </w:rPr>
        <w:t xml:space="preserve"> </w:t>
      </w:r>
      <w:r>
        <w:t>citadas</w:t>
      </w:r>
      <w:r>
        <w:rPr>
          <w:spacing w:val="6"/>
        </w:rPr>
        <w:t xml:space="preserve"> </w:t>
      </w:r>
      <w:r>
        <w:t>nesse</w:t>
      </w:r>
      <w:r>
        <w:rPr>
          <w:spacing w:val="6"/>
        </w:rPr>
        <w:t xml:space="preserve"> </w:t>
      </w:r>
      <w:r>
        <w:t>trabalho).</w:t>
      </w:r>
    </w:p>
    <w:p w14:paraId="37FECED0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550CAC4" w14:textId="77777777" w:rsidR="00710E0A" w:rsidRDefault="00710E0A">
      <w:pPr>
        <w:pStyle w:val="Corpodetexto"/>
        <w:spacing w:before="9"/>
        <w:rPr>
          <w:sz w:val="29"/>
        </w:rPr>
      </w:pPr>
    </w:p>
    <w:p w14:paraId="477FACCD" w14:textId="77777777" w:rsidR="00710E0A" w:rsidRDefault="00000000">
      <w:pPr>
        <w:pStyle w:val="Corpodetexto"/>
        <w:spacing w:before="90" w:line="360" w:lineRule="auto"/>
        <w:ind w:left="121" w:right="239"/>
        <w:jc w:val="both"/>
      </w:pPr>
      <w:r>
        <w:t>Processos estes que advêm de trocas intensas de imagens, sons, símbolos, valores,</w:t>
      </w:r>
      <w:r>
        <w:rPr>
          <w:spacing w:val="1"/>
        </w:rPr>
        <w:t xml:space="preserve"> </w:t>
      </w:r>
      <w:r>
        <w:t>produtos num entorno tecnocomunicativo. A nebulosa afetiva seriam, assim, as práticas</w:t>
      </w:r>
      <w:r>
        <w:rPr>
          <w:spacing w:val="1"/>
        </w:rPr>
        <w:t xml:space="preserve"> </w:t>
      </w:r>
      <w:r>
        <w:t>da cultura midiática em contato com valores das culturas populares que são forjadas</w:t>
      </w:r>
      <w:r>
        <w:rPr>
          <w:spacing w:val="1"/>
        </w:rPr>
        <w:t xml:space="preserve"> </w:t>
      </w:r>
      <w:r>
        <w:t>comercialmente</w:t>
      </w:r>
      <w:r>
        <w:rPr>
          <w:spacing w:val="58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forma</w:t>
      </w:r>
      <w:r>
        <w:rPr>
          <w:spacing w:val="58"/>
        </w:rPr>
        <w:t xml:space="preserve"> </w:t>
      </w:r>
      <w:r>
        <w:t>global</w:t>
      </w:r>
      <w:r>
        <w:rPr>
          <w:spacing w:val="57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ressignificadas</w:t>
      </w:r>
      <w:r>
        <w:rPr>
          <w:spacing w:val="58"/>
        </w:rPr>
        <w:t xml:space="preserve"> </w:t>
      </w:r>
      <w:r>
        <w:t>localmente</w:t>
      </w:r>
      <w:r>
        <w:rPr>
          <w:spacing w:val="59"/>
        </w:rPr>
        <w:t xml:space="preserve"> </w:t>
      </w:r>
      <w:r>
        <w:t>a</w:t>
      </w:r>
      <w:r>
        <w:rPr>
          <w:spacing w:val="57"/>
        </w:rPr>
        <w:t xml:space="preserve"> </w:t>
      </w:r>
      <w:r>
        <w:t>partir</w:t>
      </w:r>
      <w:r>
        <w:rPr>
          <w:spacing w:val="58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diferentes</w:t>
      </w:r>
      <w:r>
        <w:rPr>
          <w:spacing w:val="-58"/>
        </w:rPr>
        <w:t xml:space="preserve"> </w:t>
      </w:r>
      <w:r>
        <w:t>processos.</w:t>
      </w:r>
    </w:p>
    <w:p w14:paraId="08150805" w14:textId="77777777" w:rsidR="00710E0A" w:rsidRDefault="00000000">
      <w:pPr>
        <w:pStyle w:val="Corpodetexto"/>
        <w:spacing w:before="1" w:line="360" w:lineRule="auto"/>
        <w:ind w:left="121" w:right="237" w:firstLine="736"/>
        <w:jc w:val="both"/>
      </w:pPr>
      <w:r>
        <w:t>A cartografia de Martín-Barbero (2009) envolvendo o mapa das mutações é</w:t>
      </w:r>
      <w:r>
        <w:rPr>
          <w:spacing w:val="1"/>
        </w:rPr>
        <w:t xml:space="preserve"> </w:t>
      </w:r>
      <w:r>
        <w:t>apropriada neste trabalho como possibilidade teórico-metodológica de dar conta das</w:t>
      </w:r>
      <w:r>
        <w:rPr>
          <w:spacing w:val="1"/>
        </w:rPr>
        <w:t xml:space="preserve"> </w:t>
      </w:r>
      <w:r>
        <w:rPr>
          <w:spacing w:val="-1"/>
        </w:rPr>
        <w:t>transformações</w:t>
      </w:r>
      <w:r>
        <w:rPr>
          <w:spacing w:val="-13"/>
        </w:rPr>
        <w:t xml:space="preserve"> </w:t>
      </w:r>
      <w:r>
        <w:t>culturais</w:t>
      </w:r>
      <w:r>
        <w:rPr>
          <w:spacing w:val="-15"/>
        </w:rPr>
        <w:t xml:space="preserve"> </w:t>
      </w:r>
      <w:r>
        <w:t>promovidas</w:t>
      </w:r>
      <w:r>
        <w:rPr>
          <w:spacing w:val="-13"/>
        </w:rPr>
        <w:t xml:space="preserve"> </w:t>
      </w:r>
      <w:r>
        <w:t>pelos</w:t>
      </w:r>
      <w:r>
        <w:rPr>
          <w:spacing w:val="-11"/>
        </w:rPr>
        <w:t xml:space="preserve"> </w:t>
      </w:r>
      <w:r>
        <w:rPr>
          <w:color w:val="0C1723"/>
        </w:rPr>
        <w:t>fluxos</w:t>
      </w:r>
      <w:r>
        <w:rPr>
          <w:color w:val="0C1723"/>
          <w:spacing w:val="-14"/>
        </w:rPr>
        <w:t xml:space="preserve"> </w:t>
      </w:r>
      <w:r>
        <w:rPr>
          <w:color w:val="0C1723"/>
        </w:rPr>
        <w:t>midiáticos</w:t>
      </w:r>
      <w:r>
        <w:rPr>
          <w:color w:val="0C1723"/>
          <w:spacing w:val="-13"/>
        </w:rPr>
        <w:t xml:space="preserve"> </w:t>
      </w:r>
      <w:r>
        <w:rPr>
          <w:color w:val="0C1723"/>
        </w:rPr>
        <w:t>em</w:t>
      </w:r>
      <w:r>
        <w:rPr>
          <w:color w:val="0C1723"/>
          <w:spacing w:val="-12"/>
        </w:rPr>
        <w:t xml:space="preserve"> </w:t>
      </w:r>
      <w:r>
        <w:rPr>
          <w:color w:val="0C1723"/>
        </w:rPr>
        <w:t>torno</w:t>
      </w:r>
      <w:r>
        <w:rPr>
          <w:color w:val="0C1723"/>
          <w:spacing w:val="-15"/>
        </w:rPr>
        <w:t xml:space="preserve"> </w:t>
      </w:r>
      <w:r>
        <w:rPr>
          <w:color w:val="0C1723"/>
        </w:rPr>
        <w:t>do</w:t>
      </w:r>
      <w:r>
        <w:rPr>
          <w:color w:val="0C1723"/>
          <w:spacing w:val="-13"/>
        </w:rPr>
        <w:t xml:space="preserve"> </w:t>
      </w:r>
      <w:r>
        <w:rPr>
          <w:color w:val="0C1723"/>
        </w:rPr>
        <w:t>vetor</w:t>
      </w:r>
      <w:r>
        <w:rPr>
          <w:color w:val="0C1723"/>
          <w:spacing w:val="-13"/>
        </w:rPr>
        <w:t xml:space="preserve"> </w:t>
      </w:r>
      <w:r>
        <w:rPr>
          <w:color w:val="0C1723"/>
        </w:rPr>
        <w:t>Chadwick</w:t>
      </w:r>
      <w:r>
        <w:rPr>
          <w:color w:val="0C1723"/>
          <w:spacing w:val="-57"/>
        </w:rPr>
        <w:t xml:space="preserve"> </w:t>
      </w:r>
      <w:r>
        <w:rPr>
          <w:color w:val="0C1723"/>
        </w:rPr>
        <w:t>Boseman. Alicerçada pela ideia de rede enquanto língua que fala a contemporaneidade,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as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mutações culturais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aqui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analisadas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permitiram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a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construção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de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enredamentos de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fenômenos, ênfase em articulações (entre corpos, culturas, entre TV, cinema, esporte,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redes sociais etc.). Isso contribui também para desestabilizar o sentido unitário de mídia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enquanto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“meio”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estável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e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localizado.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A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cartografia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de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Martín-Barbero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(2009)</w:t>
      </w:r>
      <w:r>
        <w:rPr>
          <w:color w:val="0C1723"/>
          <w:spacing w:val="1"/>
        </w:rPr>
        <w:t xml:space="preserve"> </w:t>
      </w:r>
      <w:r>
        <w:rPr>
          <w:color w:val="0C1723"/>
        </w:rPr>
        <w:t>possibilitou</w:t>
      </w:r>
      <w:r>
        <w:rPr>
          <w:color w:val="0C1723"/>
          <w:spacing w:val="-10"/>
        </w:rPr>
        <w:t xml:space="preserve"> </w:t>
      </w:r>
      <w:r>
        <w:rPr>
          <w:color w:val="0C1723"/>
        </w:rPr>
        <w:t>interpretar</w:t>
      </w:r>
      <w:r>
        <w:rPr>
          <w:color w:val="0C1723"/>
          <w:spacing w:val="-9"/>
        </w:rPr>
        <w:t xml:space="preserve"> </w:t>
      </w:r>
      <w:r>
        <w:rPr>
          <w:color w:val="0C1723"/>
        </w:rPr>
        <w:t>tal</w:t>
      </w:r>
      <w:r>
        <w:rPr>
          <w:color w:val="0C1723"/>
          <w:spacing w:val="-9"/>
        </w:rPr>
        <w:t xml:space="preserve"> </w:t>
      </w:r>
      <w:r>
        <w:rPr>
          <w:color w:val="0C1723"/>
        </w:rPr>
        <w:t>fenômeno</w:t>
      </w:r>
      <w:r>
        <w:rPr>
          <w:color w:val="0C1723"/>
          <w:spacing w:val="-9"/>
        </w:rPr>
        <w:t xml:space="preserve"> </w:t>
      </w:r>
      <w:r>
        <w:rPr>
          <w:color w:val="0C1723"/>
        </w:rPr>
        <w:t>a</w:t>
      </w:r>
      <w:r>
        <w:rPr>
          <w:color w:val="0C1723"/>
          <w:spacing w:val="-7"/>
        </w:rPr>
        <w:t xml:space="preserve"> </w:t>
      </w:r>
      <w:r>
        <w:rPr>
          <w:color w:val="0C1723"/>
        </w:rPr>
        <w:t>partir</w:t>
      </w:r>
      <w:r>
        <w:rPr>
          <w:color w:val="0C1723"/>
          <w:spacing w:val="-8"/>
        </w:rPr>
        <w:t xml:space="preserve"> </w:t>
      </w:r>
      <w:r>
        <w:rPr>
          <w:color w:val="0C1723"/>
        </w:rPr>
        <w:t>desta</w:t>
      </w:r>
      <w:r>
        <w:rPr>
          <w:color w:val="0C1723"/>
          <w:spacing w:val="-9"/>
        </w:rPr>
        <w:t xml:space="preserve"> </w:t>
      </w:r>
      <w:r>
        <w:rPr>
          <w:color w:val="0C1723"/>
        </w:rPr>
        <w:t>perspectiva</w:t>
      </w:r>
      <w:r>
        <w:rPr>
          <w:color w:val="0C1723"/>
          <w:spacing w:val="-9"/>
        </w:rPr>
        <w:t xml:space="preserve"> </w:t>
      </w:r>
      <w:r>
        <w:rPr>
          <w:color w:val="0C1723"/>
        </w:rPr>
        <w:t>de</w:t>
      </w:r>
      <w:r>
        <w:rPr>
          <w:color w:val="0C1723"/>
          <w:spacing w:val="-8"/>
        </w:rPr>
        <w:t xml:space="preserve"> </w:t>
      </w:r>
      <w:r>
        <w:rPr>
          <w:color w:val="0C1723"/>
        </w:rPr>
        <w:t>aglutinação,</w:t>
      </w:r>
      <w:r>
        <w:rPr>
          <w:color w:val="0C1723"/>
          <w:spacing w:val="-7"/>
        </w:rPr>
        <w:t xml:space="preserve"> </w:t>
      </w:r>
      <w:r>
        <w:rPr>
          <w:color w:val="0C1723"/>
        </w:rPr>
        <w:t>articulação</w:t>
      </w:r>
      <w:r>
        <w:rPr>
          <w:color w:val="0C1723"/>
          <w:spacing w:val="-58"/>
        </w:rPr>
        <w:t xml:space="preserve"> </w:t>
      </w:r>
      <w:r>
        <w:rPr>
          <w:color w:val="0C1723"/>
        </w:rPr>
        <w:t>e</w:t>
      </w:r>
      <w:r>
        <w:rPr>
          <w:color w:val="0C1723"/>
          <w:spacing w:val="-1"/>
        </w:rPr>
        <w:t xml:space="preserve"> </w:t>
      </w:r>
      <w:r>
        <w:rPr>
          <w:color w:val="0C1723"/>
        </w:rPr>
        <w:t>fluxos em</w:t>
      </w:r>
      <w:r>
        <w:rPr>
          <w:color w:val="0C1723"/>
          <w:spacing w:val="-1"/>
        </w:rPr>
        <w:t xml:space="preserve"> </w:t>
      </w:r>
      <w:r>
        <w:rPr>
          <w:color w:val="0C1723"/>
        </w:rPr>
        <w:t>torno do vetor Chadwick Boseman.</w:t>
      </w:r>
    </w:p>
    <w:p w14:paraId="29E16F99" w14:textId="77777777" w:rsidR="00710E0A" w:rsidRDefault="00000000">
      <w:pPr>
        <w:pStyle w:val="Corpodetexto"/>
        <w:spacing w:line="360" w:lineRule="auto"/>
        <w:ind w:left="121" w:right="238" w:firstLine="736"/>
        <w:jc w:val="both"/>
      </w:pPr>
      <w:r>
        <w:t>Ao</w:t>
      </w:r>
      <w:r>
        <w:rPr>
          <w:spacing w:val="1"/>
        </w:rPr>
        <w:t xml:space="preserve"> </w:t>
      </w:r>
      <w:r>
        <w:t>propor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mapa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mutações</w:t>
      </w:r>
      <w:r>
        <w:rPr>
          <w:spacing w:val="1"/>
        </w:rPr>
        <w:t xml:space="preserve"> </w:t>
      </w:r>
      <w:r>
        <w:t>culturais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transformação,</w:t>
      </w:r>
      <w:r>
        <w:rPr>
          <w:spacing w:val="1"/>
        </w:rPr>
        <w:t xml:space="preserve"> </w:t>
      </w:r>
      <w:r>
        <w:t>Martín-Barbero</w:t>
      </w:r>
      <w:r>
        <w:rPr>
          <w:spacing w:val="1"/>
        </w:rPr>
        <w:t xml:space="preserve"> </w:t>
      </w:r>
      <w:r>
        <w:t>(2009)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atenta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mutações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levam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ver</w:t>
      </w:r>
      <w:r>
        <w:rPr>
          <w:spacing w:val="-57"/>
        </w:rPr>
        <w:t xml:space="preserve"> </w:t>
      </w:r>
      <w:r>
        <w:t>mudanças na comunicação e na cultura, considerando que vivemos e atuamos em um</w:t>
      </w:r>
      <w:r>
        <w:rPr>
          <w:spacing w:val="1"/>
        </w:rPr>
        <w:t xml:space="preserve"> </w:t>
      </w:r>
      <w:r>
        <w:t>entorno</w:t>
      </w:r>
      <w:r>
        <w:rPr>
          <w:spacing w:val="7"/>
        </w:rPr>
        <w:t xml:space="preserve"> </w:t>
      </w:r>
      <w:r>
        <w:t>tecnocomunicativo.</w:t>
      </w:r>
      <w:r>
        <w:rPr>
          <w:spacing w:val="9"/>
        </w:rPr>
        <w:t xml:space="preserve"> </w:t>
      </w:r>
      <w:r>
        <w:t>Este</w:t>
      </w:r>
      <w:r>
        <w:rPr>
          <w:spacing w:val="7"/>
        </w:rPr>
        <w:t xml:space="preserve"> </w:t>
      </w:r>
      <w:r>
        <w:t>entorno</w:t>
      </w:r>
      <w:r>
        <w:rPr>
          <w:spacing w:val="9"/>
        </w:rPr>
        <w:t xml:space="preserve"> </w:t>
      </w:r>
      <w:r>
        <w:t>se</w:t>
      </w:r>
      <w:r>
        <w:rPr>
          <w:spacing w:val="7"/>
        </w:rPr>
        <w:t xml:space="preserve"> </w:t>
      </w:r>
      <w:r>
        <w:t>articula</w:t>
      </w:r>
      <w:r>
        <w:rPr>
          <w:spacing w:val="12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novas</w:t>
      </w:r>
      <w:r>
        <w:rPr>
          <w:spacing w:val="7"/>
        </w:rPr>
        <w:t xml:space="preserve"> </w:t>
      </w:r>
      <w:r>
        <w:t>formas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expressar,</w:t>
      </w:r>
      <w:r>
        <w:rPr>
          <w:spacing w:val="8"/>
        </w:rPr>
        <w:t xml:space="preserve"> </w:t>
      </w:r>
      <w:r>
        <w:t>sentir</w:t>
      </w:r>
      <w:r>
        <w:rPr>
          <w:spacing w:val="-57"/>
        </w:rPr>
        <w:t xml:space="preserve"> </w:t>
      </w:r>
      <w:r>
        <w:t>e se identificar. Nesta dissertação, tal perspectiva é perpassada pelas sensibilidades</w:t>
      </w:r>
      <w:r>
        <w:rPr>
          <w:spacing w:val="1"/>
        </w:rPr>
        <w:t xml:space="preserve"> </w:t>
      </w:r>
      <w:r>
        <w:t>afrodiaspóricas,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mundo</w:t>
      </w:r>
      <w:r>
        <w:rPr>
          <w:spacing w:val="1"/>
        </w:rPr>
        <w:t xml:space="preserve"> </w:t>
      </w:r>
      <w:r>
        <w:t>afrodiaspórico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quais</w:t>
      </w:r>
      <w:r>
        <w:rPr>
          <w:spacing w:val="1"/>
        </w:rPr>
        <w:t xml:space="preserve"> </w:t>
      </w:r>
      <w:r>
        <w:t>componentes</w:t>
      </w:r>
      <w:r>
        <w:rPr>
          <w:spacing w:val="1"/>
        </w:rPr>
        <w:t xml:space="preserve"> </w:t>
      </w:r>
      <w:r>
        <w:t>identitários</w:t>
      </w:r>
      <w:r>
        <w:rPr>
          <w:spacing w:val="1"/>
        </w:rPr>
        <w:t xml:space="preserve"> </w:t>
      </w:r>
      <w:r>
        <w:t>esses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pretos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convocados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mobilizar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espraiados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redes</w:t>
      </w:r>
      <w:r>
        <w:rPr>
          <w:spacing w:val="1"/>
        </w:rPr>
        <w:t xml:space="preserve"> </w:t>
      </w:r>
      <w:r>
        <w:t>sociotécnicas.</w:t>
      </w:r>
      <w:r>
        <w:rPr>
          <w:spacing w:val="1"/>
        </w:rPr>
        <w:t xml:space="preserve"> </w:t>
      </w:r>
      <w:r>
        <w:t>Sendo</w:t>
      </w:r>
      <w:r>
        <w:rPr>
          <w:spacing w:val="1"/>
        </w:rPr>
        <w:t xml:space="preserve"> </w:t>
      </w:r>
      <w:r>
        <w:t>assim,</w:t>
      </w:r>
      <w:r>
        <w:rPr>
          <w:spacing w:val="1"/>
        </w:rPr>
        <w:t xml:space="preserve"> </w:t>
      </w:r>
      <w:r>
        <w:t>chegamos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conclusão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mapa</w:t>
      </w:r>
      <w:r>
        <w:rPr>
          <w:spacing w:val="-3"/>
        </w:rPr>
        <w:t xml:space="preserve"> </w:t>
      </w:r>
      <w:r>
        <w:t>das</w:t>
      </w:r>
      <w:r>
        <w:rPr>
          <w:spacing w:val="-5"/>
        </w:rPr>
        <w:t xml:space="preserve"> </w:t>
      </w:r>
      <w:r>
        <w:t>mutações</w:t>
      </w:r>
      <w:r>
        <w:rPr>
          <w:spacing w:val="-2"/>
        </w:rPr>
        <w:t xml:space="preserve"> </w:t>
      </w:r>
      <w:r>
        <w:t>culturais</w:t>
      </w:r>
      <w:r>
        <w:rPr>
          <w:spacing w:val="-4"/>
        </w:rPr>
        <w:t xml:space="preserve"> </w:t>
      </w:r>
      <w:r>
        <w:t>mostrou</w:t>
      </w:r>
      <w:r>
        <w:rPr>
          <w:spacing w:val="-3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caminho</w:t>
      </w:r>
      <w:r>
        <w:rPr>
          <w:spacing w:val="-3"/>
        </w:rPr>
        <w:t xml:space="preserve"> </w:t>
      </w:r>
      <w:r>
        <w:t>efetivo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se</w:t>
      </w:r>
      <w:r>
        <w:rPr>
          <w:spacing w:val="-57"/>
        </w:rPr>
        <w:t xml:space="preserve"> </w:t>
      </w:r>
      <w:r>
        <w:t>pensar</w:t>
      </w:r>
      <w:r>
        <w:rPr>
          <w:spacing w:val="-1"/>
        </w:rPr>
        <w:t xml:space="preserve"> </w:t>
      </w:r>
      <w:r>
        <w:t>fenômenos que</w:t>
      </w:r>
      <w:r>
        <w:rPr>
          <w:spacing w:val="-1"/>
        </w:rPr>
        <w:t xml:space="preserve"> </w:t>
      </w:r>
      <w:r>
        <w:t>trabalhem questões de</w:t>
      </w:r>
      <w:r>
        <w:rPr>
          <w:spacing w:val="-1"/>
        </w:rPr>
        <w:t xml:space="preserve"> </w:t>
      </w:r>
      <w:r>
        <w:t>transformações</w:t>
      </w:r>
      <w:r>
        <w:rPr>
          <w:spacing w:val="-1"/>
        </w:rPr>
        <w:t xml:space="preserve"> </w:t>
      </w:r>
      <w:r>
        <w:t>culturais.</w:t>
      </w:r>
    </w:p>
    <w:p w14:paraId="48831ADF" w14:textId="77777777" w:rsidR="00710E0A" w:rsidRDefault="00000000">
      <w:pPr>
        <w:pStyle w:val="Corpodetexto"/>
        <w:spacing w:line="360" w:lineRule="auto"/>
        <w:ind w:left="121" w:right="240" w:firstLine="736"/>
        <w:jc w:val="both"/>
      </w:pPr>
      <w:r>
        <w:t>A questão de a cartografia de Martín-Barbero (2009) não apresentar caminhos</w:t>
      </w:r>
      <w:r>
        <w:rPr>
          <w:spacing w:val="1"/>
        </w:rPr>
        <w:t xml:space="preserve"> </w:t>
      </w:r>
      <w:r>
        <w:t>pré-moldados para se analisar um fenômeno, e sim uma constante construção analítica</w:t>
      </w:r>
      <w:r>
        <w:rPr>
          <w:spacing w:val="1"/>
        </w:rPr>
        <w:t xml:space="preserve"> </w:t>
      </w:r>
      <w:r>
        <w:t>diante</w:t>
      </w:r>
      <w:r>
        <w:rPr>
          <w:spacing w:val="-11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objeto</w:t>
      </w:r>
      <w:r>
        <w:rPr>
          <w:spacing w:val="-10"/>
        </w:rPr>
        <w:t xml:space="preserve"> </w:t>
      </w:r>
      <w:r>
        <w:t>analisado,</w:t>
      </w:r>
      <w:r>
        <w:rPr>
          <w:spacing w:val="-10"/>
        </w:rPr>
        <w:t xml:space="preserve"> </w:t>
      </w:r>
      <w:r>
        <w:t>indicou-nos</w:t>
      </w:r>
      <w:r>
        <w:rPr>
          <w:spacing w:val="-8"/>
        </w:rPr>
        <w:t xml:space="preserve"> </w:t>
      </w:r>
      <w:r>
        <w:t>alternativas</w:t>
      </w:r>
      <w:r>
        <w:rPr>
          <w:spacing w:val="-8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mobilizar</w:t>
      </w:r>
      <w:r>
        <w:rPr>
          <w:spacing w:val="-9"/>
        </w:rPr>
        <w:t xml:space="preserve"> </w:t>
      </w:r>
      <w:r>
        <w:t>processos</w:t>
      </w:r>
      <w:r>
        <w:rPr>
          <w:spacing w:val="-8"/>
        </w:rPr>
        <w:t xml:space="preserve"> </w:t>
      </w:r>
      <w:r>
        <w:t>importantes</w:t>
      </w:r>
      <w:r>
        <w:rPr>
          <w:spacing w:val="-58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atravessam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negras,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origem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diáspora</w:t>
      </w:r>
      <w:r>
        <w:rPr>
          <w:spacing w:val="1"/>
        </w:rPr>
        <w:t xml:space="preserve"> </w:t>
      </w:r>
      <w:r>
        <w:t>africana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consequente apagamento histórico epistemicida, as disputas dos afrofuturismos com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espaço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reinvindicações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emergência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corpos</w:t>
      </w:r>
      <w:r>
        <w:rPr>
          <w:spacing w:val="1"/>
        </w:rPr>
        <w:t xml:space="preserve"> </w:t>
      </w:r>
      <w:r>
        <w:t>negros</w:t>
      </w:r>
      <w:r>
        <w:rPr>
          <w:spacing w:val="1"/>
        </w:rPr>
        <w:t xml:space="preserve"> </w:t>
      </w:r>
      <w:r>
        <w:t>nas</w:t>
      </w:r>
      <w:r>
        <w:rPr>
          <w:spacing w:val="-57"/>
        </w:rPr>
        <w:t xml:space="preserve"> </w:t>
      </w:r>
      <w:r>
        <w:t>postulações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futuros</w:t>
      </w:r>
      <w:r>
        <w:rPr>
          <w:spacing w:val="1"/>
        </w:rPr>
        <w:t xml:space="preserve"> </w:t>
      </w:r>
      <w:r>
        <w:t>possíveis.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componentes</w:t>
      </w:r>
      <w:r>
        <w:rPr>
          <w:spacing w:val="1"/>
        </w:rPr>
        <w:t xml:space="preserve"> </w:t>
      </w:r>
      <w:r>
        <w:t>mobilizados</w:t>
      </w:r>
      <w:r>
        <w:rPr>
          <w:spacing w:val="1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trabalho,</w:t>
      </w:r>
      <w:r>
        <w:rPr>
          <w:spacing w:val="-57"/>
        </w:rPr>
        <w:t xml:space="preserve"> </w:t>
      </w:r>
      <w:r>
        <w:t>perante o vetor midiático Chadwick Boseman, nos permitiram compreender fenômenos</w:t>
      </w:r>
      <w:r>
        <w:rPr>
          <w:spacing w:val="1"/>
        </w:rPr>
        <w:t xml:space="preserve"> </w:t>
      </w:r>
      <w:r>
        <w:t>raciais</w:t>
      </w:r>
      <w:r>
        <w:rPr>
          <w:spacing w:val="-1"/>
        </w:rPr>
        <w:t xml:space="preserve"> </w:t>
      </w:r>
      <w:r>
        <w:t>emergidos no âmbito da cultura pop.</w:t>
      </w:r>
    </w:p>
    <w:p w14:paraId="68AAB221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7808303" w14:textId="77777777" w:rsidR="00710E0A" w:rsidRDefault="00710E0A">
      <w:pPr>
        <w:pStyle w:val="Corpodetexto"/>
        <w:spacing w:before="9"/>
        <w:rPr>
          <w:sz w:val="29"/>
        </w:rPr>
      </w:pPr>
    </w:p>
    <w:p w14:paraId="182F00EE" w14:textId="77777777" w:rsidR="00710E0A" w:rsidRDefault="00000000">
      <w:pPr>
        <w:pStyle w:val="Corpodetexto"/>
        <w:spacing w:before="90" w:line="360" w:lineRule="auto"/>
        <w:ind w:left="121" w:right="236" w:firstLine="736"/>
        <w:jc w:val="both"/>
      </w:pPr>
      <w:r>
        <w:t>O</w:t>
      </w:r>
      <w:r>
        <w:rPr>
          <w:spacing w:val="1"/>
        </w:rPr>
        <w:t xml:space="preserve"> </w:t>
      </w:r>
      <w:r>
        <w:t>processo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escrita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dissertação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composto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vários</w:t>
      </w:r>
      <w:r>
        <w:rPr>
          <w:spacing w:val="1"/>
        </w:rPr>
        <w:t xml:space="preserve"> </w:t>
      </w:r>
      <w:r>
        <w:t>contextos,</w:t>
      </w:r>
      <w:r>
        <w:rPr>
          <w:spacing w:val="1"/>
        </w:rPr>
        <w:t xml:space="preserve"> </w:t>
      </w:r>
      <w:r>
        <w:t>entendimentos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aprofundamentos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minha</w:t>
      </w:r>
      <w:r>
        <w:rPr>
          <w:spacing w:val="-2"/>
        </w:rPr>
        <w:t xml:space="preserve"> </w:t>
      </w:r>
      <w:r>
        <w:t>negritude.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meu</w:t>
      </w:r>
      <w:r>
        <w:rPr>
          <w:spacing w:val="-2"/>
        </w:rPr>
        <w:t xml:space="preserve"> </w:t>
      </w:r>
      <w:r>
        <w:t>debruçar</w:t>
      </w:r>
      <w:r>
        <w:rPr>
          <w:spacing w:val="-2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escritos</w:t>
      </w:r>
      <w:r>
        <w:rPr>
          <w:spacing w:val="-58"/>
        </w:rPr>
        <w:t xml:space="preserve"> </w:t>
      </w:r>
      <w:r>
        <w:t>e conceitos trabalhados por autoras e autores negros, como Fábio Kabral (2020), Kênia</w:t>
      </w:r>
      <w:r>
        <w:rPr>
          <w:spacing w:val="1"/>
        </w:rPr>
        <w:t xml:space="preserve"> </w:t>
      </w:r>
      <w:r>
        <w:t>Freitas (2018), Stuart Hall (2013), Paul Gilroy (1993), Marimba Ani (1994), Aza Njeri</w:t>
      </w:r>
      <w:r>
        <w:rPr>
          <w:spacing w:val="1"/>
        </w:rPr>
        <w:t xml:space="preserve"> </w:t>
      </w:r>
      <w:r>
        <w:t>(2015), Sueli Carneiro (2005) e Achille Mbembe (2018), para compreender processos</w:t>
      </w:r>
      <w:r>
        <w:rPr>
          <w:spacing w:val="1"/>
        </w:rPr>
        <w:t xml:space="preserve"> </w:t>
      </w:r>
      <w:r>
        <w:t>afrodiaspóricos,</w:t>
      </w:r>
      <w:r>
        <w:rPr>
          <w:spacing w:val="1"/>
        </w:rPr>
        <w:t xml:space="preserve"> </w:t>
      </w:r>
      <w:r>
        <w:t>negritudes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afrofuturismos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basilar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desenvolvimento</w:t>
      </w:r>
      <w:r>
        <w:rPr>
          <w:spacing w:val="1"/>
        </w:rPr>
        <w:t xml:space="preserve"> </w:t>
      </w:r>
      <w:r>
        <w:t>do</w:t>
      </w:r>
      <w:r>
        <w:rPr>
          <w:spacing w:val="-57"/>
        </w:rPr>
        <w:t xml:space="preserve"> </w:t>
      </w:r>
      <w:r>
        <w:t xml:space="preserve">processo de escrita, principalmente envolvendo o capítulo 2, </w:t>
      </w:r>
      <w:r>
        <w:rPr>
          <w:i/>
        </w:rPr>
        <w:t>Afrofuturismos e Pantera</w:t>
      </w:r>
      <w:r>
        <w:rPr>
          <w:i/>
          <w:spacing w:val="1"/>
        </w:rPr>
        <w:t xml:space="preserve"> </w:t>
      </w:r>
      <w:r>
        <w:rPr>
          <w:i/>
          <w:spacing w:val="-1"/>
        </w:rPr>
        <w:t>Negra: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reivindicando</w:t>
      </w:r>
      <w:r>
        <w:rPr>
          <w:i/>
          <w:spacing w:val="-12"/>
        </w:rPr>
        <w:t xml:space="preserve"> </w:t>
      </w:r>
      <w:r>
        <w:rPr>
          <w:i/>
        </w:rPr>
        <w:t>futuros</w:t>
      </w:r>
      <w:r>
        <w:rPr>
          <w:i/>
          <w:spacing w:val="-12"/>
        </w:rPr>
        <w:t xml:space="preserve"> </w:t>
      </w:r>
      <w:r>
        <w:rPr>
          <w:i/>
        </w:rPr>
        <w:t>negros</w:t>
      </w:r>
      <w:r>
        <w:t>.</w:t>
      </w:r>
      <w:r>
        <w:rPr>
          <w:spacing w:val="-14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esses</w:t>
      </w:r>
      <w:r>
        <w:rPr>
          <w:spacing w:val="-13"/>
        </w:rPr>
        <w:t xml:space="preserve"> </w:t>
      </w:r>
      <w:r>
        <w:t>autores,</w:t>
      </w:r>
      <w:r>
        <w:rPr>
          <w:spacing w:val="-14"/>
        </w:rPr>
        <w:t xml:space="preserve"> </w:t>
      </w:r>
      <w:r>
        <w:t>destaco</w:t>
      </w:r>
      <w:r>
        <w:rPr>
          <w:spacing w:val="-12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escritos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Aza</w:t>
      </w:r>
      <w:r>
        <w:rPr>
          <w:spacing w:val="-13"/>
        </w:rPr>
        <w:t xml:space="preserve"> </w:t>
      </w:r>
      <w:r>
        <w:t>Njeri</w:t>
      </w:r>
      <w:r>
        <w:rPr>
          <w:spacing w:val="-58"/>
        </w:rPr>
        <w:t xml:space="preserve"> </w:t>
      </w:r>
      <w:r>
        <w:t>(2015) sobre o processo da Maafa, pois foi através dessa leitura que pude começar a</w:t>
      </w:r>
      <w:r>
        <w:rPr>
          <w:spacing w:val="1"/>
        </w:rPr>
        <w:t xml:space="preserve"> </w:t>
      </w:r>
      <w:r>
        <w:t>pensar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conjuntural o</w:t>
      </w:r>
      <w:r>
        <w:rPr>
          <w:spacing w:val="-1"/>
        </w:rPr>
        <w:t xml:space="preserve"> </w:t>
      </w:r>
      <w:r>
        <w:t>afrofuturismo, Pantera</w:t>
      </w:r>
      <w:r>
        <w:rPr>
          <w:spacing w:val="-1"/>
        </w:rPr>
        <w:t xml:space="preserve"> </w:t>
      </w:r>
      <w:r>
        <w:t>Negra e</w:t>
      </w:r>
      <w:r>
        <w:rPr>
          <w:spacing w:val="-2"/>
        </w:rPr>
        <w:t xml:space="preserve"> </w:t>
      </w:r>
      <w:r>
        <w:t>diáspora</w:t>
      </w:r>
      <w:r>
        <w:rPr>
          <w:spacing w:val="-1"/>
        </w:rPr>
        <w:t xml:space="preserve"> </w:t>
      </w:r>
      <w:r>
        <w:t>africana.</w:t>
      </w:r>
    </w:p>
    <w:p w14:paraId="5E43613B" w14:textId="77777777" w:rsidR="00710E0A" w:rsidRDefault="00000000">
      <w:pPr>
        <w:pStyle w:val="Corpodetexto"/>
        <w:spacing w:line="360" w:lineRule="auto"/>
        <w:ind w:left="121" w:right="237" w:firstLine="856"/>
        <w:jc w:val="both"/>
      </w:pPr>
      <w:r>
        <w:t>É</w:t>
      </w:r>
      <w:r>
        <w:rPr>
          <w:spacing w:val="1"/>
        </w:rPr>
        <w:t xml:space="preserve"> </w:t>
      </w:r>
      <w:r>
        <w:t>necessário,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fim,</w:t>
      </w:r>
      <w:r>
        <w:rPr>
          <w:spacing w:val="1"/>
        </w:rPr>
        <w:t xml:space="preserve"> </w:t>
      </w:r>
      <w:r>
        <w:t>explicitar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minha</w:t>
      </w:r>
      <w:r>
        <w:rPr>
          <w:spacing w:val="1"/>
        </w:rPr>
        <w:t xml:space="preserve"> </w:t>
      </w:r>
      <w:r>
        <w:t>vontade</w:t>
      </w:r>
      <w:r>
        <w:rPr>
          <w:spacing w:val="1"/>
        </w:rPr>
        <w:t xml:space="preserve"> </w:t>
      </w:r>
      <w:r>
        <w:t>profunda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continuar</w:t>
      </w:r>
      <w:r>
        <w:rPr>
          <w:spacing w:val="1"/>
        </w:rPr>
        <w:t xml:space="preserve"> </w:t>
      </w:r>
      <w:r>
        <w:t>estudando um contexto mais próximo de pesquisa, em querer aprofundar questões que</w:t>
      </w:r>
      <w:r>
        <w:rPr>
          <w:spacing w:val="1"/>
        </w:rPr>
        <w:t xml:space="preserve"> </w:t>
      </w:r>
      <w:r>
        <w:t>atravessam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negritude</w:t>
      </w:r>
      <w:r>
        <w:rPr>
          <w:spacing w:val="-6"/>
        </w:rPr>
        <w:t xml:space="preserve"> </w:t>
      </w:r>
      <w:r>
        <w:t>afro-latina</w:t>
      </w:r>
      <w:r>
        <w:rPr>
          <w:spacing w:val="-6"/>
        </w:rPr>
        <w:t xml:space="preserve"> </w:t>
      </w:r>
      <w:r>
        <w:t>e,</w:t>
      </w:r>
      <w:r>
        <w:rPr>
          <w:spacing w:val="-7"/>
        </w:rPr>
        <w:t xml:space="preserve"> </w:t>
      </w:r>
      <w:r>
        <w:t>principalmente,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afro-brasileira</w:t>
      </w:r>
      <w:r>
        <w:rPr>
          <w:spacing w:val="-7"/>
        </w:rPr>
        <w:t xml:space="preserve"> </w:t>
      </w:r>
      <w:r>
        <w:t>tendo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base</w:t>
      </w:r>
      <w:r>
        <w:rPr>
          <w:spacing w:val="-7"/>
        </w:rPr>
        <w:t xml:space="preserve"> </w:t>
      </w:r>
      <w:r>
        <w:t>as</w:t>
      </w:r>
      <w:r>
        <w:rPr>
          <w:spacing w:val="-58"/>
        </w:rPr>
        <w:t xml:space="preserve"> </w:t>
      </w:r>
      <w:r>
        <w:t>noções de Amefricanidade de Lélia Gonzalez (1988) e Quilombismo de Abdias do</w:t>
      </w:r>
      <w:r>
        <w:rPr>
          <w:spacing w:val="1"/>
        </w:rPr>
        <w:t xml:space="preserve"> </w:t>
      </w:r>
      <w:r>
        <w:t>Nascimento (1980). Estes são os próximos passos que este pesquisador negro pretende</w:t>
      </w:r>
      <w:r>
        <w:rPr>
          <w:spacing w:val="1"/>
        </w:rPr>
        <w:t xml:space="preserve"> </w:t>
      </w:r>
      <w:r>
        <w:t>trilhar</w:t>
      </w:r>
      <w:r>
        <w:rPr>
          <w:spacing w:val="-1"/>
        </w:rPr>
        <w:t xml:space="preserve"> </w:t>
      </w:r>
      <w:r>
        <w:t>neste</w:t>
      </w:r>
      <w:r>
        <w:rPr>
          <w:spacing w:val="-2"/>
        </w:rPr>
        <w:t xml:space="preserve"> </w:t>
      </w:r>
      <w:r>
        <w:t>processo</w:t>
      </w:r>
      <w:r>
        <w:rPr>
          <w:spacing w:val="-1"/>
        </w:rPr>
        <w:t xml:space="preserve"> </w:t>
      </w:r>
      <w:r>
        <w:t>contínuo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amadurecimento</w:t>
      </w:r>
      <w:r>
        <w:rPr>
          <w:spacing w:val="-1"/>
        </w:rPr>
        <w:t xml:space="preserve"> </w:t>
      </w:r>
      <w:r>
        <w:t>acadêmico num</w:t>
      </w:r>
      <w:r>
        <w:rPr>
          <w:spacing w:val="-1"/>
        </w:rPr>
        <w:t xml:space="preserve"> </w:t>
      </w:r>
      <w:r>
        <w:t>futuro</w:t>
      </w:r>
      <w:r>
        <w:rPr>
          <w:spacing w:val="-1"/>
        </w:rPr>
        <w:t xml:space="preserve"> </w:t>
      </w:r>
      <w:r>
        <w:t>doutorado.</w:t>
      </w:r>
    </w:p>
    <w:p w14:paraId="59F60C2B" w14:textId="77777777" w:rsidR="00710E0A" w:rsidRDefault="00000000">
      <w:pPr>
        <w:pStyle w:val="Corpodetexto"/>
        <w:spacing w:before="1" w:line="360" w:lineRule="auto"/>
        <w:ind w:left="121" w:right="237" w:firstLine="736"/>
        <w:jc w:val="both"/>
      </w:pPr>
      <w:r>
        <w:t>Ao</w:t>
      </w:r>
      <w:r>
        <w:rPr>
          <w:spacing w:val="-9"/>
        </w:rPr>
        <w:t xml:space="preserve"> </w:t>
      </w:r>
      <w:r>
        <w:t>fim</w:t>
      </w:r>
      <w:r>
        <w:rPr>
          <w:spacing w:val="-7"/>
        </w:rPr>
        <w:t xml:space="preserve"> </w:t>
      </w:r>
      <w:r>
        <w:t>desta</w:t>
      </w:r>
      <w:r>
        <w:rPr>
          <w:spacing w:val="-10"/>
        </w:rPr>
        <w:t xml:space="preserve"> </w:t>
      </w:r>
      <w:r>
        <w:t>trajetória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respondendo</w:t>
      </w:r>
      <w:r>
        <w:rPr>
          <w:spacing w:val="-8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pergunta</w:t>
      </w:r>
      <w:r>
        <w:rPr>
          <w:spacing w:val="-7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dá</w:t>
      </w:r>
      <w:r>
        <w:rPr>
          <w:spacing w:val="-7"/>
        </w:rPr>
        <w:t xml:space="preserve"> </w:t>
      </w:r>
      <w:r>
        <w:t>título</w:t>
      </w:r>
      <w:r>
        <w:rPr>
          <w:spacing w:val="-7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esta</w:t>
      </w:r>
      <w:r>
        <w:rPr>
          <w:spacing w:val="-7"/>
        </w:rPr>
        <w:t xml:space="preserve"> </w:t>
      </w:r>
      <w:r>
        <w:t>consideração</w:t>
      </w:r>
      <w:r>
        <w:rPr>
          <w:spacing w:val="-58"/>
        </w:rPr>
        <w:t xml:space="preserve"> </w:t>
      </w:r>
      <w:r>
        <w:t>final, os afrofuturos apontam para além da esperança nas crianças negras em crescerem</w:t>
      </w:r>
      <w:r>
        <w:rPr>
          <w:spacing w:val="1"/>
        </w:rPr>
        <w:t xml:space="preserve"> </w:t>
      </w:r>
      <w:r>
        <w:t>tendo</w:t>
      </w:r>
      <w:r>
        <w:rPr>
          <w:spacing w:val="-12"/>
        </w:rPr>
        <w:t xml:space="preserve"> </w:t>
      </w:r>
      <w:r>
        <w:t>representações</w:t>
      </w:r>
      <w:r>
        <w:rPr>
          <w:spacing w:val="-12"/>
        </w:rPr>
        <w:t xml:space="preserve"> </w:t>
      </w:r>
      <w:r>
        <w:t>positivas</w:t>
      </w:r>
      <w:r>
        <w:rPr>
          <w:spacing w:val="-11"/>
        </w:rPr>
        <w:t xml:space="preserve"> </w:t>
      </w:r>
      <w:r>
        <w:t>nas</w:t>
      </w:r>
      <w:r>
        <w:rPr>
          <w:spacing w:val="-12"/>
        </w:rPr>
        <w:t xml:space="preserve"> </w:t>
      </w:r>
      <w:r>
        <w:t>produções</w:t>
      </w:r>
      <w:r>
        <w:rPr>
          <w:spacing w:val="-12"/>
        </w:rPr>
        <w:t xml:space="preserve"> </w:t>
      </w:r>
      <w:r>
        <w:t>pop,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perpassam,</w:t>
      </w:r>
      <w:r>
        <w:rPr>
          <w:spacing w:val="-11"/>
        </w:rPr>
        <w:t xml:space="preserve"> </w:t>
      </w:r>
      <w:r>
        <w:t>acima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tudo,</w:t>
      </w:r>
      <w:r>
        <w:rPr>
          <w:spacing w:val="37"/>
        </w:rPr>
        <w:t xml:space="preserve"> </w:t>
      </w:r>
      <w:r>
        <w:t>uma</w:t>
      </w:r>
      <w:r>
        <w:rPr>
          <w:spacing w:val="-11"/>
        </w:rPr>
        <w:t xml:space="preserve"> </w:t>
      </w:r>
      <w:r>
        <w:t>série</w:t>
      </w:r>
      <w:r>
        <w:rPr>
          <w:spacing w:val="-58"/>
        </w:rPr>
        <w:t xml:space="preserve"> </w:t>
      </w:r>
      <w:r>
        <w:t>de encruzilhadas diaspóricas, o reconhecimento de outras formas possíveis de fazer</w:t>
      </w:r>
      <w:r>
        <w:rPr>
          <w:spacing w:val="1"/>
        </w:rPr>
        <w:t xml:space="preserve"> </w:t>
      </w:r>
      <w:r>
        <w:t>ciência, de narrar a historiografia da negritude e de reivindicar outras existências e</w:t>
      </w:r>
      <w:r>
        <w:rPr>
          <w:spacing w:val="1"/>
        </w:rPr>
        <w:t xml:space="preserve"> </w:t>
      </w:r>
      <w:r>
        <w:t>vivências</w:t>
      </w:r>
      <w:r>
        <w:rPr>
          <w:spacing w:val="-14"/>
        </w:rPr>
        <w:t xml:space="preserve"> </w:t>
      </w:r>
      <w:r>
        <w:t>negras.</w:t>
      </w:r>
      <w:r>
        <w:rPr>
          <w:spacing w:val="-13"/>
        </w:rPr>
        <w:t xml:space="preserve"> </w:t>
      </w:r>
      <w:r>
        <w:rPr>
          <w:color w:val="1F2023"/>
        </w:rPr>
        <w:t>Aqui</w:t>
      </w:r>
      <w:r>
        <w:rPr>
          <w:color w:val="1F2023"/>
          <w:spacing w:val="-15"/>
        </w:rPr>
        <w:t xml:space="preserve"> </w:t>
      </w:r>
      <w:r>
        <w:rPr>
          <w:color w:val="1F2023"/>
        </w:rPr>
        <w:t>eu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aproveito</w:t>
      </w:r>
      <w:r>
        <w:rPr>
          <w:color w:val="1F2023"/>
          <w:spacing w:val="32"/>
        </w:rPr>
        <w:t xml:space="preserve"> </w:t>
      </w:r>
      <w:r>
        <w:rPr>
          <w:color w:val="1F2023"/>
        </w:rPr>
        <w:t>para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citar,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mais</w:t>
      </w:r>
      <w:r>
        <w:rPr>
          <w:color w:val="1F2023"/>
          <w:spacing w:val="-12"/>
        </w:rPr>
        <w:t xml:space="preserve"> </w:t>
      </w:r>
      <w:r>
        <w:rPr>
          <w:color w:val="1F2023"/>
        </w:rPr>
        <w:t>uma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vez,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o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ditado</w:t>
      </w:r>
      <w:r>
        <w:rPr>
          <w:color w:val="1F2023"/>
          <w:spacing w:val="-14"/>
        </w:rPr>
        <w:t xml:space="preserve"> </w:t>
      </w:r>
      <w:r>
        <w:rPr>
          <w:color w:val="1F2023"/>
        </w:rPr>
        <w:t>iorubá</w:t>
      </w:r>
      <w:r>
        <w:rPr>
          <w:color w:val="1F2023"/>
          <w:spacing w:val="-13"/>
        </w:rPr>
        <w:t xml:space="preserve"> </w:t>
      </w:r>
      <w:r>
        <w:rPr>
          <w:color w:val="1F2023"/>
        </w:rPr>
        <w:t>“</w:t>
      </w:r>
      <w:r>
        <w:t>Exu</w:t>
      </w:r>
      <w:r>
        <w:rPr>
          <w:spacing w:val="-14"/>
        </w:rPr>
        <w:t xml:space="preserve"> </w:t>
      </w:r>
      <w:r>
        <w:t>matou</w:t>
      </w:r>
      <w:r>
        <w:rPr>
          <w:spacing w:val="-58"/>
        </w:rPr>
        <w:t xml:space="preserve"> </w:t>
      </w:r>
      <w:r>
        <w:t>um pássaro ontem, com uma pedra que só jogou hoje”. Este sankofa que sugere a não</w:t>
      </w:r>
      <w:r>
        <w:rPr>
          <w:spacing w:val="1"/>
        </w:rPr>
        <w:t xml:space="preserve"> </w:t>
      </w:r>
      <w:r>
        <w:t>linearidade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tempo</w:t>
      </w:r>
      <w:r>
        <w:rPr>
          <w:spacing w:val="-6"/>
        </w:rPr>
        <w:t xml:space="preserve"> </w:t>
      </w:r>
      <w:r>
        <w:t>evocando</w:t>
      </w:r>
      <w:r>
        <w:rPr>
          <w:spacing w:val="-5"/>
        </w:rPr>
        <w:t xml:space="preserve"> </w:t>
      </w:r>
      <w:r>
        <w:t>Exu,</w:t>
      </w:r>
      <w:r>
        <w:rPr>
          <w:spacing w:val="-6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orixá</w:t>
      </w:r>
      <w:r>
        <w:rPr>
          <w:spacing w:val="-6"/>
        </w:rPr>
        <w:t xml:space="preserve"> </w:t>
      </w:r>
      <w:r>
        <w:t>das</w:t>
      </w:r>
      <w:r>
        <w:rPr>
          <w:spacing w:val="-5"/>
        </w:rPr>
        <w:t xml:space="preserve"> </w:t>
      </w:r>
      <w:r>
        <w:t>encruzilhadas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comunicação,</w:t>
      </w:r>
      <w:r>
        <w:rPr>
          <w:spacing w:val="-5"/>
        </w:rPr>
        <w:t xml:space="preserve"> </w:t>
      </w:r>
      <w:r>
        <w:t>mostra</w:t>
      </w:r>
      <w:r>
        <w:rPr>
          <w:spacing w:val="-58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questão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espaço</w:t>
      </w:r>
      <w:r>
        <w:rPr>
          <w:spacing w:val="1"/>
        </w:rPr>
        <w:t xml:space="preserve"> </w:t>
      </w:r>
      <w:r>
        <w:t>pode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lida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encarada</w:t>
      </w:r>
      <w:r>
        <w:rPr>
          <w:spacing w:val="1"/>
        </w:rPr>
        <w:t xml:space="preserve"> </w:t>
      </w:r>
      <w:r>
        <w:t>fora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padrões</w:t>
      </w:r>
      <w:r>
        <w:rPr>
          <w:spacing w:val="1"/>
        </w:rPr>
        <w:t xml:space="preserve"> </w:t>
      </w:r>
      <w:r>
        <w:t>euromodernos. É justamente nesse outro tempo e espaço possível que os afrofuturos</w:t>
      </w:r>
      <w:r>
        <w:rPr>
          <w:spacing w:val="1"/>
        </w:rPr>
        <w:t xml:space="preserve"> </w:t>
      </w:r>
      <w:r>
        <w:t>apontam, indicam caminhos de sobrevivências para a negritude colocando em disputas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série de</w:t>
      </w:r>
      <w:r>
        <w:rPr>
          <w:spacing w:val="-1"/>
        </w:rPr>
        <w:t xml:space="preserve"> </w:t>
      </w:r>
      <w:r>
        <w:t>afrofuturismos possíveis.</w:t>
      </w:r>
    </w:p>
    <w:p w14:paraId="4F3DB180" w14:textId="77777777" w:rsidR="00710E0A" w:rsidRDefault="00000000">
      <w:pPr>
        <w:pStyle w:val="Corpodetexto"/>
        <w:spacing w:line="360" w:lineRule="auto"/>
        <w:ind w:left="121" w:right="239" w:firstLine="736"/>
        <w:jc w:val="both"/>
      </w:pPr>
      <w:r>
        <w:t>Estas encruzilhadas devem ser encaradas como metáforas de como se portar no</w:t>
      </w:r>
      <w:r>
        <w:rPr>
          <w:spacing w:val="1"/>
        </w:rPr>
        <w:t xml:space="preserve"> </w:t>
      </w:r>
      <w:r>
        <w:t>contexto da diáspora africana, apostando em ciclos de reimaginações e reinvindicações.</w:t>
      </w:r>
      <w:r>
        <w:rPr>
          <w:spacing w:val="1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bem</w:t>
      </w:r>
      <w:r>
        <w:rPr>
          <w:spacing w:val="-7"/>
        </w:rPr>
        <w:t xml:space="preserve"> </w:t>
      </w:r>
      <w:r>
        <w:t>lembra</w:t>
      </w:r>
      <w:r>
        <w:rPr>
          <w:spacing w:val="-7"/>
        </w:rPr>
        <w:t xml:space="preserve"> </w:t>
      </w:r>
      <w:r>
        <w:t>Grossberg</w:t>
      </w:r>
      <w:r>
        <w:rPr>
          <w:spacing w:val="46"/>
        </w:rPr>
        <w:t xml:space="preserve"> </w:t>
      </w:r>
      <w:r>
        <w:t>(2013a,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5),</w:t>
      </w:r>
      <w:r>
        <w:rPr>
          <w:spacing w:val="-8"/>
        </w:rPr>
        <w:t xml:space="preserve"> </w:t>
      </w:r>
      <w:r>
        <w:t>“são</w:t>
      </w:r>
      <w:r>
        <w:rPr>
          <w:spacing w:val="-9"/>
        </w:rPr>
        <w:t xml:space="preserve"> </w:t>
      </w:r>
      <w:r>
        <w:t>necessários</w:t>
      </w:r>
      <w:r>
        <w:rPr>
          <w:spacing w:val="-8"/>
        </w:rPr>
        <w:t xml:space="preserve"> </w:t>
      </w:r>
      <w:r>
        <w:t>melhores</w:t>
      </w:r>
      <w:r>
        <w:rPr>
          <w:spacing w:val="-7"/>
        </w:rPr>
        <w:t xml:space="preserve"> </w:t>
      </w:r>
      <w:r>
        <w:t>entendimentos</w:t>
      </w:r>
      <w:r>
        <w:rPr>
          <w:spacing w:val="-8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mundo para tentar orientar as trajetórias e forças de mudança”. Por isso é tão necessário</w:t>
      </w:r>
      <w:r>
        <w:rPr>
          <w:spacing w:val="1"/>
        </w:rPr>
        <w:t xml:space="preserve"> </w:t>
      </w:r>
      <w:r>
        <w:t>eu, enquanto um pesquisador negro, continuar pesquisando sobre os meus ancestrais sob</w:t>
      </w:r>
      <w:r>
        <w:rPr>
          <w:spacing w:val="-57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perspectivas</w:t>
      </w:r>
      <w:r>
        <w:rPr>
          <w:spacing w:val="-10"/>
        </w:rPr>
        <w:t xml:space="preserve"> </w:t>
      </w:r>
      <w:r>
        <w:t>temporais</w:t>
      </w:r>
      <w:r>
        <w:rPr>
          <w:spacing w:val="-10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filosofia</w:t>
      </w:r>
      <w:r>
        <w:rPr>
          <w:spacing w:val="-12"/>
        </w:rPr>
        <w:t xml:space="preserve"> </w:t>
      </w:r>
      <w:r>
        <w:t>iorubá,</w:t>
      </w:r>
      <w:r>
        <w:rPr>
          <w:spacing w:val="-10"/>
        </w:rPr>
        <w:t xml:space="preserve"> </w:t>
      </w:r>
      <w:r>
        <w:t>pois</w:t>
      </w:r>
      <w:r>
        <w:rPr>
          <w:spacing w:val="-11"/>
        </w:rPr>
        <w:t xml:space="preserve"> </w:t>
      </w:r>
      <w:r>
        <w:t>é</w:t>
      </w:r>
      <w:r>
        <w:rPr>
          <w:spacing w:val="-10"/>
        </w:rPr>
        <w:t xml:space="preserve"> </w:t>
      </w:r>
      <w:r>
        <w:t>nessa</w:t>
      </w:r>
      <w:r>
        <w:rPr>
          <w:spacing w:val="-11"/>
        </w:rPr>
        <w:t xml:space="preserve"> </w:t>
      </w:r>
      <w:r>
        <w:t>concepção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tempo</w:t>
      </w:r>
      <w:r>
        <w:rPr>
          <w:spacing w:val="-10"/>
        </w:rPr>
        <w:t xml:space="preserve"> </w:t>
      </w:r>
      <w:r>
        <w:t>difuso</w:t>
      </w:r>
      <w:r>
        <w:rPr>
          <w:spacing w:val="-12"/>
        </w:rPr>
        <w:t xml:space="preserve"> </w:t>
      </w:r>
      <w:r>
        <w:t>que</w:t>
      </w:r>
    </w:p>
    <w:p w14:paraId="0CCF5A36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9C493E0" w14:textId="77777777" w:rsidR="00710E0A" w:rsidRDefault="00710E0A">
      <w:pPr>
        <w:pStyle w:val="Corpodetexto"/>
        <w:spacing w:before="9"/>
        <w:rPr>
          <w:sz w:val="29"/>
        </w:rPr>
      </w:pPr>
    </w:p>
    <w:p w14:paraId="5569AC13" w14:textId="3B35F622" w:rsidR="00710E0A" w:rsidRDefault="00000000">
      <w:pPr>
        <w:pStyle w:val="Corpodetexto"/>
        <w:spacing w:before="90" w:line="360" w:lineRule="auto"/>
        <w:ind w:left="121" w:right="237"/>
        <w:jc w:val="both"/>
      </w:pPr>
      <w:r>
        <w:t>eu e meus ancestrais nos cruzamos. Assim, presente e passado e futuro se desconstroem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dinâmicas</w:t>
      </w:r>
      <w:r>
        <w:rPr>
          <w:spacing w:val="1"/>
        </w:rPr>
        <w:t xml:space="preserve"> </w:t>
      </w:r>
      <w:r>
        <w:t>temporais</w:t>
      </w:r>
      <w:r>
        <w:rPr>
          <w:spacing w:val="1"/>
        </w:rPr>
        <w:t xml:space="preserve"> </w:t>
      </w:r>
      <w:r>
        <w:t>circulares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ocidentais,</w:t>
      </w:r>
      <w:r>
        <w:rPr>
          <w:spacing w:val="1"/>
        </w:rPr>
        <w:t xml:space="preserve"> </w:t>
      </w:r>
      <w:r>
        <w:t>advindas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filosofia</w:t>
      </w:r>
      <w:r>
        <w:rPr>
          <w:spacing w:val="1"/>
        </w:rPr>
        <w:t xml:space="preserve"> </w:t>
      </w:r>
      <w:r>
        <w:t>africana</w:t>
      </w:r>
      <w:r>
        <w:rPr>
          <w:spacing w:val="1"/>
        </w:rPr>
        <w:t xml:space="preserve"> </w:t>
      </w:r>
      <w:r>
        <w:t>e</w:t>
      </w:r>
      <w:r>
        <w:rPr>
          <w:spacing w:val="-58"/>
        </w:rPr>
        <w:t xml:space="preserve"> </w:t>
      </w:r>
      <w:r w:rsidR="0032022D">
        <w:rPr>
          <w:spacing w:val="-58"/>
        </w:rPr>
        <w:t xml:space="preserve">     </w:t>
      </w:r>
      <w:r>
        <w:t>acabam mobilizando outras perspectivas sobre as potências identitárias que atravessam</w:t>
      </w:r>
      <w:r>
        <w:rPr>
          <w:spacing w:val="1"/>
        </w:rPr>
        <w:t xml:space="preserve"> </w:t>
      </w:r>
      <w:r>
        <w:t>os corpos negros em diáspora, para que, dessa forma, possa-se contar as melhores</w:t>
      </w:r>
      <w:r>
        <w:rPr>
          <w:spacing w:val="1"/>
        </w:rPr>
        <w:t xml:space="preserve"> </w:t>
      </w:r>
      <w:r>
        <w:t>histórias</w:t>
      </w:r>
      <w:r>
        <w:rPr>
          <w:spacing w:val="59"/>
        </w:rPr>
        <w:t xml:space="preserve"> </w:t>
      </w:r>
      <w:r>
        <w:t>sobre os futuros negros possíveis.</w:t>
      </w:r>
    </w:p>
    <w:p w14:paraId="51FB3B7A" w14:textId="77777777" w:rsidR="00710E0A" w:rsidRDefault="00710E0A">
      <w:pPr>
        <w:spacing w:line="360" w:lineRule="auto"/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E25AAB6" w14:textId="77777777" w:rsidR="00710E0A" w:rsidRDefault="00710E0A">
      <w:pPr>
        <w:pStyle w:val="Corpodetexto"/>
        <w:spacing w:before="9"/>
        <w:rPr>
          <w:sz w:val="29"/>
        </w:rPr>
      </w:pPr>
    </w:p>
    <w:p w14:paraId="7612D777" w14:textId="77777777" w:rsidR="00710E0A" w:rsidRDefault="00000000">
      <w:pPr>
        <w:pStyle w:val="Ttulo1"/>
        <w:numPr>
          <w:ilvl w:val="0"/>
          <w:numId w:val="6"/>
        </w:numPr>
        <w:tabs>
          <w:tab w:val="left" w:pos="362"/>
        </w:tabs>
        <w:spacing w:before="90"/>
        <w:ind w:left="362" w:hanging="241"/>
      </w:pPr>
      <w:r>
        <w:t>REFERÊNCIAS</w:t>
      </w:r>
      <w:r>
        <w:rPr>
          <w:spacing w:val="-2"/>
        </w:rPr>
        <w:t xml:space="preserve"> </w:t>
      </w:r>
      <w:r>
        <w:t>BIBLIOGRÁFICAS</w:t>
      </w:r>
    </w:p>
    <w:p w14:paraId="4BE0D7C8" w14:textId="77777777" w:rsidR="00710E0A" w:rsidRDefault="00710E0A">
      <w:pPr>
        <w:pStyle w:val="Corpodetexto"/>
        <w:rPr>
          <w:b/>
          <w:sz w:val="28"/>
        </w:rPr>
      </w:pPr>
    </w:p>
    <w:p w14:paraId="0BC2EEB3" w14:textId="77777777" w:rsidR="00710E0A" w:rsidRDefault="00000000">
      <w:pPr>
        <w:pStyle w:val="Corpodetexto"/>
        <w:ind w:left="121" w:right="235"/>
        <w:jc w:val="both"/>
      </w:pPr>
      <w:r>
        <w:t>ALMEIDA,</w:t>
      </w:r>
      <w:r>
        <w:rPr>
          <w:spacing w:val="-13"/>
        </w:rPr>
        <w:t xml:space="preserve"> </w:t>
      </w:r>
      <w:r>
        <w:t>Ana</w:t>
      </w:r>
      <w:r>
        <w:rPr>
          <w:spacing w:val="-14"/>
        </w:rPr>
        <w:t xml:space="preserve"> </w:t>
      </w:r>
      <w:r>
        <w:t>Beatriz.</w:t>
      </w:r>
      <w:r>
        <w:rPr>
          <w:spacing w:val="-15"/>
        </w:rPr>
        <w:t xml:space="preserve"> </w:t>
      </w:r>
      <w:r>
        <w:t>Black</w:t>
      </w:r>
      <w:r>
        <w:rPr>
          <w:spacing w:val="-13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King:</w:t>
      </w:r>
      <w:r>
        <w:rPr>
          <w:spacing w:val="-12"/>
        </w:rPr>
        <w:t xml:space="preserve"> </w:t>
      </w:r>
      <w:r>
        <w:t>Uma</w:t>
      </w:r>
      <w:r>
        <w:rPr>
          <w:spacing w:val="-13"/>
        </w:rPr>
        <w:t xml:space="preserve"> </w:t>
      </w:r>
      <w:r>
        <w:t>análise</w:t>
      </w:r>
      <w:r>
        <w:rPr>
          <w:spacing w:val="-13"/>
        </w:rPr>
        <w:t xml:space="preserve"> </w:t>
      </w:r>
      <w:r>
        <w:t>decolonial.</w:t>
      </w:r>
      <w:r>
        <w:rPr>
          <w:spacing w:val="-12"/>
        </w:rPr>
        <w:t xml:space="preserve"> </w:t>
      </w:r>
      <w:r>
        <w:rPr>
          <w:b/>
        </w:rPr>
        <w:t>SP-ARTE</w:t>
      </w:r>
      <w:r>
        <w:rPr>
          <w:b/>
          <w:spacing w:val="-13"/>
        </w:rPr>
        <w:t xml:space="preserve"> </w:t>
      </w:r>
      <w:r>
        <w:rPr>
          <w:b/>
        </w:rPr>
        <w:t>365</w:t>
      </w:r>
      <w:r>
        <w:t>.</w:t>
      </w:r>
      <w:r>
        <w:rPr>
          <w:spacing w:val="-13"/>
        </w:rPr>
        <w:t xml:space="preserve"> </w:t>
      </w:r>
      <w:r>
        <w:t>Agosto,</w:t>
      </w:r>
      <w:r>
        <w:rPr>
          <w:spacing w:val="-57"/>
        </w:rPr>
        <w:t xml:space="preserve"> </w:t>
      </w:r>
      <w:r>
        <w:t>2020.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&lt;</w:t>
      </w:r>
      <w:r>
        <w:fldChar w:fldCharType="begin"/>
      </w:r>
      <w:r>
        <w:instrText>HYPERLINK "https://www.sp-arte.com/editorial/black-is-king-uma-analise-decolonial/" \h</w:instrText>
      </w:r>
      <w:r>
        <w:fldChar w:fldCharType="separate"/>
      </w:r>
      <w:r>
        <w:rPr>
          <w:color w:val="0000FF"/>
          <w:u w:val="single" w:color="0000FF"/>
        </w:rPr>
        <w:t>https://www.sp-arte.com/editorial/black-is-king-uma-analise-</w:t>
      </w:r>
      <w:r>
        <w:rPr>
          <w:color w:val="0000FF"/>
          <w:u w:val="single" w:color="0000FF"/>
        </w:rPr>
        <w:fldChar w:fldCharType="end"/>
      </w:r>
      <w:r>
        <w:rPr>
          <w:color w:val="0000FF"/>
          <w:spacing w:val="1"/>
        </w:rPr>
        <w:t xml:space="preserve"> </w:t>
      </w:r>
      <w:hyperlink r:id="rId208">
        <w:r>
          <w:rPr>
            <w:color w:val="0000FF"/>
            <w:u w:val="single" w:color="0000FF"/>
          </w:rPr>
          <w:t>decolonial/</w:t>
        </w:r>
      </w:hyperlink>
      <w:r>
        <w:t>&gt;.</w:t>
      </w:r>
      <w:r>
        <w:rPr>
          <w:spacing w:val="-1"/>
        </w:rPr>
        <w:t xml:space="preserve"> </w:t>
      </w:r>
      <w:r>
        <w:t>Acesso em: 21 mar. 2021.</w:t>
      </w:r>
    </w:p>
    <w:p w14:paraId="504BF0BD" w14:textId="77777777" w:rsidR="00710E0A" w:rsidRDefault="00710E0A">
      <w:pPr>
        <w:pStyle w:val="Corpodetexto"/>
        <w:spacing w:before="3"/>
        <w:rPr>
          <w:sz w:val="16"/>
        </w:rPr>
      </w:pPr>
    </w:p>
    <w:p w14:paraId="0C5F66D8" w14:textId="77777777" w:rsidR="00710E0A" w:rsidRDefault="00000000">
      <w:pPr>
        <w:pStyle w:val="Corpodetexto"/>
        <w:spacing w:before="90"/>
        <w:ind w:left="121" w:right="237"/>
        <w:jc w:val="both"/>
      </w:pPr>
      <w:r>
        <w:t>AMADOR DE DEUS, Zélia. Espaços africanizados do Brasil: algumas referências de</w:t>
      </w:r>
      <w:r>
        <w:rPr>
          <w:spacing w:val="1"/>
        </w:rPr>
        <w:t xml:space="preserve"> </w:t>
      </w:r>
      <w:r>
        <w:t>resistências,</w:t>
      </w:r>
      <w:r>
        <w:rPr>
          <w:spacing w:val="1"/>
        </w:rPr>
        <w:t xml:space="preserve"> </w:t>
      </w:r>
      <w:r>
        <w:t>sobrevivências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reinvenções.</w:t>
      </w:r>
      <w:r>
        <w:rPr>
          <w:spacing w:val="1"/>
        </w:rPr>
        <w:t xml:space="preserve"> </w:t>
      </w:r>
      <w:r>
        <w:rPr>
          <w:b/>
        </w:rPr>
        <w:t>Revista</w:t>
      </w:r>
      <w:r>
        <w:rPr>
          <w:b/>
          <w:spacing w:val="1"/>
        </w:rPr>
        <w:t xml:space="preserve"> </w:t>
      </w:r>
      <w:r>
        <w:rPr>
          <w:b/>
        </w:rPr>
        <w:t>Eletrônica</w:t>
      </w:r>
      <w:r>
        <w:t>: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‐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‐</w:t>
      </w:r>
      <w:r>
        <w:rPr>
          <w:spacing w:val="-57"/>
        </w:rPr>
        <w:t xml:space="preserve"> </w:t>
      </w:r>
      <w:r>
        <w:t>Território,</w:t>
      </w:r>
      <w:r>
        <w:rPr>
          <w:spacing w:val="54"/>
        </w:rPr>
        <w:t xml:space="preserve"> </w:t>
      </w:r>
      <w:r>
        <w:t>v.3,</w:t>
      </w:r>
      <w:r>
        <w:rPr>
          <w:spacing w:val="53"/>
        </w:rPr>
        <w:t xml:space="preserve"> </w:t>
      </w:r>
      <w:r>
        <w:t>n.2,</w:t>
      </w:r>
      <w:r>
        <w:rPr>
          <w:spacing w:val="54"/>
        </w:rPr>
        <w:t xml:space="preserve"> </w:t>
      </w:r>
      <w:r>
        <w:t>2012,</w:t>
      </w:r>
      <w:r>
        <w:rPr>
          <w:spacing w:val="53"/>
        </w:rPr>
        <w:t xml:space="preserve"> </w:t>
      </w:r>
      <w:r>
        <w:t>p.</w:t>
      </w:r>
      <w:r>
        <w:rPr>
          <w:spacing w:val="54"/>
        </w:rPr>
        <w:t xml:space="preserve"> </w:t>
      </w:r>
      <w:r>
        <w:t>63-76.</w:t>
      </w:r>
      <w:r>
        <w:rPr>
          <w:spacing w:val="53"/>
        </w:rPr>
        <w:t xml:space="preserve"> </w:t>
      </w:r>
      <w:r>
        <w:t>ISSN:</w:t>
      </w:r>
      <w:r>
        <w:rPr>
          <w:spacing w:val="53"/>
        </w:rPr>
        <w:t xml:space="preserve"> </w:t>
      </w:r>
      <w:r>
        <w:t>2177‐436659.</w:t>
      </w:r>
      <w:r>
        <w:rPr>
          <w:spacing w:val="54"/>
        </w:rPr>
        <w:t xml:space="preserve"> </w:t>
      </w:r>
      <w:r>
        <w:t>Disponível</w:t>
      </w:r>
      <w:r>
        <w:rPr>
          <w:spacing w:val="54"/>
        </w:rPr>
        <w:t xml:space="preserve"> </w:t>
      </w:r>
      <w:r>
        <w:t>em:</w:t>
      </w:r>
    </w:p>
    <w:p w14:paraId="42F91A53" w14:textId="77777777" w:rsidR="00710E0A" w:rsidRDefault="00000000">
      <w:pPr>
        <w:pStyle w:val="Corpodetexto"/>
        <w:ind w:left="121"/>
        <w:jc w:val="both"/>
      </w:pPr>
      <w:r>
        <w:t>&lt;</w:t>
      </w:r>
      <w:r>
        <w:fldChar w:fldCharType="begin"/>
      </w:r>
      <w:r>
        <w:instrText>HYPERLINK "https://doi.org/10.26512/ciga.v3i2.15443" \h</w:instrText>
      </w:r>
      <w:r>
        <w:fldChar w:fldCharType="separate"/>
      </w:r>
      <w:r>
        <w:rPr>
          <w:color w:val="0000FF"/>
          <w:u w:val="single" w:color="0000FF"/>
        </w:rPr>
        <w:t>https://doi.org/10.26512/ciga.v3i2.15443</w:t>
      </w:r>
      <w:r>
        <w:rPr>
          <w:color w:val="0000FF"/>
          <w:u w:val="single" w:color="0000FF"/>
        </w:rPr>
        <w:fldChar w:fldCharType="end"/>
      </w:r>
      <w:r>
        <w:t>&gt;.</w:t>
      </w:r>
      <w:r>
        <w:rPr>
          <w:spacing w:val="-2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em:</w:t>
      </w:r>
      <w:r>
        <w:rPr>
          <w:spacing w:val="-1"/>
        </w:rPr>
        <w:t xml:space="preserve"> </w:t>
      </w:r>
      <w:r>
        <w:t>24</w:t>
      </w:r>
      <w:r>
        <w:rPr>
          <w:spacing w:val="-3"/>
        </w:rPr>
        <w:t xml:space="preserve"> </w:t>
      </w:r>
      <w:r>
        <w:t>mar.</w:t>
      </w:r>
      <w:r>
        <w:rPr>
          <w:spacing w:val="-1"/>
        </w:rPr>
        <w:t xml:space="preserve"> </w:t>
      </w:r>
      <w:r>
        <w:t>2021.</w:t>
      </w:r>
    </w:p>
    <w:p w14:paraId="6973C248" w14:textId="77777777" w:rsidR="00710E0A" w:rsidRDefault="00710E0A">
      <w:pPr>
        <w:pStyle w:val="Corpodetexto"/>
        <w:spacing w:before="2"/>
        <w:rPr>
          <w:sz w:val="16"/>
        </w:rPr>
      </w:pPr>
    </w:p>
    <w:p w14:paraId="18F14616" w14:textId="77777777" w:rsidR="00710E0A" w:rsidRDefault="00000000">
      <w:pPr>
        <w:pStyle w:val="Corpodetexto"/>
        <w:spacing w:before="90"/>
        <w:ind w:left="121" w:right="238"/>
        <w:jc w:val="both"/>
      </w:pPr>
      <w:r>
        <w:t>AMADOR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DEUS,</w:t>
      </w:r>
      <w:r>
        <w:rPr>
          <w:spacing w:val="-7"/>
        </w:rPr>
        <w:t xml:space="preserve"> </w:t>
      </w:r>
      <w:r>
        <w:t>Zélia.</w:t>
      </w:r>
      <w:r>
        <w:rPr>
          <w:spacing w:val="-6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corpo</w:t>
      </w:r>
      <w:r>
        <w:rPr>
          <w:spacing w:val="-7"/>
        </w:rPr>
        <w:t xml:space="preserve"> </w:t>
      </w:r>
      <w:r>
        <w:t>negro</w:t>
      </w:r>
      <w:r>
        <w:rPr>
          <w:spacing w:val="-7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marca</w:t>
      </w:r>
      <w:r>
        <w:rPr>
          <w:spacing w:val="-7"/>
        </w:rPr>
        <w:t xml:space="preserve"> </w:t>
      </w:r>
      <w:r>
        <w:t>identitária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diáspora</w:t>
      </w:r>
      <w:r>
        <w:rPr>
          <w:spacing w:val="-8"/>
        </w:rPr>
        <w:t xml:space="preserve"> </w:t>
      </w:r>
      <w:r>
        <w:t>africana.</w:t>
      </w:r>
      <w:r>
        <w:rPr>
          <w:spacing w:val="-57"/>
        </w:rPr>
        <w:t xml:space="preserve"> </w:t>
      </w:r>
      <w:r>
        <w:t>CongressoLuso Afro Brasileiro de Ciências Sociais, Diversidade e (Des)Igualdades.</w:t>
      </w:r>
      <w:r>
        <w:rPr>
          <w:spacing w:val="1"/>
        </w:rPr>
        <w:t xml:space="preserve"> </w:t>
      </w:r>
      <w:r>
        <w:rPr>
          <w:spacing w:val="-1"/>
        </w:rPr>
        <w:t>Salvador.</w:t>
      </w:r>
      <w:r>
        <w:rPr>
          <w:spacing w:val="-15"/>
        </w:rPr>
        <w:t xml:space="preserve"> </w:t>
      </w:r>
      <w:r>
        <w:rPr>
          <w:b/>
        </w:rPr>
        <w:t>Anais…</w:t>
      </w:r>
      <w:r>
        <w:rPr>
          <w:b/>
          <w:spacing w:val="-14"/>
        </w:rPr>
        <w:t xml:space="preserve"> </w:t>
      </w:r>
      <w:r>
        <w:t>2011.</w:t>
      </w:r>
      <w:r>
        <w:rPr>
          <w:spacing w:val="-14"/>
        </w:rPr>
        <w:t xml:space="preserve"> </w:t>
      </w:r>
      <w:r>
        <w:t>Disponível</w:t>
      </w:r>
      <w:r>
        <w:rPr>
          <w:spacing w:val="-15"/>
        </w:rPr>
        <w:t xml:space="preserve"> </w:t>
      </w:r>
      <w:r>
        <w:t>em:</w:t>
      </w:r>
      <w:r>
        <w:rPr>
          <w:spacing w:val="-14"/>
        </w:rPr>
        <w:t xml:space="preserve"> </w:t>
      </w:r>
      <w:r>
        <w:t>&lt;</w:t>
      </w:r>
      <w:r>
        <w:fldChar w:fldCharType="begin"/>
      </w:r>
      <w:r>
        <w:instrText>HYPERLINK "https://bityli.com/88N3t" \h</w:instrText>
      </w:r>
      <w:r>
        <w:fldChar w:fldCharType="separate"/>
      </w:r>
      <w:r>
        <w:rPr>
          <w:color w:val="0000FF"/>
          <w:u w:val="single" w:color="0000FF"/>
        </w:rPr>
        <w:t>https://bityli.com/88N3t</w:t>
      </w:r>
      <w:r>
        <w:rPr>
          <w:color w:val="0000FF"/>
          <w:u w:val="single" w:color="0000FF"/>
        </w:rPr>
        <w:fldChar w:fldCharType="end"/>
      </w:r>
      <w:r>
        <w:t>&gt;.</w:t>
      </w:r>
      <w:r>
        <w:rPr>
          <w:spacing w:val="-14"/>
        </w:rPr>
        <w:t xml:space="preserve"> </w:t>
      </w:r>
      <w:r>
        <w:t>Acesso</w:t>
      </w:r>
      <w:r>
        <w:rPr>
          <w:spacing w:val="-14"/>
        </w:rPr>
        <w:t xml:space="preserve"> </w:t>
      </w:r>
      <w:r>
        <w:t>em:</w:t>
      </w:r>
      <w:r>
        <w:rPr>
          <w:spacing w:val="-13"/>
        </w:rPr>
        <w:t xml:space="preserve"> </w:t>
      </w:r>
      <w:r>
        <w:t>24</w:t>
      </w:r>
      <w:r>
        <w:rPr>
          <w:spacing w:val="-15"/>
        </w:rPr>
        <w:t xml:space="preserve"> </w:t>
      </w:r>
      <w:r>
        <w:t>Mar.</w:t>
      </w:r>
      <w:r>
        <w:rPr>
          <w:spacing w:val="-58"/>
        </w:rPr>
        <w:t xml:space="preserve"> </w:t>
      </w:r>
      <w:r>
        <w:t>2021.</w:t>
      </w:r>
    </w:p>
    <w:p w14:paraId="7B1A6C1E" w14:textId="77777777" w:rsidR="00710E0A" w:rsidRDefault="00710E0A">
      <w:pPr>
        <w:pStyle w:val="Corpodetexto"/>
      </w:pPr>
    </w:p>
    <w:p w14:paraId="3FB2A898" w14:textId="77777777" w:rsidR="00710E0A" w:rsidRDefault="00000000">
      <w:pPr>
        <w:ind w:left="121" w:right="237"/>
        <w:jc w:val="both"/>
        <w:rPr>
          <w:sz w:val="24"/>
        </w:rPr>
      </w:pPr>
      <w:r>
        <w:rPr>
          <w:color w:val="111111"/>
          <w:sz w:val="24"/>
        </w:rPr>
        <w:t>AMADOR</w:t>
      </w:r>
      <w:r>
        <w:rPr>
          <w:color w:val="111111"/>
          <w:spacing w:val="-8"/>
          <w:sz w:val="24"/>
        </w:rPr>
        <w:t xml:space="preserve"> </w:t>
      </w:r>
      <w:r>
        <w:rPr>
          <w:color w:val="111111"/>
          <w:sz w:val="24"/>
        </w:rPr>
        <w:t>DE</w:t>
      </w:r>
      <w:r>
        <w:rPr>
          <w:color w:val="111111"/>
          <w:spacing w:val="-9"/>
          <w:sz w:val="24"/>
        </w:rPr>
        <w:t xml:space="preserve"> </w:t>
      </w:r>
      <w:r>
        <w:rPr>
          <w:color w:val="111111"/>
          <w:sz w:val="24"/>
        </w:rPr>
        <w:t>DEUS,</w:t>
      </w:r>
      <w:r>
        <w:rPr>
          <w:color w:val="111111"/>
          <w:spacing w:val="-8"/>
          <w:sz w:val="24"/>
        </w:rPr>
        <w:t xml:space="preserve"> </w:t>
      </w:r>
      <w:r>
        <w:rPr>
          <w:color w:val="111111"/>
          <w:sz w:val="24"/>
        </w:rPr>
        <w:t>Zélia.</w:t>
      </w:r>
      <w:r>
        <w:rPr>
          <w:color w:val="111111"/>
          <w:spacing w:val="-7"/>
          <w:sz w:val="24"/>
        </w:rPr>
        <w:t xml:space="preserve"> </w:t>
      </w:r>
      <w:r>
        <w:rPr>
          <w:b/>
          <w:color w:val="111111"/>
          <w:sz w:val="24"/>
        </w:rPr>
        <w:t>Caminhos</w:t>
      </w:r>
      <w:r>
        <w:rPr>
          <w:b/>
          <w:color w:val="111111"/>
          <w:spacing w:val="-9"/>
          <w:sz w:val="24"/>
        </w:rPr>
        <w:t xml:space="preserve"> </w:t>
      </w:r>
      <w:r>
        <w:rPr>
          <w:b/>
          <w:color w:val="111111"/>
          <w:sz w:val="24"/>
        </w:rPr>
        <w:t>trilhados</w:t>
      </w:r>
      <w:r>
        <w:rPr>
          <w:b/>
          <w:color w:val="111111"/>
          <w:spacing w:val="-8"/>
          <w:sz w:val="24"/>
        </w:rPr>
        <w:t xml:space="preserve"> </w:t>
      </w:r>
      <w:r>
        <w:rPr>
          <w:b/>
          <w:color w:val="111111"/>
          <w:sz w:val="24"/>
        </w:rPr>
        <w:t>na</w:t>
      </w:r>
      <w:r>
        <w:rPr>
          <w:b/>
          <w:color w:val="111111"/>
          <w:spacing w:val="-9"/>
          <w:sz w:val="24"/>
        </w:rPr>
        <w:t xml:space="preserve"> </w:t>
      </w:r>
      <w:r>
        <w:rPr>
          <w:b/>
          <w:color w:val="111111"/>
          <w:sz w:val="24"/>
        </w:rPr>
        <w:t>luta</w:t>
      </w:r>
      <w:r>
        <w:rPr>
          <w:b/>
          <w:color w:val="111111"/>
          <w:spacing w:val="-9"/>
          <w:sz w:val="24"/>
        </w:rPr>
        <w:t xml:space="preserve"> </w:t>
      </w:r>
      <w:r>
        <w:rPr>
          <w:b/>
          <w:color w:val="111111"/>
          <w:sz w:val="24"/>
        </w:rPr>
        <w:t>antirracista</w:t>
      </w:r>
      <w:r>
        <w:rPr>
          <w:color w:val="111111"/>
          <w:sz w:val="24"/>
        </w:rPr>
        <w:t>.</w:t>
      </w:r>
      <w:r>
        <w:rPr>
          <w:color w:val="111111"/>
          <w:spacing w:val="-9"/>
          <w:sz w:val="24"/>
        </w:rPr>
        <w:t xml:space="preserve"> </w:t>
      </w:r>
      <w:r>
        <w:rPr>
          <w:color w:val="111111"/>
          <w:sz w:val="24"/>
        </w:rPr>
        <w:t>Belo</w:t>
      </w:r>
      <w:r>
        <w:rPr>
          <w:color w:val="111111"/>
          <w:spacing w:val="-8"/>
          <w:sz w:val="24"/>
        </w:rPr>
        <w:t xml:space="preserve"> </w:t>
      </w:r>
      <w:r>
        <w:rPr>
          <w:color w:val="111111"/>
          <w:sz w:val="24"/>
        </w:rPr>
        <w:t>Horizonte:</w:t>
      </w:r>
      <w:r>
        <w:rPr>
          <w:color w:val="111111"/>
          <w:spacing w:val="-58"/>
          <w:sz w:val="24"/>
        </w:rPr>
        <w:t xml:space="preserve"> </w:t>
      </w:r>
      <w:r>
        <w:rPr>
          <w:color w:val="111111"/>
          <w:sz w:val="24"/>
        </w:rPr>
        <w:t>Autêntica,</w:t>
      </w:r>
      <w:r>
        <w:rPr>
          <w:color w:val="111111"/>
          <w:spacing w:val="-1"/>
          <w:sz w:val="24"/>
        </w:rPr>
        <w:t xml:space="preserve"> </w:t>
      </w:r>
      <w:r>
        <w:rPr>
          <w:color w:val="111111"/>
          <w:sz w:val="24"/>
        </w:rPr>
        <w:t>2020;</w:t>
      </w:r>
    </w:p>
    <w:p w14:paraId="43FAA610" w14:textId="77777777" w:rsidR="00710E0A" w:rsidRDefault="00710E0A">
      <w:pPr>
        <w:pStyle w:val="Corpodetexto"/>
      </w:pPr>
    </w:p>
    <w:p w14:paraId="01C17B4C" w14:textId="77777777" w:rsidR="00710E0A" w:rsidRDefault="00000000">
      <w:pPr>
        <w:pStyle w:val="Corpodetexto"/>
        <w:ind w:left="121" w:right="237"/>
        <w:jc w:val="both"/>
      </w:pPr>
      <w:r>
        <w:t>AMARAL,</w:t>
      </w:r>
      <w:r>
        <w:rPr>
          <w:spacing w:val="1"/>
        </w:rPr>
        <w:t xml:space="preserve"> </w:t>
      </w:r>
      <w:r>
        <w:t>Adriana;</w:t>
      </w:r>
      <w:r>
        <w:rPr>
          <w:spacing w:val="1"/>
        </w:rPr>
        <w:t xml:space="preserve"> </w:t>
      </w:r>
      <w:r>
        <w:t>SOARES,</w:t>
      </w:r>
      <w:r>
        <w:rPr>
          <w:spacing w:val="1"/>
        </w:rPr>
        <w:t xml:space="preserve"> </w:t>
      </w:r>
      <w:r>
        <w:t>Thiago;</w:t>
      </w:r>
      <w:r>
        <w:rPr>
          <w:spacing w:val="1"/>
        </w:rPr>
        <w:t xml:space="preserve"> </w:t>
      </w:r>
      <w:r>
        <w:t>POLIVANOV,</w:t>
      </w:r>
      <w:r>
        <w:rPr>
          <w:spacing w:val="1"/>
        </w:rPr>
        <w:t xml:space="preserve"> </w:t>
      </w:r>
      <w:r>
        <w:t>Beatriz.</w:t>
      </w:r>
      <w:r>
        <w:rPr>
          <w:spacing w:val="1"/>
        </w:rPr>
        <w:t xml:space="preserve"> </w:t>
      </w:r>
      <w:r>
        <w:t>Disputas</w:t>
      </w:r>
      <w:r>
        <w:rPr>
          <w:spacing w:val="1"/>
        </w:rPr>
        <w:t xml:space="preserve"> </w:t>
      </w:r>
      <w:r>
        <w:t>sobre</w:t>
      </w:r>
      <w:r>
        <w:rPr>
          <w:spacing w:val="-57"/>
        </w:rPr>
        <w:t xml:space="preserve"> </w:t>
      </w:r>
      <w:r>
        <w:t>performance nos estudos de Comunicação: desafios teóricos, derivas metodológicas.</w:t>
      </w:r>
      <w:r>
        <w:rPr>
          <w:spacing w:val="1"/>
        </w:rPr>
        <w:t xml:space="preserve"> </w:t>
      </w:r>
      <w:r>
        <w:rPr>
          <w:b/>
        </w:rPr>
        <w:t>Intercom</w:t>
      </w:r>
      <w:r>
        <w:t>,</w:t>
      </w:r>
      <w:r>
        <w:rPr>
          <w:spacing w:val="-1"/>
        </w:rPr>
        <w:t xml:space="preserve"> </w:t>
      </w:r>
      <w:r>
        <w:t>São Paulo, v. 41, n. 1, p. 63-79, jan./abr. 2018.</w:t>
      </w:r>
    </w:p>
    <w:p w14:paraId="76A3D106" w14:textId="77777777" w:rsidR="00710E0A" w:rsidRDefault="00710E0A">
      <w:pPr>
        <w:pStyle w:val="Corpodetexto"/>
      </w:pPr>
    </w:p>
    <w:p w14:paraId="0596B8CA" w14:textId="77777777" w:rsidR="00710E0A" w:rsidRDefault="00000000">
      <w:pPr>
        <w:pStyle w:val="Corpodetexto"/>
        <w:ind w:left="121" w:right="239"/>
        <w:jc w:val="both"/>
      </w:pPr>
      <w:r>
        <w:t>ANTUNES, Elton; GUTMANN, Juliana Freire; MAIA, Jussara Peixoto. No Tempo do</w:t>
      </w:r>
      <w:r>
        <w:rPr>
          <w:spacing w:val="1"/>
        </w:rPr>
        <w:t xml:space="preserve"> </w:t>
      </w:r>
      <w:r>
        <w:t xml:space="preserve">Zoio: matrizes midiáticas, temporalidades e YouTube. </w:t>
      </w:r>
      <w:r>
        <w:rPr>
          <w:b/>
        </w:rPr>
        <w:t>Contracampo</w:t>
      </w:r>
      <w:r>
        <w:t>, Niterói, v. 37, n.</w:t>
      </w:r>
      <w:r>
        <w:rPr>
          <w:spacing w:val="1"/>
        </w:rPr>
        <w:t xml:space="preserve"> </w:t>
      </w:r>
      <w:r>
        <w:t>3, p. 106-125, dez. 2018.</w:t>
      </w:r>
    </w:p>
    <w:p w14:paraId="023BCD44" w14:textId="77777777" w:rsidR="00710E0A" w:rsidRDefault="00710E0A">
      <w:pPr>
        <w:pStyle w:val="Corpodetexto"/>
        <w:spacing w:before="11"/>
        <w:rPr>
          <w:sz w:val="23"/>
        </w:rPr>
      </w:pPr>
    </w:p>
    <w:p w14:paraId="4B3E5FCD" w14:textId="77777777" w:rsidR="00710E0A" w:rsidRPr="002D4336" w:rsidRDefault="00000000">
      <w:pPr>
        <w:ind w:left="121" w:right="237"/>
        <w:jc w:val="both"/>
        <w:rPr>
          <w:sz w:val="24"/>
          <w:lang w:val="en-US"/>
        </w:rPr>
      </w:pPr>
      <w:r>
        <w:rPr>
          <w:sz w:val="24"/>
        </w:rPr>
        <w:t xml:space="preserve">APPADURAI, Arjun. </w:t>
      </w:r>
      <w:r>
        <w:rPr>
          <w:b/>
          <w:sz w:val="24"/>
        </w:rPr>
        <w:t>The Future as Cultural Fact</w:t>
      </w:r>
      <w:r>
        <w:rPr>
          <w:sz w:val="24"/>
        </w:rPr>
        <w:t xml:space="preserve">. </w:t>
      </w:r>
      <w:r w:rsidRPr="002D4336">
        <w:rPr>
          <w:sz w:val="24"/>
          <w:lang w:val="en-US"/>
        </w:rPr>
        <w:t>Essays on the Global Condition,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London/New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York: Verso, 2013.</w:t>
      </w:r>
    </w:p>
    <w:p w14:paraId="32EE1ADC" w14:textId="77777777" w:rsidR="00710E0A" w:rsidRPr="002D4336" w:rsidRDefault="00710E0A">
      <w:pPr>
        <w:pStyle w:val="Corpodetexto"/>
        <w:rPr>
          <w:lang w:val="en-US"/>
        </w:rPr>
      </w:pPr>
    </w:p>
    <w:p w14:paraId="73893D2A" w14:textId="77777777" w:rsidR="00710E0A" w:rsidRDefault="00000000">
      <w:pPr>
        <w:ind w:left="121"/>
        <w:jc w:val="both"/>
        <w:rPr>
          <w:sz w:val="24"/>
        </w:rPr>
      </w:pPr>
      <w:r>
        <w:rPr>
          <w:sz w:val="24"/>
        </w:rPr>
        <w:t>APPIAH,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Kwame. </w:t>
      </w:r>
      <w:r>
        <w:rPr>
          <w:b/>
          <w:sz w:val="24"/>
        </w:rPr>
        <w:t>Na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casa 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meu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pai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Rio de Janeiro:</w:t>
      </w:r>
      <w:r>
        <w:rPr>
          <w:spacing w:val="-1"/>
          <w:sz w:val="24"/>
        </w:rPr>
        <w:t xml:space="preserve"> </w:t>
      </w:r>
      <w:r>
        <w:rPr>
          <w:sz w:val="24"/>
        </w:rPr>
        <w:t>Contraponto, 1997.</w:t>
      </w:r>
    </w:p>
    <w:p w14:paraId="72FC6CE4" w14:textId="77777777" w:rsidR="00710E0A" w:rsidRDefault="00710E0A">
      <w:pPr>
        <w:pStyle w:val="Corpodetexto"/>
      </w:pPr>
    </w:p>
    <w:p w14:paraId="58EA51C0" w14:textId="77777777" w:rsidR="00710E0A" w:rsidRDefault="00000000">
      <w:pPr>
        <w:pStyle w:val="Corpodetexto"/>
        <w:tabs>
          <w:tab w:val="left" w:pos="1539"/>
          <w:tab w:val="left" w:pos="2266"/>
        </w:tabs>
        <w:ind w:left="121" w:right="235"/>
      </w:pPr>
      <w:r>
        <w:t>ANI,</w:t>
      </w:r>
      <w:r>
        <w:rPr>
          <w:spacing w:val="20"/>
        </w:rPr>
        <w:t xml:space="preserve"> </w:t>
      </w:r>
      <w:r>
        <w:t>Marimba.</w:t>
      </w:r>
      <w:r>
        <w:rPr>
          <w:spacing w:val="20"/>
        </w:rPr>
        <w:t xml:space="preserve"> </w:t>
      </w:r>
      <w:proofErr w:type="spellStart"/>
      <w:r w:rsidRPr="002D4336">
        <w:rPr>
          <w:b/>
          <w:lang w:val="en-US"/>
        </w:rPr>
        <w:t>Yurugu</w:t>
      </w:r>
      <w:proofErr w:type="spellEnd"/>
      <w:r w:rsidRPr="002D4336">
        <w:rPr>
          <w:lang w:val="en-US"/>
        </w:rPr>
        <w:t>:</w:t>
      </w:r>
      <w:r w:rsidRPr="002D4336">
        <w:rPr>
          <w:spacing w:val="20"/>
          <w:lang w:val="en-US"/>
        </w:rPr>
        <w:t xml:space="preserve"> </w:t>
      </w:r>
      <w:r w:rsidRPr="002D4336">
        <w:rPr>
          <w:lang w:val="en-US"/>
        </w:rPr>
        <w:t>An</w:t>
      </w:r>
      <w:r w:rsidRPr="002D4336">
        <w:rPr>
          <w:spacing w:val="19"/>
          <w:lang w:val="en-US"/>
        </w:rPr>
        <w:t xml:space="preserve"> </w:t>
      </w:r>
      <w:r w:rsidRPr="002D4336">
        <w:rPr>
          <w:lang w:val="en-US"/>
        </w:rPr>
        <w:t>African-Centered</w:t>
      </w:r>
      <w:r w:rsidRPr="002D4336">
        <w:rPr>
          <w:spacing w:val="19"/>
          <w:lang w:val="en-US"/>
        </w:rPr>
        <w:t xml:space="preserve"> </w:t>
      </w:r>
      <w:r w:rsidRPr="002D4336">
        <w:rPr>
          <w:lang w:val="en-US"/>
        </w:rPr>
        <w:t>Critique</w:t>
      </w:r>
      <w:r w:rsidRPr="002D4336">
        <w:rPr>
          <w:spacing w:val="20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9"/>
          <w:lang w:val="en-US"/>
        </w:rPr>
        <w:t xml:space="preserve"> </w:t>
      </w:r>
      <w:r w:rsidRPr="002D4336">
        <w:rPr>
          <w:lang w:val="en-US"/>
        </w:rPr>
        <w:t>European</w:t>
      </w:r>
      <w:r w:rsidRPr="002D4336">
        <w:rPr>
          <w:spacing w:val="20"/>
          <w:lang w:val="en-US"/>
        </w:rPr>
        <w:t xml:space="preserve"> </w:t>
      </w:r>
      <w:r w:rsidRPr="002D4336">
        <w:rPr>
          <w:lang w:val="en-US"/>
        </w:rPr>
        <w:t>Cultural</w:t>
      </w:r>
      <w:r w:rsidRPr="002D4336">
        <w:rPr>
          <w:spacing w:val="20"/>
          <w:lang w:val="en-US"/>
        </w:rPr>
        <w:t xml:space="preserve"> </w:t>
      </w:r>
      <w:r w:rsidRPr="002D4336">
        <w:rPr>
          <w:lang w:val="en-US"/>
        </w:rPr>
        <w:t>Thought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29"/>
          <w:lang w:val="en-US"/>
        </w:rPr>
        <w:t xml:space="preserve"> </w:t>
      </w:r>
      <w:r w:rsidRPr="002D4336">
        <w:rPr>
          <w:lang w:val="en-US"/>
        </w:rPr>
        <w:t>Behavior.</w:t>
      </w:r>
      <w:r w:rsidRPr="002D4336">
        <w:rPr>
          <w:spacing w:val="29"/>
          <w:lang w:val="en-US"/>
        </w:rPr>
        <w:t xml:space="preserve"> </w:t>
      </w:r>
      <w:r>
        <w:t>Trenton</w:t>
      </w:r>
      <w:r>
        <w:rPr>
          <w:b/>
        </w:rPr>
        <w:t>:</w:t>
      </w:r>
      <w:r>
        <w:rPr>
          <w:b/>
          <w:spacing w:val="29"/>
        </w:rPr>
        <w:t xml:space="preserve"> </w:t>
      </w:r>
      <w:r>
        <w:t>África</w:t>
      </w:r>
      <w:r>
        <w:rPr>
          <w:spacing w:val="29"/>
        </w:rPr>
        <w:t xml:space="preserve"> </w:t>
      </w:r>
      <w:r>
        <w:t>World</w:t>
      </w:r>
      <w:r>
        <w:rPr>
          <w:spacing w:val="28"/>
        </w:rPr>
        <w:t xml:space="preserve"> </w:t>
      </w:r>
      <w:r>
        <w:t>Press,</w:t>
      </w:r>
      <w:r>
        <w:rPr>
          <w:spacing w:val="28"/>
        </w:rPr>
        <w:t xml:space="preserve"> </w:t>
      </w:r>
      <w:r>
        <w:t>1994.</w:t>
      </w:r>
      <w:r>
        <w:rPr>
          <w:spacing w:val="28"/>
        </w:rPr>
        <w:t xml:space="preserve"> </w:t>
      </w:r>
      <w:r>
        <w:t>Tradução</w:t>
      </w:r>
      <w:r>
        <w:rPr>
          <w:spacing w:val="28"/>
        </w:rPr>
        <w:t xml:space="preserve"> </w:t>
      </w:r>
      <w:r>
        <w:t>coletiva</w:t>
      </w:r>
      <w:r>
        <w:rPr>
          <w:spacing w:val="30"/>
        </w:rPr>
        <w:t xml:space="preserve"> </w:t>
      </w:r>
      <w:r>
        <w:t>Esta</w:t>
      </w:r>
      <w:r>
        <w:rPr>
          <w:spacing w:val="29"/>
        </w:rPr>
        <w:t xml:space="preserve"> </w:t>
      </w:r>
      <w:r>
        <w:t>Hora</w:t>
      </w:r>
      <w:r>
        <w:rPr>
          <w:spacing w:val="27"/>
        </w:rPr>
        <w:t xml:space="preserve"> </w:t>
      </w:r>
      <w:r>
        <w:t>Real.</w:t>
      </w:r>
      <w:r>
        <w:rPr>
          <w:spacing w:val="-57"/>
        </w:rPr>
        <w:t xml:space="preserve"> </w:t>
      </w:r>
      <w:r>
        <w:t>Disponível</w:t>
      </w:r>
      <w:r>
        <w:tab/>
        <w:t>em:</w:t>
      </w:r>
      <w:r>
        <w:tab/>
        <w:t>&lt;https://estahorareall.wordpress.com/2015/08/07/dr-marimba-ani-</w:t>
      </w:r>
      <w:r>
        <w:rPr>
          <w:spacing w:val="-57"/>
        </w:rPr>
        <w:t xml:space="preserve"> </w:t>
      </w:r>
      <w:r>
        <w:t>yurugu-uma-critica-africano-centrada-do-pensamento-e-comportamento-cultural-</w:t>
      </w:r>
      <w:r>
        <w:rPr>
          <w:spacing w:val="1"/>
        </w:rPr>
        <w:t xml:space="preserve"> </w:t>
      </w:r>
      <w:r>
        <w:t>europeu/&gt;.</w:t>
      </w:r>
      <w:r>
        <w:rPr>
          <w:spacing w:val="-2"/>
        </w:rPr>
        <w:t xml:space="preserve"> </w:t>
      </w:r>
      <w:r>
        <w:t>Acesso em:</w:t>
      </w:r>
      <w:r>
        <w:rPr>
          <w:spacing w:val="-1"/>
        </w:rPr>
        <w:t xml:space="preserve"> </w:t>
      </w:r>
      <w:r>
        <w:t>15 out. 2020.</w:t>
      </w:r>
    </w:p>
    <w:p w14:paraId="304F1462" w14:textId="77777777" w:rsidR="00710E0A" w:rsidRDefault="00710E0A">
      <w:pPr>
        <w:pStyle w:val="Corpodetexto"/>
      </w:pPr>
    </w:p>
    <w:p w14:paraId="64CDC113" w14:textId="77777777" w:rsidR="00710E0A" w:rsidRPr="002D4336" w:rsidRDefault="00000000">
      <w:pPr>
        <w:pStyle w:val="Corpodetexto"/>
        <w:ind w:left="121" w:right="237"/>
        <w:jc w:val="both"/>
        <w:rPr>
          <w:lang w:val="en-US"/>
        </w:rPr>
      </w:pPr>
      <w:r>
        <w:t>ASANTE,</w:t>
      </w:r>
      <w:r>
        <w:rPr>
          <w:spacing w:val="1"/>
        </w:rPr>
        <w:t xml:space="preserve"> </w:t>
      </w:r>
      <w:r>
        <w:t>Molefi.</w:t>
      </w:r>
      <w:r>
        <w:rPr>
          <w:spacing w:val="1"/>
        </w:rPr>
        <w:t xml:space="preserve"> </w:t>
      </w:r>
      <w:r>
        <w:t>Afrocentricidade:</w:t>
      </w:r>
      <w:r>
        <w:rPr>
          <w:spacing w:val="1"/>
        </w:rPr>
        <w:t xml:space="preserve"> </w:t>
      </w:r>
      <w:r>
        <w:t>notas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posição</w:t>
      </w:r>
      <w:r>
        <w:rPr>
          <w:spacing w:val="1"/>
        </w:rPr>
        <w:t xml:space="preserve"> </w:t>
      </w:r>
      <w:r>
        <w:t>disciplinar.</w:t>
      </w:r>
      <w:r>
        <w:rPr>
          <w:spacing w:val="1"/>
        </w:rPr>
        <w:t xml:space="preserve"> </w:t>
      </w:r>
      <w:r>
        <w:t>In:</w:t>
      </w:r>
      <w:r>
        <w:rPr>
          <w:spacing w:val="1"/>
        </w:rPr>
        <w:t xml:space="preserve"> </w:t>
      </w:r>
      <w:r>
        <w:t>NASCIMENTO,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L.</w:t>
      </w:r>
      <w:r>
        <w:rPr>
          <w:spacing w:val="1"/>
        </w:rPr>
        <w:t xml:space="preserve"> </w:t>
      </w:r>
      <w:r>
        <w:t>(Org.).</w:t>
      </w:r>
      <w:r>
        <w:rPr>
          <w:spacing w:val="1"/>
        </w:rPr>
        <w:t xml:space="preserve"> </w:t>
      </w:r>
      <w:r>
        <w:rPr>
          <w:b/>
        </w:rPr>
        <w:t>Afrocentricidade:</w:t>
      </w:r>
      <w:r>
        <w:rPr>
          <w:b/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abordagem</w:t>
      </w:r>
      <w:r>
        <w:rPr>
          <w:spacing w:val="1"/>
        </w:rPr>
        <w:t xml:space="preserve"> </w:t>
      </w:r>
      <w:r>
        <w:t>epistemológica</w:t>
      </w:r>
      <w:r>
        <w:rPr>
          <w:spacing w:val="1"/>
        </w:rPr>
        <w:t xml:space="preserve"> </w:t>
      </w:r>
      <w:r>
        <w:t>inovadora.</w:t>
      </w:r>
      <w:r>
        <w:rPr>
          <w:spacing w:val="-1"/>
        </w:rPr>
        <w:t xml:space="preserve"> </w:t>
      </w:r>
      <w:r w:rsidRPr="002D4336">
        <w:rPr>
          <w:lang w:val="en-US"/>
        </w:rPr>
        <w:t>São Paulo: Selo Negro, 2009. p. 93-110.</w:t>
      </w:r>
    </w:p>
    <w:p w14:paraId="4474EF10" w14:textId="77777777" w:rsidR="00710E0A" w:rsidRPr="002D4336" w:rsidRDefault="00710E0A">
      <w:pPr>
        <w:pStyle w:val="Corpodetexto"/>
        <w:rPr>
          <w:lang w:val="en-US"/>
        </w:rPr>
      </w:pPr>
    </w:p>
    <w:p w14:paraId="550407A3" w14:textId="77777777" w:rsidR="00710E0A" w:rsidRPr="002D4336" w:rsidRDefault="00000000">
      <w:pPr>
        <w:pStyle w:val="Corpodetexto"/>
        <w:ind w:left="121" w:right="238"/>
        <w:jc w:val="both"/>
        <w:rPr>
          <w:lang w:val="en-US"/>
        </w:rPr>
      </w:pPr>
      <w:r w:rsidRPr="002D4336">
        <w:rPr>
          <w:lang w:val="en-US"/>
        </w:rPr>
        <w:t>BATES, David. Catastrophe and Human Order: from political theology to political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Physiology.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Iin: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DOLE,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Christopher;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HAYASHI,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Robert;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POE,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Andrew;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SARAT,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Austin.</w:t>
      </w:r>
      <w:r w:rsidRPr="002D4336">
        <w:rPr>
          <w:spacing w:val="1"/>
          <w:lang w:val="en-US"/>
        </w:rPr>
        <w:t xml:space="preserve"> </w:t>
      </w:r>
      <w:r w:rsidRPr="002D4336">
        <w:rPr>
          <w:b/>
          <w:lang w:val="en-US"/>
        </w:rPr>
        <w:t>The</w:t>
      </w:r>
      <w:r w:rsidRPr="002D4336">
        <w:rPr>
          <w:b/>
          <w:spacing w:val="1"/>
          <w:lang w:val="en-US"/>
        </w:rPr>
        <w:t xml:space="preserve"> </w:t>
      </w:r>
      <w:r w:rsidRPr="002D4336">
        <w:rPr>
          <w:b/>
          <w:lang w:val="en-US"/>
        </w:rPr>
        <w:t>Time</w:t>
      </w:r>
      <w:r w:rsidRPr="002D4336">
        <w:rPr>
          <w:b/>
          <w:spacing w:val="1"/>
          <w:lang w:val="en-US"/>
        </w:rPr>
        <w:t xml:space="preserve"> </w:t>
      </w:r>
      <w:r w:rsidRPr="002D4336">
        <w:rPr>
          <w:b/>
          <w:lang w:val="en-US"/>
        </w:rPr>
        <w:t>of</w:t>
      </w:r>
      <w:r w:rsidRPr="002D4336">
        <w:rPr>
          <w:b/>
          <w:spacing w:val="1"/>
          <w:lang w:val="en-US"/>
        </w:rPr>
        <w:t xml:space="preserve"> </w:t>
      </w:r>
      <w:r w:rsidRPr="002D4336">
        <w:rPr>
          <w:b/>
          <w:lang w:val="en-US"/>
        </w:rPr>
        <w:t>Catastrophe</w:t>
      </w:r>
      <w:r w:rsidRPr="002D4336">
        <w:rPr>
          <w:lang w:val="en-US"/>
        </w:rPr>
        <w:t>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Multidisciplinary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Approaches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to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Age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Catastrophe,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London, Routledge, 2015. p. 99-124.</w:t>
      </w:r>
    </w:p>
    <w:p w14:paraId="16A5D55B" w14:textId="77777777" w:rsidR="00710E0A" w:rsidRPr="002D4336" w:rsidRDefault="00710E0A">
      <w:pPr>
        <w:pStyle w:val="Corpodetexto"/>
        <w:rPr>
          <w:lang w:val="en-US"/>
        </w:rPr>
      </w:pPr>
    </w:p>
    <w:p w14:paraId="72F6AF11" w14:textId="77777777" w:rsidR="00710E0A" w:rsidRDefault="00000000">
      <w:pPr>
        <w:pStyle w:val="Corpodetexto"/>
        <w:tabs>
          <w:tab w:val="left" w:pos="4217"/>
          <w:tab w:val="left" w:pos="8266"/>
        </w:tabs>
        <w:spacing w:before="1"/>
        <w:ind w:left="121" w:right="236"/>
        <w:jc w:val="both"/>
      </w:pPr>
      <w:r w:rsidRPr="002D4336">
        <w:rPr>
          <w:lang w:val="en-US"/>
        </w:rPr>
        <w:t>BECKER,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Danielle.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Afrofuturism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decolonisation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using</w:t>
      </w:r>
      <w:r w:rsidRPr="002D4336">
        <w:rPr>
          <w:spacing w:val="1"/>
          <w:lang w:val="en-US"/>
        </w:rPr>
        <w:t xml:space="preserve"> </w:t>
      </w:r>
      <w:r w:rsidRPr="002D4336">
        <w:rPr>
          <w:i/>
          <w:lang w:val="en-US"/>
        </w:rPr>
        <w:t>Black</w:t>
      </w:r>
      <w:r w:rsidRPr="002D4336">
        <w:rPr>
          <w:i/>
          <w:spacing w:val="1"/>
          <w:lang w:val="en-US"/>
        </w:rPr>
        <w:t xml:space="preserve"> </w:t>
      </w:r>
      <w:r w:rsidRPr="002D4336">
        <w:rPr>
          <w:i/>
          <w:lang w:val="en-US"/>
        </w:rPr>
        <w:t>Panther</w:t>
      </w:r>
      <w:r w:rsidRPr="002D4336">
        <w:rPr>
          <w:i/>
          <w:spacing w:val="1"/>
          <w:lang w:val="en-US"/>
        </w:rPr>
        <w:t xml:space="preserve"> </w:t>
      </w:r>
      <w:r w:rsidRPr="002D4336">
        <w:rPr>
          <w:lang w:val="en-US"/>
        </w:rPr>
        <w:t>as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methodology.</w:t>
      </w:r>
      <w:r w:rsidRPr="002D4336">
        <w:rPr>
          <w:spacing w:val="-11"/>
          <w:lang w:val="en-US"/>
        </w:rPr>
        <w:t xml:space="preserve"> </w:t>
      </w:r>
      <w:r>
        <w:rPr>
          <w:b/>
        </w:rPr>
        <w:t>Revista</w:t>
      </w:r>
      <w:r>
        <w:rPr>
          <w:b/>
          <w:spacing w:val="-12"/>
        </w:rPr>
        <w:t xml:space="preserve"> </w:t>
      </w:r>
      <w:r>
        <w:rPr>
          <w:b/>
        </w:rPr>
        <w:t>Image</w:t>
      </w:r>
      <w:r>
        <w:rPr>
          <w:b/>
          <w:spacing w:val="-11"/>
        </w:rPr>
        <w:t xml:space="preserve"> </w:t>
      </w:r>
      <w:r>
        <w:rPr>
          <w:b/>
        </w:rPr>
        <w:t>&amp;</w:t>
      </w:r>
      <w:r>
        <w:rPr>
          <w:b/>
          <w:spacing w:val="-12"/>
        </w:rPr>
        <w:t xml:space="preserve"> </w:t>
      </w:r>
      <w:r>
        <w:rPr>
          <w:b/>
        </w:rPr>
        <w:t xml:space="preserve">Text </w:t>
      </w:r>
      <w:r>
        <w:t>,</w:t>
      </w:r>
      <w:r>
        <w:rPr>
          <w:spacing w:val="-11"/>
        </w:rPr>
        <w:t xml:space="preserve"> </w:t>
      </w:r>
      <w:r>
        <w:t>Pretória,</w:t>
      </w:r>
      <w:r>
        <w:rPr>
          <w:spacing w:val="-11"/>
        </w:rPr>
        <w:t xml:space="preserve"> </w:t>
      </w:r>
      <w:r>
        <w:t>África</w:t>
      </w:r>
      <w:r>
        <w:rPr>
          <w:spacing w:val="-11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Sul,</w:t>
      </w:r>
      <w:r>
        <w:rPr>
          <w:spacing w:val="-11"/>
        </w:rPr>
        <w:t xml:space="preserve"> </w:t>
      </w:r>
      <w:r>
        <w:t>2019,</w:t>
      </w:r>
      <w:r>
        <w:rPr>
          <w:spacing w:val="-11"/>
        </w:rPr>
        <w:t xml:space="preserve"> </w:t>
      </w:r>
      <w:r>
        <w:t>no.33,</w:t>
      </w:r>
      <w:r>
        <w:rPr>
          <w:spacing w:val="-11"/>
        </w:rPr>
        <w:t xml:space="preserve"> </w:t>
      </w:r>
      <w:r>
        <w:t>p.1-21.</w:t>
      </w:r>
      <w:r>
        <w:rPr>
          <w:spacing w:val="-11"/>
        </w:rPr>
        <w:t xml:space="preserve"> </w:t>
      </w:r>
      <w:r>
        <w:t>ISSN</w:t>
      </w:r>
      <w:r>
        <w:rPr>
          <w:spacing w:val="-58"/>
        </w:rPr>
        <w:t xml:space="preserve"> </w:t>
      </w:r>
      <w:r>
        <w:t>1021-1497.</w:t>
      </w:r>
      <w:r>
        <w:tab/>
        <w:t>Disponível</w:t>
      </w:r>
      <w:r>
        <w:tab/>
        <w:t>em:</w:t>
      </w:r>
    </w:p>
    <w:p w14:paraId="7CA7030D" w14:textId="77777777" w:rsidR="00710E0A" w:rsidRDefault="00710E0A">
      <w:pPr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E2D0EDF" w14:textId="77777777" w:rsidR="00710E0A" w:rsidRDefault="00710E0A">
      <w:pPr>
        <w:pStyle w:val="Corpodetexto"/>
        <w:spacing w:before="9"/>
        <w:rPr>
          <w:sz w:val="29"/>
        </w:rPr>
      </w:pPr>
    </w:p>
    <w:p w14:paraId="11A05250" w14:textId="77777777" w:rsidR="00710E0A" w:rsidRPr="002D4336" w:rsidRDefault="00000000">
      <w:pPr>
        <w:pStyle w:val="Corpodetexto"/>
        <w:spacing w:before="90"/>
        <w:ind w:left="121" w:right="237"/>
        <w:jc w:val="both"/>
        <w:rPr>
          <w:lang w:val="en-US"/>
        </w:rPr>
      </w:pPr>
      <w:r>
        <w:t>&lt;</w:t>
      </w:r>
      <w:hyperlink r:id="rId209">
        <w:r>
          <w:rPr>
            <w:u w:val="single"/>
          </w:rPr>
          <w:t>http://www.imageandtext.up.ac.za/imageandtext/article/view/22/7</w:t>
        </w:r>
      </w:hyperlink>
      <w:r>
        <w:t>&gt;.</w:t>
      </w:r>
      <w:r>
        <w:rPr>
          <w:spacing w:val="1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01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out. 2020.</w:t>
      </w:r>
    </w:p>
    <w:p w14:paraId="4E827D9C" w14:textId="77777777" w:rsidR="00710E0A" w:rsidRPr="002D4336" w:rsidRDefault="00710E0A">
      <w:pPr>
        <w:pStyle w:val="Corpodetexto"/>
        <w:rPr>
          <w:lang w:val="en-US"/>
        </w:rPr>
      </w:pPr>
    </w:p>
    <w:p w14:paraId="7F19AC80" w14:textId="77777777" w:rsidR="00710E0A" w:rsidRPr="002D4336" w:rsidRDefault="00000000">
      <w:pPr>
        <w:pStyle w:val="Corpodetexto"/>
        <w:spacing w:before="1"/>
        <w:ind w:left="121" w:right="240"/>
        <w:jc w:val="both"/>
        <w:rPr>
          <w:lang w:val="en-US"/>
        </w:rPr>
      </w:pPr>
      <w:r w:rsidRPr="002D4336">
        <w:rPr>
          <w:lang w:val="en-US"/>
        </w:rPr>
        <w:t>BENGAL, Rebecca. You don't own or control me': Janelle Monáe on her music, politics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3"/>
          <w:lang w:val="en-US"/>
        </w:rPr>
        <w:t xml:space="preserve"> </w:t>
      </w:r>
      <w:r w:rsidRPr="002D4336">
        <w:rPr>
          <w:lang w:val="en-US"/>
        </w:rPr>
        <w:t>undefinable</w:t>
      </w:r>
      <w:r w:rsidRPr="002D4336">
        <w:rPr>
          <w:spacing w:val="13"/>
          <w:lang w:val="en-US"/>
        </w:rPr>
        <w:t xml:space="preserve"> </w:t>
      </w:r>
      <w:r w:rsidRPr="002D4336">
        <w:rPr>
          <w:lang w:val="en-US"/>
        </w:rPr>
        <w:t>sexuality.</w:t>
      </w:r>
      <w:r w:rsidRPr="002D4336">
        <w:rPr>
          <w:spacing w:val="15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3"/>
          <w:lang w:val="en-US"/>
        </w:rPr>
        <w:t xml:space="preserve"> </w:t>
      </w:r>
      <w:r w:rsidRPr="002D4336">
        <w:rPr>
          <w:lang w:val="en-US"/>
        </w:rPr>
        <w:t>Guardian,</w:t>
      </w:r>
      <w:r w:rsidRPr="002D4336">
        <w:rPr>
          <w:spacing w:val="13"/>
          <w:lang w:val="en-US"/>
        </w:rPr>
        <w:t xml:space="preserve"> </w:t>
      </w:r>
      <w:r w:rsidRPr="002D4336">
        <w:rPr>
          <w:lang w:val="en-US"/>
        </w:rPr>
        <w:t>22/02/2018.</w:t>
      </w:r>
      <w:r w:rsidRPr="002D4336">
        <w:rPr>
          <w:spacing w:val="13"/>
          <w:lang w:val="en-US"/>
        </w:rPr>
        <w:t xml:space="preserve"> </w:t>
      </w:r>
      <w:proofErr w:type="spellStart"/>
      <w:r w:rsidRPr="002D4336">
        <w:rPr>
          <w:lang w:val="en-US"/>
        </w:rPr>
        <w:t>Disponível</w:t>
      </w:r>
      <w:proofErr w:type="spellEnd"/>
      <w:r w:rsidRPr="002D4336">
        <w:rPr>
          <w:spacing w:val="12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</w:p>
    <w:p w14:paraId="16FB9ABF" w14:textId="77777777" w:rsidR="00710E0A" w:rsidRPr="002D4336" w:rsidRDefault="00000000">
      <w:pPr>
        <w:pStyle w:val="Corpodetexto"/>
        <w:ind w:left="121" w:right="248"/>
        <w:jc w:val="both"/>
        <w:rPr>
          <w:lang w:val="en-US"/>
        </w:rPr>
      </w:pPr>
      <w:r w:rsidRPr="002D4336">
        <w:rPr>
          <w:lang w:val="en-US"/>
        </w:rPr>
        <w:t>&lt;</w:t>
      </w:r>
      <w:hyperlink r:id="rId210">
        <w:r w:rsidRPr="002D4336">
          <w:rPr>
            <w:color w:val="0000FF"/>
            <w:u w:val="single" w:color="0000FF"/>
            <w:lang w:val="en-US"/>
          </w:rPr>
          <w:t>https://www.theguardian.com/music/2018/feb/22/you-dont-own-or-control-me-janelle-</w:t>
        </w:r>
      </w:hyperlink>
      <w:r w:rsidRPr="002D4336">
        <w:rPr>
          <w:color w:val="0000FF"/>
          <w:spacing w:val="-58"/>
          <w:lang w:val="en-US"/>
        </w:rPr>
        <w:t xml:space="preserve"> </w:t>
      </w:r>
      <w:hyperlink r:id="rId211">
        <w:proofErr w:type="spellStart"/>
        <w:r w:rsidRPr="002D4336">
          <w:rPr>
            <w:color w:val="0000FF"/>
            <w:u w:val="single" w:color="0000FF"/>
            <w:lang w:val="en-US"/>
          </w:rPr>
          <w:t>monae</w:t>
        </w:r>
        <w:proofErr w:type="spellEnd"/>
        <w:r w:rsidRPr="002D4336">
          <w:rPr>
            <w:color w:val="0000FF"/>
            <w:u w:val="single" w:color="0000FF"/>
            <w:lang w:val="en-US"/>
          </w:rPr>
          <w:t>-on-her-music-politics-and-undefinable-sexuality</w:t>
        </w:r>
      </w:hyperlink>
      <w:r w:rsidRPr="002D4336">
        <w:rPr>
          <w:lang w:val="en-US"/>
        </w:rPr>
        <w:t>&gt;.</w:t>
      </w:r>
      <w:r w:rsidRPr="002D4336">
        <w:rPr>
          <w:spacing w:val="-2"/>
          <w:lang w:val="en-US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-1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10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ago.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2020.</w:t>
      </w:r>
    </w:p>
    <w:p w14:paraId="4D6C48C2" w14:textId="77777777" w:rsidR="00710E0A" w:rsidRDefault="00000000">
      <w:pPr>
        <w:spacing w:before="160"/>
        <w:ind w:left="121" w:right="239"/>
        <w:jc w:val="both"/>
        <w:rPr>
          <w:rFonts w:ascii="Calibri"/>
        </w:rPr>
      </w:pPr>
      <w:r w:rsidRPr="002D4336">
        <w:rPr>
          <w:sz w:val="24"/>
          <w:lang w:val="en-US"/>
        </w:rPr>
        <w:t xml:space="preserve">BENNETT, Andy. </w:t>
      </w:r>
      <w:r w:rsidRPr="002D4336">
        <w:rPr>
          <w:b/>
          <w:sz w:val="24"/>
          <w:lang w:val="en-US"/>
        </w:rPr>
        <w:t>Popular Music and Youth Culture</w:t>
      </w:r>
      <w:r w:rsidRPr="002D4336">
        <w:rPr>
          <w:sz w:val="24"/>
          <w:lang w:val="en-US"/>
        </w:rPr>
        <w:t>: Music, Identity and Place.</w:t>
      </w:r>
      <w:r w:rsidRPr="002D4336">
        <w:rPr>
          <w:spacing w:val="1"/>
          <w:sz w:val="24"/>
          <w:lang w:val="en-US"/>
        </w:rPr>
        <w:t xml:space="preserve"> </w:t>
      </w:r>
      <w:r>
        <w:rPr>
          <w:sz w:val="24"/>
        </w:rPr>
        <w:t>Londres:Macmillan,</w:t>
      </w:r>
      <w:r>
        <w:rPr>
          <w:spacing w:val="-1"/>
          <w:sz w:val="24"/>
        </w:rPr>
        <w:t xml:space="preserve"> </w:t>
      </w:r>
      <w:r>
        <w:rPr>
          <w:sz w:val="24"/>
        </w:rPr>
        <w:t>2000</w:t>
      </w:r>
      <w:r>
        <w:rPr>
          <w:rFonts w:ascii="Calibri"/>
        </w:rPr>
        <w:t>.</w:t>
      </w:r>
    </w:p>
    <w:p w14:paraId="4E301D3B" w14:textId="77777777" w:rsidR="00710E0A" w:rsidRDefault="00710E0A">
      <w:pPr>
        <w:pStyle w:val="Corpodetexto"/>
        <w:rPr>
          <w:rFonts w:ascii="Calibri"/>
          <w:sz w:val="22"/>
        </w:rPr>
      </w:pPr>
    </w:p>
    <w:p w14:paraId="26DE49B6" w14:textId="77777777" w:rsidR="00710E0A" w:rsidRPr="002D4336" w:rsidRDefault="00000000">
      <w:pPr>
        <w:pStyle w:val="Corpodetexto"/>
        <w:ind w:left="121" w:right="238"/>
        <w:jc w:val="both"/>
        <w:rPr>
          <w:lang w:val="en-US"/>
        </w:rPr>
      </w:pPr>
      <w:r>
        <w:t xml:space="preserve">BENTO, Maria Aparecida Silva. </w:t>
      </w:r>
      <w:r>
        <w:rPr>
          <w:b/>
        </w:rPr>
        <w:t>Pactos narcísicos no racismo</w:t>
      </w:r>
      <w:r>
        <w:t>:</w:t>
      </w:r>
      <w:r>
        <w:rPr>
          <w:spacing w:val="1"/>
        </w:rPr>
        <w:t xml:space="preserve"> </w:t>
      </w:r>
      <w:r>
        <w:t>Branquitude e poder</w:t>
      </w:r>
      <w:r>
        <w:rPr>
          <w:spacing w:val="1"/>
        </w:rPr>
        <w:t xml:space="preserve"> </w:t>
      </w:r>
      <w:r>
        <w:t>nas organizações empresariais e no poder público.</w:t>
      </w:r>
      <w:r>
        <w:rPr>
          <w:spacing w:val="1"/>
        </w:rPr>
        <w:t xml:space="preserve"> </w:t>
      </w:r>
      <w:r>
        <w:t>2002. 169p. Tese (doutorado) —</w:t>
      </w:r>
      <w:r>
        <w:rPr>
          <w:spacing w:val="1"/>
        </w:rPr>
        <w:t xml:space="preserve"> </w:t>
      </w:r>
      <w:r>
        <w:t>Instituto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Psicologia,</w:t>
      </w:r>
      <w:r>
        <w:rPr>
          <w:spacing w:val="-2"/>
        </w:rPr>
        <w:t xml:space="preserve"> </w:t>
      </w:r>
      <w:r>
        <w:t>Universidade de São Paulo.</w:t>
      </w:r>
      <w:r>
        <w:rPr>
          <w:spacing w:val="2"/>
        </w:rPr>
        <w:t xml:space="preserve"> </w:t>
      </w:r>
      <w:r w:rsidRPr="002D4336">
        <w:rPr>
          <w:lang w:val="en-US"/>
        </w:rPr>
        <w:t>São Paulo, 2002.</w:t>
      </w:r>
    </w:p>
    <w:p w14:paraId="38BE8676" w14:textId="77777777" w:rsidR="00710E0A" w:rsidRPr="002D4336" w:rsidRDefault="00710E0A">
      <w:pPr>
        <w:pStyle w:val="Corpodetexto"/>
        <w:spacing w:before="10"/>
        <w:rPr>
          <w:sz w:val="23"/>
          <w:lang w:val="en-US"/>
        </w:rPr>
      </w:pPr>
    </w:p>
    <w:p w14:paraId="00393151" w14:textId="77777777" w:rsidR="00710E0A" w:rsidRDefault="00000000">
      <w:pPr>
        <w:pStyle w:val="Corpodetexto"/>
        <w:tabs>
          <w:tab w:val="left" w:pos="2465"/>
          <w:tab w:val="left" w:pos="5390"/>
          <w:tab w:val="left" w:pos="8267"/>
        </w:tabs>
        <w:ind w:left="121" w:right="236"/>
        <w:jc w:val="both"/>
      </w:pPr>
      <w:r w:rsidRPr="002D4336">
        <w:rPr>
          <w:lang w:val="en-US"/>
        </w:rPr>
        <w:t xml:space="preserve">BHAYROO, </w:t>
      </w:r>
      <w:proofErr w:type="spellStart"/>
      <w:r w:rsidRPr="002D4336">
        <w:rPr>
          <w:lang w:val="en-US"/>
        </w:rPr>
        <w:t>Shenid</w:t>
      </w:r>
      <w:proofErr w:type="spellEnd"/>
      <w:r w:rsidRPr="002D4336">
        <w:rPr>
          <w:lang w:val="en-US"/>
        </w:rPr>
        <w:t xml:space="preserve">. Wakanda rising: </w:t>
      </w:r>
      <w:r w:rsidRPr="002D4336">
        <w:rPr>
          <w:i/>
          <w:lang w:val="en-US"/>
        </w:rPr>
        <w:t xml:space="preserve">Black Panther </w:t>
      </w:r>
      <w:r w:rsidRPr="002D4336">
        <w:rPr>
          <w:lang w:val="en-US"/>
        </w:rPr>
        <w:t>and commodity production in 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Disney universe. </w:t>
      </w:r>
      <w:r>
        <w:rPr>
          <w:b/>
        </w:rPr>
        <w:t>Revista Image &amp; Text</w:t>
      </w:r>
      <w:r>
        <w:t>, Pretória, África do Sul, 2019, no.33, p.1-20.</w:t>
      </w:r>
      <w:r>
        <w:rPr>
          <w:spacing w:val="1"/>
        </w:rPr>
        <w:t xml:space="preserve"> </w:t>
      </w:r>
      <w:r>
        <w:t>ISSN</w:t>
      </w:r>
      <w:r>
        <w:tab/>
        <w:t>1021-1497.</w:t>
      </w:r>
      <w:r>
        <w:tab/>
        <w:t>Disponível</w:t>
      </w:r>
      <w:r>
        <w:tab/>
      </w:r>
      <w:r>
        <w:rPr>
          <w:spacing w:val="-1"/>
        </w:rPr>
        <w:t>em:</w:t>
      </w:r>
    </w:p>
    <w:p w14:paraId="2D2598BD" w14:textId="77777777" w:rsidR="00710E0A" w:rsidRDefault="00000000">
      <w:pPr>
        <w:pStyle w:val="Corpodetexto"/>
        <w:ind w:left="121" w:right="237"/>
        <w:jc w:val="both"/>
      </w:pPr>
      <w:r>
        <w:t>&lt;</w:t>
      </w:r>
      <w:r>
        <w:fldChar w:fldCharType="begin"/>
      </w:r>
      <w:r>
        <w:instrText>HYPERLINK "http://www.imageandtext.up.ac.za/imageandtext/article/view/18/3" \h</w:instrText>
      </w:r>
      <w:r>
        <w:fldChar w:fldCharType="separate"/>
      </w:r>
      <w:r>
        <w:rPr>
          <w:u w:val="single"/>
        </w:rPr>
        <w:t>http://www.imageandtext.up.ac.za/imageandtext/article/view/18/3</w:t>
      </w:r>
      <w:r>
        <w:rPr>
          <w:u w:val="single"/>
        </w:rPr>
        <w:fldChar w:fldCharType="end"/>
      </w:r>
      <w:r>
        <w:t>&gt;.</w:t>
      </w:r>
      <w:r>
        <w:rPr>
          <w:spacing w:val="1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01</w:t>
      </w:r>
      <w:r>
        <w:rPr>
          <w:spacing w:val="1"/>
        </w:rPr>
        <w:t xml:space="preserve"> </w:t>
      </w:r>
      <w:r>
        <w:t>Out. 2020.</w:t>
      </w:r>
    </w:p>
    <w:p w14:paraId="166159DD" w14:textId="77777777" w:rsidR="00710E0A" w:rsidRDefault="00000000">
      <w:pPr>
        <w:pStyle w:val="Corpodetexto"/>
        <w:spacing w:before="161"/>
        <w:ind w:left="121" w:right="236"/>
        <w:jc w:val="both"/>
      </w:pPr>
      <w:r>
        <w:t xml:space="preserve">BOSTELMANN, Pamela. </w:t>
      </w:r>
      <w:r>
        <w:rPr>
          <w:b/>
        </w:rPr>
        <w:t xml:space="preserve">A “mulher do futuro” em periódicos brasileiros: </w:t>
      </w:r>
      <w:r>
        <w:t>vestuário</w:t>
      </w:r>
      <w:r>
        <w:rPr>
          <w:spacing w:val="-5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decoração</w:t>
      </w:r>
      <w:r>
        <w:rPr>
          <w:spacing w:val="-7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tecnologias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gênero</w:t>
      </w:r>
      <w:r>
        <w:rPr>
          <w:spacing w:val="-4"/>
        </w:rPr>
        <w:t xml:space="preserve"> </w:t>
      </w:r>
      <w:r>
        <w:t>(1960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70).</w:t>
      </w:r>
      <w:r>
        <w:rPr>
          <w:spacing w:val="-5"/>
        </w:rPr>
        <w:t xml:space="preserve"> </w:t>
      </w:r>
      <w:r>
        <w:t>2017.</w:t>
      </w:r>
      <w:r>
        <w:rPr>
          <w:spacing w:val="-5"/>
        </w:rPr>
        <w:t xml:space="preserve"> </w:t>
      </w:r>
      <w:r>
        <w:t>218</w:t>
      </w:r>
      <w:r>
        <w:rPr>
          <w:spacing w:val="-4"/>
        </w:rPr>
        <w:t xml:space="preserve"> </w:t>
      </w:r>
      <w:r>
        <w:t>f.</w:t>
      </w:r>
      <w:r>
        <w:rPr>
          <w:spacing w:val="-5"/>
        </w:rPr>
        <w:t xml:space="preserve"> </w:t>
      </w:r>
      <w:r>
        <w:t>Dissertação</w:t>
      </w:r>
      <w:r>
        <w:rPr>
          <w:spacing w:val="-5"/>
        </w:rPr>
        <w:t xml:space="preserve"> </w:t>
      </w:r>
      <w:r>
        <w:t>(Mestrado</w:t>
      </w:r>
      <w:r>
        <w:rPr>
          <w:spacing w:val="-58"/>
        </w:rPr>
        <w:t xml:space="preserve"> </w:t>
      </w:r>
      <w:r>
        <w:t>em Tecnologia e Sociedade) - Universidade Tecnológica Federal do Paraná, Curitiba,</w:t>
      </w:r>
      <w:r>
        <w:rPr>
          <w:spacing w:val="1"/>
        </w:rPr>
        <w:t xml:space="preserve"> </w:t>
      </w:r>
      <w:r>
        <w:t>2017.</w:t>
      </w:r>
    </w:p>
    <w:p w14:paraId="2FC134EC" w14:textId="77777777" w:rsidR="00710E0A" w:rsidRDefault="00000000">
      <w:pPr>
        <w:pStyle w:val="Corpodetexto"/>
        <w:spacing w:before="160"/>
        <w:ind w:left="121" w:right="237"/>
        <w:jc w:val="both"/>
      </w:pPr>
      <w:r>
        <w:t>BRASIL,</w:t>
      </w:r>
      <w:r>
        <w:rPr>
          <w:spacing w:val="-5"/>
        </w:rPr>
        <w:t xml:space="preserve"> </w:t>
      </w:r>
      <w:r>
        <w:t>Luiza.</w:t>
      </w:r>
      <w:r>
        <w:rPr>
          <w:spacing w:val="-4"/>
        </w:rPr>
        <w:t xml:space="preserve"> </w:t>
      </w:r>
      <w:r>
        <w:t>Dossiê</w:t>
      </w:r>
      <w:r>
        <w:rPr>
          <w:spacing w:val="-4"/>
        </w:rPr>
        <w:t xml:space="preserve"> </w:t>
      </w:r>
      <w:r>
        <w:t>afrofuturismo:</w:t>
      </w:r>
      <w:r>
        <w:rPr>
          <w:spacing w:val="-3"/>
        </w:rPr>
        <w:t xml:space="preserve"> </w:t>
      </w:r>
      <w:r>
        <w:t>Saiba</w:t>
      </w:r>
      <w:r>
        <w:rPr>
          <w:spacing w:val="-4"/>
        </w:rPr>
        <w:t xml:space="preserve"> </w:t>
      </w:r>
      <w:r>
        <w:t>mais</w:t>
      </w:r>
      <w:r>
        <w:rPr>
          <w:spacing w:val="-4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movimento</w:t>
      </w:r>
      <w:r>
        <w:rPr>
          <w:spacing w:val="-3"/>
        </w:rPr>
        <w:t xml:space="preserve"> </w:t>
      </w:r>
      <w:r>
        <w:t>cultural.</w:t>
      </w:r>
      <w:r>
        <w:rPr>
          <w:spacing w:val="-2"/>
        </w:rPr>
        <w:t xml:space="preserve"> </w:t>
      </w:r>
      <w:r>
        <w:rPr>
          <w:b/>
        </w:rPr>
        <w:t>Geledés</w:t>
      </w:r>
      <w:r>
        <w:t>,</w:t>
      </w:r>
      <w:r>
        <w:rPr>
          <w:spacing w:val="-58"/>
        </w:rPr>
        <w:t xml:space="preserve"> </w:t>
      </w:r>
      <w:r>
        <w:t>24/09/2015.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hyperlink r:id="rId212">
        <w:r>
          <w:t>&lt;http://www.geledes.org.br/dossi</w:t>
        </w:r>
      </w:hyperlink>
      <w:r>
        <w:t>e</w:t>
      </w:r>
      <w:hyperlink r:id="rId213">
        <w:r>
          <w:t>-afrofuturismo-saiba-</w:t>
        </w:r>
      </w:hyperlink>
      <w:r>
        <w:rPr>
          <w:spacing w:val="-57"/>
        </w:rPr>
        <w:t xml:space="preserve"> </w:t>
      </w:r>
      <w:r>
        <w:t>mais-sobre-o-movimento-cultural/#ixzz4F6h0H69J&gt;.</w:t>
      </w:r>
      <w:r>
        <w:rPr>
          <w:spacing w:val="-1"/>
        </w:rPr>
        <w:t xml:space="preserve"> </w:t>
      </w:r>
      <w:r>
        <w:t>Acesso em: 25</w:t>
      </w:r>
      <w:r>
        <w:rPr>
          <w:spacing w:val="-1"/>
        </w:rPr>
        <w:t xml:space="preserve"> </w:t>
      </w:r>
      <w:r>
        <w:t>jul.</w:t>
      </w:r>
      <w:r>
        <w:rPr>
          <w:spacing w:val="-3"/>
        </w:rPr>
        <w:t xml:space="preserve"> </w:t>
      </w:r>
      <w:r>
        <w:t>2020.</w:t>
      </w:r>
    </w:p>
    <w:p w14:paraId="22182012" w14:textId="77777777" w:rsidR="00710E0A" w:rsidRDefault="00710E0A">
      <w:pPr>
        <w:pStyle w:val="Corpodetexto"/>
      </w:pPr>
    </w:p>
    <w:p w14:paraId="12932051" w14:textId="77777777" w:rsidR="00710E0A" w:rsidRPr="002D4336" w:rsidRDefault="00000000">
      <w:pPr>
        <w:pStyle w:val="Corpodetexto"/>
        <w:ind w:left="121" w:right="239"/>
        <w:jc w:val="both"/>
        <w:rPr>
          <w:lang w:val="en-US"/>
        </w:rPr>
      </w:pPr>
      <w:r>
        <w:t xml:space="preserve">BUTLER, Kim; DOMINGUES, Petrônio. </w:t>
      </w:r>
      <w:r>
        <w:rPr>
          <w:b/>
        </w:rPr>
        <w:t xml:space="preserve">Diásporas imaginadas: </w:t>
      </w:r>
      <w:r>
        <w:t>Atlântico Negro e</w:t>
      </w:r>
      <w:r>
        <w:rPr>
          <w:spacing w:val="1"/>
        </w:rPr>
        <w:t xml:space="preserve"> </w:t>
      </w:r>
      <w:r>
        <w:t>histórias</w:t>
      </w:r>
      <w:r>
        <w:rPr>
          <w:spacing w:val="-2"/>
        </w:rPr>
        <w:t xml:space="preserve"> </w:t>
      </w:r>
      <w:r>
        <w:t xml:space="preserve">afro-brasileiras. </w:t>
      </w:r>
      <w:r w:rsidRPr="002D4336">
        <w:rPr>
          <w:lang w:val="en-US"/>
        </w:rPr>
        <w:t xml:space="preserve">1. ed. São Paulo: </w:t>
      </w:r>
      <w:proofErr w:type="spellStart"/>
      <w:r w:rsidRPr="002D4336">
        <w:rPr>
          <w:lang w:val="en-US"/>
        </w:rPr>
        <w:t>Perspectiva</w:t>
      </w:r>
      <w:proofErr w:type="spellEnd"/>
      <w:r w:rsidRPr="002D4336">
        <w:rPr>
          <w:lang w:val="en-US"/>
        </w:rPr>
        <w:t>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2020.</w:t>
      </w:r>
    </w:p>
    <w:p w14:paraId="314B8BBC" w14:textId="77777777" w:rsidR="00710E0A" w:rsidRPr="002D4336" w:rsidRDefault="00710E0A">
      <w:pPr>
        <w:pStyle w:val="Corpodetexto"/>
        <w:rPr>
          <w:lang w:val="en-US"/>
        </w:rPr>
      </w:pPr>
    </w:p>
    <w:p w14:paraId="3A3C69A3" w14:textId="77777777" w:rsidR="00710E0A" w:rsidRDefault="00000000">
      <w:pPr>
        <w:pStyle w:val="Corpodetexto"/>
        <w:spacing w:before="1"/>
        <w:ind w:left="121" w:right="237"/>
        <w:jc w:val="both"/>
      </w:pPr>
      <w:r w:rsidRPr="002D4336">
        <w:rPr>
          <w:lang w:val="en-US"/>
        </w:rPr>
        <w:t xml:space="preserve">BURGER, Bibi; ENGELS, Laura. A nation under our feet: </w:t>
      </w:r>
      <w:r w:rsidRPr="002D4336">
        <w:rPr>
          <w:i/>
          <w:lang w:val="en-US"/>
        </w:rPr>
        <w:t xml:space="preserve">Black Panther, </w:t>
      </w:r>
      <w:r w:rsidRPr="002D4336">
        <w:rPr>
          <w:lang w:val="en-US"/>
        </w:rPr>
        <w:t>Afrofuturism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potential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thinking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through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political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structures. </w:t>
      </w:r>
      <w:r>
        <w:rPr>
          <w:b/>
        </w:rPr>
        <w:t>Revista</w:t>
      </w:r>
      <w:r>
        <w:rPr>
          <w:b/>
          <w:spacing w:val="1"/>
        </w:rPr>
        <w:t xml:space="preserve"> </w:t>
      </w:r>
      <w:r>
        <w:rPr>
          <w:b/>
        </w:rPr>
        <w:t>Image</w:t>
      </w:r>
      <w:r>
        <w:rPr>
          <w:b/>
          <w:spacing w:val="1"/>
        </w:rPr>
        <w:t xml:space="preserve"> </w:t>
      </w:r>
      <w:r>
        <w:rPr>
          <w:b/>
        </w:rPr>
        <w:t>&amp;</w:t>
      </w:r>
      <w:r>
        <w:rPr>
          <w:b/>
          <w:spacing w:val="1"/>
        </w:rPr>
        <w:t xml:space="preserve"> </w:t>
      </w:r>
      <w:r>
        <w:rPr>
          <w:b/>
        </w:rPr>
        <w:t>Text</w:t>
      </w:r>
      <w:r>
        <w:t>,</w:t>
      </w:r>
      <w:r>
        <w:rPr>
          <w:spacing w:val="1"/>
        </w:rPr>
        <w:t xml:space="preserve"> </w:t>
      </w:r>
      <w:r>
        <w:t>Pretória,</w:t>
      </w:r>
      <w:r>
        <w:rPr>
          <w:spacing w:val="40"/>
        </w:rPr>
        <w:t xml:space="preserve"> </w:t>
      </w:r>
      <w:r>
        <w:t>África</w:t>
      </w:r>
      <w:r>
        <w:rPr>
          <w:spacing w:val="40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Sul,</w:t>
      </w:r>
      <w:r>
        <w:rPr>
          <w:spacing w:val="40"/>
        </w:rPr>
        <w:t xml:space="preserve"> </w:t>
      </w:r>
      <w:r>
        <w:t>2019,</w:t>
      </w:r>
      <w:r>
        <w:rPr>
          <w:spacing w:val="40"/>
        </w:rPr>
        <w:t xml:space="preserve"> </w:t>
      </w:r>
      <w:r>
        <w:t>no.33,</w:t>
      </w:r>
      <w:r>
        <w:rPr>
          <w:spacing w:val="40"/>
        </w:rPr>
        <w:t xml:space="preserve"> </w:t>
      </w:r>
      <w:r>
        <w:t>p.1-30.</w:t>
      </w:r>
      <w:r>
        <w:rPr>
          <w:spacing w:val="40"/>
        </w:rPr>
        <w:t xml:space="preserve"> </w:t>
      </w:r>
      <w:r>
        <w:t>ISSN</w:t>
      </w:r>
      <w:r>
        <w:rPr>
          <w:spacing w:val="39"/>
        </w:rPr>
        <w:t xml:space="preserve"> </w:t>
      </w:r>
      <w:r>
        <w:t>1021-1497.</w:t>
      </w:r>
      <w:r>
        <w:rPr>
          <w:spacing w:val="40"/>
        </w:rPr>
        <w:t xml:space="preserve"> </w:t>
      </w:r>
      <w:r>
        <w:t>Disponível</w:t>
      </w:r>
      <w:r>
        <w:rPr>
          <w:spacing w:val="39"/>
        </w:rPr>
        <w:t xml:space="preserve"> </w:t>
      </w:r>
      <w:r>
        <w:t>em:</w:t>
      </w:r>
    </w:p>
    <w:p w14:paraId="3AAD70DA" w14:textId="77777777" w:rsidR="00710E0A" w:rsidRDefault="00000000">
      <w:pPr>
        <w:pStyle w:val="Corpodetexto"/>
        <w:ind w:left="121" w:right="237"/>
        <w:jc w:val="both"/>
      </w:pPr>
      <w:r>
        <w:t>&lt;</w:t>
      </w:r>
      <w:hyperlink r:id="rId214">
        <w:r>
          <w:rPr>
            <w:u w:val="single"/>
          </w:rPr>
          <w:t>http://www.imageandtext.up.ac.za/imageandtext/article/view/29/2</w:t>
        </w:r>
      </w:hyperlink>
      <w:r>
        <w:t>&gt;.</w:t>
      </w:r>
      <w:r>
        <w:rPr>
          <w:spacing w:val="1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01</w:t>
      </w:r>
      <w:r>
        <w:rPr>
          <w:spacing w:val="1"/>
        </w:rPr>
        <w:t xml:space="preserve"> </w:t>
      </w:r>
      <w:r>
        <w:t>out. 2020.</w:t>
      </w:r>
    </w:p>
    <w:p w14:paraId="2ACF1E7C" w14:textId="77777777" w:rsidR="00710E0A" w:rsidRDefault="00710E0A">
      <w:pPr>
        <w:pStyle w:val="Corpodetexto"/>
        <w:spacing w:before="11"/>
        <w:rPr>
          <w:sz w:val="23"/>
        </w:rPr>
      </w:pPr>
    </w:p>
    <w:p w14:paraId="66D132DE" w14:textId="77777777" w:rsidR="00710E0A" w:rsidRDefault="00000000">
      <w:pPr>
        <w:pStyle w:val="Corpodetexto"/>
        <w:ind w:left="121" w:right="239"/>
        <w:jc w:val="both"/>
      </w:pPr>
      <w:r>
        <w:t>BUROCCO,</w:t>
      </w:r>
      <w:r>
        <w:rPr>
          <w:spacing w:val="-3"/>
        </w:rPr>
        <w:t xml:space="preserve"> </w:t>
      </w:r>
      <w:r>
        <w:t>Laura.</w:t>
      </w:r>
      <w:r>
        <w:rPr>
          <w:spacing w:val="-3"/>
        </w:rPr>
        <w:t xml:space="preserve"> </w:t>
      </w:r>
      <w:r>
        <w:t>Afrofuturismo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devir</w:t>
      </w:r>
      <w:r>
        <w:rPr>
          <w:spacing w:val="-3"/>
        </w:rPr>
        <w:t xml:space="preserve"> </w:t>
      </w:r>
      <w:r>
        <w:t>negro</w:t>
      </w:r>
      <w:r>
        <w:rPr>
          <w:spacing w:val="-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mundo.</w:t>
      </w:r>
      <w:r>
        <w:rPr>
          <w:spacing w:val="-1"/>
        </w:rPr>
        <w:t xml:space="preserve"> </w:t>
      </w:r>
      <w:r>
        <w:rPr>
          <w:b/>
        </w:rPr>
        <w:t>Arte</w:t>
      </w:r>
      <w:r>
        <w:rPr>
          <w:b/>
          <w:spacing w:val="-2"/>
        </w:rPr>
        <w:t xml:space="preserve"> </w:t>
      </w:r>
      <w:r>
        <w:rPr>
          <w:b/>
        </w:rPr>
        <w:t>&amp;</w:t>
      </w:r>
      <w:r>
        <w:rPr>
          <w:b/>
          <w:spacing w:val="-3"/>
        </w:rPr>
        <w:t xml:space="preserve"> </w:t>
      </w:r>
      <w:r>
        <w:rPr>
          <w:b/>
        </w:rPr>
        <w:t>Ensaios</w:t>
      </w:r>
      <w:r>
        <w:rPr>
          <w:b/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Revista</w:t>
      </w:r>
      <w:r>
        <w:rPr>
          <w:spacing w:val="-57"/>
        </w:rPr>
        <w:t xml:space="preserve"> </w:t>
      </w:r>
      <w:r>
        <w:rPr>
          <w:spacing w:val="-1"/>
        </w:rPr>
        <w:t>do</w:t>
      </w:r>
      <w:r>
        <w:rPr>
          <w:spacing w:val="-14"/>
        </w:rPr>
        <w:t xml:space="preserve"> </w:t>
      </w:r>
      <w:r>
        <w:rPr>
          <w:spacing w:val="-1"/>
        </w:rPr>
        <w:t>Programa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Pós-graduação</w:t>
      </w:r>
      <w:r>
        <w:rPr>
          <w:spacing w:val="-12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Artes</w:t>
      </w:r>
      <w:r>
        <w:rPr>
          <w:spacing w:val="-13"/>
        </w:rPr>
        <w:t xml:space="preserve"> </w:t>
      </w:r>
      <w:r>
        <w:t>Visuais</w:t>
      </w:r>
      <w:r>
        <w:rPr>
          <w:spacing w:val="-12"/>
        </w:rPr>
        <w:t xml:space="preserve"> </w:t>
      </w:r>
      <w:r>
        <w:t>EBA,</w:t>
      </w:r>
      <w:r>
        <w:rPr>
          <w:spacing w:val="-13"/>
        </w:rPr>
        <w:t xml:space="preserve"> </w:t>
      </w:r>
      <w:r>
        <w:t>n.</w:t>
      </w:r>
      <w:r>
        <w:rPr>
          <w:spacing w:val="-13"/>
        </w:rPr>
        <w:t xml:space="preserve"> </w:t>
      </w:r>
      <w:r>
        <w:t>38,</w:t>
      </w:r>
      <w:r>
        <w:rPr>
          <w:spacing w:val="-13"/>
        </w:rPr>
        <w:t xml:space="preserve"> </w:t>
      </w:r>
      <w:r>
        <w:t>Rio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Janeiro,</w:t>
      </w:r>
      <w:r>
        <w:rPr>
          <w:spacing w:val="-13"/>
        </w:rPr>
        <w:t xml:space="preserve"> </w:t>
      </w:r>
      <w:r>
        <w:t>UFRJ,</w:t>
      </w:r>
      <w:r>
        <w:rPr>
          <w:spacing w:val="-13"/>
        </w:rPr>
        <w:t xml:space="preserve"> </w:t>
      </w:r>
      <w:r>
        <w:t>2019.</w:t>
      </w:r>
    </w:p>
    <w:p w14:paraId="029954DB" w14:textId="77777777" w:rsidR="00710E0A" w:rsidRDefault="00710E0A">
      <w:pPr>
        <w:pStyle w:val="Corpodetexto"/>
      </w:pPr>
    </w:p>
    <w:p w14:paraId="4F58FFBE" w14:textId="77777777" w:rsidR="00710E0A" w:rsidRDefault="00000000">
      <w:pPr>
        <w:pStyle w:val="Corpodetexto"/>
        <w:ind w:left="121" w:right="236"/>
      </w:pPr>
      <w:r w:rsidRPr="002D4336">
        <w:rPr>
          <w:lang w:val="en-US"/>
        </w:rPr>
        <w:t>BUROCCO,</w:t>
      </w:r>
      <w:r w:rsidRPr="002D4336">
        <w:rPr>
          <w:spacing w:val="6"/>
          <w:lang w:val="en-US"/>
        </w:rPr>
        <w:t xml:space="preserve"> </w:t>
      </w:r>
      <w:r w:rsidRPr="002D4336">
        <w:rPr>
          <w:lang w:val="en-US"/>
        </w:rPr>
        <w:t>Laura.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Do</w:t>
      </w:r>
      <w:r w:rsidRPr="002D4336">
        <w:rPr>
          <w:spacing w:val="6"/>
          <w:lang w:val="en-US"/>
        </w:rPr>
        <w:t xml:space="preserve"> </w:t>
      </w:r>
      <w:r w:rsidRPr="002D4336">
        <w:rPr>
          <w:lang w:val="en-US"/>
        </w:rPr>
        <w:t>not</w:t>
      </w:r>
      <w:r w:rsidRPr="002D4336">
        <w:rPr>
          <w:spacing w:val="6"/>
          <w:lang w:val="en-US"/>
        </w:rPr>
        <w:t xml:space="preserve"> </w:t>
      </w:r>
      <w:r w:rsidRPr="002D4336">
        <w:rPr>
          <w:lang w:val="en-US"/>
        </w:rPr>
        <w:t>make</w:t>
      </w:r>
      <w:r w:rsidRPr="002D4336">
        <w:rPr>
          <w:spacing w:val="6"/>
          <w:lang w:val="en-US"/>
        </w:rPr>
        <w:t xml:space="preserve"> </w:t>
      </w:r>
      <w:r w:rsidRPr="002D4336">
        <w:rPr>
          <w:lang w:val="en-US"/>
        </w:rPr>
        <w:t>Africa</w:t>
      </w:r>
      <w:r w:rsidRPr="002D4336">
        <w:rPr>
          <w:spacing w:val="6"/>
          <w:lang w:val="en-US"/>
        </w:rPr>
        <w:t xml:space="preserve"> </w:t>
      </w:r>
      <w:r w:rsidRPr="002D4336">
        <w:rPr>
          <w:lang w:val="en-US"/>
        </w:rPr>
        <w:t>an</w:t>
      </w:r>
      <w:r w:rsidRPr="002D4336">
        <w:rPr>
          <w:spacing w:val="7"/>
          <w:lang w:val="en-US"/>
        </w:rPr>
        <w:t xml:space="preserve"> </w:t>
      </w:r>
      <w:r w:rsidRPr="002D4336">
        <w:rPr>
          <w:lang w:val="en-US"/>
        </w:rPr>
        <w:t>object</w:t>
      </w:r>
      <w:r w:rsidRPr="002D4336">
        <w:rPr>
          <w:spacing w:val="5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6"/>
          <w:lang w:val="en-US"/>
        </w:rPr>
        <w:t xml:space="preserve"> </w:t>
      </w:r>
      <w:r w:rsidRPr="002D4336">
        <w:rPr>
          <w:lang w:val="en-US"/>
        </w:rPr>
        <w:t>exploitation</w:t>
      </w:r>
      <w:r w:rsidRPr="002D4336">
        <w:rPr>
          <w:spacing w:val="6"/>
          <w:lang w:val="en-US"/>
        </w:rPr>
        <w:t xml:space="preserve"> </w:t>
      </w:r>
      <w:r w:rsidRPr="002D4336">
        <w:rPr>
          <w:lang w:val="en-US"/>
        </w:rPr>
        <w:t>again.</w:t>
      </w:r>
      <w:r w:rsidRPr="002D4336">
        <w:rPr>
          <w:spacing w:val="2"/>
          <w:lang w:val="en-US"/>
        </w:rPr>
        <w:t xml:space="preserve"> </w:t>
      </w:r>
      <w:r>
        <w:rPr>
          <w:b/>
        </w:rPr>
        <w:t>Revista</w:t>
      </w:r>
      <w:r>
        <w:rPr>
          <w:b/>
          <w:spacing w:val="6"/>
        </w:rPr>
        <w:t xml:space="preserve"> </w:t>
      </w:r>
      <w:r>
        <w:rPr>
          <w:b/>
        </w:rPr>
        <w:t>Image</w:t>
      </w:r>
      <w:r>
        <w:rPr>
          <w:b/>
          <w:spacing w:val="-57"/>
        </w:rPr>
        <w:t xml:space="preserve"> </w:t>
      </w:r>
      <w:r>
        <w:rPr>
          <w:b/>
        </w:rPr>
        <w:t>&amp;</w:t>
      </w:r>
      <w:r>
        <w:rPr>
          <w:b/>
          <w:spacing w:val="12"/>
        </w:rPr>
        <w:t xml:space="preserve"> </w:t>
      </w:r>
      <w:r>
        <w:rPr>
          <w:b/>
        </w:rPr>
        <w:t>Text</w:t>
      </w:r>
      <w:r>
        <w:t>,</w:t>
      </w:r>
      <w:r>
        <w:rPr>
          <w:spacing w:val="10"/>
        </w:rPr>
        <w:t xml:space="preserve"> </w:t>
      </w:r>
      <w:r>
        <w:t>Pretória,</w:t>
      </w:r>
      <w:r>
        <w:rPr>
          <w:spacing w:val="12"/>
        </w:rPr>
        <w:t xml:space="preserve"> </w:t>
      </w:r>
      <w:r>
        <w:t>África</w:t>
      </w:r>
      <w:r>
        <w:rPr>
          <w:spacing w:val="11"/>
        </w:rPr>
        <w:t xml:space="preserve"> </w:t>
      </w:r>
      <w:r>
        <w:t>do</w:t>
      </w:r>
      <w:r>
        <w:rPr>
          <w:spacing w:val="11"/>
        </w:rPr>
        <w:t xml:space="preserve"> </w:t>
      </w:r>
      <w:r>
        <w:t>Sul,</w:t>
      </w:r>
      <w:r>
        <w:rPr>
          <w:spacing w:val="12"/>
        </w:rPr>
        <w:t xml:space="preserve"> </w:t>
      </w:r>
      <w:r>
        <w:t>2019,</w:t>
      </w:r>
      <w:r>
        <w:rPr>
          <w:spacing w:val="11"/>
        </w:rPr>
        <w:t xml:space="preserve"> </w:t>
      </w:r>
      <w:r>
        <w:t>no.33,</w:t>
      </w:r>
      <w:r>
        <w:rPr>
          <w:spacing w:val="12"/>
        </w:rPr>
        <w:t xml:space="preserve"> </w:t>
      </w:r>
      <w:r>
        <w:t>p.1-27.</w:t>
      </w:r>
      <w:r>
        <w:rPr>
          <w:spacing w:val="11"/>
        </w:rPr>
        <w:t xml:space="preserve"> </w:t>
      </w:r>
      <w:r>
        <w:t>ISSN</w:t>
      </w:r>
      <w:r>
        <w:rPr>
          <w:spacing w:val="11"/>
        </w:rPr>
        <w:t xml:space="preserve"> </w:t>
      </w:r>
      <w:r>
        <w:t>1021-1497.</w:t>
      </w:r>
      <w:r>
        <w:rPr>
          <w:spacing w:val="12"/>
        </w:rPr>
        <w:t xml:space="preserve"> </w:t>
      </w:r>
      <w:r>
        <w:t>Disponível</w:t>
      </w:r>
      <w:r>
        <w:rPr>
          <w:spacing w:val="12"/>
        </w:rPr>
        <w:t xml:space="preserve"> </w:t>
      </w:r>
      <w:r>
        <w:t>em:</w:t>
      </w:r>
    </w:p>
    <w:p w14:paraId="2457FFFB" w14:textId="77777777" w:rsidR="00710E0A" w:rsidRDefault="00000000">
      <w:pPr>
        <w:pStyle w:val="Corpodetexto"/>
        <w:ind w:left="121" w:right="238"/>
      </w:pPr>
      <w:r>
        <w:t>&lt;</w:t>
      </w:r>
      <w:hyperlink r:id="rId215">
        <w:r>
          <w:rPr>
            <w:u w:val="single"/>
          </w:rPr>
          <w:t>http://www.imageandtext.up.ac.za/imageandtext/article/view/20/5</w:t>
        </w:r>
      </w:hyperlink>
      <w:r>
        <w:t>&gt;.</w:t>
      </w:r>
      <w:r>
        <w:rPr>
          <w:spacing w:val="1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01</w:t>
      </w:r>
      <w:r>
        <w:rPr>
          <w:spacing w:val="-57"/>
        </w:rPr>
        <w:t xml:space="preserve"> </w:t>
      </w:r>
      <w:r>
        <w:t>Out. 2020.</w:t>
      </w:r>
    </w:p>
    <w:p w14:paraId="5F041680" w14:textId="77777777" w:rsidR="00710E0A" w:rsidRDefault="00000000">
      <w:pPr>
        <w:spacing w:before="1"/>
        <w:ind w:left="121"/>
        <w:rPr>
          <w:sz w:val="24"/>
        </w:rPr>
      </w:pPr>
      <w:r>
        <w:rPr>
          <w:sz w:val="24"/>
        </w:rPr>
        <w:t>CANCLINI,</w:t>
      </w:r>
      <w:r>
        <w:rPr>
          <w:spacing w:val="-13"/>
          <w:sz w:val="24"/>
        </w:rPr>
        <w:t xml:space="preserve"> </w:t>
      </w:r>
      <w:r>
        <w:rPr>
          <w:sz w:val="24"/>
        </w:rPr>
        <w:t>Néstor</w:t>
      </w:r>
      <w:r>
        <w:rPr>
          <w:spacing w:val="-12"/>
          <w:sz w:val="24"/>
        </w:rPr>
        <w:t xml:space="preserve"> </w:t>
      </w:r>
      <w:r>
        <w:rPr>
          <w:sz w:val="24"/>
        </w:rPr>
        <w:t>García.</w:t>
      </w:r>
      <w:r>
        <w:rPr>
          <w:spacing w:val="-13"/>
          <w:sz w:val="24"/>
        </w:rPr>
        <w:t xml:space="preserve"> </w:t>
      </w:r>
      <w:r>
        <w:rPr>
          <w:sz w:val="24"/>
        </w:rPr>
        <w:t>El</w:t>
      </w:r>
      <w:r>
        <w:rPr>
          <w:spacing w:val="-12"/>
          <w:sz w:val="24"/>
        </w:rPr>
        <w:t xml:space="preserve"> </w:t>
      </w:r>
      <w:r>
        <w:rPr>
          <w:sz w:val="24"/>
        </w:rPr>
        <w:t>consumo</w:t>
      </w:r>
      <w:r>
        <w:rPr>
          <w:spacing w:val="-13"/>
          <w:sz w:val="24"/>
        </w:rPr>
        <w:t xml:space="preserve"> </w:t>
      </w:r>
      <w:r>
        <w:rPr>
          <w:sz w:val="24"/>
        </w:rPr>
        <w:t>sirve</w:t>
      </w:r>
      <w:r>
        <w:rPr>
          <w:spacing w:val="-12"/>
          <w:sz w:val="24"/>
        </w:rPr>
        <w:t xml:space="preserve"> </w:t>
      </w:r>
      <w:r>
        <w:rPr>
          <w:sz w:val="24"/>
        </w:rPr>
        <w:t>para</w:t>
      </w:r>
      <w:r>
        <w:rPr>
          <w:spacing w:val="-13"/>
          <w:sz w:val="24"/>
        </w:rPr>
        <w:t xml:space="preserve"> </w:t>
      </w:r>
      <w:r>
        <w:rPr>
          <w:sz w:val="24"/>
        </w:rPr>
        <w:t>pensar.</w:t>
      </w:r>
      <w:r>
        <w:rPr>
          <w:spacing w:val="-12"/>
          <w:sz w:val="24"/>
        </w:rPr>
        <w:t xml:space="preserve"> </w:t>
      </w:r>
      <w:r>
        <w:rPr>
          <w:b/>
          <w:sz w:val="24"/>
        </w:rPr>
        <w:t>Diálogos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comunicación</w:t>
      </w:r>
      <w:r>
        <w:rPr>
          <w:sz w:val="24"/>
        </w:rPr>
        <w:t>,</w:t>
      </w:r>
    </w:p>
    <w:p w14:paraId="3AE00FEE" w14:textId="77777777" w:rsidR="00710E0A" w:rsidRDefault="00000000">
      <w:pPr>
        <w:pStyle w:val="Corpodetexto"/>
        <w:ind w:left="121"/>
      </w:pPr>
      <w:r>
        <w:t>n.</w:t>
      </w:r>
      <w:r>
        <w:rPr>
          <w:spacing w:val="-1"/>
        </w:rPr>
        <w:t xml:space="preserve"> </w:t>
      </w:r>
      <w:r>
        <w:t>30,</w:t>
      </w:r>
      <w:r>
        <w:rPr>
          <w:spacing w:val="-1"/>
        </w:rPr>
        <w:t xml:space="preserve"> </w:t>
      </w:r>
      <w:r>
        <w:t>México:</w:t>
      </w:r>
      <w:r>
        <w:rPr>
          <w:spacing w:val="-1"/>
        </w:rPr>
        <w:t xml:space="preserve"> </w:t>
      </w:r>
      <w:r>
        <w:t>Revista 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FELAFACS,</w:t>
      </w:r>
      <w:r>
        <w:rPr>
          <w:spacing w:val="-1"/>
        </w:rPr>
        <w:t xml:space="preserve"> </w:t>
      </w:r>
      <w:r>
        <w:t>1991.</w:t>
      </w:r>
    </w:p>
    <w:p w14:paraId="40CFF8B9" w14:textId="77777777" w:rsidR="00710E0A" w:rsidRDefault="00710E0A">
      <w:pPr>
        <w:pStyle w:val="Corpodetexto"/>
      </w:pPr>
    </w:p>
    <w:p w14:paraId="0585B431" w14:textId="77777777" w:rsidR="00710E0A" w:rsidRDefault="00000000">
      <w:pPr>
        <w:pStyle w:val="Corpodetexto"/>
        <w:ind w:left="121"/>
      </w:pPr>
      <w:r>
        <w:t>CANCLINI,</w:t>
      </w:r>
      <w:r>
        <w:rPr>
          <w:spacing w:val="26"/>
        </w:rPr>
        <w:t xml:space="preserve"> </w:t>
      </w:r>
      <w:r>
        <w:t>Néstor</w:t>
      </w:r>
      <w:r>
        <w:rPr>
          <w:spacing w:val="26"/>
        </w:rPr>
        <w:t xml:space="preserve"> </w:t>
      </w:r>
      <w:r>
        <w:t>García.</w:t>
      </w:r>
      <w:r>
        <w:rPr>
          <w:spacing w:val="27"/>
        </w:rPr>
        <w:t xml:space="preserve"> </w:t>
      </w:r>
      <w:r>
        <w:rPr>
          <w:b/>
        </w:rPr>
        <w:t>Culturas</w:t>
      </w:r>
      <w:r>
        <w:rPr>
          <w:b/>
          <w:spacing w:val="26"/>
        </w:rPr>
        <w:t xml:space="preserve"> </w:t>
      </w:r>
      <w:r>
        <w:rPr>
          <w:b/>
        </w:rPr>
        <w:t>híbridas</w:t>
      </w:r>
      <w:r>
        <w:t>:</w:t>
      </w:r>
      <w:r>
        <w:rPr>
          <w:spacing w:val="26"/>
        </w:rPr>
        <w:t xml:space="preserve"> </w:t>
      </w:r>
      <w:r>
        <w:t>estratégias</w:t>
      </w:r>
      <w:r>
        <w:rPr>
          <w:spacing w:val="25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entrar</w:t>
      </w:r>
      <w:r>
        <w:rPr>
          <w:spacing w:val="26"/>
        </w:rPr>
        <w:t xml:space="preserve"> </w:t>
      </w:r>
      <w:r>
        <w:t>e</w:t>
      </w:r>
      <w:r>
        <w:rPr>
          <w:spacing w:val="26"/>
        </w:rPr>
        <w:t xml:space="preserve"> </w:t>
      </w:r>
      <w:r>
        <w:t>sair</w:t>
      </w:r>
      <w:r>
        <w:rPr>
          <w:spacing w:val="26"/>
        </w:rPr>
        <w:t xml:space="preserve"> </w:t>
      </w:r>
      <w:r>
        <w:t>da</w:t>
      </w:r>
      <w:r>
        <w:rPr>
          <w:spacing w:val="-57"/>
        </w:rPr>
        <w:t xml:space="preserve"> </w:t>
      </w:r>
      <w:r>
        <w:t>modernidade.</w:t>
      </w:r>
      <w:r>
        <w:rPr>
          <w:spacing w:val="-1"/>
        </w:rPr>
        <w:t xml:space="preserve"> </w:t>
      </w:r>
      <w:r>
        <w:t>São Paulo: EDUSP, 1998.</w:t>
      </w:r>
    </w:p>
    <w:p w14:paraId="755E6D40" w14:textId="77777777" w:rsidR="00710E0A" w:rsidRDefault="00710E0A">
      <w:p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2922BF5" w14:textId="77777777" w:rsidR="00710E0A" w:rsidRDefault="00710E0A">
      <w:pPr>
        <w:pStyle w:val="Corpodetexto"/>
        <w:rPr>
          <w:sz w:val="20"/>
        </w:rPr>
      </w:pPr>
    </w:p>
    <w:p w14:paraId="7CAD2BA5" w14:textId="77777777" w:rsidR="00710E0A" w:rsidRDefault="00710E0A">
      <w:pPr>
        <w:pStyle w:val="Corpodetexto"/>
        <w:rPr>
          <w:sz w:val="20"/>
        </w:rPr>
      </w:pPr>
    </w:p>
    <w:p w14:paraId="1A704A63" w14:textId="77777777" w:rsidR="00710E0A" w:rsidRDefault="00710E0A">
      <w:pPr>
        <w:pStyle w:val="Corpodetexto"/>
        <w:spacing w:before="7"/>
        <w:rPr>
          <w:sz w:val="21"/>
        </w:rPr>
      </w:pPr>
    </w:p>
    <w:p w14:paraId="60E26BBD" w14:textId="77777777" w:rsidR="00710E0A" w:rsidRDefault="00000000">
      <w:pPr>
        <w:ind w:left="121" w:right="240"/>
        <w:jc w:val="both"/>
        <w:rPr>
          <w:sz w:val="24"/>
        </w:rPr>
      </w:pPr>
      <w:r>
        <w:rPr>
          <w:sz w:val="24"/>
        </w:rPr>
        <w:t xml:space="preserve">CANCLINI, Néstor García. </w:t>
      </w:r>
      <w:r>
        <w:rPr>
          <w:b/>
          <w:sz w:val="24"/>
        </w:rPr>
        <w:t>Consumidores e Cidadãos</w:t>
      </w:r>
      <w:r>
        <w:rPr>
          <w:sz w:val="24"/>
        </w:rPr>
        <w:t>. Rio de Janeiro: Editora UFRJ,</w:t>
      </w:r>
      <w:r>
        <w:rPr>
          <w:spacing w:val="1"/>
          <w:sz w:val="24"/>
        </w:rPr>
        <w:t xml:space="preserve"> </w:t>
      </w:r>
      <w:r>
        <w:rPr>
          <w:sz w:val="24"/>
        </w:rPr>
        <w:t>2010.</w:t>
      </w:r>
    </w:p>
    <w:p w14:paraId="694C1F34" w14:textId="77777777" w:rsidR="00710E0A" w:rsidRDefault="00710E0A">
      <w:pPr>
        <w:pStyle w:val="Corpodetexto"/>
        <w:spacing w:before="1"/>
      </w:pPr>
    </w:p>
    <w:p w14:paraId="2855FD29" w14:textId="77777777" w:rsidR="00710E0A" w:rsidRDefault="00000000">
      <w:pPr>
        <w:pStyle w:val="Corpodetexto"/>
        <w:ind w:left="121" w:right="237"/>
        <w:jc w:val="both"/>
      </w:pPr>
      <w:r>
        <w:t>CARDOSO FILHO, Jorge; GUTMANN, Juliana Freire. Performances como expressões</w:t>
      </w:r>
      <w:r>
        <w:rPr>
          <w:spacing w:val="-57"/>
        </w:rPr>
        <w:t xml:space="preserve"> </w:t>
      </w:r>
      <w:r>
        <w:t xml:space="preserve">da experiência estética: modos de apreensão e mecanismos operativos. </w:t>
      </w:r>
      <w:r>
        <w:rPr>
          <w:b/>
        </w:rPr>
        <w:t>Intexto</w:t>
      </w:r>
      <w:r>
        <w:t>, Porto</w:t>
      </w:r>
      <w:r>
        <w:rPr>
          <w:spacing w:val="1"/>
        </w:rPr>
        <w:t xml:space="preserve"> </w:t>
      </w:r>
      <w:r>
        <w:t>Alegre,</w:t>
      </w:r>
      <w:r>
        <w:rPr>
          <w:spacing w:val="-1"/>
        </w:rPr>
        <w:t xml:space="preserve"> </w:t>
      </w:r>
      <w:r>
        <w:t>n. 47, p. 104-120, 2019.</w:t>
      </w:r>
    </w:p>
    <w:p w14:paraId="05DDDD9F" w14:textId="77777777" w:rsidR="00710E0A" w:rsidRDefault="00710E0A">
      <w:pPr>
        <w:pStyle w:val="Corpodetexto"/>
        <w:spacing w:before="10"/>
        <w:rPr>
          <w:sz w:val="23"/>
        </w:rPr>
      </w:pPr>
    </w:p>
    <w:p w14:paraId="2B8BDA6E" w14:textId="77777777" w:rsidR="00710E0A" w:rsidRDefault="00000000">
      <w:pPr>
        <w:pStyle w:val="Corpodetexto"/>
        <w:ind w:left="121" w:right="238"/>
        <w:jc w:val="both"/>
      </w:pPr>
      <w:r>
        <w:t xml:space="preserve">CARDOSO, Gustavo. Mudança social em rede. Iin: CENTRO Ruth Cardoso. </w:t>
      </w:r>
      <w:r>
        <w:rPr>
          <w:b/>
        </w:rPr>
        <w:t>Políticas</w:t>
      </w:r>
      <w:r>
        <w:rPr>
          <w:b/>
          <w:spacing w:val="1"/>
        </w:rPr>
        <w:t xml:space="preserve"> </w:t>
      </w:r>
      <w:r>
        <w:rPr>
          <w:b/>
        </w:rPr>
        <w:t>sociais</w:t>
      </w:r>
      <w:r>
        <w:t>:</w:t>
      </w:r>
      <w:r>
        <w:rPr>
          <w:spacing w:val="-1"/>
        </w:rPr>
        <w:t xml:space="preserve"> </w:t>
      </w:r>
      <w:r>
        <w:t>ideias e práticas. São Paulo:</w:t>
      </w:r>
      <w:r>
        <w:rPr>
          <w:spacing w:val="-2"/>
        </w:rPr>
        <w:t xml:space="preserve"> </w:t>
      </w:r>
      <w:r>
        <w:t>Editora Moderna, 2011.</w:t>
      </w:r>
      <w:r>
        <w:rPr>
          <w:spacing w:val="-1"/>
        </w:rPr>
        <w:t xml:space="preserve"> </w:t>
      </w:r>
      <w:r>
        <w:t>p. 219-258.</w:t>
      </w:r>
    </w:p>
    <w:p w14:paraId="2F47743F" w14:textId="77777777" w:rsidR="00710E0A" w:rsidRDefault="00710E0A">
      <w:pPr>
        <w:pStyle w:val="Corpodetexto"/>
      </w:pPr>
    </w:p>
    <w:p w14:paraId="634356E6" w14:textId="77777777" w:rsidR="00710E0A" w:rsidRDefault="00000000">
      <w:pPr>
        <w:ind w:left="121" w:right="239"/>
        <w:jc w:val="both"/>
        <w:rPr>
          <w:sz w:val="24"/>
        </w:rPr>
      </w:pPr>
      <w:r>
        <w:rPr>
          <w:sz w:val="24"/>
        </w:rPr>
        <w:t xml:space="preserve">CARNEIRO, Aparecida Sueli; FISCHMANN, Roseli. </w:t>
      </w:r>
      <w:r>
        <w:rPr>
          <w:b/>
          <w:sz w:val="24"/>
        </w:rPr>
        <w:t>A construção do outro como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não-ser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como fundamento do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ser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São Paulo:</w:t>
      </w:r>
      <w:r>
        <w:rPr>
          <w:spacing w:val="-1"/>
          <w:sz w:val="24"/>
        </w:rPr>
        <w:t xml:space="preserve"> </w:t>
      </w:r>
      <w:r>
        <w:rPr>
          <w:sz w:val="24"/>
        </w:rPr>
        <w:t>Universidade</w:t>
      </w:r>
      <w:r>
        <w:rPr>
          <w:spacing w:val="-1"/>
          <w:sz w:val="24"/>
        </w:rPr>
        <w:t xml:space="preserve"> </w:t>
      </w:r>
      <w:r>
        <w:rPr>
          <w:sz w:val="24"/>
        </w:rPr>
        <w:t>de São Paulo,</w:t>
      </w:r>
      <w:r>
        <w:rPr>
          <w:spacing w:val="59"/>
          <w:sz w:val="24"/>
        </w:rPr>
        <w:t xml:space="preserve"> </w:t>
      </w:r>
      <w:r>
        <w:rPr>
          <w:sz w:val="24"/>
        </w:rPr>
        <w:t>2005.</w:t>
      </w:r>
    </w:p>
    <w:p w14:paraId="2969905F" w14:textId="77777777" w:rsidR="00710E0A" w:rsidRDefault="00710E0A">
      <w:pPr>
        <w:pStyle w:val="Corpodetexto"/>
      </w:pPr>
    </w:p>
    <w:p w14:paraId="51D445AE" w14:textId="77777777" w:rsidR="00710E0A" w:rsidRPr="002D4336" w:rsidRDefault="00000000">
      <w:pPr>
        <w:pStyle w:val="Corpodetexto"/>
        <w:ind w:left="121" w:right="238"/>
        <w:jc w:val="both"/>
        <w:rPr>
          <w:lang w:val="en-US"/>
        </w:rPr>
      </w:pPr>
      <w:r>
        <w:t>CENTRE for Contemporary Cultural Studies</w:t>
      </w:r>
      <w:r>
        <w:rPr>
          <w:b/>
        </w:rPr>
        <w:t xml:space="preserve">. </w:t>
      </w:r>
      <w:r w:rsidRPr="002D4336">
        <w:rPr>
          <w:b/>
          <w:lang w:val="en-US"/>
        </w:rPr>
        <w:t>The Empire Strikes Back</w:t>
      </w:r>
      <w:r w:rsidRPr="002D4336">
        <w:rPr>
          <w:lang w:val="en-US"/>
        </w:rPr>
        <w:t>: race 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racism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 xml:space="preserve">in 70s Britain. </w:t>
      </w:r>
      <w:proofErr w:type="spellStart"/>
      <w:r w:rsidRPr="002D4336">
        <w:rPr>
          <w:lang w:val="en-US"/>
        </w:rPr>
        <w:t>Londres</w:t>
      </w:r>
      <w:proofErr w:type="spellEnd"/>
      <w:r w:rsidRPr="002D4336">
        <w:rPr>
          <w:lang w:val="en-US"/>
        </w:rPr>
        <w:t>: Routledge, 2005 [1982].</w:t>
      </w:r>
    </w:p>
    <w:p w14:paraId="578214C1" w14:textId="77777777" w:rsidR="00710E0A" w:rsidRPr="002D4336" w:rsidRDefault="00710E0A">
      <w:pPr>
        <w:pStyle w:val="Corpodetexto"/>
        <w:rPr>
          <w:lang w:val="en-US"/>
        </w:rPr>
      </w:pPr>
    </w:p>
    <w:p w14:paraId="34630336" w14:textId="77777777" w:rsidR="00710E0A" w:rsidRDefault="00000000">
      <w:pPr>
        <w:pStyle w:val="Corpodetexto"/>
        <w:spacing w:before="1"/>
        <w:ind w:left="121" w:right="237"/>
        <w:jc w:val="both"/>
      </w:pPr>
      <w:r w:rsidRPr="002D4336">
        <w:rPr>
          <w:lang w:val="en-US"/>
        </w:rPr>
        <w:t>CHIKAFA-CHIPIRO,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Rosemary.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future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past:</w:t>
      </w:r>
      <w:r w:rsidRPr="002D4336">
        <w:rPr>
          <w:spacing w:val="-4"/>
          <w:lang w:val="en-US"/>
        </w:rPr>
        <w:t xml:space="preserve"> </w:t>
      </w:r>
      <w:proofErr w:type="spellStart"/>
      <w:r w:rsidRPr="002D4336">
        <w:rPr>
          <w:lang w:val="en-US"/>
        </w:rPr>
        <w:t>imagi</w:t>
      </w:r>
      <w:proofErr w:type="spellEnd"/>
      <w:r w:rsidRPr="002D4336">
        <w:rPr>
          <w:lang w:val="en-US"/>
        </w:rPr>
        <w:t>(</w:t>
      </w:r>
      <w:proofErr w:type="spellStart"/>
      <w:r w:rsidRPr="002D4336">
        <w:rPr>
          <w:lang w:val="en-US"/>
        </w:rPr>
        <w:t>ni</w:t>
      </w:r>
      <w:proofErr w:type="spellEnd"/>
      <w:r w:rsidRPr="002D4336">
        <w:rPr>
          <w:lang w:val="en-US"/>
        </w:rPr>
        <w:t>)ng</w:t>
      </w:r>
      <w:r w:rsidRPr="002D4336">
        <w:rPr>
          <w:spacing w:val="-6"/>
          <w:lang w:val="en-US"/>
        </w:rPr>
        <w:t xml:space="preserve"> </w:t>
      </w:r>
      <w:r w:rsidRPr="002D4336">
        <w:rPr>
          <w:lang w:val="en-US"/>
        </w:rPr>
        <w:t>black</w:t>
      </w:r>
      <w:r w:rsidRPr="002D4336">
        <w:rPr>
          <w:spacing w:val="-5"/>
          <w:lang w:val="en-US"/>
        </w:rPr>
        <w:t xml:space="preserve"> </w:t>
      </w:r>
      <w:r w:rsidRPr="002D4336">
        <w:rPr>
          <w:lang w:val="en-US"/>
        </w:rPr>
        <w:t>womanhood,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Africana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womanism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Afrofuturism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1"/>
          <w:lang w:val="en-US"/>
        </w:rPr>
        <w:t xml:space="preserve"> </w:t>
      </w:r>
      <w:r w:rsidRPr="002D4336">
        <w:rPr>
          <w:i/>
          <w:lang w:val="en-US"/>
        </w:rPr>
        <w:t>Black</w:t>
      </w:r>
      <w:r w:rsidRPr="002D4336">
        <w:rPr>
          <w:i/>
          <w:spacing w:val="-11"/>
          <w:lang w:val="en-US"/>
        </w:rPr>
        <w:t xml:space="preserve"> </w:t>
      </w:r>
      <w:r w:rsidRPr="002D4336">
        <w:rPr>
          <w:i/>
          <w:lang w:val="en-US"/>
        </w:rPr>
        <w:t>Panther</w:t>
      </w:r>
      <w:r w:rsidRPr="002D4336">
        <w:rPr>
          <w:lang w:val="en-US"/>
        </w:rPr>
        <w:t>.</w:t>
      </w:r>
      <w:r w:rsidRPr="002D4336">
        <w:rPr>
          <w:spacing w:val="-2"/>
          <w:lang w:val="en-US"/>
        </w:rPr>
        <w:t xml:space="preserve"> </w:t>
      </w:r>
      <w:r>
        <w:rPr>
          <w:b/>
          <w:i/>
        </w:rPr>
        <w:t>Revista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Image</w:t>
      </w:r>
      <w:r>
        <w:rPr>
          <w:b/>
          <w:i/>
          <w:spacing w:val="-11"/>
        </w:rPr>
        <w:t xml:space="preserve"> </w:t>
      </w:r>
      <w:r>
        <w:rPr>
          <w:b/>
          <w:i/>
        </w:rPr>
        <w:t>&amp;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Text</w:t>
      </w:r>
      <w:r>
        <w:t>,</w:t>
      </w:r>
      <w:r>
        <w:rPr>
          <w:spacing w:val="-11"/>
        </w:rPr>
        <w:t xml:space="preserve"> </w:t>
      </w:r>
      <w:r>
        <w:t>Pretória,</w:t>
      </w:r>
      <w:r>
        <w:rPr>
          <w:spacing w:val="-58"/>
        </w:rPr>
        <w:t xml:space="preserve"> </w:t>
      </w:r>
      <w:r>
        <w:t>África</w:t>
      </w:r>
      <w:r>
        <w:rPr>
          <w:spacing w:val="29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Sul,</w:t>
      </w:r>
      <w:r>
        <w:rPr>
          <w:spacing w:val="28"/>
        </w:rPr>
        <w:t xml:space="preserve"> </w:t>
      </w:r>
      <w:r>
        <w:t>2019,</w:t>
      </w:r>
      <w:r>
        <w:rPr>
          <w:spacing w:val="28"/>
        </w:rPr>
        <w:t xml:space="preserve"> </w:t>
      </w:r>
      <w:r>
        <w:t>no.33,</w:t>
      </w:r>
      <w:r>
        <w:rPr>
          <w:spacing w:val="28"/>
        </w:rPr>
        <w:t xml:space="preserve"> </w:t>
      </w:r>
      <w:r>
        <w:t>p.1-20.</w:t>
      </w:r>
      <w:r>
        <w:rPr>
          <w:spacing w:val="27"/>
        </w:rPr>
        <w:t xml:space="preserve"> </w:t>
      </w:r>
      <w:r>
        <w:t>ISSN</w:t>
      </w:r>
      <w:r>
        <w:rPr>
          <w:spacing w:val="28"/>
        </w:rPr>
        <w:t xml:space="preserve"> </w:t>
      </w:r>
      <w:r>
        <w:t>1021-1497.</w:t>
      </w:r>
      <w:r>
        <w:rPr>
          <w:spacing w:val="28"/>
        </w:rPr>
        <w:t xml:space="preserve"> </w:t>
      </w:r>
      <w:r>
        <w:t>Disponível</w:t>
      </w:r>
      <w:r>
        <w:rPr>
          <w:spacing w:val="27"/>
        </w:rPr>
        <w:t xml:space="preserve"> </w:t>
      </w:r>
      <w:r>
        <w:t>em:</w:t>
      </w:r>
    </w:p>
    <w:p w14:paraId="557EF2F3" w14:textId="77777777" w:rsidR="00710E0A" w:rsidRPr="002D4336" w:rsidRDefault="00000000">
      <w:pPr>
        <w:pStyle w:val="Corpodetexto"/>
        <w:ind w:left="121" w:right="237"/>
        <w:jc w:val="both"/>
        <w:rPr>
          <w:lang w:val="en-US"/>
        </w:rPr>
      </w:pPr>
      <w:r>
        <w:t>&lt;</w:t>
      </w:r>
      <w:hyperlink r:id="rId216">
        <w:r>
          <w:rPr>
            <w:u w:val="single"/>
          </w:rPr>
          <w:t>http://www.imageandtext.up.ac.za/imageandtext/article/view/19/4</w:t>
        </w:r>
      </w:hyperlink>
      <w:r>
        <w:t>&gt;.</w:t>
      </w:r>
      <w:r>
        <w:rPr>
          <w:spacing w:val="1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01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Out. 2020.</w:t>
      </w:r>
    </w:p>
    <w:p w14:paraId="023B474C" w14:textId="77777777" w:rsidR="00710E0A" w:rsidRPr="002D4336" w:rsidRDefault="00710E0A">
      <w:pPr>
        <w:pStyle w:val="Corpodetexto"/>
        <w:spacing w:before="11"/>
        <w:rPr>
          <w:sz w:val="23"/>
          <w:lang w:val="en-US"/>
        </w:rPr>
      </w:pPr>
    </w:p>
    <w:p w14:paraId="372ADB1E" w14:textId="77777777" w:rsidR="00710E0A" w:rsidRPr="002D4336" w:rsidRDefault="00000000">
      <w:pPr>
        <w:pStyle w:val="Corpodetexto"/>
        <w:ind w:left="121" w:right="237"/>
        <w:jc w:val="both"/>
        <w:rPr>
          <w:lang w:val="en-US"/>
        </w:rPr>
      </w:pPr>
      <w:r w:rsidRPr="002D4336">
        <w:rPr>
          <w:lang w:val="en-US"/>
        </w:rPr>
        <w:t>COETZEE,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Carli.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Between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world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Wakanda.</w:t>
      </w:r>
      <w:r w:rsidRPr="002D4336">
        <w:rPr>
          <w:spacing w:val="1"/>
          <w:lang w:val="en-US"/>
        </w:rPr>
        <w:t xml:space="preserve"> </w:t>
      </w:r>
      <w:r w:rsidRPr="002D4336">
        <w:rPr>
          <w:b/>
          <w:lang w:val="en-US"/>
        </w:rPr>
        <w:t>SAFUNDI</w:t>
      </w:r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Journal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for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SouthAfrican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and American Studies.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20(1), p. 22-25. 2019;</w:t>
      </w:r>
    </w:p>
    <w:p w14:paraId="0224E3B3" w14:textId="77777777" w:rsidR="00710E0A" w:rsidRPr="002D4336" w:rsidRDefault="00710E0A">
      <w:pPr>
        <w:pStyle w:val="Corpodetexto"/>
        <w:spacing w:before="5"/>
        <w:rPr>
          <w:sz w:val="23"/>
          <w:lang w:val="en-US"/>
        </w:rPr>
      </w:pPr>
    </w:p>
    <w:p w14:paraId="5C3FED51" w14:textId="77777777" w:rsidR="00710E0A" w:rsidRDefault="00000000">
      <w:pPr>
        <w:pStyle w:val="Corpodetexto"/>
        <w:ind w:left="121" w:right="237"/>
        <w:jc w:val="both"/>
      </w:pPr>
      <w:r w:rsidRPr="002D4336">
        <w:rPr>
          <w:lang w:val="en-US"/>
        </w:rPr>
        <w:t>SPACE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is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8"/>
          <w:lang w:val="en-US"/>
        </w:rPr>
        <w:t xml:space="preserve"> </w:t>
      </w:r>
      <w:r w:rsidRPr="002D4336">
        <w:rPr>
          <w:lang w:val="en-US"/>
        </w:rPr>
        <w:t>place.</w:t>
      </w:r>
      <w:r w:rsidRPr="002D4336">
        <w:rPr>
          <w:spacing w:val="-10"/>
          <w:lang w:val="en-US"/>
        </w:rPr>
        <w:t xml:space="preserve"> </w:t>
      </w:r>
      <w:proofErr w:type="spellStart"/>
      <w:r w:rsidRPr="002D4336">
        <w:rPr>
          <w:lang w:val="en-US"/>
        </w:rPr>
        <w:t>Direção</w:t>
      </w:r>
      <w:proofErr w:type="spellEnd"/>
      <w:r w:rsidRPr="002D4336">
        <w:rPr>
          <w:lang w:val="en-US"/>
        </w:rPr>
        <w:t>:</w:t>
      </w:r>
      <w:r w:rsidRPr="002D4336">
        <w:rPr>
          <w:spacing w:val="-8"/>
          <w:lang w:val="en-US"/>
        </w:rPr>
        <w:t xml:space="preserve"> </w:t>
      </w:r>
      <w:r w:rsidRPr="002D4336">
        <w:rPr>
          <w:lang w:val="en-US"/>
        </w:rPr>
        <w:t>John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Coney.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USA:</w:t>
      </w:r>
      <w:r w:rsidRPr="002D4336">
        <w:rPr>
          <w:spacing w:val="-9"/>
          <w:lang w:val="en-US"/>
        </w:rPr>
        <w:t xml:space="preserve"> </w:t>
      </w:r>
      <w:r w:rsidRPr="002D4336">
        <w:rPr>
          <w:lang w:val="en-US"/>
        </w:rPr>
        <w:t>North</w:t>
      </w:r>
      <w:r w:rsidRPr="002D4336">
        <w:rPr>
          <w:spacing w:val="-8"/>
          <w:lang w:val="en-US"/>
        </w:rPr>
        <w:t xml:space="preserve"> </w:t>
      </w:r>
      <w:r w:rsidRPr="002D4336">
        <w:rPr>
          <w:lang w:val="en-US"/>
        </w:rPr>
        <w:t>American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Star</w:t>
      </w:r>
      <w:r w:rsidRPr="002D4336">
        <w:rPr>
          <w:spacing w:val="-8"/>
          <w:lang w:val="en-US"/>
        </w:rPr>
        <w:t xml:space="preserve"> </w:t>
      </w:r>
      <w:r w:rsidRPr="002D4336">
        <w:rPr>
          <w:lang w:val="en-US"/>
        </w:rPr>
        <w:t>System.</w:t>
      </w:r>
      <w:r w:rsidRPr="002D4336">
        <w:rPr>
          <w:spacing w:val="44"/>
          <w:lang w:val="en-US"/>
        </w:rPr>
        <w:t xml:space="preserve"> </w:t>
      </w:r>
      <w:r>
        <w:t>DVD</w:t>
      </w:r>
      <w:r>
        <w:rPr>
          <w:spacing w:val="-10"/>
        </w:rPr>
        <w:t xml:space="preserve"> </w:t>
      </w:r>
      <w:r>
        <w:t>(85</w:t>
      </w:r>
      <w:r>
        <w:rPr>
          <w:spacing w:val="-57"/>
        </w:rPr>
        <w:t xml:space="preserve"> </w:t>
      </w:r>
      <w:r>
        <w:t>min). 1974.</w:t>
      </w:r>
    </w:p>
    <w:p w14:paraId="1B802B79" w14:textId="77777777" w:rsidR="00710E0A" w:rsidRDefault="00710E0A">
      <w:pPr>
        <w:pStyle w:val="Corpodetexto"/>
      </w:pPr>
    </w:p>
    <w:p w14:paraId="1F1092C8" w14:textId="77777777" w:rsidR="00710E0A" w:rsidRDefault="00000000">
      <w:pPr>
        <w:tabs>
          <w:tab w:val="left" w:pos="1447"/>
          <w:tab w:val="left" w:pos="2214"/>
          <w:tab w:val="left" w:pos="3100"/>
          <w:tab w:val="left" w:pos="4740"/>
          <w:tab w:val="left" w:pos="6551"/>
          <w:tab w:val="left" w:pos="8267"/>
        </w:tabs>
        <w:ind w:left="121" w:right="236"/>
        <w:rPr>
          <w:sz w:val="24"/>
        </w:rPr>
      </w:pPr>
      <w:r>
        <w:rPr>
          <w:sz w:val="24"/>
        </w:rPr>
        <w:t>CORREIO</w:t>
      </w:r>
      <w:r>
        <w:rPr>
          <w:spacing w:val="42"/>
          <w:sz w:val="24"/>
        </w:rPr>
        <w:t xml:space="preserve"> </w:t>
      </w:r>
      <w:r>
        <w:rPr>
          <w:sz w:val="24"/>
        </w:rPr>
        <w:t>BRAZILIENSE.</w:t>
      </w:r>
      <w:r>
        <w:rPr>
          <w:spacing w:val="44"/>
          <w:sz w:val="24"/>
        </w:rPr>
        <w:t xml:space="preserve"> </w:t>
      </w:r>
      <w:r>
        <w:rPr>
          <w:b/>
          <w:sz w:val="24"/>
        </w:rPr>
        <w:t>Entrevista</w:t>
      </w:r>
      <w:r>
        <w:rPr>
          <w:b/>
          <w:spacing w:val="41"/>
          <w:sz w:val="24"/>
        </w:rPr>
        <w:t xml:space="preserve"> </w:t>
      </w:r>
      <w:r>
        <w:rPr>
          <w:b/>
          <w:sz w:val="24"/>
        </w:rPr>
        <w:t>com</w:t>
      </w:r>
      <w:r>
        <w:rPr>
          <w:b/>
          <w:spacing w:val="42"/>
          <w:sz w:val="24"/>
        </w:rPr>
        <w:t xml:space="preserve"> </w:t>
      </w:r>
      <w:r>
        <w:rPr>
          <w:b/>
          <w:sz w:val="24"/>
        </w:rPr>
        <w:t>Ellen</w:t>
      </w:r>
      <w:r>
        <w:rPr>
          <w:b/>
          <w:spacing w:val="42"/>
          <w:sz w:val="24"/>
        </w:rPr>
        <w:t xml:space="preserve"> </w:t>
      </w:r>
      <w:r>
        <w:rPr>
          <w:b/>
          <w:sz w:val="24"/>
        </w:rPr>
        <w:t>Oléria</w:t>
      </w:r>
      <w:r>
        <w:rPr>
          <w:sz w:val="24"/>
        </w:rPr>
        <w:t>:</w:t>
      </w:r>
      <w:r>
        <w:rPr>
          <w:spacing w:val="43"/>
          <w:sz w:val="24"/>
        </w:rPr>
        <w:t xml:space="preserve"> </w:t>
      </w:r>
      <w:r>
        <w:rPr>
          <w:sz w:val="24"/>
        </w:rPr>
        <w:t>“Sou</w:t>
      </w:r>
      <w:r>
        <w:rPr>
          <w:spacing w:val="42"/>
          <w:sz w:val="24"/>
        </w:rPr>
        <w:t xml:space="preserve"> </w:t>
      </w:r>
      <w:r>
        <w:rPr>
          <w:sz w:val="24"/>
        </w:rPr>
        <w:t>uma</w:t>
      </w:r>
      <w:r>
        <w:rPr>
          <w:spacing w:val="43"/>
          <w:sz w:val="24"/>
        </w:rPr>
        <w:t xml:space="preserve"> </w:t>
      </w:r>
      <w:r>
        <w:rPr>
          <w:sz w:val="24"/>
        </w:rPr>
        <w:t>mulher</w:t>
      </w:r>
      <w:r>
        <w:rPr>
          <w:spacing w:val="42"/>
          <w:sz w:val="24"/>
        </w:rPr>
        <w:t xml:space="preserve"> </w:t>
      </w:r>
      <w:r>
        <w:rPr>
          <w:sz w:val="24"/>
        </w:rPr>
        <w:t>negra,</w:t>
      </w:r>
      <w:r>
        <w:rPr>
          <w:spacing w:val="-57"/>
          <w:sz w:val="24"/>
        </w:rPr>
        <w:t xml:space="preserve"> </w:t>
      </w:r>
      <w:r>
        <w:rPr>
          <w:sz w:val="24"/>
        </w:rPr>
        <w:t>lésbica</w:t>
      </w:r>
      <w:r>
        <w:rPr>
          <w:sz w:val="24"/>
        </w:rPr>
        <w:tab/>
        <w:t>e</w:t>
      </w:r>
      <w:r>
        <w:rPr>
          <w:sz w:val="24"/>
        </w:rPr>
        <w:tab/>
        <w:t>da</w:t>
      </w:r>
      <w:r>
        <w:rPr>
          <w:sz w:val="24"/>
        </w:rPr>
        <w:tab/>
        <w:t>periferia”.</w:t>
      </w:r>
      <w:r>
        <w:rPr>
          <w:sz w:val="24"/>
        </w:rPr>
        <w:tab/>
        <w:t>29/12/2015.</w:t>
      </w:r>
      <w:r>
        <w:rPr>
          <w:sz w:val="24"/>
        </w:rPr>
        <w:tab/>
        <w:t>Disponível</w:t>
      </w:r>
      <w:r>
        <w:rPr>
          <w:sz w:val="24"/>
        </w:rPr>
        <w:tab/>
      </w:r>
      <w:r>
        <w:rPr>
          <w:spacing w:val="-1"/>
          <w:sz w:val="24"/>
        </w:rPr>
        <w:t>em:</w:t>
      </w:r>
    </w:p>
    <w:p w14:paraId="59DBC39E" w14:textId="77777777" w:rsidR="00710E0A" w:rsidRPr="002D4336" w:rsidRDefault="00000000">
      <w:pPr>
        <w:pStyle w:val="Corpodetexto"/>
        <w:ind w:left="121" w:right="378"/>
        <w:rPr>
          <w:lang w:val="en-US"/>
        </w:rPr>
      </w:pPr>
      <w:r>
        <w:t>&lt;</w:t>
      </w:r>
      <w:r>
        <w:fldChar w:fldCharType="begin"/>
      </w:r>
      <w:r>
        <w:instrText>HYPERLINK "https://www.correiobraziliense.com.br/app/noticia/diversao-e-arte/2015/12/29/interna_diversao_arte%2C512237/entrevista-com-ellen-oleria-sou-mulher-negra-lesbica-e-da-periferi.shtml" \h</w:instrText>
      </w:r>
      <w:r>
        <w:fldChar w:fldCharType="separate"/>
      </w:r>
      <w:r>
        <w:rPr>
          <w:color w:val="0000FF"/>
          <w:u w:val="single" w:color="0000FF"/>
        </w:rPr>
        <w:t>https://www.correiobraziliense.com.br/app/noticia/diversao-e-</w:t>
      </w:r>
      <w:r>
        <w:rPr>
          <w:color w:val="0000FF"/>
          <w:u w:val="single" w:color="0000FF"/>
        </w:rPr>
        <w:fldChar w:fldCharType="end"/>
      </w:r>
      <w:r>
        <w:rPr>
          <w:color w:val="0000FF"/>
          <w:spacing w:val="1"/>
        </w:rPr>
        <w:t xml:space="preserve"> </w:t>
      </w:r>
      <w:hyperlink r:id="rId217">
        <w:r>
          <w:rPr>
            <w:color w:val="0000FF"/>
            <w:spacing w:val="-1"/>
            <w:u w:val="single" w:color="0000FF"/>
          </w:rPr>
          <w:t>arte/2015/12/29/interna_diversao_arte,512237/entrevista-com-ellen-oleria-sou-mulher-</w:t>
        </w:r>
      </w:hyperlink>
      <w:r>
        <w:rPr>
          <w:color w:val="0000FF"/>
        </w:rPr>
        <w:t xml:space="preserve"> </w:t>
      </w:r>
      <w:hyperlink r:id="rId218">
        <w:r>
          <w:rPr>
            <w:color w:val="0000FF"/>
            <w:u w:val="single" w:color="0000FF"/>
          </w:rPr>
          <w:t>negra-lesbica-e-da-periferi.shtml</w:t>
        </w:r>
      </w:hyperlink>
      <w:r>
        <w:t>&gt;.</w:t>
      </w:r>
      <w:r>
        <w:rPr>
          <w:spacing w:val="-2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10 ago. 2021.</w:t>
      </w:r>
    </w:p>
    <w:p w14:paraId="5EEC70BE" w14:textId="77777777" w:rsidR="00710E0A" w:rsidRPr="002D4336" w:rsidRDefault="00710E0A">
      <w:pPr>
        <w:pStyle w:val="Corpodetexto"/>
        <w:spacing w:before="2"/>
        <w:rPr>
          <w:sz w:val="16"/>
          <w:lang w:val="en-US"/>
        </w:rPr>
      </w:pPr>
    </w:p>
    <w:p w14:paraId="2FAE1BE4" w14:textId="77777777" w:rsidR="00710E0A" w:rsidRPr="002D4336" w:rsidRDefault="00000000">
      <w:pPr>
        <w:spacing w:before="90"/>
        <w:ind w:left="121"/>
        <w:jc w:val="both"/>
        <w:rPr>
          <w:sz w:val="24"/>
          <w:lang w:val="en-US"/>
        </w:rPr>
      </w:pPr>
      <w:r w:rsidRPr="002D4336">
        <w:rPr>
          <w:sz w:val="24"/>
          <w:lang w:val="en-US"/>
        </w:rPr>
        <w:t>CRIPPS,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Thomas.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Black</w:t>
      </w:r>
      <w:r w:rsidRPr="002D4336">
        <w:rPr>
          <w:b/>
          <w:spacing w:val="-2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Film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as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Genre</w:t>
      </w:r>
      <w:r w:rsidRPr="002D4336">
        <w:rPr>
          <w:sz w:val="24"/>
          <w:lang w:val="en-US"/>
        </w:rPr>
        <w:t>.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Bloomington: Indiana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University Press,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1978.</w:t>
      </w:r>
    </w:p>
    <w:p w14:paraId="4570BEC3" w14:textId="77777777" w:rsidR="00710E0A" w:rsidRPr="002D4336" w:rsidRDefault="00710E0A">
      <w:pPr>
        <w:pStyle w:val="Corpodetexto"/>
        <w:rPr>
          <w:lang w:val="en-US"/>
        </w:rPr>
      </w:pPr>
    </w:p>
    <w:p w14:paraId="11531CE1" w14:textId="77777777" w:rsidR="00710E0A" w:rsidRDefault="00000000">
      <w:pPr>
        <w:pStyle w:val="Corpodetexto"/>
        <w:ind w:left="121" w:right="238"/>
        <w:jc w:val="both"/>
      </w:pPr>
      <w:r>
        <w:t>CRUZ,</w:t>
      </w:r>
      <w:r>
        <w:rPr>
          <w:spacing w:val="-4"/>
        </w:rPr>
        <w:t xml:space="preserve"> </w:t>
      </w:r>
      <w:r>
        <w:t>Caio.</w:t>
      </w:r>
      <w:r>
        <w:rPr>
          <w:spacing w:val="-2"/>
        </w:rPr>
        <w:t xml:space="preserve"> </w:t>
      </w:r>
      <w:r>
        <w:t>“</w:t>
      </w:r>
      <w:r>
        <w:rPr>
          <w:b/>
        </w:rPr>
        <w:t>Sou</w:t>
      </w:r>
      <w:r>
        <w:rPr>
          <w:b/>
          <w:spacing w:val="-3"/>
        </w:rPr>
        <w:t xml:space="preserve"> </w:t>
      </w:r>
      <w:r>
        <w:rPr>
          <w:b/>
        </w:rPr>
        <w:t>Bicha</w:t>
      </w:r>
      <w:r>
        <w:rPr>
          <w:b/>
          <w:spacing w:val="-4"/>
        </w:rPr>
        <w:t xml:space="preserve"> </w:t>
      </w:r>
      <w:r>
        <w:rPr>
          <w:b/>
        </w:rPr>
        <w:t>do</w:t>
      </w:r>
      <w:r>
        <w:rPr>
          <w:b/>
          <w:spacing w:val="-3"/>
        </w:rPr>
        <w:t xml:space="preserve"> </w:t>
      </w:r>
      <w:r>
        <w:rPr>
          <w:b/>
        </w:rPr>
        <w:t>Amor”</w:t>
      </w:r>
      <w:r>
        <w:t>:</w:t>
      </w:r>
      <w:r>
        <w:rPr>
          <w:spacing w:val="-2"/>
        </w:rPr>
        <w:t xml:space="preserve"> </w:t>
      </w:r>
      <w:r>
        <w:t>articulações</w:t>
      </w:r>
      <w:r>
        <w:rPr>
          <w:spacing w:val="-3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rPr>
          <w:i/>
        </w:rPr>
        <w:t>pop</w:t>
      </w:r>
      <w:r>
        <w:t>,</w:t>
      </w:r>
      <w:r>
        <w:rPr>
          <w:spacing w:val="-5"/>
        </w:rPr>
        <w:t xml:space="preserve"> </w:t>
      </w:r>
      <w:r>
        <w:t>performance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paródias</w:t>
      </w:r>
      <w:r>
        <w:rPr>
          <w:spacing w:val="-2"/>
        </w:rPr>
        <w:t xml:space="preserve"> </w:t>
      </w:r>
      <w:r>
        <w:t>em</w:t>
      </w:r>
      <w:r>
        <w:rPr>
          <w:spacing w:val="-58"/>
        </w:rPr>
        <w:t xml:space="preserve"> </w:t>
      </w:r>
      <w:r>
        <w:t>torno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Lady</w:t>
      </w:r>
      <w:r>
        <w:rPr>
          <w:spacing w:val="1"/>
        </w:rPr>
        <w:t xml:space="preserve"> </w:t>
      </w:r>
      <w:r>
        <w:t>Gaga.</w:t>
      </w:r>
      <w:r>
        <w:rPr>
          <w:spacing w:val="1"/>
        </w:rPr>
        <w:t xml:space="preserve"> </w:t>
      </w:r>
      <w:r>
        <w:t>2020.</w:t>
      </w:r>
      <w:r>
        <w:rPr>
          <w:spacing w:val="1"/>
        </w:rPr>
        <w:t xml:space="preserve"> </w:t>
      </w:r>
      <w:r>
        <w:t>Dissertação</w:t>
      </w:r>
      <w:r>
        <w:rPr>
          <w:spacing w:val="1"/>
        </w:rPr>
        <w:t xml:space="preserve"> </w:t>
      </w:r>
      <w:r>
        <w:t>(Mestrado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Contemporâneas)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Pós-Graduação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Contemporâneas,</w:t>
      </w:r>
      <w:r>
        <w:rPr>
          <w:spacing w:val="-1"/>
        </w:rPr>
        <w:t xml:space="preserve"> </w:t>
      </w:r>
      <w:r>
        <w:t>Universidade Federal da Bahia, Salvador, 2020.</w:t>
      </w:r>
    </w:p>
    <w:p w14:paraId="3C8795A4" w14:textId="77777777" w:rsidR="00710E0A" w:rsidRDefault="00710E0A">
      <w:pPr>
        <w:pStyle w:val="Corpodetexto"/>
      </w:pPr>
    </w:p>
    <w:p w14:paraId="38848D5E" w14:textId="77777777" w:rsidR="00710E0A" w:rsidRDefault="00000000">
      <w:pPr>
        <w:pStyle w:val="Corpodetexto"/>
        <w:ind w:left="121" w:right="237"/>
        <w:jc w:val="both"/>
      </w:pPr>
      <w:r>
        <w:t>CURY,</w:t>
      </w:r>
      <w:r>
        <w:rPr>
          <w:spacing w:val="-10"/>
        </w:rPr>
        <w:t xml:space="preserve"> </w:t>
      </w:r>
      <w:r>
        <w:t>Carlos.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educação</w:t>
      </w:r>
      <w:r>
        <w:rPr>
          <w:spacing w:val="-10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desafio</w:t>
      </w:r>
      <w:r>
        <w:rPr>
          <w:spacing w:val="-11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ordem</w:t>
      </w:r>
      <w:r>
        <w:rPr>
          <w:spacing w:val="-10"/>
        </w:rPr>
        <w:t xml:space="preserve"> </w:t>
      </w:r>
      <w:r>
        <w:t>jurídica.</w:t>
      </w:r>
      <w:r>
        <w:rPr>
          <w:spacing w:val="-11"/>
        </w:rPr>
        <w:t xml:space="preserve"> </w:t>
      </w:r>
      <w:r>
        <w:t>In:</w:t>
      </w:r>
      <w:r>
        <w:rPr>
          <w:spacing w:val="-10"/>
        </w:rPr>
        <w:t xml:space="preserve"> </w:t>
      </w:r>
      <w:r>
        <w:t>VEIGA,</w:t>
      </w:r>
      <w:r>
        <w:rPr>
          <w:spacing w:val="-10"/>
        </w:rPr>
        <w:t xml:space="preserve"> </w:t>
      </w:r>
      <w:r>
        <w:t>Cynthia</w:t>
      </w:r>
      <w:r>
        <w:rPr>
          <w:spacing w:val="-8"/>
        </w:rPr>
        <w:t xml:space="preserve"> </w:t>
      </w:r>
      <w:r>
        <w:t>Greive;</w:t>
      </w:r>
      <w:r>
        <w:rPr>
          <w:spacing w:val="-58"/>
        </w:rPr>
        <w:t xml:space="preserve"> </w:t>
      </w:r>
      <w:r>
        <w:t>LOPES,</w:t>
      </w:r>
      <w:r>
        <w:rPr>
          <w:spacing w:val="-4"/>
        </w:rPr>
        <w:t xml:space="preserve"> </w:t>
      </w:r>
      <w:r>
        <w:t>Eliane</w:t>
      </w:r>
      <w:r>
        <w:rPr>
          <w:spacing w:val="-4"/>
        </w:rPr>
        <w:t xml:space="preserve"> </w:t>
      </w:r>
      <w:r>
        <w:t>Marta</w:t>
      </w:r>
      <w:r>
        <w:rPr>
          <w:spacing w:val="-5"/>
        </w:rPr>
        <w:t xml:space="preserve"> </w:t>
      </w:r>
      <w:r>
        <w:t>Teixeira;</w:t>
      </w:r>
      <w:r>
        <w:rPr>
          <w:spacing w:val="-5"/>
        </w:rPr>
        <w:t xml:space="preserve"> </w:t>
      </w:r>
      <w:r>
        <w:t>FARIA</w:t>
      </w:r>
      <w:r>
        <w:rPr>
          <w:spacing w:val="-4"/>
        </w:rPr>
        <w:t xml:space="preserve"> </w:t>
      </w:r>
      <w:r>
        <w:t>FILHO;</w:t>
      </w:r>
      <w:r>
        <w:rPr>
          <w:spacing w:val="-3"/>
        </w:rPr>
        <w:t xml:space="preserve"> </w:t>
      </w:r>
      <w:r>
        <w:t>Luciano</w:t>
      </w:r>
      <w:r>
        <w:rPr>
          <w:spacing w:val="-4"/>
        </w:rPr>
        <w:t xml:space="preserve"> </w:t>
      </w:r>
      <w:r>
        <w:t>Mendes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(Eds.).</w:t>
      </w:r>
      <w:r>
        <w:rPr>
          <w:spacing w:val="-2"/>
        </w:rPr>
        <w:t xml:space="preserve"> </w:t>
      </w:r>
      <w:r>
        <w:rPr>
          <w:b/>
        </w:rPr>
        <w:t>500</w:t>
      </w:r>
      <w:r>
        <w:rPr>
          <w:b/>
          <w:spacing w:val="-4"/>
        </w:rPr>
        <w:t xml:space="preserve"> </w:t>
      </w:r>
      <w:r>
        <w:rPr>
          <w:b/>
        </w:rPr>
        <w:t>anos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57"/>
        </w:rPr>
        <w:t xml:space="preserve"> </w:t>
      </w:r>
      <w:r>
        <w:rPr>
          <w:b/>
        </w:rPr>
        <w:t>educação</w:t>
      </w:r>
      <w:r>
        <w:rPr>
          <w:b/>
          <w:spacing w:val="-1"/>
        </w:rPr>
        <w:t xml:space="preserve"> </w:t>
      </w:r>
      <w:r>
        <w:rPr>
          <w:b/>
        </w:rPr>
        <w:t>no Brasil</w:t>
      </w:r>
      <w:r>
        <w:t>. Belo Horizonte, MG: Autêntica. 2000.</w:t>
      </w:r>
    </w:p>
    <w:p w14:paraId="5030325A" w14:textId="77777777" w:rsidR="00710E0A" w:rsidRDefault="00710E0A">
      <w:pPr>
        <w:pStyle w:val="Corpodetexto"/>
        <w:spacing w:before="1"/>
      </w:pPr>
    </w:p>
    <w:p w14:paraId="6408936A" w14:textId="77777777" w:rsidR="00710E0A" w:rsidRDefault="00000000">
      <w:pPr>
        <w:pStyle w:val="Corpodetexto"/>
        <w:ind w:left="121" w:right="240"/>
        <w:jc w:val="both"/>
      </w:pPr>
      <w:r>
        <w:t>DAMASCENO,</w:t>
      </w:r>
      <w:r>
        <w:rPr>
          <w:spacing w:val="-7"/>
        </w:rPr>
        <w:t xml:space="preserve"> </w:t>
      </w:r>
      <w:r>
        <w:t>Janaína.</w:t>
      </w:r>
      <w:r>
        <w:rPr>
          <w:spacing w:val="-7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corpo</w:t>
      </w:r>
      <w:r>
        <w:rPr>
          <w:spacing w:val="-7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outro.</w:t>
      </w:r>
      <w:r>
        <w:rPr>
          <w:spacing w:val="-7"/>
        </w:rPr>
        <w:t xml:space="preserve"> </w:t>
      </w:r>
      <w:r>
        <w:t>Construções</w:t>
      </w:r>
      <w:r>
        <w:rPr>
          <w:spacing w:val="-8"/>
        </w:rPr>
        <w:t xml:space="preserve"> </w:t>
      </w:r>
      <w:r>
        <w:t>raciais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imagens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controle</w:t>
      </w:r>
      <w:r>
        <w:rPr>
          <w:spacing w:val="-8"/>
        </w:rPr>
        <w:t xml:space="preserve"> </w:t>
      </w:r>
      <w:r>
        <w:t>do</w:t>
      </w:r>
      <w:r>
        <w:rPr>
          <w:spacing w:val="-57"/>
        </w:rPr>
        <w:t xml:space="preserve"> </w:t>
      </w:r>
      <w:r>
        <w:t>corpo</w:t>
      </w:r>
      <w:r>
        <w:rPr>
          <w:spacing w:val="1"/>
        </w:rPr>
        <w:t xml:space="preserve"> </w:t>
      </w:r>
      <w:r>
        <w:t>feminino</w:t>
      </w:r>
      <w:r>
        <w:rPr>
          <w:spacing w:val="1"/>
        </w:rPr>
        <w:t xml:space="preserve"> </w:t>
      </w:r>
      <w:r>
        <w:t>negro: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Vênus</w:t>
      </w:r>
      <w:r>
        <w:rPr>
          <w:spacing w:val="1"/>
        </w:rPr>
        <w:t xml:space="preserve"> </w:t>
      </w:r>
      <w:r>
        <w:t>Hotentote.</w:t>
      </w:r>
      <w:r>
        <w:rPr>
          <w:spacing w:val="1"/>
        </w:rPr>
        <w:t xml:space="preserve"> </w:t>
      </w:r>
      <w:r>
        <w:t>In:</w:t>
      </w:r>
      <w:r>
        <w:rPr>
          <w:spacing w:val="1"/>
        </w:rPr>
        <w:t xml:space="preserve"> </w:t>
      </w:r>
      <w:r>
        <w:rPr>
          <w:b/>
        </w:rPr>
        <w:t>Anais</w:t>
      </w:r>
      <w:r>
        <w:rPr>
          <w:b/>
          <w:spacing w:val="1"/>
        </w:rPr>
        <w:t xml:space="preserve"> </w:t>
      </w:r>
      <w:r>
        <w:rPr>
          <w:b/>
        </w:rPr>
        <w:t>do</w:t>
      </w:r>
      <w:r>
        <w:rPr>
          <w:b/>
          <w:spacing w:val="1"/>
        </w:rPr>
        <w:t xml:space="preserve"> </w:t>
      </w:r>
      <w:r>
        <w:rPr>
          <w:b/>
        </w:rPr>
        <w:t>Seminário</w:t>
      </w:r>
      <w:r>
        <w:rPr>
          <w:b/>
          <w:spacing w:val="1"/>
        </w:rPr>
        <w:t xml:space="preserve"> </w:t>
      </w:r>
      <w:r>
        <w:rPr>
          <w:b/>
        </w:rPr>
        <w:t>Internacional</w:t>
      </w:r>
      <w:r>
        <w:rPr>
          <w:b/>
          <w:spacing w:val="1"/>
        </w:rPr>
        <w:t xml:space="preserve"> </w:t>
      </w:r>
      <w:r>
        <w:rPr>
          <w:b/>
        </w:rPr>
        <w:t>Fazendo</w:t>
      </w:r>
      <w:r>
        <w:rPr>
          <w:b/>
          <w:spacing w:val="1"/>
        </w:rPr>
        <w:t xml:space="preserve"> </w:t>
      </w:r>
      <w:r>
        <w:rPr>
          <w:b/>
        </w:rPr>
        <w:t>Gênero</w:t>
      </w:r>
      <w:r>
        <w:rPr>
          <w:b/>
          <w:spacing w:val="1"/>
        </w:rPr>
        <w:t xml:space="preserve"> </w:t>
      </w:r>
      <w:r>
        <w:rPr>
          <w:b/>
        </w:rPr>
        <w:t>8:</w:t>
      </w:r>
      <w:r>
        <w:rPr>
          <w:b/>
          <w:spacing w:val="1"/>
        </w:rPr>
        <w:t xml:space="preserve"> </w:t>
      </w:r>
      <w:r>
        <w:t>corpo,</w:t>
      </w:r>
      <w:r>
        <w:rPr>
          <w:spacing w:val="1"/>
        </w:rPr>
        <w:t xml:space="preserve"> </w:t>
      </w:r>
      <w:r>
        <w:t>violência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poder.</w:t>
      </w:r>
      <w:r>
        <w:rPr>
          <w:spacing w:val="1"/>
        </w:rPr>
        <w:t xml:space="preserve"> </w:t>
      </w:r>
      <w:r>
        <w:t>Florianópolis,</w:t>
      </w:r>
      <w:r>
        <w:rPr>
          <w:spacing w:val="1"/>
        </w:rPr>
        <w:t xml:space="preserve"> </w:t>
      </w:r>
      <w:r>
        <w:t>2008.</w:t>
      </w:r>
      <w:r>
        <w:rPr>
          <w:spacing w:val="1"/>
        </w:rPr>
        <w:t xml:space="preserve"> </w:t>
      </w:r>
      <w:r>
        <w:t>Disponível</w:t>
      </w:r>
      <w:r>
        <w:rPr>
          <w:spacing w:val="-1"/>
        </w:rPr>
        <w:t xml:space="preserve"> </w:t>
      </w:r>
      <w:r>
        <w:t>em: &lt;</w:t>
      </w:r>
      <w:r>
        <w:fldChar w:fldCharType="begin"/>
      </w:r>
      <w:r>
        <w:instrText>HYPERLINK "https://bityli.com/9cxtx" \h</w:instrText>
      </w:r>
      <w:r>
        <w:fldChar w:fldCharType="separate"/>
      </w:r>
      <w:r>
        <w:rPr>
          <w:color w:val="0000FF"/>
          <w:u w:val="single" w:color="0000FF"/>
        </w:rPr>
        <w:t>https://bityli.com/9cxtx</w:t>
      </w:r>
      <w:r>
        <w:rPr>
          <w:color w:val="0000FF"/>
          <w:u w:val="single" w:color="0000FF"/>
        </w:rPr>
        <w:fldChar w:fldCharType="end"/>
      </w:r>
      <w:r>
        <w:t>&gt;. Acesso em: 19</w:t>
      </w:r>
      <w:r>
        <w:rPr>
          <w:spacing w:val="-2"/>
        </w:rPr>
        <w:t xml:space="preserve"> </w:t>
      </w:r>
      <w:r>
        <w:t>jan. 2021.</w:t>
      </w:r>
    </w:p>
    <w:p w14:paraId="380C38DA" w14:textId="77777777" w:rsidR="00710E0A" w:rsidRDefault="00710E0A">
      <w:pPr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47EDD9E3" w14:textId="77777777" w:rsidR="00710E0A" w:rsidRDefault="00710E0A">
      <w:pPr>
        <w:pStyle w:val="Corpodetexto"/>
        <w:rPr>
          <w:sz w:val="20"/>
        </w:rPr>
      </w:pPr>
    </w:p>
    <w:p w14:paraId="0ACCB960" w14:textId="77777777" w:rsidR="00710E0A" w:rsidRDefault="00710E0A">
      <w:pPr>
        <w:pStyle w:val="Corpodetexto"/>
        <w:rPr>
          <w:sz w:val="20"/>
        </w:rPr>
      </w:pPr>
    </w:p>
    <w:p w14:paraId="6AF05E88" w14:textId="77777777" w:rsidR="00710E0A" w:rsidRDefault="00710E0A">
      <w:pPr>
        <w:pStyle w:val="Corpodetexto"/>
        <w:spacing w:before="7"/>
        <w:rPr>
          <w:sz w:val="21"/>
        </w:rPr>
      </w:pPr>
    </w:p>
    <w:p w14:paraId="22676C43" w14:textId="77777777" w:rsidR="00710E0A" w:rsidRDefault="00000000">
      <w:pPr>
        <w:pStyle w:val="Corpodetexto"/>
        <w:ind w:left="121"/>
      </w:pPr>
      <w:r w:rsidRPr="002D4336">
        <w:rPr>
          <w:lang w:val="en-US"/>
        </w:rPr>
        <w:t>DA</w:t>
      </w:r>
      <w:r w:rsidRPr="002D4336">
        <w:rPr>
          <w:spacing w:val="16"/>
          <w:lang w:val="en-US"/>
        </w:rPr>
        <w:t xml:space="preserve"> </w:t>
      </w:r>
      <w:r w:rsidRPr="002D4336">
        <w:rPr>
          <w:lang w:val="en-US"/>
        </w:rPr>
        <w:t>SILVA,</w:t>
      </w:r>
      <w:r w:rsidRPr="002D4336">
        <w:rPr>
          <w:spacing w:val="18"/>
          <w:lang w:val="en-US"/>
        </w:rPr>
        <w:t xml:space="preserve"> </w:t>
      </w:r>
      <w:r w:rsidRPr="002D4336">
        <w:rPr>
          <w:lang w:val="en-US"/>
        </w:rPr>
        <w:t>Tadeu</w:t>
      </w:r>
      <w:r w:rsidRPr="002D4336">
        <w:rPr>
          <w:spacing w:val="18"/>
          <w:lang w:val="en-US"/>
        </w:rPr>
        <w:t xml:space="preserve"> </w:t>
      </w:r>
      <w:r w:rsidRPr="002D4336">
        <w:rPr>
          <w:lang w:val="en-US"/>
        </w:rPr>
        <w:t>(org.);</w:t>
      </w:r>
      <w:r w:rsidRPr="002D4336">
        <w:rPr>
          <w:spacing w:val="18"/>
          <w:lang w:val="en-US"/>
        </w:rPr>
        <w:t xml:space="preserve"> </w:t>
      </w:r>
      <w:r w:rsidRPr="002D4336">
        <w:rPr>
          <w:lang w:val="en-US"/>
        </w:rPr>
        <w:t>HALL,</w:t>
      </w:r>
      <w:r w:rsidRPr="002D4336">
        <w:rPr>
          <w:spacing w:val="18"/>
          <w:lang w:val="en-US"/>
        </w:rPr>
        <w:t xml:space="preserve"> </w:t>
      </w:r>
      <w:r w:rsidRPr="002D4336">
        <w:rPr>
          <w:lang w:val="en-US"/>
        </w:rPr>
        <w:t>Stuart;</w:t>
      </w:r>
      <w:r w:rsidRPr="002D4336">
        <w:rPr>
          <w:spacing w:val="18"/>
          <w:lang w:val="en-US"/>
        </w:rPr>
        <w:t xml:space="preserve"> </w:t>
      </w:r>
      <w:r w:rsidRPr="002D4336">
        <w:rPr>
          <w:lang w:val="en-US"/>
        </w:rPr>
        <w:t>WOODWARD,</w:t>
      </w:r>
      <w:r w:rsidRPr="002D4336">
        <w:rPr>
          <w:spacing w:val="17"/>
          <w:lang w:val="en-US"/>
        </w:rPr>
        <w:t xml:space="preserve"> </w:t>
      </w:r>
      <w:r w:rsidRPr="002D4336">
        <w:rPr>
          <w:lang w:val="en-US"/>
        </w:rPr>
        <w:t>Kathryn.</w:t>
      </w:r>
      <w:r w:rsidRPr="002D4336">
        <w:rPr>
          <w:spacing w:val="22"/>
          <w:lang w:val="en-US"/>
        </w:rPr>
        <w:t xml:space="preserve"> </w:t>
      </w:r>
      <w:r>
        <w:rPr>
          <w:b/>
        </w:rPr>
        <w:t>Identidade</w:t>
      </w:r>
      <w:r>
        <w:rPr>
          <w:b/>
          <w:spacing w:val="17"/>
        </w:rPr>
        <w:t xml:space="preserve"> </w:t>
      </w:r>
      <w:r>
        <w:rPr>
          <w:b/>
        </w:rPr>
        <w:t>e</w:t>
      </w:r>
      <w:r>
        <w:rPr>
          <w:b/>
          <w:spacing w:val="-57"/>
        </w:rPr>
        <w:t xml:space="preserve"> </w:t>
      </w:r>
      <w:r>
        <w:rPr>
          <w:b/>
        </w:rPr>
        <w:t>diferença</w:t>
      </w:r>
      <w:r>
        <w:t>:</w:t>
      </w:r>
      <w:r>
        <w:rPr>
          <w:spacing w:val="-1"/>
        </w:rPr>
        <w:t xml:space="preserve"> </w:t>
      </w:r>
      <w:r>
        <w:t>a perspectiva</w:t>
      </w:r>
      <w:r>
        <w:rPr>
          <w:spacing w:val="-1"/>
        </w:rPr>
        <w:t xml:space="preserve"> </w:t>
      </w:r>
      <w:r>
        <w:t>dos estudos</w:t>
      </w:r>
      <w:r>
        <w:rPr>
          <w:spacing w:val="-2"/>
        </w:rPr>
        <w:t xml:space="preserve"> </w:t>
      </w:r>
      <w:r>
        <w:t>culturais. Petrópolis, RJ:</w:t>
      </w:r>
      <w:r>
        <w:rPr>
          <w:spacing w:val="-1"/>
        </w:rPr>
        <w:t xml:space="preserve"> </w:t>
      </w:r>
      <w:r>
        <w:t>Vozes, 2000.</w:t>
      </w:r>
    </w:p>
    <w:p w14:paraId="74B10CB2" w14:textId="77777777" w:rsidR="00710E0A" w:rsidRDefault="00710E0A">
      <w:pPr>
        <w:pStyle w:val="Corpodetexto"/>
        <w:spacing w:before="1"/>
      </w:pPr>
    </w:p>
    <w:p w14:paraId="4740F802" w14:textId="77777777" w:rsidR="00710E0A" w:rsidRDefault="00000000">
      <w:pPr>
        <w:ind w:left="121"/>
        <w:rPr>
          <w:sz w:val="24"/>
        </w:rPr>
      </w:pPr>
      <w:r>
        <w:rPr>
          <w:sz w:val="24"/>
        </w:rPr>
        <w:t>DELEUZE,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Gilles.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Imagem-Tempo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São Paulo:</w:t>
      </w:r>
      <w:r>
        <w:rPr>
          <w:spacing w:val="-1"/>
          <w:sz w:val="24"/>
        </w:rPr>
        <w:t xml:space="preserve"> </w:t>
      </w:r>
      <w:r>
        <w:rPr>
          <w:sz w:val="24"/>
        </w:rPr>
        <w:t>Brasiliense,</w:t>
      </w:r>
      <w:r>
        <w:rPr>
          <w:spacing w:val="-1"/>
          <w:sz w:val="24"/>
        </w:rPr>
        <w:t xml:space="preserve"> </w:t>
      </w:r>
      <w:r>
        <w:rPr>
          <w:sz w:val="24"/>
        </w:rPr>
        <w:t>2007.</w:t>
      </w:r>
    </w:p>
    <w:p w14:paraId="22773B92" w14:textId="77777777" w:rsidR="00710E0A" w:rsidRDefault="00710E0A">
      <w:pPr>
        <w:pStyle w:val="Corpodetexto"/>
      </w:pPr>
    </w:p>
    <w:p w14:paraId="53351785" w14:textId="77777777" w:rsidR="00710E0A" w:rsidRDefault="00000000">
      <w:pPr>
        <w:pStyle w:val="Corpodetexto"/>
        <w:tabs>
          <w:tab w:val="left" w:pos="1545"/>
          <w:tab w:val="left" w:pos="2197"/>
          <w:tab w:val="left" w:pos="3403"/>
          <w:tab w:val="left" w:pos="4014"/>
          <w:tab w:val="left" w:pos="5006"/>
          <w:tab w:val="left" w:pos="6583"/>
          <w:tab w:val="left" w:pos="8061"/>
        </w:tabs>
        <w:ind w:left="121" w:right="443"/>
      </w:pPr>
      <w:r>
        <w:t>DENISE,</w:t>
      </w:r>
      <w:r>
        <w:rPr>
          <w:spacing w:val="15"/>
        </w:rPr>
        <w:t xml:space="preserve"> </w:t>
      </w:r>
      <w:r>
        <w:t>Flávia.</w:t>
      </w:r>
      <w:r>
        <w:rPr>
          <w:spacing w:val="15"/>
        </w:rPr>
        <w:t xml:space="preserve"> </w:t>
      </w:r>
      <w:r>
        <w:t>Xenia</w:t>
      </w:r>
      <w:r>
        <w:rPr>
          <w:spacing w:val="15"/>
        </w:rPr>
        <w:t xml:space="preserve"> </w:t>
      </w:r>
      <w:r>
        <w:t>França</w:t>
      </w:r>
      <w:r>
        <w:rPr>
          <w:spacing w:val="15"/>
        </w:rPr>
        <w:t xml:space="preserve"> </w:t>
      </w:r>
      <w:r>
        <w:t>parte</w:t>
      </w:r>
      <w:r>
        <w:rPr>
          <w:spacing w:val="15"/>
        </w:rPr>
        <w:t xml:space="preserve"> </w:t>
      </w:r>
      <w:r>
        <w:t>em</w:t>
      </w:r>
      <w:r>
        <w:rPr>
          <w:spacing w:val="16"/>
        </w:rPr>
        <w:t xml:space="preserve"> </w:t>
      </w:r>
      <w:r>
        <w:t>uma</w:t>
      </w:r>
      <w:r>
        <w:rPr>
          <w:spacing w:val="16"/>
        </w:rPr>
        <w:t xml:space="preserve"> </w:t>
      </w:r>
      <w:r>
        <w:t>jornada</w:t>
      </w:r>
      <w:r>
        <w:rPr>
          <w:spacing w:val="14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autoconhecimento</w:t>
      </w:r>
      <w:r>
        <w:rPr>
          <w:spacing w:val="15"/>
        </w:rPr>
        <w:t xml:space="preserve"> </w:t>
      </w:r>
      <w:r>
        <w:t>no</w:t>
      </w:r>
      <w:r>
        <w:rPr>
          <w:spacing w:val="-57"/>
        </w:rPr>
        <w:t xml:space="preserve"> </w:t>
      </w:r>
      <w:r>
        <w:t>videoclipe</w:t>
      </w:r>
      <w:r>
        <w:tab/>
        <w:t>de</w:t>
      </w:r>
      <w:r>
        <w:tab/>
        <w:t>“Nave”.</w:t>
      </w:r>
      <w:r>
        <w:tab/>
      </w:r>
      <w:r>
        <w:rPr>
          <w:b/>
        </w:rPr>
        <w:t>O</w:t>
      </w:r>
      <w:r>
        <w:rPr>
          <w:b/>
        </w:rPr>
        <w:tab/>
        <w:t>Povo</w:t>
      </w:r>
      <w:r>
        <w:t>,</w:t>
      </w:r>
      <w:r>
        <w:tab/>
        <w:t>21/03/2019.</w:t>
      </w:r>
      <w:r>
        <w:tab/>
        <w:t>Disponível</w:t>
      </w:r>
      <w:r>
        <w:tab/>
      </w:r>
      <w:r>
        <w:rPr>
          <w:spacing w:val="-1"/>
        </w:rPr>
        <w:t>em:</w:t>
      </w:r>
    </w:p>
    <w:p w14:paraId="36D42E19" w14:textId="77777777" w:rsidR="00710E0A" w:rsidRPr="002D4336" w:rsidRDefault="00000000">
      <w:pPr>
        <w:pStyle w:val="Corpodetexto"/>
        <w:ind w:left="121" w:right="1950"/>
        <w:rPr>
          <w:lang w:val="en-US"/>
        </w:rPr>
      </w:pPr>
      <w:r>
        <w:t>&lt;</w:t>
      </w:r>
      <w:r>
        <w:fldChar w:fldCharType="begin"/>
      </w:r>
      <w:r>
        <w:instrText>HYPERLINK "https://orbezero.com.br/xenia-franca-parte-em-uma-jornada-de-autoconhecimento-no-videoclipe-de-nave/" \h</w:instrText>
      </w:r>
      <w:r>
        <w:fldChar w:fldCharType="separate"/>
      </w:r>
      <w:r>
        <w:rPr>
          <w:color w:val="0462C1"/>
          <w:u w:val="single" w:color="0462C1"/>
        </w:rPr>
        <w:t>https://orbezero.com.br/xenia</w:t>
      </w:r>
      <w:r>
        <w:rPr>
          <w:color w:val="0462C1"/>
          <w:u w:val="single" w:color="0462C1"/>
        </w:rPr>
        <w:fldChar w:fldCharType="end"/>
      </w:r>
      <w:hyperlink r:id="rId219">
        <w:r>
          <w:rPr>
            <w:color w:val="0462C1"/>
            <w:u w:val="single" w:color="0462C1"/>
          </w:rPr>
          <w:t>-</w:t>
        </w:r>
      </w:hyperlink>
      <w:hyperlink r:id="rId220">
        <w:r>
          <w:rPr>
            <w:color w:val="0462C1"/>
            <w:u w:val="single" w:color="0462C1"/>
          </w:rPr>
          <w:t>franca</w:t>
        </w:r>
      </w:hyperlink>
      <w:hyperlink r:id="rId221">
        <w:r>
          <w:rPr>
            <w:color w:val="0462C1"/>
            <w:u w:val="single" w:color="0462C1"/>
          </w:rPr>
          <w:t>-</w:t>
        </w:r>
      </w:hyperlink>
      <w:hyperlink r:id="rId222">
        <w:r>
          <w:rPr>
            <w:color w:val="0462C1"/>
            <w:u w:val="single" w:color="0462C1"/>
          </w:rPr>
          <w:t>parte</w:t>
        </w:r>
      </w:hyperlink>
      <w:hyperlink r:id="rId223">
        <w:r>
          <w:rPr>
            <w:color w:val="0462C1"/>
            <w:u w:val="single" w:color="0462C1"/>
          </w:rPr>
          <w:t>-</w:t>
        </w:r>
      </w:hyperlink>
      <w:hyperlink r:id="rId224">
        <w:r>
          <w:rPr>
            <w:color w:val="0462C1"/>
            <w:u w:val="single" w:color="0462C1"/>
          </w:rPr>
          <w:t>em</w:t>
        </w:r>
      </w:hyperlink>
      <w:hyperlink r:id="rId225">
        <w:r>
          <w:rPr>
            <w:color w:val="0462C1"/>
            <w:u w:val="single" w:color="0462C1"/>
          </w:rPr>
          <w:t>-</w:t>
        </w:r>
      </w:hyperlink>
      <w:hyperlink r:id="rId226">
        <w:r>
          <w:rPr>
            <w:color w:val="0462C1"/>
            <w:u w:val="single" w:color="0462C1"/>
          </w:rPr>
          <w:t>uma</w:t>
        </w:r>
      </w:hyperlink>
      <w:hyperlink r:id="rId227">
        <w:r>
          <w:rPr>
            <w:color w:val="0462C1"/>
            <w:u w:val="single" w:color="0462C1"/>
          </w:rPr>
          <w:t>-</w:t>
        </w:r>
      </w:hyperlink>
      <w:hyperlink r:id="rId228">
        <w:r>
          <w:rPr>
            <w:color w:val="0462C1"/>
            <w:u w:val="single" w:color="0462C1"/>
          </w:rPr>
          <w:t>jornada</w:t>
        </w:r>
      </w:hyperlink>
      <w:hyperlink r:id="rId229">
        <w:r>
          <w:rPr>
            <w:color w:val="0462C1"/>
            <w:u w:val="single" w:color="0462C1"/>
          </w:rPr>
          <w:t>-</w:t>
        </w:r>
      </w:hyperlink>
      <w:hyperlink r:id="rId230">
        <w:r>
          <w:rPr>
            <w:color w:val="0462C1"/>
            <w:u w:val="single" w:color="0462C1"/>
          </w:rPr>
          <w:t>de</w:t>
        </w:r>
      </w:hyperlink>
      <w:hyperlink r:id="rId231">
        <w:r>
          <w:rPr>
            <w:color w:val="0462C1"/>
            <w:u w:val="single" w:color="0462C1"/>
          </w:rPr>
          <w:t>-</w:t>
        </w:r>
      </w:hyperlink>
      <w:r>
        <w:rPr>
          <w:color w:val="0462C1"/>
          <w:spacing w:val="1"/>
        </w:rPr>
        <w:t xml:space="preserve"> </w:t>
      </w:r>
      <w:hyperlink r:id="rId232">
        <w:r>
          <w:rPr>
            <w:color w:val="0462C1"/>
            <w:u w:val="single" w:color="0462C1"/>
          </w:rPr>
          <w:t>autoconhecimento</w:t>
        </w:r>
      </w:hyperlink>
      <w:hyperlink r:id="rId233">
        <w:r>
          <w:rPr>
            <w:color w:val="0462C1"/>
            <w:u w:val="single" w:color="0462C1"/>
          </w:rPr>
          <w:t>no</w:t>
        </w:r>
      </w:hyperlink>
      <w:hyperlink r:id="rId234">
        <w:r>
          <w:rPr>
            <w:color w:val="0462C1"/>
            <w:u w:val="single" w:color="0462C1"/>
          </w:rPr>
          <w:t>-</w:t>
        </w:r>
      </w:hyperlink>
      <w:hyperlink r:id="rId235">
        <w:r>
          <w:rPr>
            <w:color w:val="0462C1"/>
            <w:u w:val="single" w:color="0462C1"/>
          </w:rPr>
          <w:t>videoclipe</w:t>
        </w:r>
      </w:hyperlink>
      <w:hyperlink r:id="rId236">
        <w:r>
          <w:rPr>
            <w:color w:val="0462C1"/>
            <w:u w:val="single" w:color="0462C1"/>
          </w:rPr>
          <w:t>-</w:t>
        </w:r>
      </w:hyperlink>
      <w:hyperlink r:id="rId237">
        <w:r>
          <w:rPr>
            <w:color w:val="0462C1"/>
            <w:u w:val="single" w:color="0462C1"/>
          </w:rPr>
          <w:t>de</w:t>
        </w:r>
      </w:hyperlink>
      <w:hyperlink r:id="rId238">
        <w:r>
          <w:rPr>
            <w:color w:val="0462C1"/>
            <w:u w:val="single" w:color="0462C1"/>
          </w:rPr>
          <w:t>-</w:t>
        </w:r>
      </w:hyperlink>
      <w:hyperlink r:id="rId239">
        <w:r>
          <w:rPr>
            <w:color w:val="0462C1"/>
            <w:u w:val="single" w:color="0462C1"/>
          </w:rPr>
          <w:t>nave/</w:t>
        </w:r>
      </w:hyperlink>
      <w:hyperlink r:id="rId240">
        <w:r>
          <w:t>&gt;</w:t>
        </w:r>
      </w:hyperlink>
      <w:r>
        <w:t>.</w:t>
      </w:r>
      <w:r>
        <w:rPr>
          <w:spacing w:val="-2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-2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04</w:t>
      </w:r>
      <w:r w:rsidRPr="002D4336">
        <w:rPr>
          <w:spacing w:val="-4"/>
          <w:lang w:val="en-US"/>
        </w:rPr>
        <w:t xml:space="preserve"> </w:t>
      </w:r>
      <w:proofErr w:type="spellStart"/>
      <w:r w:rsidRPr="002D4336">
        <w:rPr>
          <w:lang w:val="en-US"/>
        </w:rPr>
        <w:t>maio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2020.</w:t>
      </w:r>
    </w:p>
    <w:p w14:paraId="04F93453" w14:textId="77777777" w:rsidR="00710E0A" w:rsidRPr="002D4336" w:rsidRDefault="00710E0A">
      <w:pPr>
        <w:pStyle w:val="Corpodetexto"/>
        <w:spacing w:before="1"/>
        <w:rPr>
          <w:sz w:val="16"/>
          <w:lang w:val="en-US"/>
        </w:rPr>
      </w:pPr>
    </w:p>
    <w:p w14:paraId="67591351" w14:textId="77777777" w:rsidR="00710E0A" w:rsidRPr="00D235EA" w:rsidRDefault="00000000">
      <w:pPr>
        <w:pStyle w:val="Corpodetexto"/>
        <w:spacing w:before="90"/>
        <w:ind w:left="121" w:right="238"/>
        <w:jc w:val="both"/>
        <w:rPr>
          <w:lang w:val="en-US"/>
        </w:rPr>
      </w:pPr>
      <w:r w:rsidRPr="002D4336">
        <w:rPr>
          <w:lang w:val="en-US"/>
        </w:rPr>
        <w:t xml:space="preserve">DERY, Mark. </w:t>
      </w:r>
      <w:r w:rsidRPr="002D4336">
        <w:rPr>
          <w:b/>
          <w:lang w:val="en-US"/>
        </w:rPr>
        <w:t xml:space="preserve">Black to the Future: </w:t>
      </w:r>
      <w:r w:rsidRPr="002D4336">
        <w:rPr>
          <w:lang w:val="en-US"/>
        </w:rPr>
        <w:t>interviews with Samuel R. Delany, Greg Tate, 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Tricia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Rose.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1995.</w:t>
      </w:r>
      <w:r w:rsidRPr="002D4336">
        <w:rPr>
          <w:spacing w:val="1"/>
          <w:lang w:val="en-US"/>
        </w:rPr>
        <w:t xml:space="preserve"> </w:t>
      </w:r>
      <w:proofErr w:type="spellStart"/>
      <w:r w:rsidRPr="009D331D">
        <w:rPr>
          <w:lang w:val="en-US"/>
        </w:rPr>
        <w:t>Disponível</w:t>
      </w:r>
      <w:proofErr w:type="spellEnd"/>
      <w:r w:rsidRPr="009D331D">
        <w:rPr>
          <w:spacing w:val="1"/>
          <w:lang w:val="en-US"/>
        </w:rPr>
        <w:t xml:space="preserve"> </w:t>
      </w:r>
      <w:proofErr w:type="spellStart"/>
      <w:r w:rsidRPr="009D331D">
        <w:rPr>
          <w:lang w:val="en-US"/>
        </w:rPr>
        <w:t>em</w:t>
      </w:r>
      <w:proofErr w:type="spellEnd"/>
      <w:r w:rsidRPr="009D331D">
        <w:rPr>
          <w:spacing w:val="1"/>
          <w:lang w:val="en-US"/>
        </w:rPr>
        <w:t xml:space="preserve"> </w:t>
      </w:r>
      <w:r w:rsidRPr="009D331D">
        <w:rPr>
          <w:lang w:val="en-US"/>
        </w:rPr>
        <w:t>&lt;https://</w:t>
      </w:r>
      <w:hyperlink r:id="rId241">
        <w:r w:rsidRPr="009D331D">
          <w:rPr>
            <w:lang w:val="en-US"/>
          </w:rPr>
          <w:t>www.uvic.ca/victoria</w:t>
        </w:r>
      </w:hyperlink>
      <w:r w:rsidRPr="009D331D">
        <w:rPr>
          <w:spacing w:val="1"/>
          <w:lang w:val="en-US"/>
        </w:rPr>
        <w:t xml:space="preserve"> </w:t>
      </w:r>
      <w:r w:rsidRPr="009D331D">
        <w:rPr>
          <w:lang w:val="en-US"/>
        </w:rPr>
        <w:t>colloquium/assets/docs/Black%20to%20the%20Future.pdf&gt;.</w:t>
      </w:r>
      <w:r w:rsidRPr="009D331D">
        <w:rPr>
          <w:spacing w:val="-1"/>
          <w:lang w:val="en-US"/>
        </w:rPr>
        <w:t xml:space="preserve"> </w:t>
      </w:r>
      <w:proofErr w:type="spellStart"/>
      <w:r w:rsidRPr="00D235EA">
        <w:rPr>
          <w:lang w:val="en-US"/>
        </w:rPr>
        <w:t>Acesso</w:t>
      </w:r>
      <w:proofErr w:type="spellEnd"/>
      <w:r w:rsidRPr="00D235EA">
        <w:rPr>
          <w:spacing w:val="-1"/>
          <w:lang w:val="en-US"/>
        </w:rPr>
        <w:t xml:space="preserve"> </w:t>
      </w:r>
      <w:proofErr w:type="spellStart"/>
      <w:r w:rsidRPr="00D235EA">
        <w:rPr>
          <w:lang w:val="en-US"/>
        </w:rPr>
        <w:t>em</w:t>
      </w:r>
      <w:proofErr w:type="spellEnd"/>
      <w:r w:rsidRPr="00D235EA">
        <w:rPr>
          <w:lang w:val="en-US"/>
        </w:rPr>
        <w:t>:</w:t>
      </w:r>
      <w:r w:rsidRPr="00D235EA">
        <w:rPr>
          <w:spacing w:val="-2"/>
          <w:lang w:val="en-US"/>
        </w:rPr>
        <w:t xml:space="preserve"> </w:t>
      </w:r>
      <w:r w:rsidRPr="00D235EA">
        <w:rPr>
          <w:lang w:val="en-US"/>
        </w:rPr>
        <w:t>30</w:t>
      </w:r>
      <w:r w:rsidRPr="00D235EA">
        <w:rPr>
          <w:spacing w:val="-1"/>
          <w:lang w:val="en-US"/>
        </w:rPr>
        <w:t xml:space="preserve"> </w:t>
      </w:r>
      <w:r w:rsidRPr="00D235EA">
        <w:rPr>
          <w:lang w:val="en-US"/>
        </w:rPr>
        <w:t>set.</w:t>
      </w:r>
      <w:r w:rsidRPr="00D235EA">
        <w:rPr>
          <w:spacing w:val="-1"/>
          <w:lang w:val="en-US"/>
        </w:rPr>
        <w:t xml:space="preserve"> </w:t>
      </w:r>
      <w:r w:rsidRPr="00D235EA">
        <w:rPr>
          <w:lang w:val="en-US"/>
        </w:rPr>
        <w:t>2020.</w:t>
      </w:r>
    </w:p>
    <w:p w14:paraId="5F46E8FC" w14:textId="77777777" w:rsidR="00710E0A" w:rsidRPr="00D235EA" w:rsidRDefault="00710E0A">
      <w:pPr>
        <w:pStyle w:val="Corpodetexto"/>
        <w:rPr>
          <w:lang w:val="en-US"/>
        </w:rPr>
      </w:pPr>
    </w:p>
    <w:p w14:paraId="3E64EE3A" w14:textId="77777777" w:rsidR="00710E0A" w:rsidRPr="002D4336" w:rsidRDefault="00000000">
      <w:pPr>
        <w:pStyle w:val="Corpodetexto"/>
        <w:ind w:left="121" w:right="237"/>
        <w:jc w:val="both"/>
        <w:rPr>
          <w:lang w:val="en-US"/>
        </w:rPr>
      </w:pPr>
      <w:r w:rsidRPr="00D235EA">
        <w:rPr>
          <w:lang w:val="en-US"/>
        </w:rPr>
        <w:t xml:space="preserve">DERRY, Mark. </w:t>
      </w:r>
      <w:r>
        <w:t xml:space="preserve">De volta ao afrofuturo: Afrofuturismo 1.0. </w:t>
      </w:r>
      <w:r w:rsidRPr="002D4336">
        <w:rPr>
          <w:lang w:val="en-US"/>
        </w:rPr>
        <w:t>In: FARKAS, Solange O.;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DIAWARA, </w:t>
      </w:r>
      <w:proofErr w:type="spellStart"/>
      <w:r w:rsidRPr="002D4336">
        <w:rPr>
          <w:lang w:val="en-US"/>
        </w:rPr>
        <w:t>Manthia</w:t>
      </w:r>
      <w:proofErr w:type="spellEnd"/>
      <w:r w:rsidRPr="002D4336">
        <w:rPr>
          <w:lang w:val="en-US"/>
        </w:rPr>
        <w:t xml:space="preserve">. </w:t>
      </w:r>
      <w:r w:rsidRPr="002D4336">
        <w:rPr>
          <w:b/>
          <w:lang w:val="en-US"/>
        </w:rPr>
        <w:t xml:space="preserve">One World in Relation: </w:t>
      </w:r>
      <w:r w:rsidRPr="002D4336">
        <w:rPr>
          <w:lang w:val="en-US"/>
        </w:rPr>
        <w:t xml:space="preserve">Édouard </w:t>
      </w:r>
      <w:proofErr w:type="spellStart"/>
      <w:r w:rsidRPr="002D4336">
        <w:rPr>
          <w:lang w:val="en-US"/>
        </w:rPr>
        <w:t>Glissant</w:t>
      </w:r>
      <w:proofErr w:type="spellEnd"/>
      <w:r w:rsidRPr="002D4336">
        <w:rPr>
          <w:lang w:val="en-US"/>
        </w:rPr>
        <w:t xml:space="preserve"> in Conversation with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Manthia</w:t>
      </w:r>
      <w:proofErr w:type="spellEnd"/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 xml:space="preserve">Diawara. </w:t>
      </w:r>
      <w:proofErr w:type="spellStart"/>
      <w:r w:rsidRPr="002D4336">
        <w:rPr>
          <w:lang w:val="en-US"/>
        </w:rPr>
        <w:t>Nka</w:t>
      </w:r>
      <w:proofErr w:type="spellEnd"/>
      <w:r w:rsidRPr="002D4336">
        <w:rPr>
          <w:lang w:val="en-US"/>
        </w:rPr>
        <w:t xml:space="preserve"> 1 May 2011.</w:t>
      </w:r>
    </w:p>
    <w:p w14:paraId="41140960" w14:textId="77777777" w:rsidR="00710E0A" w:rsidRPr="002D4336" w:rsidRDefault="00710E0A">
      <w:pPr>
        <w:pStyle w:val="Corpodetexto"/>
        <w:rPr>
          <w:lang w:val="en-US"/>
        </w:rPr>
      </w:pPr>
    </w:p>
    <w:p w14:paraId="38B88DB4" w14:textId="77777777" w:rsidR="00710E0A" w:rsidRPr="002D4336" w:rsidRDefault="00000000">
      <w:pPr>
        <w:pStyle w:val="Corpodetexto"/>
        <w:tabs>
          <w:tab w:val="left" w:pos="1976"/>
          <w:tab w:val="left" w:pos="3731"/>
          <w:tab w:val="left" w:pos="4793"/>
        </w:tabs>
        <w:ind w:left="121" w:right="237"/>
        <w:jc w:val="both"/>
        <w:rPr>
          <w:lang w:val="en-US"/>
        </w:rPr>
      </w:pPr>
      <w:r w:rsidRPr="002D4336">
        <w:rPr>
          <w:lang w:val="en-US"/>
        </w:rPr>
        <w:t>DIAWARA,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Manthia</w:t>
      </w:r>
      <w:proofErr w:type="spellEnd"/>
      <w:r w:rsidRPr="002D4336">
        <w:rPr>
          <w:lang w:val="en-US"/>
        </w:rPr>
        <w:t>.</w:t>
      </w:r>
      <w:r w:rsidRPr="002D4336">
        <w:rPr>
          <w:spacing w:val="1"/>
          <w:lang w:val="en-US"/>
        </w:rPr>
        <w:t xml:space="preserve"> </w:t>
      </w:r>
      <w:r w:rsidRPr="002D4336">
        <w:rPr>
          <w:b/>
          <w:lang w:val="en-US"/>
        </w:rPr>
        <w:t>Edouard</w:t>
      </w:r>
      <w:r w:rsidRPr="002D4336">
        <w:rPr>
          <w:b/>
          <w:spacing w:val="1"/>
          <w:lang w:val="en-US"/>
        </w:rPr>
        <w:t xml:space="preserve"> </w:t>
      </w:r>
      <w:proofErr w:type="spellStart"/>
      <w:r w:rsidRPr="002D4336">
        <w:rPr>
          <w:b/>
          <w:lang w:val="en-US"/>
        </w:rPr>
        <w:t>Glissant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Demand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for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Right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Opacity.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04/08/2009.</w:t>
      </w:r>
      <w:r w:rsidRPr="002D4336">
        <w:rPr>
          <w:lang w:val="en-US"/>
        </w:rPr>
        <w:tab/>
      </w:r>
      <w:proofErr w:type="spellStart"/>
      <w:r w:rsidRPr="002D4336">
        <w:rPr>
          <w:lang w:val="en-US"/>
        </w:rPr>
        <w:t>Disponível</w:t>
      </w:r>
      <w:proofErr w:type="spellEnd"/>
      <w:r w:rsidRPr="002D4336">
        <w:rPr>
          <w:lang w:val="en-US"/>
        </w:rPr>
        <w:tab/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lang w:val="en-US"/>
        </w:rPr>
        <w:tab/>
        <w:t>&lt;https:/</w:t>
      </w:r>
      <w:hyperlink r:id="rId242">
        <w:r w:rsidRPr="002D4336">
          <w:rPr>
            <w:lang w:val="en-US"/>
          </w:rPr>
          <w:t>/www.youtube.com/watch?v=</w:t>
        </w:r>
      </w:hyperlink>
      <w:r w:rsidRPr="002D4336">
        <w:rPr>
          <w:lang w:val="en-US"/>
        </w:rPr>
        <w:t>2</w:t>
      </w:r>
      <w:hyperlink r:id="rId243">
        <w:r w:rsidRPr="002D4336">
          <w:rPr>
            <w:lang w:val="en-US"/>
          </w:rPr>
          <w:t>-</w:t>
        </w:r>
      </w:hyperlink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KJpd2wyf8&amp;t=120s&gt;.</w:t>
      </w:r>
      <w:r w:rsidRPr="002D4336">
        <w:rPr>
          <w:spacing w:val="-1"/>
          <w:lang w:val="en-US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 xml:space="preserve">13 </w:t>
      </w:r>
      <w:proofErr w:type="spellStart"/>
      <w:r w:rsidRPr="002D4336">
        <w:rPr>
          <w:lang w:val="en-US"/>
        </w:rPr>
        <w:t>dez</w:t>
      </w:r>
      <w:proofErr w:type="spellEnd"/>
      <w:r w:rsidRPr="002D4336">
        <w:rPr>
          <w:lang w:val="en-US"/>
        </w:rPr>
        <w:t>. 2020.</w:t>
      </w:r>
    </w:p>
    <w:p w14:paraId="1B210676" w14:textId="77777777" w:rsidR="00710E0A" w:rsidRPr="002D4336" w:rsidRDefault="00710E0A">
      <w:pPr>
        <w:pStyle w:val="Corpodetexto"/>
        <w:rPr>
          <w:lang w:val="en-US"/>
        </w:rPr>
      </w:pPr>
    </w:p>
    <w:p w14:paraId="5D01AF10" w14:textId="77777777" w:rsidR="00710E0A" w:rsidRPr="002D4336" w:rsidRDefault="00000000">
      <w:pPr>
        <w:pStyle w:val="Corpodetexto"/>
        <w:ind w:left="121" w:right="238"/>
        <w:jc w:val="both"/>
        <w:rPr>
          <w:lang w:val="en-US"/>
        </w:rPr>
      </w:pPr>
      <w:r w:rsidRPr="002D4336">
        <w:rPr>
          <w:spacing w:val="-1"/>
          <w:lang w:val="en-US"/>
        </w:rPr>
        <w:t>DILLON,</w:t>
      </w:r>
      <w:r w:rsidRPr="002D4336">
        <w:rPr>
          <w:spacing w:val="-15"/>
          <w:lang w:val="en-US"/>
        </w:rPr>
        <w:t xml:space="preserve"> </w:t>
      </w:r>
      <w:r w:rsidRPr="002D4336">
        <w:rPr>
          <w:spacing w:val="-1"/>
          <w:lang w:val="en-US"/>
        </w:rPr>
        <w:t>Stephen.</w:t>
      </w:r>
      <w:r w:rsidRPr="002D4336">
        <w:rPr>
          <w:spacing w:val="-14"/>
          <w:lang w:val="en-US"/>
        </w:rPr>
        <w:t xml:space="preserve"> </w:t>
      </w:r>
      <w:r w:rsidRPr="002D4336">
        <w:rPr>
          <w:spacing w:val="-1"/>
          <w:lang w:val="en-US"/>
        </w:rPr>
        <w:t>“It’s</w:t>
      </w:r>
      <w:r w:rsidRPr="002D4336">
        <w:rPr>
          <w:spacing w:val="-17"/>
          <w:lang w:val="en-US"/>
        </w:rPr>
        <w:t xml:space="preserve"> </w:t>
      </w:r>
      <w:r w:rsidRPr="002D4336">
        <w:rPr>
          <w:spacing w:val="-1"/>
          <w:lang w:val="en-US"/>
        </w:rPr>
        <w:t>Here,</w:t>
      </w:r>
      <w:r w:rsidRPr="002D4336">
        <w:rPr>
          <w:spacing w:val="-13"/>
          <w:lang w:val="en-US"/>
        </w:rPr>
        <w:t xml:space="preserve"> </w:t>
      </w:r>
      <w:r w:rsidRPr="002D4336">
        <w:rPr>
          <w:spacing w:val="-1"/>
          <w:lang w:val="en-US"/>
        </w:rPr>
        <w:t>It’s</w:t>
      </w:r>
      <w:r w:rsidRPr="002D4336">
        <w:rPr>
          <w:spacing w:val="-16"/>
          <w:lang w:val="en-US"/>
        </w:rPr>
        <w:t xml:space="preserve"> </w:t>
      </w:r>
      <w:r w:rsidRPr="002D4336">
        <w:rPr>
          <w:lang w:val="en-US"/>
        </w:rPr>
        <w:t>That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Time”: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Race,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Queer</w:t>
      </w:r>
      <w:r w:rsidRPr="002D4336">
        <w:rPr>
          <w:spacing w:val="-16"/>
          <w:lang w:val="en-US"/>
        </w:rPr>
        <w:t xml:space="preserve"> </w:t>
      </w:r>
      <w:r w:rsidRPr="002D4336">
        <w:rPr>
          <w:lang w:val="en-US"/>
        </w:rPr>
        <w:t>Futurity,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16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15"/>
          <w:lang w:val="en-US"/>
        </w:rPr>
        <w:t xml:space="preserve"> </w:t>
      </w:r>
      <w:r w:rsidRPr="002D4336">
        <w:rPr>
          <w:lang w:val="en-US"/>
        </w:rPr>
        <w:t>Temporality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 xml:space="preserve">of Violence in Born in Flames. </w:t>
      </w:r>
      <w:r w:rsidRPr="002D4336">
        <w:rPr>
          <w:b/>
          <w:lang w:val="en-US"/>
        </w:rPr>
        <w:t>Women &amp; Performance</w:t>
      </w:r>
      <w:r w:rsidRPr="002D4336">
        <w:rPr>
          <w:lang w:val="en-US"/>
        </w:rPr>
        <w:t>: A Journal of Feminist Theory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23, no. 1, 2013. pp. 38–51.</w:t>
      </w:r>
    </w:p>
    <w:p w14:paraId="24A5DC9E" w14:textId="77777777" w:rsidR="00710E0A" w:rsidRPr="002D4336" w:rsidRDefault="00710E0A">
      <w:pPr>
        <w:pStyle w:val="Corpodetexto"/>
        <w:rPr>
          <w:lang w:val="en-US"/>
        </w:rPr>
      </w:pPr>
    </w:p>
    <w:p w14:paraId="0A0D7125" w14:textId="77777777" w:rsidR="00710E0A" w:rsidRPr="002D4336" w:rsidRDefault="00000000">
      <w:pPr>
        <w:pStyle w:val="Corpodetexto"/>
        <w:spacing w:before="1"/>
        <w:ind w:left="121" w:right="238"/>
        <w:jc w:val="both"/>
        <w:rPr>
          <w:lang w:val="en-US"/>
        </w:rPr>
      </w:pPr>
      <w:r w:rsidRPr="002D4336">
        <w:rPr>
          <w:lang w:val="en-US"/>
        </w:rPr>
        <w:t xml:space="preserve">DOLE, Christopher; HAYASHI, Robert; POE, Andrew; SARAT, Austin. </w:t>
      </w:r>
      <w:r w:rsidRPr="002D4336">
        <w:rPr>
          <w:b/>
          <w:lang w:val="en-US"/>
        </w:rPr>
        <w:t>The Time of</w:t>
      </w:r>
      <w:r w:rsidRPr="002D4336">
        <w:rPr>
          <w:b/>
          <w:spacing w:val="1"/>
          <w:lang w:val="en-US"/>
        </w:rPr>
        <w:t xml:space="preserve"> </w:t>
      </w:r>
      <w:r w:rsidRPr="002D4336">
        <w:rPr>
          <w:b/>
          <w:lang w:val="en-US"/>
        </w:rPr>
        <w:t>Catastrophe</w:t>
      </w:r>
      <w:r w:rsidRPr="002D4336">
        <w:rPr>
          <w:lang w:val="en-US"/>
        </w:rPr>
        <w:t>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Multidisciplinary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Approaches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to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Age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Catastrophe,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London,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Routledge,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2015.</w:t>
      </w:r>
    </w:p>
    <w:p w14:paraId="40BA4074" w14:textId="77777777" w:rsidR="00710E0A" w:rsidRPr="002D4336" w:rsidRDefault="00710E0A">
      <w:pPr>
        <w:pStyle w:val="Corpodetexto"/>
        <w:rPr>
          <w:sz w:val="26"/>
          <w:lang w:val="en-US"/>
        </w:rPr>
      </w:pPr>
    </w:p>
    <w:p w14:paraId="44477BD4" w14:textId="77777777" w:rsidR="00710E0A" w:rsidRPr="002D4336" w:rsidRDefault="00710E0A">
      <w:pPr>
        <w:pStyle w:val="Corpodetexto"/>
        <w:spacing w:before="7"/>
        <w:rPr>
          <w:sz w:val="29"/>
          <w:lang w:val="en-US"/>
        </w:rPr>
      </w:pPr>
    </w:p>
    <w:p w14:paraId="05665E1E" w14:textId="77777777" w:rsidR="00710E0A" w:rsidRDefault="00000000">
      <w:pPr>
        <w:ind w:left="121" w:right="237"/>
        <w:jc w:val="both"/>
        <w:rPr>
          <w:sz w:val="24"/>
        </w:rPr>
      </w:pPr>
      <w:r w:rsidRPr="002D4336">
        <w:rPr>
          <w:sz w:val="24"/>
          <w:lang w:val="en-US"/>
        </w:rPr>
        <w:t>ESHUN,</w:t>
      </w:r>
      <w:r w:rsidRPr="002D4336">
        <w:rPr>
          <w:spacing w:val="-13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Kodwo.</w:t>
      </w:r>
      <w:r w:rsidRPr="002D4336">
        <w:rPr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Further</w:t>
      </w:r>
      <w:r w:rsidRPr="002D4336">
        <w:rPr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considerations</w:t>
      </w:r>
      <w:r w:rsidRPr="002D4336">
        <w:rPr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on</w:t>
      </w:r>
      <w:r w:rsidRPr="002D4336">
        <w:rPr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Afrofuturism.</w:t>
      </w:r>
      <w:r w:rsidRPr="002D4336">
        <w:rPr>
          <w:spacing w:val="-1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The</w:t>
      </w:r>
      <w:r w:rsidRPr="002D4336">
        <w:rPr>
          <w:b/>
          <w:spacing w:val="-12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New</w:t>
      </w:r>
      <w:r w:rsidRPr="002D4336">
        <w:rPr>
          <w:b/>
          <w:spacing w:val="-13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Centennial</w:t>
      </w:r>
      <w:r w:rsidRPr="002D4336">
        <w:rPr>
          <w:b/>
          <w:spacing w:val="-12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Review</w:t>
      </w:r>
      <w:r w:rsidRPr="002D4336">
        <w:rPr>
          <w:sz w:val="24"/>
          <w:lang w:val="en-US"/>
        </w:rPr>
        <w:t>,</w:t>
      </w:r>
      <w:r w:rsidRPr="002D4336">
        <w:rPr>
          <w:spacing w:val="-57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Volume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3,</w:t>
      </w:r>
      <w:r w:rsidRPr="002D4336">
        <w:rPr>
          <w:spacing w:val="-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 xml:space="preserve">Number 2. </w:t>
      </w:r>
      <w:r>
        <w:rPr>
          <w:sz w:val="24"/>
        </w:rPr>
        <w:t>2003.</w:t>
      </w:r>
    </w:p>
    <w:p w14:paraId="4335602B" w14:textId="77777777" w:rsidR="00710E0A" w:rsidRDefault="00710E0A">
      <w:pPr>
        <w:pStyle w:val="Corpodetexto"/>
      </w:pPr>
    </w:p>
    <w:p w14:paraId="71B71F18" w14:textId="77777777" w:rsidR="00710E0A" w:rsidRDefault="00000000">
      <w:pPr>
        <w:pStyle w:val="Corpodetexto"/>
        <w:ind w:left="121" w:right="238"/>
        <w:jc w:val="both"/>
      </w:pPr>
      <w:hyperlink r:id="rId244" w:anchor="_blank">
        <w:r>
          <w:t>FAIAD, Caio. .</w:t>
        </w:r>
      </w:hyperlink>
      <w:r>
        <w:t>LIMA, Gabriela.; ALVARENGA, Matheus; REZENDE, Daisy. África</w:t>
      </w:r>
      <w:r>
        <w:rPr>
          <w:spacing w:val="1"/>
        </w:rPr>
        <w:t xml:space="preserve"> </w:t>
      </w:r>
      <w:r>
        <w:t>como tema para o ensino de metais: uma proposta de atividade lúdica com narrativas do</w:t>
      </w:r>
      <w:r>
        <w:rPr>
          <w:spacing w:val="1"/>
        </w:rPr>
        <w:t xml:space="preserve"> </w:t>
      </w:r>
      <w:r>
        <w:t>Pantera</w:t>
      </w:r>
      <w:r>
        <w:rPr>
          <w:spacing w:val="-1"/>
        </w:rPr>
        <w:t xml:space="preserve"> </w:t>
      </w:r>
      <w:r>
        <w:t>Negra.</w:t>
      </w:r>
      <w:r>
        <w:rPr>
          <w:spacing w:val="1"/>
        </w:rPr>
        <w:t xml:space="preserve"> </w:t>
      </w:r>
      <w:r>
        <w:rPr>
          <w:b/>
        </w:rPr>
        <w:t>Revista</w:t>
      </w:r>
      <w:r>
        <w:rPr>
          <w:b/>
          <w:spacing w:val="-2"/>
        </w:rPr>
        <w:t xml:space="preserve"> </w:t>
      </w:r>
      <w:r>
        <w:rPr>
          <w:b/>
        </w:rPr>
        <w:t>Eletrônica Ludus Scientiae</w:t>
      </w:r>
      <w:r>
        <w:t>, v. 2,</w:t>
      </w:r>
      <w:r>
        <w:rPr>
          <w:spacing w:val="-1"/>
        </w:rPr>
        <w:t xml:space="preserve"> </w:t>
      </w:r>
      <w:r>
        <w:t>p. 39-55, 2018.</w:t>
      </w:r>
    </w:p>
    <w:p w14:paraId="1930D4E1" w14:textId="77777777" w:rsidR="00710E0A" w:rsidRDefault="00710E0A">
      <w:pPr>
        <w:pStyle w:val="Corpodetexto"/>
      </w:pPr>
    </w:p>
    <w:p w14:paraId="01638AA4" w14:textId="77777777" w:rsidR="00710E0A" w:rsidRDefault="00000000">
      <w:pPr>
        <w:pStyle w:val="Corpodetexto"/>
        <w:ind w:left="121" w:right="236"/>
        <w:jc w:val="both"/>
      </w:pPr>
      <w:r>
        <w:t xml:space="preserve">FALASCHI, Rafaela. Entrevista – Zaika dos Santos. </w:t>
      </w:r>
      <w:r>
        <w:rPr>
          <w:b/>
        </w:rPr>
        <w:t>Mulheres na ciência</w:t>
      </w:r>
      <w:r>
        <w:t>. 26/06/2019.</w:t>
      </w:r>
      <w:r>
        <w:rPr>
          <w:spacing w:val="1"/>
        </w:rPr>
        <w:t xml:space="preserve"> </w:t>
      </w:r>
      <w:r>
        <w:rPr>
          <w:spacing w:val="-1"/>
        </w:rPr>
        <w:t>Disponível em: &lt;</w:t>
      </w:r>
      <w:r>
        <w:fldChar w:fldCharType="begin"/>
      </w:r>
      <w:r>
        <w:instrText>HYPERLINK "https://mulheresnaciencia.com.br/entrevista-zaika-dos-santos/" \h</w:instrText>
      </w:r>
      <w:r>
        <w:fldChar w:fldCharType="separate"/>
      </w:r>
      <w:r>
        <w:rPr>
          <w:spacing w:val="-1"/>
          <w:u w:val="single"/>
        </w:rPr>
        <w:t>https://mulheresnaciencia.com.br/entrevista-zaika-dos-santos/</w:t>
      </w:r>
      <w:r>
        <w:rPr>
          <w:spacing w:val="-1"/>
          <w:u w:val="single"/>
        </w:rPr>
        <w:fldChar w:fldCharType="end"/>
      </w:r>
      <w:r>
        <w:rPr>
          <w:spacing w:val="-1"/>
        </w:rPr>
        <w:t xml:space="preserve">&gt;. </w:t>
      </w:r>
      <w:r>
        <w:t>Acesso</w:t>
      </w:r>
      <w:r>
        <w:rPr>
          <w:spacing w:val="-57"/>
        </w:rPr>
        <w:t xml:space="preserve"> </w:t>
      </w:r>
      <w:r>
        <w:t>em: 21</w:t>
      </w:r>
      <w:r>
        <w:rPr>
          <w:spacing w:val="-2"/>
        </w:rPr>
        <w:t xml:space="preserve"> </w:t>
      </w:r>
      <w:r>
        <w:t>mar.</w:t>
      </w:r>
      <w:r>
        <w:rPr>
          <w:spacing w:val="-2"/>
        </w:rPr>
        <w:t xml:space="preserve"> </w:t>
      </w:r>
      <w:r>
        <w:t>2021.</w:t>
      </w:r>
    </w:p>
    <w:p w14:paraId="62CA7351" w14:textId="77777777" w:rsidR="00710E0A" w:rsidRDefault="00710E0A">
      <w:pPr>
        <w:pStyle w:val="Corpodetexto"/>
      </w:pPr>
    </w:p>
    <w:p w14:paraId="0BB6DE0B" w14:textId="77777777" w:rsidR="00710E0A" w:rsidRDefault="00000000">
      <w:pPr>
        <w:pStyle w:val="Corpodetexto"/>
        <w:ind w:left="121" w:right="237"/>
        <w:jc w:val="both"/>
      </w:pPr>
      <w:r>
        <w:t>FALCÓN,</w:t>
      </w:r>
      <w:r>
        <w:rPr>
          <w:spacing w:val="-4"/>
        </w:rPr>
        <w:t xml:space="preserve"> </w:t>
      </w:r>
      <w:r>
        <w:t>Bárbara.</w:t>
      </w:r>
      <w:r>
        <w:rPr>
          <w:spacing w:val="-6"/>
        </w:rPr>
        <w:t xml:space="preserve"> </w:t>
      </w:r>
      <w:r>
        <w:rPr>
          <w:b/>
        </w:rPr>
        <w:t>O</w:t>
      </w:r>
      <w:r>
        <w:rPr>
          <w:b/>
          <w:spacing w:val="-5"/>
        </w:rPr>
        <w:t xml:space="preserve"> </w:t>
      </w:r>
      <w:r>
        <w:rPr>
          <w:b/>
        </w:rPr>
        <w:t>Reggae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Cachoeira</w:t>
      </w:r>
      <w:r>
        <w:t>:</w:t>
      </w:r>
      <w:r>
        <w:rPr>
          <w:spacing w:val="-6"/>
        </w:rPr>
        <w:t xml:space="preserve"> </w:t>
      </w:r>
      <w:r>
        <w:t>Produção</w:t>
      </w:r>
      <w:r>
        <w:rPr>
          <w:spacing w:val="-3"/>
        </w:rPr>
        <w:t xml:space="preserve"> </w:t>
      </w:r>
      <w:r>
        <w:t>Musical</w:t>
      </w:r>
      <w:r>
        <w:rPr>
          <w:spacing w:val="-5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um</w:t>
      </w:r>
      <w:r>
        <w:rPr>
          <w:spacing w:val="-4"/>
        </w:rPr>
        <w:t xml:space="preserve"> </w:t>
      </w:r>
      <w:r>
        <w:t>Porto</w:t>
      </w:r>
      <w:r>
        <w:rPr>
          <w:spacing w:val="-5"/>
        </w:rPr>
        <w:t xml:space="preserve"> </w:t>
      </w:r>
      <w:r>
        <w:t>Atlântico.</w:t>
      </w:r>
      <w:r>
        <w:rPr>
          <w:spacing w:val="-57"/>
        </w:rPr>
        <w:t xml:space="preserve"> </w:t>
      </w:r>
      <w:r>
        <w:t>Salvador:</w:t>
      </w:r>
      <w:r>
        <w:rPr>
          <w:spacing w:val="-1"/>
        </w:rPr>
        <w:t xml:space="preserve"> </w:t>
      </w:r>
      <w:r>
        <w:t>Editora Pinauna, 2012.</w:t>
      </w:r>
    </w:p>
    <w:p w14:paraId="0171155B" w14:textId="77777777" w:rsidR="00710E0A" w:rsidRDefault="00710E0A">
      <w:pPr>
        <w:pStyle w:val="Corpodetexto"/>
      </w:pPr>
    </w:p>
    <w:p w14:paraId="6A4CF0DD" w14:textId="77777777" w:rsidR="00710E0A" w:rsidRDefault="00000000">
      <w:pPr>
        <w:spacing w:before="1"/>
        <w:ind w:left="121"/>
        <w:jc w:val="both"/>
        <w:rPr>
          <w:sz w:val="24"/>
        </w:rPr>
      </w:pPr>
      <w:r>
        <w:rPr>
          <w:sz w:val="24"/>
        </w:rPr>
        <w:t>FANON,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Frantz. </w:t>
      </w:r>
      <w:r>
        <w:rPr>
          <w:b/>
          <w:sz w:val="24"/>
        </w:rPr>
        <w:t>Pele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negra, máscaras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brancas. </w:t>
      </w:r>
      <w:r>
        <w:rPr>
          <w:sz w:val="24"/>
        </w:rPr>
        <w:t>Salvador:</w:t>
      </w:r>
      <w:r>
        <w:rPr>
          <w:spacing w:val="-2"/>
          <w:sz w:val="24"/>
        </w:rPr>
        <w:t xml:space="preserve"> </w:t>
      </w:r>
      <w:r>
        <w:rPr>
          <w:sz w:val="24"/>
        </w:rPr>
        <w:t>EDUFBA, 2008.</w:t>
      </w:r>
    </w:p>
    <w:p w14:paraId="24C13FF4" w14:textId="77777777" w:rsidR="00710E0A" w:rsidRDefault="00710E0A">
      <w:pPr>
        <w:pStyle w:val="Corpodetexto"/>
        <w:spacing w:before="11"/>
        <w:rPr>
          <w:sz w:val="23"/>
        </w:rPr>
      </w:pPr>
    </w:p>
    <w:p w14:paraId="24BF47A3" w14:textId="77777777" w:rsidR="00710E0A" w:rsidRDefault="00000000">
      <w:pPr>
        <w:ind w:left="121"/>
        <w:jc w:val="both"/>
        <w:rPr>
          <w:sz w:val="24"/>
        </w:rPr>
      </w:pPr>
      <w:r>
        <w:rPr>
          <w:sz w:val="24"/>
        </w:rPr>
        <w:t>FANON,</w:t>
      </w:r>
      <w:r>
        <w:rPr>
          <w:spacing w:val="-1"/>
          <w:sz w:val="24"/>
        </w:rPr>
        <w:t xml:space="preserve"> </w:t>
      </w:r>
      <w:r>
        <w:rPr>
          <w:sz w:val="24"/>
        </w:rPr>
        <w:t>Frantz.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Os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condenados da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terra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Rio de</w:t>
      </w:r>
      <w:r>
        <w:rPr>
          <w:spacing w:val="-1"/>
          <w:sz w:val="24"/>
        </w:rPr>
        <w:t xml:space="preserve"> </w:t>
      </w:r>
      <w:r>
        <w:rPr>
          <w:sz w:val="24"/>
        </w:rPr>
        <w:t>Janeiro:</w:t>
      </w:r>
      <w:r>
        <w:rPr>
          <w:spacing w:val="-1"/>
          <w:sz w:val="24"/>
        </w:rPr>
        <w:t xml:space="preserve"> </w:t>
      </w:r>
      <w:r>
        <w:rPr>
          <w:sz w:val="24"/>
        </w:rPr>
        <w:t>Civilização Brasileira,</w:t>
      </w:r>
      <w:r>
        <w:rPr>
          <w:spacing w:val="-1"/>
          <w:sz w:val="24"/>
        </w:rPr>
        <w:t xml:space="preserve"> </w:t>
      </w:r>
      <w:r>
        <w:rPr>
          <w:sz w:val="24"/>
        </w:rPr>
        <w:t>1979.</w:t>
      </w:r>
    </w:p>
    <w:p w14:paraId="592C0371" w14:textId="77777777" w:rsidR="00710E0A" w:rsidRDefault="00710E0A">
      <w:pPr>
        <w:jc w:val="both"/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88CEDFB" w14:textId="77777777" w:rsidR="00710E0A" w:rsidRDefault="00710E0A">
      <w:pPr>
        <w:pStyle w:val="Corpodetexto"/>
        <w:spacing w:before="9"/>
        <w:rPr>
          <w:sz w:val="29"/>
        </w:rPr>
      </w:pPr>
    </w:p>
    <w:p w14:paraId="21926730" w14:textId="77777777" w:rsidR="00710E0A" w:rsidRDefault="00000000">
      <w:pPr>
        <w:spacing w:before="90"/>
        <w:ind w:left="121" w:right="239"/>
        <w:jc w:val="both"/>
        <w:rPr>
          <w:sz w:val="24"/>
        </w:rPr>
      </w:pPr>
      <w:r>
        <w:rPr>
          <w:sz w:val="24"/>
        </w:rPr>
        <w:t xml:space="preserve">FANON, Frantz. </w:t>
      </w:r>
      <w:r>
        <w:rPr>
          <w:b/>
          <w:sz w:val="24"/>
        </w:rPr>
        <w:t>Pele negra, máscaras brancas</w:t>
      </w:r>
      <w:r>
        <w:rPr>
          <w:sz w:val="24"/>
        </w:rPr>
        <w:t>. Tradução de Adriano Caldas. Rio de</w:t>
      </w:r>
      <w:r>
        <w:rPr>
          <w:spacing w:val="1"/>
          <w:sz w:val="24"/>
        </w:rPr>
        <w:t xml:space="preserve"> </w:t>
      </w:r>
      <w:r>
        <w:rPr>
          <w:sz w:val="24"/>
        </w:rPr>
        <w:t>Janeiro: Fator,</w:t>
      </w:r>
      <w:r>
        <w:rPr>
          <w:spacing w:val="-1"/>
          <w:sz w:val="24"/>
        </w:rPr>
        <w:t xml:space="preserve"> </w:t>
      </w:r>
      <w:r>
        <w:rPr>
          <w:sz w:val="24"/>
        </w:rPr>
        <w:t>1983.</w:t>
      </w:r>
    </w:p>
    <w:p w14:paraId="088D6E56" w14:textId="77777777" w:rsidR="00710E0A" w:rsidRDefault="00710E0A">
      <w:pPr>
        <w:pStyle w:val="Corpodetexto"/>
      </w:pPr>
    </w:p>
    <w:p w14:paraId="34CEA12D" w14:textId="77777777" w:rsidR="00710E0A" w:rsidRDefault="00000000">
      <w:pPr>
        <w:pStyle w:val="Corpodetexto"/>
        <w:spacing w:before="1"/>
        <w:ind w:left="121" w:right="241"/>
        <w:jc w:val="both"/>
      </w:pPr>
      <w:r>
        <w:t>FERREIRA, Debora. O Corpo Negro como Local de Discurso na Arte Contemporânea</w:t>
      </w:r>
      <w:r>
        <w:rPr>
          <w:spacing w:val="1"/>
        </w:rPr>
        <w:t xml:space="preserve"> </w:t>
      </w:r>
      <w:r>
        <w:t>Africana.</w:t>
      </w:r>
      <w:r>
        <w:rPr>
          <w:spacing w:val="-1"/>
        </w:rPr>
        <w:t xml:space="preserve"> </w:t>
      </w:r>
      <w:r>
        <w:rPr>
          <w:b/>
        </w:rPr>
        <w:t>Revista Arte</w:t>
      </w:r>
      <w:r>
        <w:rPr>
          <w:b/>
          <w:spacing w:val="-1"/>
        </w:rPr>
        <w:t xml:space="preserve"> </w:t>
      </w:r>
      <w:r>
        <w:rPr>
          <w:b/>
        </w:rPr>
        <w:t>21</w:t>
      </w:r>
      <w:r>
        <w:t>, v. 2, p. 89-91, 2014.</w:t>
      </w:r>
    </w:p>
    <w:p w14:paraId="7609FD35" w14:textId="77777777" w:rsidR="00710E0A" w:rsidRDefault="00710E0A">
      <w:pPr>
        <w:pStyle w:val="Corpodetexto"/>
      </w:pPr>
    </w:p>
    <w:p w14:paraId="7843CD7E" w14:textId="77777777" w:rsidR="00710E0A" w:rsidRDefault="00000000">
      <w:pPr>
        <w:pStyle w:val="Corpodetexto"/>
        <w:ind w:left="121" w:right="237"/>
        <w:jc w:val="both"/>
      </w:pPr>
      <w:r>
        <w:t>FERREIRA,</w:t>
      </w:r>
      <w:r>
        <w:rPr>
          <w:spacing w:val="-5"/>
        </w:rPr>
        <w:t xml:space="preserve"> </w:t>
      </w:r>
      <w:r>
        <w:t>Thiago.</w:t>
      </w:r>
      <w:r>
        <w:rPr>
          <w:spacing w:val="-4"/>
        </w:rPr>
        <w:t xml:space="preserve"> </w:t>
      </w:r>
      <w:r>
        <w:rPr>
          <w:b/>
        </w:rPr>
        <w:t>Transformações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políticas</w:t>
      </w:r>
      <w:r>
        <w:rPr>
          <w:b/>
          <w:spacing w:val="-6"/>
        </w:rPr>
        <w:t xml:space="preserve"> </w:t>
      </w:r>
      <w:r>
        <w:rPr>
          <w:b/>
        </w:rPr>
        <w:t>e</w:t>
      </w:r>
      <w:r>
        <w:rPr>
          <w:b/>
          <w:spacing w:val="-5"/>
        </w:rPr>
        <w:t xml:space="preserve"> </w:t>
      </w:r>
      <w:r>
        <w:rPr>
          <w:b/>
        </w:rPr>
        <w:t>afetos</w:t>
      </w:r>
      <w:r>
        <w:rPr>
          <w:b/>
          <w:spacing w:val="-6"/>
        </w:rPr>
        <w:t xml:space="preserve"> </w:t>
      </w:r>
      <w:r>
        <w:rPr>
          <w:b/>
        </w:rPr>
        <w:t>no</w:t>
      </w:r>
      <w:r>
        <w:rPr>
          <w:b/>
          <w:spacing w:val="-5"/>
        </w:rPr>
        <w:t xml:space="preserve"> </w:t>
      </w:r>
      <w:r>
        <w:rPr>
          <w:b/>
        </w:rPr>
        <w:t>Brasil</w:t>
      </w:r>
      <w:r>
        <w:t>:</w:t>
      </w:r>
      <w:r>
        <w:rPr>
          <w:spacing w:val="-5"/>
        </w:rPr>
        <w:t xml:space="preserve"> </w:t>
      </w:r>
      <w:r>
        <w:t>contextualizando</w:t>
      </w:r>
      <w:r>
        <w:rPr>
          <w:spacing w:val="-58"/>
        </w:rPr>
        <w:t xml:space="preserve"> </w:t>
      </w:r>
      <w:r>
        <w:t>radicalmente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acontecimento</w:t>
      </w:r>
      <w:r>
        <w:rPr>
          <w:spacing w:val="1"/>
        </w:rPr>
        <w:t xml:space="preserve"> </w:t>
      </w:r>
      <w:r>
        <w:t>Junho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fluxos</w:t>
      </w:r>
      <w:r>
        <w:rPr>
          <w:spacing w:val="1"/>
        </w:rPr>
        <w:t xml:space="preserve"> </w:t>
      </w:r>
      <w:r>
        <w:t>audiovisuais.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Tese</w:t>
      </w:r>
      <w:r>
        <w:rPr>
          <w:spacing w:val="1"/>
        </w:rPr>
        <w:t xml:space="preserve"> </w:t>
      </w:r>
      <w:r>
        <w:t>(Doutorado</w:t>
      </w:r>
      <w:r>
        <w:rPr>
          <w:spacing w:val="-5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Comunicação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Cultura</w:t>
      </w:r>
      <w:r>
        <w:rPr>
          <w:spacing w:val="-2"/>
        </w:rPr>
        <w:t xml:space="preserve"> </w:t>
      </w:r>
      <w:r>
        <w:t>Contemporâneas)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Programa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Pós-Graduação</w:t>
      </w:r>
      <w:r>
        <w:rPr>
          <w:spacing w:val="-57"/>
        </w:rPr>
        <w:t xml:space="preserve"> </w:t>
      </w:r>
      <w:r>
        <w:t>em Comunicação e Cultura Contemporâneas, Universidade Federal da Bahia, Salvador,</w:t>
      </w:r>
      <w:r>
        <w:rPr>
          <w:spacing w:val="1"/>
        </w:rPr>
        <w:t xml:space="preserve"> </w:t>
      </w:r>
      <w:r>
        <w:t>2019.</w:t>
      </w:r>
    </w:p>
    <w:p w14:paraId="5C2F42B3" w14:textId="77777777" w:rsidR="00710E0A" w:rsidRDefault="00710E0A">
      <w:pPr>
        <w:pStyle w:val="Corpodetexto"/>
        <w:spacing w:before="10"/>
        <w:rPr>
          <w:sz w:val="23"/>
        </w:rPr>
      </w:pPr>
    </w:p>
    <w:p w14:paraId="1C1EA479" w14:textId="77777777" w:rsidR="00710E0A" w:rsidRPr="002D4336" w:rsidRDefault="00000000">
      <w:pPr>
        <w:ind w:left="121"/>
        <w:rPr>
          <w:sz w:val="24"/>
          <w:lang w:val="en-US"/>
        </w:rPr>
      </w:pPr>
      <w:r w:rsidRPr="002D4336">
        <w:rPr>
          <w:sz w:val="24"/>
          <w:lang w:val="en-US"/>
        </w:rPr>
        <w:t>FICKE,</w:t>
      </w:r>
      <w:r w:rsidRPr="002D4336">
        <w:rPr>
          <w:spacing w:val="-9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Sarah.</w:t>
      </w:r>
      <w:r w:rsidRPr="002D4336">
        <w:rPr>
          <w:spacing w:val="-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The</w:t>
      </w:r>
      <w:r w:rsidRPr="002D4336">
        <w:rPr>
          <w:b/>
          <w:spacing w:val="-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Black</w:t>
      </w:r>
      <w:r w:rsidRPr="002D4336">
        <w:rPr>
          <w:b/>
          <w:spacing w:val="-9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Panther</w:t>
      </w:r>
      <w:r w:rsidRPr="002D4336">
        <w:rPr>
          <w:b/>
          <w:spacing w:val="-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from</w:t>
      </w:r>
      <w:r w:rsidRPr="002D4336">
        <w:rPr>
          <w:b/>
          <w:spacing w:val="-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a</w:t>
      </w:r>
      <w:r w:rsidRPr="002D4336">
        <w:rPr>
          <w:b/>
          <w:spacing w:val="-8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Different</w:t>
      </w:r>
      <w:r w:rsidRPr="002D4336">
        <w:rPr>
          <w:b/>
          <w:spacing w:val="-8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Perspective</w:t>
      </w:r>
      <w:r w:rsidRPr="002D4336">
        <w:rPr>
          <w:sz w:val="24"/>
          <w:lang w:val="en-US"/>
        </w:rPr>
        <w:t>.</w:t>
      </w:r>
      <w:r w:rsidRPr="002D4336">
        <w:rPr>
          <w:spacing w:val="-8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2014.</w:t>
      </w:r>
      <w:r w:rsidRPr="002D4336">
        <w:rPr>
          <w:spacing w:val="-8"/>
          <w:sz w:val="24"/>
          <w:lang w:val="en-US"/>
        </w:rPr>
        <w:t xml:space="preserve"> </w:t>
      </w:r>
      <w:proofErr w:type="spellStart"/>
      <w:r w:rsidRPr="002D4336">
        <w:rPr>
          <w:sz w:val="24"/>
          <w:lang w:val="en-US"/>
        </w:rPr>
        <w:t>Disponível</w:t>
      </w:r>
      <w:proofErr w:type="spellEnd"/>
      <w:r w:rsidRPr="002D4336">
        <w:rPr>
          <w:spacing w:val="-8"/>
          <w:sz w:val="24"/>
          <w:lang w:val="en-US"/>
        </w:rPr>
        <w:t xml:space="preserve"> </w:t>
      </w:r>
      <w:proofErr w:type="spellStart"/>
      <w:r w:rsidRPr="002D4336">
        <w:rPr>
          <w:sz w:val="24"/>
          <w:lang w:val="en-US"/>
        </w:rPr>
        <w:t>em</w:t>
      </w:r>
      <w:proofErr w:type="spellEnd"/>
      <w:r w:rsidRPr="002D4336">
        <w:rPr>
          <w:sz w:val="24"/>
          <w:lang w:val="en-US"/>
        </w:rPr>
        <w:t>:</w:t>
      </w:r>
    </w:p>
    <w:p w14:paraId="5E986875" w14:textId="77777777" w:rsidR="00710E0A" w:rsidRDefault="00000000">
      <w:pPr>
        <w:pStyle w:val="Corpodetexto"/>
        <w:ind w:left="121" w:right="238"/>
      </w:pPr>
      <w:r w:rsidRPr="002D4336">
        <w:rPr>
          <w:lang w:val="en-US"/>
        </w:rPr>
        <w:t>&lt;</w:t>
      </w:r>
      <w:hyperlink r:id="rId245">
        <w:r w:rsidRPr="002D4336">
          <w:rPr>
            <w:color w:val="0000FF"/>
            <w:u w:val="single" w:color="0000FF"/>
            <w:lang w:val="en-US"/>
          </w:rPr>
          <w:t>https://commons.marymount.edu/literarysuperheroessummer14/wp-</w:t>
        </w:r>
      </w:hyperlink>
      <w:r w:rsidRPr="002D4336">
        <w:rPr>
          <w:color w:val="0000FF"/>
          <w:spacing w:val="1"/>
          <w:lang w:val="en-US"/>
        </w:rPr>
        <w:t xml:space="preserve"> </w:t>
      </w:r>
      <w:hyperlink r:id="rId246">
        <w:r w:rsidRPr="002D4336">
          <w:rPr>
            <w:color w:val="0000FF"/>
            <w:u w:val="single" w:color="0000FF"/>
            <w:lang w:val="en-US"/>
          </w:rPr>
          <w:t>content/uploads/sites/879/2014/06/Black-Panther-Introduction.pdf</w:t>
        </w:r>
      </w:hyperlink>
      <w:r w:rsidRPr="002D4336">
        <w:rPr>
          <w:lang w:val="en-US"/>
        </w:rPr>
        <w:t>&gt;.</w:t>
      </w:r>
      <w:r w:rsidRPr="002D4336">
        <w:rPr>
          <w:spacing w:val="18"/>
          <w:lang w:val="en-US"/>
        </w:rPr>
        <w:t xml:space="preserve"> </w:t>
      </w:r>
      <w:r>
        <w:t>Acesso</w:t>
      </w:r>
      <w:r>
        <w:rPr>
          <w:spacing w:val="18"/>
        </w:rPr>
        <w:t xml:space="preserve"> </w:t>
      </w:r>
      <w:r>
        <w:t>em:</w:t>
      </w:r>
      <w:r>
        <w:rPr>
          <w:spacing w:val="18"/>
        </w:rPr>
        <w:t xml:space="preserve"> </w:t>
      </w:r>
      <w:r>
        <w:t>27</w:t>
      </w:r>
      <w:r>
        <w:rPr>
          <w:spacing w:val="18"/>
        </w:rPr>
        <w:t xml:space="preserve"> </w:t>
      </w:r>
      <w:r>
        <w:t>jul.</w:t>
      </w:r>
      <w:r>
        <w:rPr>
          <w:spacing w:val="-57"/>
        </w:rPr>
        <w:t xml:space="preserve"> </w:t>
      </w:r>
      <w:r>
        <w:t>2020.</w:t>
      </w:r>
    </w:p>
    <w:p w14:paraId="17EC3AAE" w14:textId="77777777" w:rsidR="00710E0A" w:rsidRDefault="00710E0A">
      <w:pPr>
        <w:pStyle w:val="Corpodetexto"/>
      </w:pPr>
    </w:p>
    <w:p w14:paraId="5C93E772" w14:textId="77777777" w:rsidR="00710E0A" w:rsidRDefault="00000000">
      <w:pPr>
        <w:spacing w:before="1"/>
        <w:ind w:left="121" w:right="237"/>
        <w:rPr>
          <w:sz w:val="24"/>
        </w:rPr>
      </w:pPr>
      <w:r>
        <w:rPr>
          <w:sz w:val="24"/>
        </w:rPr>
        <w:t>FORD,</w:t>
      </w:r>
      <w:r>
        <w:rPr>
          <w:spacing w:val="19"/>
          <w:sz w:val="24"/>
        </w:rPr>
        <w:t xml:space="preserve"> </w:t>
      </w:r>
      <w:r>
        <w:rPr>
          <w:sz w:val="24"/>
        </w:rPr>
        <w:t>Clyde</w:t>
      </w:r>
      <w:r>
        <w:rPr>
          <w:spacing w:val="18"/>
          <w:sz w:val="24"/>
        </w:rPr>
        <w:t xml:space="preserve"> </w:t>
      </w:r>
      <w:r>
        <w:rPr>
          <w:sz w:val="24"/>
        </w:rPr>
        <w:t>W.</w:t>
      </w:r>
      <w:r>
        <w:rPr>
          <w:spacing w:val="18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herói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com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rosto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africano</w:t>
      </w:r>
      <w:r>
        <w:rPr>
          <w:sz w:val="24"/>
        </w:rPr>
        <w:t>:</w:t>
      </w:r>
      <w:r>
        <w:rPr>
          <w:spacing w:val="17"/>
          <w:sz w:val="24"/>
        </w:rPr>
        <w:t xml:space="preserve"> </w:t>
      </w:r>
      <w:r>
        <w:rPr>
          <w:sz w:val="24"/>
        </w:rPr>
        <w:t>mitos</w:t>
      </w:r>
      <w:r>
        <w:rPr>
          <w:spacing w:val="18"/>
          <w:sz w:val="24"/>
        </w:rPr>
        <w:t xml:space="preserve"> </w:t>
      </w:r>
      <w:r>
        <w:rPr>
          <w:sz w:val="24"/>
        </w:rPr>
        <w:t>da</w:t>
      </w:r>
      <w:r>
        <w:rPr>
          <w:spacing w:val="18"/>
          <w:sz w:val="24"/>
        </w:rPr>
        <w:t xml:space="preserve"> </w:t>
      </w:r>
      <w:r>
        <w:rPr>
          <w:sz w:val="24"/>
        </w:rPr>
        <w:t>África.</w:t>
      </w:r>
      <w:r>
        <w:rPr>
          <w:spacing w:val="18"/>
          <w:sz w:val="24"/>
        </w:rPr>
        <w:t xml:space="preserve"> </w:t>
      </w:r>
      <w:r>
        <w:rPr>
          <w:sz w:val="24"/>
        </w:rPr>
        <w:t>Trad.</w:t>
      </w:r>
      <w:r>
        <w:rPr>
          <w:spacing w:val="16"/>
          <w:sz w:val="24"/>
        </w:rPr>
        <w:t xml:space="preserve"> </w:t>
      </w:r>
      <w:r>
        <w:rPr>
          <w:sz w:val="24"/>
        </w:rPr>
        <w:t>Carlos</w:t>
      </w:r>
      <w:r>
        <w:rPr>
          <w:spacing w:val="18"/>
          <w:sz w:val="24"/>
        </w:rPr>
        <w:t xml:space="preserve"> </w:t>
      </w:r>
      <w:r>
        <w:rPr>
          <w:sz w:val="24"/>
        </w:rPr>
        <w:t>Mendes</w:t>
      </w:r>
      <w:r>
        <w:rPr>
          <w:spacing w:val="-57"/>
          <w:sz w:val="24"/>
        </w:rPr>
        <w:t xml:space="preserve"> </w:t>
      </w:r>
      <w:r>
        <w:rPr>
          <w:sz w:val="24"/>
        </w:rPr>
        <w:t>Rosa.</w:t>
      </w:r>
      <w:r>
        <w:rPr>
          <w:spacing w:val="-1"/>
          <w:sz w:val="24"/>
        </w:rPr>
        <w:t xml:space="preserve"> </w:t>
      </w:r>
      <w:r>
        <w:rPr>
          <w:sz w:val="24"/>
        </w:rPr>
        <w:t>São Paulo: Summus, 1999.</w:t>
      </w:r>
    </w:p>
    <w:p w14:paraId="3122F022" w14:textId="77777777" w:rsidR="00710E0A" w:rsidRDefault="00710E0A">
      <w:pPr>
        <w:pStyle w:val="Corpodetexto"/>
        <w:spacing w:before="11"/>
        <w:rPr>
          <w:sz w:val="23"/>
        </w:rPr>
      </w:pPr>
    </w:p>
    <w:p w14:paraId="24631B86" w14:textId="77777777" w:rsidR="00710E0A" w:rsidRDefault="00000000">
      <w:pPr>
        <w:ind w:left="121"/>
        <w:rPr>
          <w:sz w:val="24"/>
        </w:rPr>
      </w:pPr>
      <w:r>
        <w:rPr>
          <w:sz w:val="24"/>
        </w:rPr>
        <w:t>FOUCAULT,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Michel.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ordem do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discurso</w:t>
      </w:r>
      <w:r>
        <w:rPr>
          <w:sz w:val="24"/>
        </w:rPr>
        <w:t>. 5</w:t>
      </w:r>
      <w:r>
        <w:rPr>
          <w:spacing w:val="-2"/>
          <w:sz w:val="24"/>
        </w:rPr>
        <w:t xml:space="preserve"> </w:t>
      </w:r>
      <w:r>
        <w:rPr>
          <w:sz w:val="24"/>
        </w:rPr>
        <w:t>ed.,</w:t>
      </w:r>
      <w:r>
        <w:rPr>
          <w:spacing w:val="-1"/>
          <w:sz w:val="24"/>
        </w:rPr>
        <w:t xml:space="preserve"> </w:t>
      </w:r>
      <w:r>
        <w:rPr>
          <w:sz w:val="24"/>
        </w:rPr>
        <w:t>São Paulo:</w:t>
      </w:r>
      <w:r>
        <w:rPr>
          <w:spacing w:val="-1"/>
          <w:sz w:val="24"/>
        </w:rPr>
        <w:t xml:space="preserve"> </w:t>
      </w:r>
      <w:r>
        <w:rPr>
          <w:sz w:val="24"/>
        </w:rPr>
        <w:t>Edições</w:t>
      </w:r>
      <w:r>
        <w:rPr>
          <w:spacing w:val="-1"/>
          <w:sz w:val="24"/>
        </w:rPr>
        <w:t xml:space="preserve"> </w:t>
      </w:r>
      <w:r>
        <w:rPr>
          <w:sz w:val="24"/>
        </w:rPr>
        <w:t>Loyola,</w:t>
      </w:r>
      <w:r>
        <w:rPr>
          <w:spacing w:val="1"/>
          <w:sz w:val="24"/>
        </w:rPr>
        <w:t xml:space="preserve"> </w:t>
      </w:r>
      <w:r>
        <w:rPr>
          <w:sz w:val="24"/>
        </w:rPr>
        <w:t>1999;</w:t>
      </w:r>
    </w:p>
    <w:p w14:paraId="0923AEFC" w14:textId="77777777" w:rsidR="00710E0A" w:rsidRDefault="00710E0A">
      <w:pPr>
        <w:pStyle w:val="Corpodetexto"/>
      </w:pPr>
    </w:p>
    <w:p w14:paraId="38FCC214" w14:textId="77777777" w:rsidR="00710E0A" w:rsidRDefault="00000000">
      <w:pPr>
        <w:pStyle w:val="Corpodetexto"/>
        <w:ind w:left="121" w:right="235"/>
      </w:pPr>
      <w:r>
        <w:t>FOUCAULT,</w:t>
      </w:r>
      <w:r>
        <w:rPr>
          <w:spacing w:val="36"/>
        </w:rPr>
        <w:t xml:space="preserve"> </w:t>
      </w:r>
      <w:r>
        <w:t>Michel.</w:t>
      </w:r>
      <w:r>
        <w:rPr>
          <w:spacing w:val="36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escrita</w:t>
      </w:r>
      <w:r>
        <w:rPr>
          <w:spacing w:val="36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si.</w:t>
      </w:r>
      <w:r>
        <w:rPr>
          <w:spacing w:val="36"/>
        </w:rPr>
        <w:t xml:space="preserve"> </w:t>
      </w:r>
      <w:r>
        <w:t>In:</w:t>
      </w:r>
      <w:r>
        <w:rPr>
          <w:spacing w:val="36"/>
        </w:rPr>
        <w:t xml:space="preserve"> </w:t>
      </w:r>
      <w:r>
        <w:t>FOUCAULT,</w:t>
      </w:r>
      <w:r>
        <w:rPr>
          <w:spacing w:val="38"/>
        </w:rPr>
        <w:t xml:space="preserve"> </w:t>
      </w:r>
      <w:r>
        <w:t>Michel.</w:t>
      </w:r>
      <w:r>
        <w:rPr>
          <w:spacing w:val="41"/>
        </w:rPr>
        <w:t xml:space="preserve"> </w:t>
      </w:r>
      <w:r>
        <w:rPr>
          <w:b/>
        </w:rPr>
        <w:t>Ética,</w:t>
      </w:r>
      <w:r>
        <w:rPr>
          <w:b/>
          <w:spacing w:val="37"/>
        </w:rPr>
        <w:t xml:space="preserve"> </w:t>
      </w:r>
      <w:r>
        <w:rPr>
          <w:b/>
        </w:rPr>
        <w:t>sexualidade,</w:t>
      </w:r>
      <w:r>
        <w:rPr>
          <w:b/>
          <w:spacing w:val="-57"/>
        </w:rPr>
        <w:t xml:space="preserve"> </w:t>
      </w:r>
      <w:r>
        <w:rPr>
          <w:b/>
        </w:rPr>
        <w:t>política</w:t>
      </w:r>
      <w:r>
        <w:t>.</w:t>
      </w:r>
      <w:r>
        <w:rPr>
          <w:spacing w:val="-1"/>
        </w:rPr>
        <w:t xml:space="preserve"> </w:t>
      </w:r>
      <w:r>
        <w:t>Rio</w:t>
      </w:r>
      <w:r>
        <w:rPr>
          <w:spacing w:val="-2"/>
        </w:rPr>
        <w:t xml:space="preserve"> </w:t>
      </w:r>
      <w:r>
        <w:t>de Janeiro:</w:t>
      </w:r>
      <w:r>
        <w:rPr>
          <w:spacing w:val="-1"/>
        </w:rPr>
        <w:t xml:space="preserve"> </w:t>
      </w:r>
      <w:r>
        <w:t>Forense Universitária,</w:t>
      </w:r>
      <w:r>
        <w:rPr>
          <w:spacing w:val="-1"/>
        </w:rPr>
        <w:t xml:space="preserve"> </w:t>
      </w:r>
      <w:r>
        <w:t>2004a, (Ditos &amp; escritos</w:t>
      </w:r>
      <w:r>
        <w:rPr>
          <w:spacing w:val="-1"/>
        </w:rPr>
        <w:t xml:space="preserve"> </w:t>
      </w:r>
      <w:r>
        <w:t>V).</w:t>
      </w:r>
      <w:r>
        <w:rPr>
          <w:spacing w:val="-1"/>
        </w:rPr>
        <w:t xml:space="preserve"> </w:t>
      </w:r>
      <w:r>
        <w:t>p. 144-162.</w:t>
      </w:r>
    </w:p>
    <w:p w14:paraId="53AE4C83" w14:textId="77777777" w:rsidR="00710E0A" w:rsidRDefault="00710E0A">
      <w:pPr>
        <w:pStyle w:val="Corpodetexto"/>
      </w:pPr>
    </w:p>
    <w:p w14:paraId="60BA0FDC" w14:textId="77777777" w:rsidR="00710E0A" w:rsidRDefault="00000000">
      <w:pPr>
        <w:pStyle w:val="Corpodetexto"/>
        <w:spacing w:before="1"/>
        <w:ind w:left="121" w:right="240"/>
        <w:jc w:val="both"/>
      </w:pPr>
      <w:r w:rsidRPr="002D4336">
        <w:rPr>
          <w:lang w:val="en-US"/>
        </w:rPr>
        <w:t>FOUCAULT,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Michel.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Conversa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com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Michel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Foucault.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In: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FOUCAULT,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Michel.</w:t>
      </w:r>
      <w:r w:rsidRPr="002D4336">
        <w:rPr>
          <w:spacing w:val="1"/>
          <w:lang w:val="en-US"/>
        </w:rPr>
        <w:t xml:space="preserve"> </w:t>
      </w:r>
      <w:r>
        <w:rPr>
          <w:b/>
        </w:rPr>
        <w:t>Repensar a política</w:t>
      </w:r>
      <w:r>
        <w:t>. Rio de Janeiro: Forense Universitária, 2010, (Ditos &amp; escritos VI).</w:t>
      </w:r>
      <w:r>
        <w:rPr>
          <w:spacing w:val="-57"/>
        </w:rPr>
        <w:t xml:space="preserve"> </w:t>
      </w:r>
      <w:r>
        <w:t>p. 289-347.</w:t>
      </w:r>
    </w:p>
    <w:p w14:paraId="5CFF55B1" w14:textId="77777777" w:rsidR="00710E0A" w:rsidRDefault="00710E0A">
      <w:pPr>
        <w:pStyle w:val="Corpodetexto"/>
      </w:pPr>
    </w:p>
    <w:p w14:paraId="4A876149" w14:textId="77777777" w:rsidR="00710E0A" w:rsidRDefault="00000000">
      <w:pPr>
        <w:pStyle w:val="Corpodetexto"/>
        <w:ind w:left="121" w:right="236"/>
      </w:pPr>
      <w:r>
        <w:t>FRANK,</w:t>
      </w:r>
      <w:r>
        <w:rPr>
          <w:spacing w:val="28"/>
        </w:rPr>
        <w:t xml:space="preserve"> </w:t>
      </w:r>
      <w:r>
        <w:t>Priscilla.</w:t>
      </w:r>
      <w:r>
        <w:rPr>
          <w:spacing w:val="29"/>
        </w:rPr>
        <w:t xml:space="preserve"> </w:t>
      </w:r>
      <w:r>
        <w:t>Realismo</w:t>
      </w:r>
      <w:r>
        <w:rPr>
          <w:spacing w:val="30"/>
        </w:rPr>
        <w:t xml:space="preserve"> </w:t>
      </w:r>
      <w:r>
        <w:t>mágico,</w:t>
      </w:r>
      <w:r>
        <w:rPr>
          <w:spacing w:val="28"/>
        </w:rPr>
        <w:t xml:space="preserve"> </w:t>
      </w:r>
      <w:r>
        <w:t>história</w:t>
      </w:r>
      <w:r>
        <w:rPr>
          <w:spacing w:val="28"/>
        </w:rPr>
        <w:t xml:space="preserve"> </w:t>
      </w:r>
      <w:r>
        <w:t>da</w:t>
      </w:r>
      <w:r>
        <w:rPr>
          <w:spacing w:val="30"/>
        </w:rPr>
        <w:t xml:space="preserve"> </w:t>
      </w:r>
      <w:r>
        <w:t>África</w:t>
      </w:r>
      <w:r>
        <w:rPr>
          <w:spacing w:val="29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ficção</w:t>
      </w:r>
      <w:r>
        <w:rPr>
          <w:spacing w:val="30"/>
        </w:rPr>
        <w:t xml:space="preserve"> </w:t>
      </w:r>
      <w:r>
        <w:t>cientifica:</w:t>
      </w:r>
      <w:r>
        <w:rPr>
          <w:spacing w:val="29"/>
        </w:rPr>
        <w:t xml:space="preserve"> </w:t>
      </w:r>
      <w:r>
        <w:t>conheça</w:t>
      </w:r>
      <w:r>
        <w:rPr>
          <w:spacing w:val="28"/>
        </w:rPr>
        <w:t xml:space="preserve"> </w:t>
      </w:r>
      <w:r>
        <w:t>o</w:t>
      </w:r>
      <w:r>
        <w:rPr>
          <w:spacing w:val="-57"/>
        </w:rPr>
        <w:t xml:space="preserve"> </w:t>
      </w:r>
      <w:r>
        <w:t>Afrofuturismo.</w:t>
      </w:r>
      <w:r>
        <w:rPr>
          <w:spacing w:val="4"/>
        </w:rPr>
        <w:t xml:space="preserve"> </w:t>
      </w:r>
      <w:r>
        <w:rPr>
          <w:b/>
        </w:rPr>
        <w:t>Geledés</w:t>
      </w:r>
      <w:r>
        <w:t>,</w:t>
      </w:r>
      <w:r>
        <w:rPr>
          <w:spacing w:val="3"/>
        </w:rPr>
        <w:t xml:space="preserve"> </w:t>
      </w:r>
      <w:r>
        <w:t>2016.</w:t>
      </w:r>
      <w:r>
        <w:rPr>
          <w:spacing w:val="3"/>
        </w:rPr>
        <w:t xml:space="preserve"> </w:t>
      </w:r>
      <w:r>
        <w:t>Disponível</w:t>
      </w:r>
      <w:r>
        <w:rPr>
          <w:spacing w:val="3"/>
        </w:rPr>
        <w:t xml:space="preserve"> </w:t>
      </w:r>
      <w:r>
        <w:t>em:</w:t>
      </w:r>
      <w:r>
        <w:rPr>
          <w:spacing w:val="4"/>
        </w:rPr>
        <w:t xml:space="preserve"> </w:t>
      </w:r>
      <w:hyperlink r:id="rId247">
        <w:r>
          <w:t>&lt;htt</w:t>
        </w:r>
      </w:hyperlink>
      <w:r>
        <w:t>p</w:t>
      </w:r>
      <w:hyperlink r:id="rId248">
        <w:r>
          <w:t>://www.geledes.org.br/realismo-</w:t>
        </w:r>
      </w:hyperlink>
      <w:r>
        <w:rPr>
          <w:spacing w:val="-57"/>
        </w:rPr>
        <w:t xml:space="preserve"> </w:t>
      </w:r>
      <w:r>
        <w:t>magico-historia-da-africa-e-ficcao-cientifica-conheca-o</w:t>
      </w:r>
      <w:r>
        <w:rPr>
          <w:spacing w:val="1"/>
        </w:rPr>
        <w:t xml:space="preserve"> </w:t>
      </w:r>
      <w:r>
        <w:t>afrofuturismo/#ixzz4F6zLBVTE&gt;.</w:t>
      </w:r>
      <w:r>
        <w:rPr>
          <w:spacing w:val="-1"/>
        </w:rPr>
        <w:t xml:space="preserve"> </w:t>
      </w:r>
      <w:r>
        <w:t>Acesso em: 25 jul. 2020.</w:t>
      </w:r>
    </w:p>
    <w:p w14:paraId="46ABFC45" w14:textId="77777777" w:rsidR="00710E0A" w:rsidRDefault="00710E0A">
      <w:pPr>
        <w:pStyle w:val="Corpodetexto"/>
      </w:pPr>
    </w:p>
    <w:p w14:paraId="4EF9B93C" w14:textId="77777777" w:rsidR="00710E0A" w:rsidRDefault="00000000">
      <w:pPr>
        <w:pStyle w:val="Corpodetexto"/>
        <w:ind w:left="121" w:right="237"/>
        <w:jc w:val="both"/>
      </w:pPr>
      <w:r>
        <w:t xml:space="preserve">FREITAS, Kênia. A ancestralidade futurista de Pantera Negra. </w:t>
      </w:r>
      <w:r>
        <w:rPr>
          <w:b/>
        </w:rPr>
        <w:t>Revista Continente</w:t>
      </w:r>
      <w:r>
        <w:t>,</w:t>
      </w:r>
      <w:r>
        <w:rPr>
          <w:spacing w:val="1"/>
        </w:rPr>
        <w:t xml:space="preserve"> </w:t>
      </w:r>
      <w:r>
        <w:t>2018.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hyperlink r:id="rId249">
        <w:r>
          <w:rPr>
            <w:u w:val="single"/>
          </w:rPr>
          <w:t>https://www.revistacontinente.com.br/secoes/critica/a-</w:t>
        </w:r>
      </w:hyperlink>
      <w:r>
        <w:rPr>
          <w:spacing w:val="1"/>
        </w:rPr>
        <w:t xml:space="preserve"> </w:t>
      </w:r>
      <w:hyperlink r:id="rId250">
        <w:r>
          <w:rPr>
            <w:u w:val="single"/>
          </w:rPr>
          <w:t>ancestralidade-futurista-de-pantera-negra</w:t>
        </w:r>
      </w:hyperlink>
      <w:r>
        <w:t>.</w:t>
      </w:r>
      <w:r>
        <w:rPr>
          <w:spacing w:val="-1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em: 29 ago.</w:t>
      </w:r>
      <w:r>
        <w:rPr>
          <w:spacing w:val="-2"/>
        </w:rPr>
        <w:t xml:space="preserve"> </w:t>
      </w:r>
      <w:r>
        <w:t>2020.</w:t>
      </w:r>
    </w:p>
    <w:p w14:paraId="5D44084A" w14:textId="77777777" w:rsidR="00710E0A" w:rsidRDefault="00710E0A">
      <w:pPr>
        <w:pStyle w:val="Corpodetexto"/>
        <w:spacing w:before="2"/>
        <w:rPr>
          <w:sz w:val="16"/>
        </w:rPr>
      </w:pPr>
    </w:p>
    <w:p w14:paraId="15FEE264" w14:textId="77777777" w:rsidR="00710E0A" w:rsidRDefault="00000000">
      <w:pPr>
        <w:pStyle w:val="Corpodetexto"/>
        <w:spacing w:before="90"/>
        <w:ind w:left="121" w:right="237"/>
        <w:jc w:val="both"/>
      </w:pPr>
      <w:r>
        <w:t>FREITAS,</w:t>
      </w:r>
      <w:r>
        <w:rPr>
          <w:spacing w:val="-8"/>
        </w:rPr>
        <w:t xml:space="preserve"> </w:t>
      </w:r>
      <w:r>
        <w:t>Kênia.</w:t>
      </w:r>
      <w:r>
        <w:rPr>
          <w:spacing w:val="-8"/>
        </w:rPr>
        <w:t xml:space="preserve"> </w:t>
      </w:r>
      <w:r>
        <w:t>Afrofabulações</w:t>
      </w:r>
      <w:r>
        <w:rPr>
          <w:spacing w:val="-10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opacidade: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estratégias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criação</w:t>
      </w:r>
      <w:r>
        <w:rPr>
          <w:spacing w:val="-9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documentário</w:t>
      </w:r>
      <w:r>
        <w:rPr>
          <w:spacing w:val="-57"/>
        </w:rPr>
        <w:t xml:space="preserve"> </w:t>
      </w:r>
      <w:r>
        <w:t xml:space="preserve">negro brasileiro contemporâneo. In: RICARDO, Laécio (org.). </w:t>
      </w:r>
      <w:r>
        <w:rPr>
          <w:b/>
        </w:rPr>
        <w:t>Pensar o documentário</w:t>
      </w:r>
      <w:r>
        <w:t>:</w:t>
      </w:r>
      <w:r>
        <w:rPr>
          <w:spacing w:val="-58"/>
        </w:rPr>
        <w:t xml:space="preserve"> </w:t>
      </w:r>
      <w:r>
        <w:t>textos</w:t>
      </w:r>
      <w:r>
        <w:rPr>
          <w:spacing w:val="-1"/>
        </w:rPr>
        <w:t xml:space="preserve"> </w:t>
      </w:r>
      <w:r>
        <w:t>para um debate. Recife: Ed. UFPE, 2020.</w:t>
      </w:r>
    </w:p>
    <w:p w14:paraId="6E3FD231" w14:textId="77777777" w:rsidR="00710E0A" w:rsidRDefault="00710E0A">
      <w:pPr>
        <w:pStyle w:val="Corpodetexto"/>
      </w:pPr>
    </w:p>
    <w:p w14:paraId="216FA707" w14:textId="77777777" w:rsidR="00710E0A" w:rsidRDefault="00000000">
      <w:pPr>
        <w:ind w:left="121" w:right="238"/>
        <w:jc w:val="both"/>
        <w:rPr>
          <w:sz w:val="24"/>
        </w:rPr>
      </w:pPr>
      <w:r>
        <w:rPr>
          <w:sz w:val="24"/>
        </w:rPr>
        <w:t>FREITAS,</w:t>
      </w:r>
      <w:r>
        <w:rPr>
          <w:spacing w:val="1"/>
          <w:sz w:val="24"/>
        </w:rPr>
        <w:t xml:space="preserve"> </w:t>
      </w:r>
      <w:r>
        <w:rPr>
          <w:sz w:val="24"/>
        </w:rPr>
        <w:t>Kênia</w:t>
      </w:r>
      <w:r>
        <w:rPr>
          <w:spacing w:val="1"/>
          <w:sz w:val="24"/>
        </w:rPr>
        <w:t xml:space="preserve"> </w:t>
      </w:r>
      <w:r>
        <w:rPr>
          <w:sz w:val="24"/>
        </w:rPr>
        <w:t>(Org.).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Afrofuturismo: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Cinema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Música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uma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Diáspora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Intergaláctica</w:t>
      </w:r>
      <w:r>
        <w:rPr>
          <w:sz w:val="24"/>
        </w:rPr>
        <w:t>.</w:t>
      </w:r>
      <w:r>
        <w:rPr>
          <w:spacing w:val="46"/>
          <w:sz w:val="24"/>
        </w:rPr>
        <w:t xml:space="preserve"> </w:t>
      </w:r>
      <w:r>
        <w:rPr>
          <w:sz w:val="24"/>
        </w:rPr>
        <w:t>São</w:t>
      </w:r>
      <w:r>
        <w:rPr>
          <w:spacing w:val="45"/>
          <w:sz w:val="24"/>
        </w:rPr>
        <w:t xml:space="preserve"> </w:t>
      </w:r>
      <w:r>
        <w:rPr>
          <w:sz w:val="24"/>
        </w:rPr>
        <w:t>Paulo:</w:t>
      </w:r>
      <w:r>
        <w:rPr>
          <w:spacing w:val="47"/>
          <w:sz w:val="24"/>
        </w:rPr>
        <w:t xml:space="preserve"> </w:t>
      </w:r>
      <w:r>
        <w:rPr>
          <w:sz w:val="24"/>
        </w:rPr>
        <w:t>Caixa</w:t>
      </w:r>
      <w:r>
        <w:rPr>
          <w:spacing w:val="46"/>
          <w:sz w:val="24"/>
        </w:rPr>
        <w:t xml:space="preserve"> </w:t>
      </w:r>
      <w:r>
        <w:rPr>
          <w:sz w:val="24"/>
        </w:rPr>
        <w:t>Cultural,</w:t>
      </w:r>
      <w:r>
        <w:rPr>
          <w:spacing w:val="47"/>
          <w:sz w:val="24"/>
        </w:rPr>
        <w:t xml:space="preserve"> </w:t>
      </w:r>
      <w:r>
        <w:rPr>
          <w:sz w:val="24"/>
        </w:rPr>
        <w:t>2015.</w:t>
      </w:r>
      <w:r>
        <w:rPr>
          <w:spacing w:val="45"/>
          <w:sz w:val="24"/>
        </w:rPr>
        <w:t xml:space="preserve"> </w:t>
      </w:r>
      <w:r>
        <w:rPr>
          <w:sz w:val="24"/>
        </w:rPr>
        <w:t>94</w:t>
      </w:r>
      <w:r>
        <w:rPr>
          <w:spacing w:val="46"/>
          <w:sz w:val="24"/>
        </w:rPr>
        <w:t xml:space="preserve"> </w:t>
      </w:r>
      <w:r>
        <w:rPr>
          <w:sz w:val="24"/>
        </w:rPr>
        <w:t>p.</w:t>
      </w:r>
      <w:r>
        <w:rPr>
          <w:spacing w:val="31"/>
          <w:sz w:val="24"/>
        </w:rPr>
        <w:t xml:space="preserve"> </w:t>
      </w:r>
      <w:r>
        <w:rPr>
          <w:sz w:val="24"/>
        </w:rPr>
        <w:t>Disponível</w:t>
      </w:r>
      <w:r>
        <w:rPr>
          <w:spacing w:val="46"/>
          <w:sz w:val="24"/>
        </w:rPr>
        <w:t xml:space="preserve"> </w:t>
      </w:r>
      <w:r>
        <w:rPr>
          <w:sz w:val="24"/>
        </w:rPr>
        <w:t>em:</w:t>
      </w:r>
    </w:p>
    <w:p w14:paraId="53676985" w14:textId="77777777" w:rsidR="00710E0A" w:rsidRDefault="00000000">
      <w:pPr>
        <w:pStyle w:val="Corpodetexto"/>
        <w:ind w:left="121"/>
        <w:jc w:val="both"/>
      </w:pPr>
      <w:hyperlink r:id="rId251">
        <w:r>
          <w:t>&lt;http://www.mostraafrofuturismo.</w:t>
        </w:r>
      </w:hyperlink>
      <w:r>
        <w:t>c</w:t>
      </w:r>
      <w:hyperlink r:id="rId252">
        <w:r>
          <w:t>om.br/catalogo.html&gt;.</w:t>
        </w:r>
        <w:r>
          <w:rPr>
            <w:spacing w:val="-2"/>
          </w:rPr>
          <w:t xml:space="preserve"> </w:t>
        </w:r>
      </w:hyperlink>
      <w:r>
        <w:t>Acesso</w:t>
      </w:r>
      <w:r>
        <w:rPr>
          <w:spacing w:val="-2"/>
        </w:rPr>
        <w:t xml:space="preserve"> </w:t>
      </w:r>
      <w:r>
        <w:t>em:</w:t>
      </w:r>
      <w:r>
        <w:rPr>
          <w:spacing w:val="-1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set.</w:t>
      </w:r>
      <w:r>
        <w:rPr>
          <w:spacing w:val="-2"/>
        </w:rPr>
        <w:t xml:space="preserve"> </w:t>
      </w:r>
      <w:r>
        <w:t>2018.</w:t>
      </w:r>
    </w:p>
    <w:p w14:paraId="4147F313" w14:textId="77777777" w:rsidR="00710E0A" w:rsidRDefault="00710E0A">
      <w:pPr>
        <w:pStyle w:val="Corpodetexto"/>
      </w:pPr>
    </w:p>
    <w:p w14:paraId="0044FEFE" w14:textId="77777777" w:rsidR="00710E0A" w:rsidRDefault="00000000">
      <w:pPr>
        <w:pStyle w:val="Corpodetexto"/>
        <w:spacing w:before="1"/>
        <w:ind w:left="121" w:right="238"/>
        <w:jc w:val="both"/>
      </w:pPr>
      <w:r>
        <w:rPr>
          <w:spacing w:val="-1"/>
        </w:rPr>
        <w:t>FREITAS,</w:t>
      </w:r>
      <w:r>
        <w:rPr>
          <w:spacing w:val="-13"/>
        </w:rPr>
        <w:t xml:space="preserve"> </w:t>
      </w:r>
      <w:r>
        <w:t>Kênia;</w:t>
      </w:r>
      <w:r>
        <w:rPr>
          <w:spacing w:val="-14"/>
        </w:rPr>
        <w:t xml:space="preserve"> </w:t>
      </w:r>
      <w:r>
        <w:t>MESSIAS,</w:t>
      </w:r>
      <w:r>
        <w:rPr>
          <w:spacing w:val="-16"/>
        </w:rPr>
        <w:t xml:space="preserve"> </w:t>
      </w:r>
      <w:r>
        <w:t>José.</w:t>
      </w:r>
      <w:r>
        <w:rPr>
          <w:spacing w:val="-13"/>
        </w:rPr>
        <w:t xml:space="preserve"> </w:t>
      </w:r>
      <w:r>
        <w:t>O</w:t>
      </w:r>
      <w:r>
        <w:rPr>
          <w:spacing w:val="-15"/>
        </w:rPr>
        <w:t xml:space="preserve"> </w:t>
      </w:r>
      <w:r>
        <w:t>futuro</w:t>
      </w:r>
      <w:r>
        <w:rPr>
          <w:spacing w:val="-13"/>
        </w:rPr>
        <w:t xml:space="preserve"> </w:t>
      </w:r>
      <w:r>
        <w:t>será</w:t>
      </w:r>
      <w:r>
        <w:rPr>
          <w:spacing w:val="-15"/>
        </w:rPr>
        <w:t xml:space="preserve"> </w:t>
      </w:r>
      <w:r>
        <w:t>negro</w:t>
      </w:r>
      <w:r>
        <w:rPr>
          <w:spacing w:val="-15"/>
        </w:rPr>
        <w:t xml:space="preserve"> </w:t>
      </w:r>
      <w:r>
        <w:t>ou</w:t>
      </w:r>
      <w:r>
        <w:rPr>
          <w:spacing w:val="-15"/>
        </w:rPr>
        <w:t xml:space="preserve"> </w:t>
      </w:r>
      <w:r>
        <w:t>não</w:t>
      </w:r>
      <w:r>
        <w:rPr>
          <w:spacing w:val="-15"/>
        </w:rPr>
        <w:t xml:space="preserve"> </w:t>
      </w:r>
      <w:r>
        <w:t>será:</w:t>
      </w:r>
      <w:r>
        <w:rPr>
          <w:spacing w:val="-13"/>
        </w:rPr>
        <w:t xml:space="preserve"> </w:t>
      </w:r>
      <w:r>
        <w:t>Afrofuturismo</w:t>
      </w:r>
      <w:r>
        <w:rPr>
          <w:spacing w:val="-14"/>
        </w:rPr>
        <w:t xml:space="preserve"> </w:t>
      </w:r>
      <w:r>
        <w:t>versus</w:t>
      </w:r>
      <w:r>
        <w:rPr>
          <w:spacing w:val="-58"/>
        </w:rPr>
        <w:t xml:space="preserve"> </w:t>
      </w:r>
      <w:r>
        <w:t>Afropessimismo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distopias</w:t>
      </w:r>
      <w:r>
        <w:rPr>
          <w:spacing w:val="1"/>
        </w:rPr>
        <w:t xml:space="preserve"> </w:t>
      </w:r>
      <w:r>
        <w:t>do presente</w:t>
      </w:r>
      <w:r>
        <w:rPr>
          <w:b/>
        </w:rPr>
        <w:t>.</w:t>
      </w:r>
      <w:r>
        <w:rPr>
          <w:b/>
          <w:spacing w:val="1"/>
        </w:rPr>
        <w:t xml:space="preserve"> </w:t>
      </w:r>
      <w:r>
        <w:rPr>
          <w:b/>
        </w:rPr>
        <w:t>Imagofagia</w:t>
      </w:r>
      <w:r>
        <w:t>: Revista</w:t>
      </w:r>
      <w:r>
        <w:rPr>
          <w:spacing w:val="1"/>
        </w:rPr>
        <w:t xml:space="preserve"> </w:t>
      </w:r>
      <w:r>
        <w:t>de La</w:t>
      </w:r>
      <w:r>
        <w:rPr>
          <w:spacing w:val="1"/>
        </w:rPr>
        <w:t xml:space="preserve"> </w:t>
      </w:r>
      <w:r>
        <w:t>Asociación</w:t>
      </w:r>
      <w:r>
        <w:rPr>
          <w:spacing w:val="1"/>
        </w:rPr>
        <w:t xml:space="preserve"> </w:t>
      </w:r>
      <w:r>
        <w:rPr>
          <w:spacing w:val="-1"/>
        </w:rPr>
        <w:t>Argentina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3"/>
        </w:rPr>
        <w:t xml:space="preserve"> </w:t>
      </w:r>
      <w:r>
        <w:t>Estudios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Cine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Audiovisual,</w:t>
      </w:r>
      <w:r>
        <w:rPr>
          <w:spacing w:val="-13"/>
        </w:rPr>
        <w:t xml:space="preserve"> </w:t>
      </w:r>
      <w:r>
        <w:t>Argentina,</w:t>
      </w:r>
      <w:r>
        <w:rPr>
          <w:spacing w:val="-13"/>
        </w:rPr>
        <w:t xml:space="preserve"> </w:t>
      </w:r>
      <w:r>
        <w:t>v.</w:t>
      </w:r>
      <w:r>
        <w:rPr>
          <w:spacing w:val="-15"/>
        </w:rPr>
        <w:t xml:space="preserve"> </w:t>
      </w:r>
      <w:r>
        <w:t>1,</w:t>
      </w:r>
      <w:r>
        <w:rPr>
          <w:spacing w:val="-14"/>
        </w:rPr>
        <w:t xml:space="preserve"> </w:t>
      </w:r>
      <w:r>
        <w:t>n.</w:t>
      </w:r>
      <w:r>
        <w:rPr>
          <w:spacing w:val="-14"/>
        </w:rPr>
        <w:t xml:space="preserve"> </w:t>
      </w:r>
      <w:r>
        <w:t>17,</w:t>
      </w:r>
      <w:r>
        <w:rPr>
          <w:spacing w:val="-14"/>
        </w:rPr>
        <w:t xml:space="preserve"> </w:t>
      </w:r>
      <w:r>
        <w:t>p.402-424,</w:t>
      </w:r>
      <w:r>
        <w:rPr>
          <w:spacing w:val="-14"/>
        </w:rPr>
        <w:t xml:space="preserve"> </w:t>
      </w:r>
      <w:r>
        <w:t>abr.</w:t>
      </w:r>
      <w:r>
        <w:rPr>
          <w:spacing w:val="-14"/>
        </w:rPr>
        <w:t xml:space="preserve"> </w:t>
      </w:r>
      <w:r>
        <w:t>2018.</w:t>
      </w:r>
    </w:p>
    <w:p w14:paraId="71F6F6A4" w14:textId="77777777" w:rsidR="00710E0A" w:rsidRDefault="00710E0A">
      <w:pPr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A60DD67" w14:textId="77777777" w:rsidR="00710E0A" w:rsidRDefault="00710E0A">
      <w:pPr>
        <w:pStyle w:val="Corpodetexto"/>
        <w:spacing w:before="9"/>
        <w:rPr>
          <w:sz w:val="29"/>
        </w:rPr>
      </w:pPr>
    </w:p>
    <w:p w14:paraId="611A88F7" w14:textId="77777777" w:rsidR="00710E0A" w:rsidRDefault="00000000">
      <w:pPr>
        <w:pStyle w:val="Corpodetexto"/>
        <w:spacing w:before="90"/>
        <w:ind w:left="121" w:right="241"/>
        <w:jc w:val="both"/>
      </w:pPr>
      <w:r>
        <w:t xml:space="preserve">Disponível em: </w:t>
      </w:r>
      <w:r>
        <w:fldChar w:fldCharType="begin"/>
      </w:r>
      <w:r>
        <w:instrText>HYPERLINK "http://asaeca.org/imagofagia/index.php/imagofagia/article/view/1535" \h</w:instrText>
      </w:r>
      <w:r>
        <w:fldChar w:fldCharType="separate"/>
      </w:r>
      <w:r>
        <w:t>&lt;http://asaeca.org/i</w:t>
      </w:r>
      <w:r>
        <w:fldChar w:fldCharType="end"/>
      </w:r>
      <w:r>
        <w:t>m</w:t>
      </w:r>
      <w:hyperlink r:id="rId253">
        <w:r>
          <w:t>agofagia/index.php/imagofagia/article/view/1535</w:t>
        </w:r>
      </w:hyperlink>
      <w:r>
        <w:t>&gt;.</w:t>
      </w:r>
      <w:r>
        <w:rPr>
          <w:spacing w:val="-57"/>
        </w:rPr>
        <w:t xml:space="preserve"> </w:t>
      </w:r>
      <w:r>
        <w:t>Acesso em:</w:t>
      </w:r>
      <w:r>
        <w:rPr>
          <w:spacing w:val="-1"/>
        </w:rPr>
        <w:t xml:space="preserve"> </w:t>
      </w:r>
      <w:r>
        <w:t>30 set. 2019.</w:t>
      </w:r>
    </w:p>
    <w:p w14:paraId="52054FAF" w14:textId="77777777" w:rsidR="00710E0A" w:rsidRDefault="00710E0A">
      <w:pPr>
        <w:pStyle w:val="Corpodetexto"/>
      </w:pPr>
    </w:p>
    <w:p w14:paraId="30CED241" w14:textId="77777777" w:rsidR="00710E0A" w:rsidRPr="002D4336" w:rsidRDefault="00000000">
      <w:pPr>
        <w:pStyle w:val="Corpodetexto"/>
        <w:spacing w:before="1"/>
        <w:ind w:left="121" w:right="237"/>
        <w:jc w:val="both"/>
        <w:rPr>
          <w:lang w:val="en-US"/>
        </w:rPr>
      </w:pPr>
      <w:r>
        <w:t xml:space="preserve">FREITAS, Kênia. Space is the place: Sun Ra, o mito no cinema. </w:t>
      </w:r>
      <w:r>
        <w:rPr>
          <w:b/>
        </w:rPr>
        <w:t>Site MULTIPLOT!</w:t>
      </w:r>
      <w:r>
        <w:rPr>
          <w:b/>
          <w:spacing w:val="1"/>
        </w:rPr>
        <w:t xml:space="preserve"> </w:t>
      </w:r>
      <w:r>
        <w:t>12/04/2018.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&lt;</w:t>
      </w:r>
      <w:r>
        <w:fldChar w:fldCharType="begin"/>
      </w:r>
      <w:r>
        <w:instrText>HYPERLINK "https://multiplotcinema.com.br/2018/04/space-is-the-place-o-mito-no-cinema/" \h</w:instrText>
      </w:r>
      <w:r>
        <w:fldChar w:fldCharType="separate"/>
      </w:r>
      <w:r>
        <w:rPr>
          <w:color w:val="0000FF"/>
          <w:u w:val="single" w:color="0000FF"/>
        </w:rPr>
        <w:t>https://multiplotcinema.com.br/2018/04/space-is-the-</w:t>
      </w:r>
      <w:r>
        <w:rPr>
          <w:color w:val="0000FF"/>
          <w:u w:val="single" w:color="0000FF"/>
        </w:rPr>
        <w:fldChar w:fldCharType="end"/>
      </w:r>
      <w:r>
        <w:rPr>
          <w:color w:val="0000FF"/>
          <w:spacing w:val="1"/>
        </w:rPr>
        <w:t xml:space="preserve"> </w:t>
      </w:r>
      <w:hyperlink r:id="rId254">
        <w:r>
          <w:rPr>
            <w:color w:val="0000FF"/>
            <w:u w:val="single" w:color="0000FF"/>
          </w:rPr>
          <w:t>place-o-mito-no-cinema/</w:t>
        </w:r>
      </w:hyperlink>
      <w:r>
        <w:t>&gt;.</w:t>
      </w:r>
      <w:r>
        <w:rPr>
          <w:spacing w:val="-1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lang w:val="en-US"/>
        </w:rPr>
        <w:t xml:space="preserve"> </w:t>
      </w:r>
      <w:proofErr w:type="spellStart"/>
      <w:proofErr w:type="gram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 xml:space="preserve"> :</w:t>
      </w:r>
      <w:proofErr w:type="gramEnd"/>
      <w:r w:rsidRPr="002D4336">
        <w:rPr>
          <w:lang w:val="en-US"/>
        </w:rPr>
        <w:t xml:space="preserve"> 07 abr. 2021.</w:t>
      </w:r>
    </w:p>
    <w:p w14:paraId="0964CDC0" w14:textId="77777777" w:rsidR="00710E0A" w:rsidRPr="002D4336" w:rsidRDefault="00710E0A">
      <w:pPr>
        <w:pStyle w:val="Corpodetexto"/>
        <w:spacing w:before="2"/>
        <w:rPr>
          <w:sz w:val="16"/>
          <w:lang w:val="en-US"/>
        </w:rPr>
      </w:pPr>
    </w:p>
    <w:p w14:paraId="7B35F2D2" w14:textId="77777777" w:rsidR="00710E0A" w:rsidRDefault="00000000">
      <w:pPr>
        <w:pStyle w:val="Corpodetexto"/>
        <w:spacing w:before="90"/>
        <w:ind w:left="121" w:right="237"/>
        <w:jc w:val="both"/>
      </w:pPr>
      <w:r w:rsidRPr="002D4336">
        <w:rPr>
          <w:lang w:val="en-US"/>
        </w:rPr>
        <w:t xml:space="preserve">GILLESPIE, Michael. </w:t>
      </w:r>
      <w:r w:rsidRPr="002D4336">
        <w:rPr>
          <w:b/>
          <w:lang w:val="en-US"/>
        </w:rPr>
        <w:t>Film blackness</w:t>
      </w:r>
      <w:r w:rsidRPr="002D4336">
        <w:rPr>
          <w:lang w:val="en-US"/>
        </w:rPr>
        <w:t>: American cinema and the idea of black film</w:t>
      </w:r>
      <w:r w:rsidRPr="002D4336">
        <w:rPr>
          <w:i/>
          <w:lang w:val="en-US"/>
        </w:rPr>
        <w:t>.</w:t>
      </w:r>
      <w:r w:rsidRPr="002D4336">
        <w:rPr>
          <w:i/>
          <w:spacing w:val="1"/>
          <w:lang w:val="en-US"/>
        </w:rPr>
        <w:t xml:space="preserve"> </w:t>
      </w:r>
      <w:r>
        <w:t>Durham:</w:t>
      </w:r>
      <w:r>
        <w:rPr>
          <w:spacing w:val="-1"/>
        </w:rPr>
        <w:t xml:space="preserve"> </w:t>
      </w:r>
      <w:r>
        <w:t>Duke University Press, 2016.</w:t>
      </w:r>
    </w:p>
    <w:p w14:paraId="5FB16BB5" w14:textId="77777777" w:rsidR="00710E0A" w:rsidRDefault="00710E0A">
      <w:pPr>
        <w:pStyle w:val="Corpodetexto"/>
        <w:spacing w:before="10"/>
        <w:rPr>
          <w:sz w:val="23"/>
        </w:rPr>
      </w:pPr>
    </w:p>
    <w:p w14:paraId="347DDDB0" w14:textId="77777777" w:rsidR="00710E0A" w:rsidRDefault="00000000">
      <w:pPr>
        <w:pStyle w:val="Corpodetexto"/>
        <w:ind w:left="121" w:right="238"/>
        <w:jc w:val="both"/>
      </w:pPr>
      <w:r>
        <w:rPr>
          <w:spacing w:val="-1"/>
        </w:rPr>
        <w:t>GILROY,</w:t>
      </w:r>
      <w:r>
        <w:rPr>
          <w:spacing w:val="-13"/>
        </w:rPr>
        <w:t xml:space="preserve"> </w:t>
      </w:r>
      <w:r>
        <w:t>Paul.</w:t>
      </w:r>
      <w:r>
        <w:rPr>
          <w:spacing w:val="-14"/>
        </w:rPr>
        <w:t xml:space="preserve"> </w:t>
      </w:r>
      <w:r>
        <w:rPr>
          <w:b/>
        </w:rPr>
        <w:t>O</w:t>
      </w:r>
      <w:r>
        <w:rPr>
          <w:b/>
          <w:spacing w:val="-13"/>
        </w:rPr>
        <w:t xml:space="preserve"> </w:t>
      </w:r>
      <w:r>
        <w:rPr>
          <w:b/>
        </w:rPr>
        <w:t>Atlântico</w:t>
      </w:r>
      <w:r>
        <w:rPr>
          <w:b/>
          <w:spacing w:val="-14"/>
        </w:rPr>
        <w:t xml:space="preserve"> </w:t>
      </w:r>
      <w:r>
        <w:rPr>
          <w:b/>
        </w:rPr>
        <w:t>negro</w:t>
      </w:r>
      <w:r>
        <w:t>:</w:t>
      </w:r>
      <w:r>
        <w:rPr>
          <w:spacing w:val="-15"/>
        </w:rPr>
        <w:t xml:space="preserve"> </w:t>
      </w:r>
      <w:r>
        <w:t>modernidade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dupla</w:t>
      </w:r>
      <w:r>
        <w:rPr>
          <w:spacing w:val="-15"/>
        </w:rPr>
        <w:t xml:space="preserve"> </w:t>
      </w:r>
      <w:r>
        <w:t>consciência.</w:t>
      </w:r>
      <w:r>
        <w:rPr>
          <w:spacing w:val="-13"/>
        </w:rPr>
        <w:t xml:space="preserve"> </w:t>
      </w:r>
      <w:r>
        <w:t>São</w:t>
      </w:r>
      <w:r>
        <w:rPr>
          <w:spacing w:val="-14"/>
        </w:rPr>
        <w:t xml:space="preserve"> </w:t>
      </w:r>
      <w:r>
        <w:t>Paulo:</w:t>
      </w:r>
      <w:r>
        <w:rPr>
          <w:spacing w:val="-14"/>
        </w:rPr>
        <w:t xml:space="preserve"> </w:t>
      </w:r>
      <w:r>
        <w:t>Editora</w:t>
      </w:r>
      <w:r>
        <w:rPr>
          <w:spacing w:val="-57"/>
        </w:rPr>
        <w:t xml:space="preserve"> </w:t>
      </w:r>
      <w:r>
        <w:t>34; Rio de Janeiro: Universidade Cândido Mendes, Centro de Estudos Afro-Asiáticos,</w:t>
      </w:r>
      <w:r>
        <w:rPr>
          <w:spacing w:val="1"/>
        </w:rPr>
        <w:t xml:space="preserve"> </w:t>
      </w:r>
      <w:r>
        <w:t>2012 [1993].</w:t>
      </w:r>
    </w:p>
    <w:p w14:paraId="5BAE8818" w14:textId="77777777" w:rsidR="00710E0A" w:rsidRDefault="00710E0A">
      <w:pPr>
        <w:pStyle w:val="Corpodetexto"/>
      </w:pPr>
    </w:p>
    <w:p w14:paraId="51A7F4C8" w14:textId="77777777" w:rsidR="00710E0A" w:rsidRDefault="00000000">
      <w:pPr>
        <w:pStyle w:val="Corpodetexto"/>
        <w:ind w:left="121" w:right="238"/>
        <w:jc w:val="both"/>
      </w:pPr>
      <w:r w:rsidRPr="002D4336">
        <w:rPr>
          <w:lang w:val="en-US"/>
        </w:rPr>
        <w:t xml:space="preserve">GILROY, Paul. </w:t>
      </w:r>
      <w:r w:rsidRPr="002D4336">
        <w:rPr>
          <w:b/>
          <w:lang w:val="en-US"/>
        </w:rPr>
        <w:t xml:space="preserve">Small Acts: </w:t>
      </w:r>
      <w:r w:rsidRPr="002D4336">
        <w:rPr>
          <w:lang w:val="en-US"/>
        </w:rPr>
        <w:t xml:space="preserve">Thoughts on the </w:t>
      </w:r>
      <w:proofErr w:type="spellStart"/>
      <w:r w:rsidRPr="002D4336">
        <w:rPr>
          <w:lang w:val="en-US"/>
        </w:rPr>
        <w:t>politc</w:t>
      </w:r>
      <w:proofErr w:type="spellEnd"/>
      <w:r w:rsidRPr="002D4336">
        <w:rPr>
          <w:lang w:val="en-US"/>
        </w:rPr>
        <w:t xml:space="preserve"> of black culture. </w:t>
      </w:r>
      <w:r>
        <w:t>London: Serpent’s</w:t>
      </w:r>
      <w:r>
        <w:rPr>
          <w:spacing w:val="1"/>
        </w:rPr>
        <w:t xml:space="preserve"> </w:t>
      </w:r>
      <w:r>
        <w:t>Tail, 1993.</w:t>
      </w:r>
    </w:p>
    <w:p w14:paraId="3366845C" w14:textId="77777777" w:rsidR="00710E0A" w:rsidRDefault="00710E0A">
      <w:pPr>
        <w:pStyle w:val="Corpodetexto"/>
      </w:pPr>
    </w:p>
    <w:p w14:paraId="7EF07FE1" w14:textId="77777777" w:rsidR="00710E0A" w:rsidRDefault="00000000">
      <w:pPr>
        <w:spacing w:before="1"/>
        <w:ind w:left="121" w:right="239"/>
        <w:jc w:val="both"/>
        <w:rPr>
          <w:sz w:val="24"/>
        </w:rPr>
      </w:pPr>
      <w:r>
        <w:rPr>
          <w:spacing w:val="-1"/>
          <w:sz w:val="24"/>
        </w:rPr>
        <w:t>GLISSANT,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Édouard.</w:t>
      </w:r>
      <w:r>
        <w:rPr>
          <w:spacing w:val="-13"/>
          <w:sz w:val="24"/>
        </w:rPr>
        <w:t xml:space="preserve"> </w:t>
      </w:r>
      <w:r>
        <w:rPr>
          <w:sz w:val="24"/>
        </w:rPr>
        <w:t>Pela</w:t>
      </w:r>
      <w:r>
        <w:rPr>
          <w:spacing w:val="-13"/>
          <w:sz w:val="24"/>
        </w:rPr>
        <w:t xml:space="preserve"> </w:t>
      </w:r>
      <w:r>
        <w:rPr>
          <w:sz w:val="24"/>
        </w:rPr>
        <w:t>opacidade.</w:t>
      </w:r>
      <w:r>
        <w:rPr>
          <w:spacing w:val="-15"/>
          <w:sz w:val="24"/>
        </w:rPr>
        <w:t xml:space="preserve"> </w:t>
      </w:r>
      <w:r>
        <w:rPr>
          <w:sz w:val="24"/>
        </w:rPr>
        <w:t>Tradução:</w:t>
      </w:r>
      <w:r>
        <w:rPr>
          <w:spacing w:val="-15"/>
          <w:sz w:val="24"/>
        </w:rPr>
        <w:t xml:space="preserve"> </w:t>
      </w:r>
      <w:r>
        <w:rPr>
          <w:sz w:val="24"/>
        </w:rPr>
        <w:t>Keila</w:t>
      </w:r>
      <w:r>
        <w:rPr>
          <w:spacing w:val="-13"/>
          <w:sz w:val="24"/>
        </w:rPr>
        <w:t xml:space="preserve"> </w:t>
      </w:r>
      <w:r>
        <w:rPr>
          <w:sz w:val="24"/>
        </w:rPr>
        <w:t>Prado</w:t>
      </w:r>
      <w:r>
        <w:rPr>
          <w:spacing w:val="-17"/>
          <w:sz w:val="24"/>
        </w:rPr>
        <w:t xml:space="preserve"> </w:t>
      </w:r>
      <w:r>
        <w:rPr>
          <w:sz w:val="24"/>
        </w:rPr>
        <w:t>Costa;</w:t>
      </w:r>
      <w:r>
        <w:rPr>
          <w:spacing w:val="33"/>
          <w:sz w:val="24"/>
        </w:rPr>
        <w:t xml:space="preserve"> </w:t>
      </w:r>
      <w:r>
        <w:rPr>
          <w:sz w:val="24"/>
        </w:rPr>
        <w:t>Henrique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Toledo</w:t>
      </w:r>
      <w:r>
        <w:rPr>
          <w:spacing w:val="-58"/>
          <w:sz w:val="24"/>
        </w:rPr>
        <w:t xml:space="preserve"> </w:t>
      </w:r>
      <w:r>
        <w:rPr>
          <w:sz w:val="24"/>
        </w:rPr>
        <w:t>Groke.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Revista Criação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&amp; Crítica,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1, 2008.</w:t>
      </w:r>
    </w:p>
    <w:p w14:paraId="6B66DF5C" w14:textId="77777777" w:rsidR="00710E0A" w:rsidRDefault="00710E0A">
      <w:pPr>
        <w:pStyle w:val="Corpodetexto"/>
        <w:spacing w:before="11"/>
        <w:rPr>
          <w:sz w:val="23"/>
        </w:rPr>
      </w:pPr>
    </w:p>
    <w:p w14:paraId="6493B9BE" w14:textId="77777777" w:rsidR="00710E0A" w:rsidRDefault="00000000">
      <w:pPr>
        <w:pStyle w:val="Corpodetexto"/>
        <w:tabs>
          <w:tab w:val="left" w:pos="2046"/>
          <w:tab w:val="left" w:pos="2891"/>
          <w:tab w:val="left" w:pos="4117"/>
          <w:tab w:val="left" w:pos="6180"/>
          <w:tab w:val="left" w:pos="6726"/>
          <w:tab w:val="left" w:pos="8264"/>
        </w:tabs>
        <w:ind w:left="121" w:right="239"/>
      </w:pPr>
      <w:r>
        <w:rPr>
          <w:color w:val="333333"/>
        </w:rPr>
        <w:t>GOLLIVER,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Ben.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(@BenGolliver).</w:t>
      </w:r>
      <w:r>
        <w:rPr>
          <w:color w:val="333333"/>
          <w:spacing w:val="1"/>
        </w:rPr>
        <w:t xml:space="preserve"> </w:t>
      </w:r>
      <w:r>
        <w:rPr>
          <w:color w:val="0E1318"/>
        </w:rPr>
        <w:t>Lakers’</w:t>
      </w:r>
      <w:r>
        <w:rPr>
          <w:color w:val="0E1318"/>
          <w:spacing w:val="1"/>
        </w:rPr>
        <w:t xml:space="preserve"> </w:t>
      </w:r>
      <w:r>
        <w:rPr>
          <w:color w:val="0E1318"/>
        </w:rPr>
        <w:t>LeBron</w:t>
      </w:r>
      <w:r>
        <w:rPr>
          <w:color w:val="0E1318"/>
          <w:spacing w:val="1"/>
        </w:rPr>
        <w:t xml:space="preserve"> </w:t>
      </w:r>
      <w:r>
        <w:rPr>
          <w:color w:val="0E1318"/>
        </w:rPr>
        <w:t>James</w:t>
      </w:r>
      <w:r>
        <w:rPr>
          <w:color w:val="0E1318"/>
          <w:spacing w:val="1"/>
        </w:rPr>
        <w:t xml:space="preserve"> </w:t>
      </w:r>
      <w:r>
        <w:rPr>
          <w:color w:val="0E1318"/>
        </w:rPr>
        <w:t>w/</w:t>
      </w:r>
      <w:r>
        <w:rPr>
          <w:color w:val="0E1318"/>
          <w:spacing w:val="1"/>
        </w:rPr>
        <w:t xml:space="preserve"> </w:t>
      </w:r>
      <w:r>
        <w:rPr>
          <w:color w:val="0E1318"/>
        </w:rPr>
        <w:t>tribute</w:t>
      </w:r>
      <w:r>
        <w:rPr>
          <w:color w:val="0E1318"/>
          <w:spacing w:val="1"/>
        </w:rPr>
        <w:t xml:space="preserve"> </w:t>
      </w:r>
      <w:r>
        <w:rPr>
          <w:color w:val="0E1318"/>
        </w:rPr>
        <w:t>to</w:t>
      </w:r>
      <w:r>
        <w:rPr>
          <w:color w:val="0E1318"/>
          <w:spacing w:val="1"/>
        </w:rPr>
        <w:t xml:space="preserve"> </w:t>
      </w:r>
      <w:r>
        <w:rPr>
          <w:color w:val="0E1318"/>
        </w:rPr>
        <w:t>Chadwick</w:t>
      </w:r>
      <w:r>
        <w:rPr>
          <w:color w:val="0E1318"/>
          <w:spacing w:val="-57"/>
        </w:rPr>
        <w:t xml:space="preserve"> </w:t>
      </w:r>
      <w:r>
        <w:rPr>
          <w:color w:val="0E1318"/>
        </w:rPr>
        <w:t>Boseman</w:t>
      </w:r>
      <w:r>
        <w:rPr>
          <w:color w:val="333333"/>
        </w:rPr>
        <w:t>.</w:t>
      </w:r>
      <w:r>
        <w:rPr>
          <w:color w:val="333333"/>
        </w:rPr>
        <w:tab/>
        <w:t>Los</w:t>
      </w:r>
      <w:r>
        <w:rPr>
          <w:color w:val="333333"/>
        </w:rPr>
        <w:tab/>
        <w:t>Angels,</w:t>
      </w:r>
      <w:r>
        <w:rPr>
          <w:color w:val="333333"/>
        </w:rPr>
        <w:tab/>
        <w:t>30/08/2020</w:t>
      </w:r>
      <w:r>
        <w:rPr>
          <w:color w:val="333333"/>
        </w:rPr>
        <w:tab/>
        <w:t>.</w:t>
      </w:r>
      <w:r>
        <w:rPr>
          <w:color w:val="333333"/>
        </w:rPr>
        <w:tab/>
        <w:t>Disponível</w:t>
      </w:r>
      <w:r>
        <w:rPr>
          <w:color w:val="333333"/>
        </w:rPr>
        <w:tab/>
      </w:r>
      <w:r>
        <w:rPr>
          <w:color w:val="333333"/>
          <w:spacing w:val="-1"/>
        </w:rPr>
        <w:t>em:</w:t>
      </w:r>
    </w:p>
    <w:p w14:paraId="12498877" w14:textId="7218DC7A" w:rsidR="00710E0A" w:rsidRDefault="002D4336">
      <w:pPr>
        <w:pStyle w:val="Corpodetexto"/>
        <w:ind w:left="1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 wp14:anchorId="625E7148" wp14:editId="026B86A3">
                <wp:simplePos x="0" y="0"/>
                <wp:positionH relativeFrom="page">
                  <wp:posOffset>5050155</wp:posOffset>
                </wp:positionH>
                <wp:positionV relativeFrom="paragraph">
                  <wp:posOffset>158750</wp:posOffset>
                </wp:positionV>
                <wp:extent cx="38100" cy="7620"/>
                <wp:effectExtent l="0" t="0" r="0" b="0"/>
                <wp:wrapNone/>
                <wp:docPr id="1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762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960B2C3" id="Rectangle 2" o:spid="_x0000_s1026" style="position:absolute;margin-left:397.65pt;margin-top:12.5pt;width:3pt;height:.6pt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" fillcolor="blue" stroked="f">
                <w10:wrap anchorx="page"/>
              </v:rect>
            </w:pict>
          </mc:Fallback>
        </mc:AlternateContent>
      </w:r>
      <w:r>
        <w:rPr>
          <w:color w:val="333333"/>
        </w:rPr>
        <w:t>&lt;</w:t>
      </w:r>
      <w:r>
        <w:fldChar w:fldCharType="begin"/>
      </w:r>
      <w:r>
        <w:instrText>HYPERLINK "https://twitter.com/BenGolliver/status/1299937002427764736" \h</w:instrText>
      </w:r>
      <w:r>
        <w:fldChar w:fldCharType="separate"/>
      </w:r>
      <w:r>
        <w:rPr>
          <w:color w:val="0000FF"/>
          <w:u w:val="single" w:color="0000FF"/>
        </w:rPr>
        <w:t>https://twitter.com/BenGolliver/status/1299937002427764736</w:t>
      </w:r>
      <w:r>
        <w:rPr>
          <w:color w:val="0000FF"/>
          <w:u w:val="single" w:color="0000FF"/>
        </w:rPr>
        <w:fldChar w:fldCharType="end"/>
      </w:r>
      <w:r>
        <w:t>&gt;</w:t>
      </w:r>
      <w:r>
        <w:rPr>
          <w:color w:val="0000FF"/>
        </w:rPr>
        <w:t>.</w:t>
      </w:r>
    </w:p>
    <w:p w14:paraId="2A04F9ED" w14:textId="77777777" w:rsidR="00710E0A" w:rsidRDefault="00710E0A">
      <w:pPr>
        <w:pStyle w:val="Corpodetexto"/>
        <w:spacing w:before="3"/>
        <w:rPr>
          <w:sz w:val="16"/>
        </w:rPr>
      </w:pPr>
    </w:p>
    <w:p w14:paraId="1BF4B185" w14:textId="77777777" w:rsidR="00710E0A" w:rsidRDefault="00000000">
      <w:pPr>
        <w:pStyle w:val="Corpodetexto"/>
        <w:spacing w:before="90"/>
        <w:ind w:left="121" w:right="237"/>
        <w:jc w:val="both"/>
      </w:pPr>
      <w:r>
        <w:t>GOMES, Itania; LEAL, Bruno; RIBEIRO, Ana Paula Goulart. A historicidade dos</w:t>
      </w:r>
      <w:r>
        <w:rPr>
          <w:spacing w:val="1"/>
        </w:rPr>
        <w:t xml:space="preserve"> </w:t>
      </w:r>
      <w:r>
        <w:rPr>
          <w:spacing w:val="-1"/>
        </w:rPr>
        <w:t>processos</w:t>
      </w:r>
      <w:r>
        <w:rPr>
          <w:spacing w:val="-14"/>
        </w:rPr>
        <w:t xml:space="preserve"> </w:t>
      </w:r>
      <w:r>
        <w:t>comunicacionais:</w:t>
      </w:r>
      <w:r>
        <w:rPr>
          <w:spacing w:val="-14"/>
        </w:rPr>
        <w:t xml:space="preserve"> </w:t>
      </w:r>
      <w:r>
        <w:t>elementos</w:t>
      </w:r>
      <w:r>
        <w:rPr>
          <w:spacing w:val="-15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uma</w:t>
      </w:r>
      <w:r>
        <w:rPr>
          <w:spacing w:val="-14"/>
        </w:rPr>
        <w:t xml:space="preserve"> </w:t>
      </w:r>
      <w:r>
        <w:t>abordagem.</w:t>
      </w:r>
      <w:r>
        <w:rPr>
          <w:spacing w:val="-14"/>
        </w:rPr>
        <w:t xml:space="preserve"> </w:t>
      </w:r>
      <w:r>
        <w:t>In:</w:t>
      </w:r>
      <w:r>
        <w:rPr>
          <w:spacing w:val="-15"/>
        </w:rPr>
        <w:t xml:space="preserve"> </w:t>
      </w:r>
      <w:r>
        <w:t>MUSSE,</w:t>
      </w:r>
      <w:r>
        <w:rPr>
          <w:spacing w:val="-14"/>
        </w:rPr>
        <w:t xml:space="preserve"> </w:t>
      </w:r>
      <w:r>
        <w:t>Cristina</w:t>
      </w:r>
      <w:r>
        <w:rPr>
          <w:spacing w:val="-15"/>
        </w:rPr>
        <w:t xml:space="preserve"> </w:t>
      </w:r>
      <w:r>
        <w:t>Ferras;</w:t>
      </w:r>
      <w:r>
        <w:rPr>
          <w:spacing w:val="-58"/>
        </w:rPr>
        <w:t xml:space="preserve"> </w:t>
      </w:r>
      <w:r>
        <w:t>VARGAS,</w:t>
      </w:r>
      <w:r>
        <w:rPr>
          <w:spacing w:val="1"/>
        </w:rPr>
        <w:t xml:space="preserve"> </w:t>
      </w:r>
      <w:r>
        <w:t>Herom;</w:t>
      </w:r>
      <w:r>
        <w:rPr>
          <w:spacing w:val="1"/>
        </w:rPr>
        <w:t xml:space="preserve"> </w:t>
      </w:r>
      <w:r>
        <w:t>NICOLAU,</w:t>
      </w:r>
      <w:r>
        <w:rPr>
          <w:spacing w:val="1"/>
        </w:rPr>
        <w:t xml:space="preserve"> </w:t>
      </w:r>
      <w:r>
        <w:t>Marcos</w:t>
      </w:r>
      <w:r>
        <w:rPr>
          <w:spacing w:val="1"/>
        </w:rPr>
        <w:t xml:space="preserve"> </w:t>
      </w:r>
      <w:r>
        <w:t>(Orgs.).</w:t>
      </w:r>
      <w:r>
        <w:rPr>
          <w:spacing w:val="1"/>
        </w:rPr>
        <w:t xml:space="preserve"> </w:t>
      </w:r>
      <w:r>
        <w:rPr>
          <w:b/>
        </w:rPr>
        <w:t>Comunicação,</w:t>
      </w:r>
      <w:r>
        <w:rPr>
          <w:b/>
          <w:spacing w:val="1"/>
        </w:rPr>
        <w:t xml:space="preserve"> </w:t>
      </w:r>
      <w:r>
        <w:rPr>
          <w:b/>
        </w:rPr>
        <w:t>mídias</w:t>
      </w:r>
      <w:r>
        <w:rPr>
          <w:b/>
          <w:spacing w:val="1"/>
        </w:rPr>
        <w:t xml:space="preserve"> </w:t>
      </w:r>
      <w:r>
        <w:rPr>
          <w:b/>
        </w:rPr>
        <w:t>e</w:t>
      </w:r>
      <w:r>
        <w:rPr>
          <w:b/>
          <w:spacing w:val="1"/>
        </w:rPr>
        <w:t xml:space="preserve"> </w:t>
      </w:r>
      <w:r>
        <w:rPr>
          <w:b/>
        </w:rPr>
        <w:t>temporalidades</w:t>
      </w:r>
      <w:r>
        <w:t>.</w:t>
      </w:r>
      <w:r>
        <w:rPr>
          <w:spacing w:val="-1"/>
        </w:rPr>
        <w:t xml:space="preserve"> </w:t>
      </w:r>
      <w:r>
        <w:t>Brasília/Salvador:</w:t>
      </w:r>
      <w:r>
        <w:rPr>
          <w:spacing w:val="-1"/>
        </w:rPr>
        <w:t xml:space="preserve"> </w:t>
      </w:r>
      <w:r>
        <w:t>COMPÓS/EDUFBA, 2017. v.</w:t>
      </w:r>
      <w:r>
        <w:rPr>
          <w:spacing w:val="-1"/>
        </w:rPr>
        <w:t xml:space="preserve"> </w:t>
      </w:r>
      <w:r>
        <w:t>1, p. 37-57.</w:t>
      </w:r>
    </w:p>
    <w:p w14:paraId="154B0C8B" w14:textId="77777777" w:rsidR="00710E0A" w:rsidRDefault="00710E0A">
      <w:pPr>
        <w:pStyle w:val="Corpodetexto"/>
      </w:pPr>
    </w:p>
    <w:p w14:paraId="7B2CE013" w14:textId="77777777" w:rsidR="00710E0A" w:rsidRDefault="00000000">
      <w:pPr>
        <w:pStyle w:val="Corpodetexto"/>
        <w:ind w:left="121" w:right="238"/>
        <w:jc w:val="both"/>
      </w:pPr>
      <w:r>
        <w:t>GOMES,</w:t>
      </w:r>
      <w:r>
        <w:rPr>
          <w:spacing w:val="1"/>
        </w:rPr>
        <w:t xml:space="preserve"> </w:t>
      </w:r>
      <w:r>
        <w:t>Itania;</w:t>
      </w:r>
      <w:r>
        <w:rPr>
          <w:spacing w:val="1"/>
        </w:rPr>
        <w:t xml:space="preserve"> </w:t>
      </w:r>
      <w:r>
        <w:t>LEAL,</w:t>
      </w:r>
      <w:r>
        <w:rPr>
          <w:spacing w:val="1"/>
        </w:rPr>
        <w:t xml:space="preserve"> </w:t>
      </w:r>
      <w:r>
        <w:t>Bruno.</w:t>
      </w:r>
      <w:r>
        <w:rPr>
          <w:spacing w:val="1"/>
        </w:rPr>
        <w:t xml:space="preserve"> </w:t>
      </w:r>
      <w:r>
        <w:t>Catástrofe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historicidade: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gesto</w:t>
      </w:r>
      <w:r>
        <w:rPr>
          <w:spacing w:val="-57"/>
        </w:rPr>
        <w:t xml:space="preserve"> </w:t>
      </w:r>
      <w:r>
        <w:t>conceitual,</w:t>
      </w:r>
      <w:r>
        <w:rPr>
          <w:spacing w:val="1"/>
        </w:rPr>
        <w:t xml:space="preserve"> </w:t>
      </w:r>
      <w:r>
        <w:t>metodológico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político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instabilização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tempo.</w:t>
      </w:r>
      <w:r>
        <w:rPr>
          <w:spacing w:val="1"/>
        </w:rPr>
        <w:t xml:space="preserve"> </w:t>
      </w:r>
      <w:r>
        <w:t>MAIA,</w:t>
      </w:r>
      <w:r>
        <w:rPr>
          <w:spacing w:val="1"/>
        </w:rPr>
        <w:t xml:space="preserve"> </w:t>
      </w:r>
      <w:r>
        <w:t>Jussara;</w:t>
      </w:r>
      <w:r>
        <w:rPr>
          <w:spacing w:val="1"/>
        </w:rPr>
        <w:t xml:space="preserve"> </w:t>
      </w:r>
      <w:r>
        <w:t xml:space="preserve">BERTOL, Rachel; VALLE, Flávio; MANNA, Nuno (orgs). </w:t>
      </w:r>
      <w:r>
        <w:rPr>
          <w:b/>
        </w:rPr>
        <w:t>Catástrofes e Crises do</w:t>
      </w:r>
      <w:r>
        <w:rPr>
          <w:b/>
          <w:spacing w:val="1"/>
        </w:rPr>
        <w:t xml:space="preserve"> </w:t>
      </w:r>
      <w:r>
        <w:rPr>
          <w:b/>
        </w:rPr>
        <w:t>Tempo</w:t>
      </w:r>
      <w:r>
        <w:t>.</w:t>
      </w:r>
      <w:r>
        <w:rPr>
          <w:spacing w:val="-1"/>
        </w:rPr>
        <w:t xml:space="preserve"> </w:t>
      </w:r>
      <w:r>
        <w:t>Belo Horizonte:</w:t>
      </w:r>
      <w:r>
        <w:rPr>
          <w:spacing w:val="-2"/>
        </w:rPr>
        <w:t xml:space="preserve"> </w:t>
      </w:r>
      <w:r>
        <w:t>PPGCOM/UFMG, 2020, v.1, p. 31-53.</w:t>
      </w:r>
    </w:p>
    <w:p w14:paraId="039D1FDC" w14:textId="77777777" w:rsidR="00710E0A" w:rsidRDefault="00710E0A">
      <w:pPr>
        <w:pStyle w:val="Corpodetexto"/>
      </w:pPr>
    </w:p>
    <w:p w14:paraId="3DDBDE37" w14:textId="77777777" w:rsidR="00710E0A" w:rsidRDefault="00000000">
      <w:pPr>
        <w:pStyle w:val="Corpodetexto"/>
        <w:ind w:left="121" w:right="240"/>
        <w:jc w:val="both"/>
      </w:pPr>
      <w:r>
        <w:t>GOMES, Itania. Gênero televisivo como categoria cultural: um lugar no centro do mapa</w:t>
      </w:r>
      <w:r>
        <w:rPr>
          <w:spacing w:val="-57"/>
        </w:rPr>
        <w:t xml:space="preserve"> </w:t>
      </w:r>
      <w:r>
        <w:t xml:space="preserve">das mediações de Jesús Martín-Barbero. </w:t>
      </w:r>
      <w:r>
        <w:rPr>
          <w:b/>
        </w:rPr>
        <w:t xml:space="preserve">Famecos </w:t>
      </w:r>
      <w:r>
        <w:t>– mídia, cultura e tecnologia. Porto</w:t>
      </w:r>
      <w:r>
        <w:rPr>
          <w:spacing w:val="1"/>
        </w:rPr>
        <w:t xml:space="preserve"> </w:t>
      </w:r>
      <w:r>
        <w:t>Alegre,</w:t>
      </w:r>
      <w:r>
        <w:rPr>
          <w:spacing w:val="-1"/>
        </w:rPr>
        <w:t xml:space="preserve"> </w:t>
      </w:r>
      <w:r>
        <w:t>v.18, n.01, janeiro/abril 2011.</w:t>
      </w:r>
    </w:p>
    <w:p w14:paraId="36E8ACA9" w14:textId="77777777" w:rsidR="00710E0A" w:rsidRDefault="00710E0A">
      <w:pPr>
        <w:pStyle w:val="Corpodetexto"/>
      </w:pPr>
    </w:p>
    <w:p w14:paraId="1734B094" w14:textId="77777777" w:rsidR="00710E0A" w:rsidRDefault="00000000">
      <w:pPr>
        <w:ind w:left="121" w:right="240"/>
        <w:jc w:val="both"/>
        <w:rPr>
          <w:sz w:val="24"/>
        </w:rPr>
      </w:pPr>
      <w:r>
        <w:rPr>
          <w:sz w:val="24"/>
        </w:rPr>
        <w:t xml:space="preserve">GOMES, Itania. </w:t>
      </w:r>
      <w:r>
        <w:rPr>
          <w:b/>
          <w:sz w:val="24"/>
        </w:rPr>
        <w:t>Comunicação Audiovisual em Transição II</w:t>
      </w:r>
      <w:r>
        <w:rPr>
          <w:sz w:val="24"/>
        </w:rPr>
        <w:t>: o futuro como potência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transformação</w:t>
      </w:r>
      <w:r>
        <w:rPr>
          <w:spacing w:val="1"/>
          <w:sz w:val="24"/>
        </w:rPr>
        <w:t xml:space="preserve"> </w:t>
      </w:r>
      <w:r>
        <w:rPr>
          <w:sz w:val="24"/>
        </w:rPr>
        <w:t>cultural.</w:t>
      </w:r>
      <w:r>
        <w:rPr>
          <w:spacing w:val="1"/>
          <w:sz w:val="24"/>
        </w:rPr>
        <w:t xml:space="preserve"> </w:t>
      </w:r>
      <w:r>
        <w:rPr>
          <w:sz w:val="24"/>
        </w:rPr>
        <w:t>Projeto</w:t>
      </w:r>
      <w:r>
        <w:rPr>
          <w:spacing w:val="1"/>
          <w:sz w:val="24"/>
        </w:rPr>
        <w:t xml:space="preserve"> </w:t>
      </w:r>
      <w:r>
        <w:rPr>
          <w:sz w:val="24"/>
        </w:rPr>
        <w:t>Pós-Doutorado.</w:t>
      </w:r>
      <w:r>
        <w:rPr>
          <w:spacing w:val="1"/>
          <w:sz w:val="24"/>
        </w:rPr>
        <w:t xml:space="preserve"> </w:t>
      </w:r>
      <w:r>
        <w:rPr>
          <w:sz w:val="24"/>
        </w:rPr>
        <w:t>Universidade</w:t>
      </w:r>
      <w:r>
        <w:rPr>
          <w:spacing w:val="1"/>
          <w:sz w:val="24"/>
        </w:rPr>
        <w:t xml:space="preserve"> </w:t>
      </w:r>
      <w:r>
        <w:rPr>
          <w:sz w:val="24"/>
        </w:rPr>
        <w:t>Federal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Minas</w:t>
      </w:r>
      <w:r>
        <w:rPr>
          <w:spacing w:val="1"/>
          <w:sz w:val="24"/>
        </w:rPr>
        <w:t xml:space="preserve"> </w:t>
      </w:r>
      <w:r>
        <w:rPr>
          <w:sz w:val="24"/>
        </w:rPr>
        <w:t>Gerais,</w:t>
      </w:r>
      <w:r>
        <w:rPr>
          <w:spacing w:val="-1"/>
          <w:sz w:val="24"/>
        </w:rPr>
        <w:t xml:space="preserve"> </w:t>
      </w:r>
      <w:r>
        <w:rPr>
          <w:sz w:val="24"/>
        </w:rPr>
        <w:t>UFMG, Brasil.</w:t>
      </w:r>
      <w:r>
        <w:rPr>
          <w:spacing w:val="-1"/>
          <w:sz w:val="24"/>
        </w:rPr>
        <w:t xml:space="preserve"> </w:t>
      </w:r>
      <w:r>
        <w:rPr>
          <w:sz w:val="24"/>
        </w:rPr>
        <w:t>2020.</w:t>
      </w:r>
    </w:p>
    <w:p w14:paraId="5B66E7CB" w14:textId="77777777" w:rsidR="00710E0A" w:rsidRDefault="00710E0A">
      <w:pPr>
        <w:pStyle w:val="Corpodetexto"/>
      </w:pPr>
    </w:p>
    <w:p w14:paraId="15D74245" w14:textId="77777777" w:rsidR="00710E0A" w:rsidRDefault="00000000">
      <w:pPr>
        <w:pStyle w:val="Corpodetexto"/>
        <w:ind w:left="121" w:right="240"/>
        <w:jc w:val="both"/>
      </w:pPr>
      <w:r>
        <w:t>GOMES,</w:t>
      </w:r>
      <w:r>
        <w:rPr>
          <w:spacing w:val="1"/>
        </w:rPr>
        <w:t xml:space="preserve"> </w:t>
      </w:r>
      <w:r>
        <w:t>Itania</w:t>
      </w:r>
      <w:r>
        <w:rPr>
          <w:spacing w:val="1"/>
        </w:rPr>
        <w:t xml:space="preserve"> </w:t>
      </w:r>
      <w:r>
        <w:t>Maria</w:t>
      </w:r>
      <w:r>
        <w:rPr>
          <w:spacing w:val="1"/>
        </w:rPr>
        <w:t xml:space="preserve"> </w:t>
      </w:r>
      <w:r>
        <w:t>Mota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al..</w:t>
      </w:r>
      <w:r>
        <w:rPr>
          <w:spacing w:val="1"/>
        </w:rPr>
        <w:t xml:space="preserve"> </w:t>
      </w:r>
      <w:r>
        <w:t>Temporalidades</w:t>
      </w:r>
      <w:r>
        <w:rPr>
          <w:spacing w:val="1"/>
        </w:rPr>
        <w:t xml:space="preserve"> </w:t>
      </w:r>
      <w:r>
        <w:t>Múltiplas: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r>
        <w:t>cultural</w:t>
      </w:r>
      <w:r>
        <w:rPr>
          <w:spacing w:val="1"/>
        </w:rPr>
        <w:t xml:space="preserve"> </w:t>
      </w:r>
      <w:r>
        <w:t>dos</w:t>
      </w:r>
      <w:r>
        <w:rPr>
          <w:spacing w:val="-57"/>
        </w:rPr>
        <w:t xml:space="preserve"> </w:t>
      </w:r>
      <w:r>
        <w:t>videoclipes e da performance de Figueroas a partir dos mapas das mediações e das</w:t>
      </w:r>
      <w:r>
        <w:rPr>
          <w:spacing w:val="1"/>
        </w:rPr>
        <w:t xml:space="preserve"> </w:t>
      </w:r>
      <w:r>
        <w:t>mutações</w:t>
      </w:r>
      <w:r>
        <w:rPr>
          <w:spacing w:val="-1"/>
        </w:rPr>
        <w:t xml:space="preserve"> </w:t>
      </w:r>
      <w:r>
        <w:t xml:space="preserve">culturais. </w:t>
      </w:r>
      <w:r>
        <w:rPr>
          <w:b/>
        </w:rPr>
        <w:t>Contracampo</w:t>
      </w:r>
      <w:r>
        <w:t>, Niterói, v. 36,</w:t>
      </w:r>
      <w:r>
        <w:rPr>
          <w:spacing w:val="-1"/>
        </w:rPr>
        <w:t xml:space="preserve"> </w:t>
      </w:r>
      <w:r>
        <w:t>n. 3, p. 134-153,</w:t>
      </w:r>
      <w:r>
        <w:rPr>
          <w:spacing w:val="-1"/>
        </w:rPr>
        <w:t xml:space="preserve"> </w:t>
      </w:r>
      <w:r>
        <w:t>dez. 2017.</w:t>
      </w:r>
    </w:p>
    <w:p w14:paraId="7E161DA4" w14:textId="77777777" w:rsidR="00710E0A" w:rsidRDefault="00710E0A">
      <w:pPr>
        <w:pStyle w:val="Corpodetexto"/>
      </w:pPr>
    </w:p>
    <w:p w14:paraId="317C0ED8" w14:textId="77777777" w:rsidR="00710E0A" w:rsidRDefault="00000000">
      <w:pPr>
        <w:spacing w:before="1"/>
        <w:ind w:left="121" w:right="238"/>
        <w:jc w:val="both"/>
        <w:rPr>
          <w:sz w:val="24"/>
        </w:rPr>
      </w:pPr>
      <w:r>
        <w:rPr>
          <w:sz w:val="24"/>
        </w:rPr>
        <w:t>GOMES,</w:t>
      </w:r>
      <w:r>
        <w:rPr>
          <w:spacing w:val="1"/>
          <w:sz w:val="24"/>
        </w:rPr>
        <w:t xml:space="preserve"> </w:t>
      </w:r>
      <w:r>
        <w:rPr>
          <w:sz w:val="24"/>
        </w:rPr>
        <w:t>Josué</w:t>
      </w:r>
      <w:r>
        <w:rPr>
          <w:spacing w:val="1"/>
          <w:sz w:val="24"/>
        </w:rPr>
        <w:t xml:space="preserve"> </w:t>
      </w:r>
      <w:r>
        <w:rPr>
          <w:sz w:val="24"/>
        </w:rPr>
        <w:t>Victor;</w:t>
      </w:r>
      <w:r>
        <w:rPr>
          <w:spacing w:val="1"/>
          <w:sz w:val="24"/>
        </w:rPr>
        <w:t xml:space="preserve"> </w:t>
      </w:r>
      <w:r>
        <w:rPr>
          <w:sz w:val="24"/>
        </w:rPr>
        <w:t>CARVALHO,</w:t>
      </w:r>
      <w:r>
        <w:rPr>
          <w:spacing w:val="1"/>
          <w:sz w:val="24"/>
        </w:rPr>
        <w:t xml:space="preserve"> </w:t>
      </w:r>
      <w:r>
        <w:rPr>
          <w:sz w:val="24"/>
        </w:rPr>
        <w:t>Carlos;</w:t>
      </w:r>
      <w:r>
        <w:rPr>
          <w:spacing w:val="1"/>
          <w:sz w:val="24"/>
        </w:rPr>
        <w:t xml:space="preserve"> </w:t>
      </w:r>
      <w:r>
        <w:rPr>
          <w:sz w:val="24"/>
        </w:rPr>
        <w:t>COSTA,</w:t>
      </w:r>
      <w:r>
        <w:rPr>
          <w:spacing w:val="1"/>
          <w:sz w:val="24"/>
        </w:rPr>
        <w:t xml:space="preserve"> </w:t>
      </w:r>
      <w:r>
        <w:rPr>
          <w:sz w:val="24"/>
        </w:rPr>
        <w:t>Veronica.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Wakanda,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Afrofuturismos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Raça: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que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diz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narrativa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Pantera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Negra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sobre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estar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negro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no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mundo?. INTERCOM SUDESTE 2019</w:t>
      </w:r>
      <w:r>
        <w:rPr>
          <w:sz w:val="24"/>
        </w:rPr>
        <w:t>. Anais do XVI Congresso de Comunicação da</w:t>
      </w:r>
      <w:r>
        <w:rPr>
          <w:spacing w:val="-57"/>
          <w:sz w:val="24"/>
        </w:rPr>
        <w:t xml:space="preserve"> </w:t>
      </w:r>
      <w:r>
        <w:rPr>
          <w:sz w:val="24"/>
        </w:rPr>
        <w:t>Região</w:t>
      </w:r>
      <w:r>
        <w:rPr>
          <w:spacing w:val="-1"/>
          <w:sz w:val="24"/>
        </w:rPr>
        <w:t xml:space="preserve"> </w:t>
      </w:r>
      <w:r>
        <w:rPr>
          <w:sz w:val="24"/>
        </w:rPr>
        <w:t>Sudeste, v. 1, p. 1-15, 2019.</w:t>
      </w:r>
    </w:p>
    <w:p w14:paraId="7F524E74" w14:textId="77777777" w:rsidR="00710E0A" w:rsidRDefault="00710E0A">
      <w:pPr>
        <w:jc w:val="both"/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398BE1E" w14:textId="77777777" w:rsidR="00710E0A" w:rsidRDefault="00710E0A">
      <w:pPr>
        <w:pStyle w:val="Corpodetexto"/>
        <w:rPr>
          <w:sz w:val="20"/>
        </w:rPr>
      </w:pPr>
    </w:p>
    <w:p w14:paraId="65C22FAE" w14:textId="77777777" w:rsidR="00710E0A" w:rsidRDefault="00710E0A">
      <w:pPr>
        <w:pStyle w:val="Corpodetexto"/>
        <w:rPr>
          <w:sz w:val="20"/>
        </w:rPr>
      </w:pPr>
    </w:p>
    <w:p w14:paraId="65AC1B8C" w14:textId="77777777" w:rsidR="00710E0A" w:rsidRDefault="00710E0A">
      <w:pPr>
        <w:pStyle w:val="Corpodetexto"/>
        <w:spacing w:before="7"/>
        <w:rPr>
          <w:sz w:val="21"/>
        </w:rPr>
      </w:pPr>
    </w:p>
    <w:p w14:paraId="16A9B4EF" w14:textId="77777777" w:rsidR="00710E0A" w:rsidRDefault="00000000">
      <w:pPr>
        <w:ind w:left="121" w:right="235"/>
        <w:rPr>
          <w:sz w:val="24"/>
        </w:rPr>
      </w:pPr>
      <w:r w:rsidRPr="002D4336">
        <w:rPr>
          <w:sz w:val="24"/>
          <w:lang w:val="en-US"/>
        </w:rPr>
        <w:t>GROSSBERG,</w:t>
      </w:r>
      <w:r w:rsidRPr="002D4336">
        <w:rPr>
          <w:spacing w:val="39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Lawrence.</w:t>
      </w:r>
      <w:r w:rsidRPr="002D4336">
        <w:rPr>
          <w:spacing w:val="42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Under</w:t>
      </w:r>
      <w:r w:rsidRPr="002D4336">
        <w:rPr>
          <w:b/>
          <w:spacing w:val="40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the</w:t>
      </w:r>
      <w:r w:rsidRPr="002D4336">
        <w:rPr>
          <w:b/>
          <w:spacing w:val="4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cover</w:t>
      </w:r>
      <w:r w:rsidRPr="002D4336">
        <w:rPr>
          <w:b/>
          <w:spacing w:val="4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of</w:t>
      </w:r>
      <w:r w:rsidRPr="002D4336">
        <w:rPr>
          <w:b/>
          <w:spacing w:val="38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chaos</w:t>
      </w:r>
      <w:r w:rsidRPr="002D4336">
        <w:rPr>
          <w:sz w:val="24"/>
          <w:lang w:val="en-US"/>
        </w:rPr>
        <w:t>:</w:t>
      </w:r>
      <w:r w:rsidRPr="002D4336">
        <w:rPr>
          <w:spacing w:val="4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Trump</w:t>
      </w:r>
      <w:r w:rsidRPr="002D4336">
        <w:rPr>
          <w:spacing w:val="4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and</w:t>
      </w:r>
      <w:r w:rsidRPr="002D4336">
        <w:rPr>
          <w:spacing w:val="40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the</w:t>
      </w:r>
      <w:r w:rsidRPr="002D4336">
        <w:rPr>
          <w:spacing w:val="40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Battle</w:t>
      </w:r>
      <w:r w:rsidRPr="002D4336">
        <w:rPr>
          <w:spacing w:val="39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for</w:t>
      </w:r>
      <w:r w:rsidRPr="002D4336">
        <w:rPr>
          <w:spacing w:val="40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the</w:t>
      </w:r>
      <w:r w:rsidRPr="002D4336">
        <w:rPr>
          <w:spacing w:val="-57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American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 xml:space="preserve">Right. </w:t>
      </w:r>
      <w:r>
        <w:rPr>
          <w:sz w:val="24"/>
        </w:rPr>
        <w:t>2018.</w:t>
      </w:r>
      <w:r>
        <w:rPr>
          <w:spacing w:val="-2"/>
          <w:sz w:val="24"/>
        </w:rPr>
        <w:t xml:space="preserve"> </w:t>
      </w:r>
      <w:r>
        <w:rPr>
          <w:sz w:val="24"/>
        </w:rPr>
        <w:t>Londres: Pluto Press.</w:t>
      </w:r>
    </w:p>
    <w:p w14:paraId="078EFDF5" w14:textId="77777777" w:rsidR="00710E0A" w:rsidRDefault="00710E0A">
      <w:pPr>
        <w:pStyle w:val="Corpodetexto"/>
        <w:spacing w:before="1"/>
      </w:pPr>
    </w:p>
    <w:p w14:paraId="13B15E46" w14:textId="77777777" w:rsidR="00710E0A" w:rsidRDefault="00000000">
      <w:pPr>
        <w:pStyle w:val="Corpodetexto"/>
        <w:ind w:left="121"/>
      </w:pPr>
      <w:r>
        <w:t>GROSSBERG,</w:t>
      </w:r>
      <w:r>
        <w:rPr>
          <w:spacing w:val="-6"/>
        </w:rPr>
        <w:t xml:space="preserve"> </w:t>
      </w:r>
      <w:r>
        <w:t>Lawrence.</w:t>
      </w:r>
      <w:r>
        <w:rPr>
          <w:spacing w:val="-6"/>
        </w:rPr>
        <w:t xml:space="preserve"> </w:t>
      </w:r>
      <w:r>
        <w:t>Lutando</w:t>
      </w:r>
      <w:r>
        <w:rPr>
          <w:spacing w:val="-6"/>
        </w:rPr>
        <w:t xml:space="preserve"> </w:t>
      </w:r>
      <w:r>
        <w:t>com</w:t>
      </w:r>
      <w:r>
        <w:rPr>
          <w:spacing w:val="-6"/>
        </w:rPr>
        <w:t xml:space="preserve"> </w:t>
      </w:r>
      <w:r>
        <w:t>anjos:</w:t>
      </w:r>
      <w:r>
        <w:rPr>
          <w:spacing w:val="-5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estudos</w:t>
      </w:r>
      <w:r>
        <w:rPr>
          <w:spacing w:val="-5"/>
        </w:rPr>
        <w:t xml:space="preserve"> </w:t>
      </w:r>
      <w:r>
        <w:t>culturais</w:t>
      </w:r>
      <w:r>
        <w:rPr>
          <w:spacing w:val="-6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tempos</w:t>
      </w:r>
      <w:r>
        <w:rPr>
          <w:spacing w:val="-6"/>
        </w:rPr>
        <w:t xml:space="preserve"> </w:t>
      </w:r>
      <w:r>
        <w:t>sombrios.</w:t>
      </w:r>
    </w:p>
    <w:p w14:paraId="167A54BC" w14:textId="77777777" w:rsidR="00710E0A" w:rsidRPr="002D4336" w:rsidRDefault="00000000">
      <w:pPr>
        <w:ind w:left="121"/>
        <w:rPr>
          <w:sz w:val="24"/>
          <w:lang w:val="en-US"/>
        </w:rPr>
      </w:pPr>
      <w:proofErr w:type="spellStart"/>
      <w:r w:rsidRPr="002D4336">
        <w:rPr>
          <w:b/>
          <w:sz w:val="24"/>
          <w:lang w:val="en-US"/>
        </w:rPr>
        <w:t>Matrizes</w:t>
      </w:r>
      <w:proofErr w:type="spellEnd"/>
      <w:r w:rsidRPr="002D4336">
        <w:rPr>
          <w:sz w:val="24"/>
          <w:lang w:val="en-US"/>
        </w:rPr>
        <w:t>. v.</w:t>
      </w:r>
      <w:r w:rsidRPr="002D4336">
        <w:rPr>
          <w:spacing w:val="-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9, n. 2. 2015a.</w:t>
      </w:r>
    </w:p>
    <w:p w14:paraId="6E1177B3" w14:textId="77777777" w:rsidR="00710E0A" w:rsidRPr="002D4336" w:rsidRDefault="00710E0A">
      <w:pPr>
        <w:pStyle w:val="Corpodetexto"/>
        <w:rPr>
          <w:lang w:val="en-US"/>
        </w:rPr>
      </w:pPr>
    </w:p>
    <w:p w14:paraId="2F2A1234" w14:textId="77777777" w:rsidR="00710E0A" w:rsidRDefault="00000000">
      <w:pPr>
        <w:ind w:left="121" w:right="238"/>
        <w:jc w:val="both"/>
        <w:rPr>
          <w:sz w:val="24"/>
        </w:rPr>
      </w:pPr>
      <w:r w:rsidRPr="002D4336">
        <w:rPr>
          <w:sz w:val="24"/>
          <w:lang w:val="en-US"/>
        </w:rPr>
        <w:t>GROSSBERG,</w:t>
      </w:r>
      <w:r w:rsidRPr="002D4336">
        <w:rPr>
          <w:spacing w:val="-5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Lawrence.</w:t>
      </w:r>
      <w:r w:rsidRPr="002D4336">
        <w:rPr>
          <w:spacing w:val="-3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We</w:t>
      </w:r>
      <w:r w:rsidRPr="002D4336">
        <w:rPr>
          <w:b/>
          <w:spacing w:val="-4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All</w:t>
      </w:r>
      <w:r w:rsidRPr="002D4336">
        <w:rPr>
          <w:b/>
          <w:spacing w:val="-4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Want</w:t>
      </w:r>
      <w:r w:rsidRPr="002D4336">
        <w:rPr>
          <w:b/>
          <w:spacing w:val="-4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to</w:t>
      </w:r>
      <w:r w:rsidRPr="002D4336">
        <w:rPr>
          <w:b/>
          <w:spacing w:val="-4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Change</w:t>
      </w:r>
      <w:r w:rsidRPr="002D4336">
        <w:rPr>
          <w:b/>
          <w:spacing w:val="-4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the</w:t>
      </w:r>
      <w:r w:rsidRPr="002D4336">
        <w:rPr>
          <w:b/>
          <w:spacing w:val="-4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World</w:t>
      </w:r>
      <w:r w:rsidRPr="002D4336">
        <w:rPr>
          <w:sz w:val="24"/>
          <w:lang w:val="en-US"/>
        </w:rPr>
        <w:t>:</w:t>
      </w:r>
      <w:r w:rsidRPr="002D4336">
        <w:rPr>
          <w:spacing w:val="-4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The</w:t>
      </w:r>
      <w:r w:rsidRPr="002D4336">
        <w:rPr>
          <w:spacing w:val="-4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Paradox</w:t>
      </w:r>
      <w:r w:rsidRPr="002D4336">
        <w:rPr>
          <w:spacing w:val="-4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of</w:t>
      </w:r>
      <w:r w:rsidRPr="002D4336">
        <w:rPr>
          <w:spacing w:val="-4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the</w:t>
      </w:r>
      <w:r w:rsidRPr="002D4336">
        <w:rPr>
          <w:spacing w:val="-5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U.S</w:t>
      </w:r>
      <w:r w:rsidRPr="002D4336">
        <w:rPr>
          <w:spacing w:val="-58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left a polemic.</w:t>
      </w:r>
      <w:r w:rsidRPr="002D4336">
        <w:rPr>
          <w:spacing w:val="-1"/>
          <w:sz w:val="24"/>
          <w:lang w:val="en-US"/>
        </w:rPr>
        <w:t xml:space="preserve"> </w:t>
      </w:r>
      <w:r>
        <w:rPr>
          <w:sz w:val="24"/>
        </w:rPr>
        <w:t>Creative commons. 2015b.</w:t>
      </w:r>
    </w:p>
    <w:p w14:paraId="7C09183F" w14:textId="77777777" w:rsidR="00710E0A" w:rsidRDefault="00710E0A">
      <w:pPr>
        <w:pStyle w:val="Corpodetexto"/>
        <w:spacing w:before="10"/>
        <w:rPr>
          <w:sz w:val="23"/>
        </w:rPr>
      </w:pPr>
    </w:p>
    <w:p w14:paraId="03F43468" w14:textId="77777777" w:rsidR="00710E0A" w:rsidRDefault="00000000">
      <w:pPr>
        <w:pStyle w:val="Corpodetexto"/>
        <w:ind w:left="121"/>
        <w:jc w:val="both"/>
      </w:pPr>
      <w:r>
        <w:t>GROSSBERG,</w:t>
      </w:r>
      <w:r>
        <w:rPr>
          <w:spacing w:val="-4"/>
        </w:rPr>
        <w:t xml:space="preserve"> </w:t>
      </w:r>
      <w:r>
        <w:t>Lawrence.</w:t>
      </w:r>
      <w:r>
        <w:rPr>
          <w:spacing w:val="-2"/>
        </w:rPr>
        <w:t xml:space="preserve"> </w:t>
      </w:r>
      <w:r>
        <w:t>Lawrence</w:t>
      </w:r>
      <w:r>
        <w:rPr>
          <w:spacing w:val="-4"/>
        </w:rPr>
        <w:t xml:space="preserve"> </w:t>
      </w:r>
      <w:r>
        <w:t>Grossberg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Estudos</w:t>
      </w:r>
      <w:r>
        <w:rPr>
          <w:spacing w:val="-3"/>
        </w:rPr>
        <w:t xml:space="preserve"> </w:t>
      </w:r>
      <w:r>
        <w:t>Culturais</w:t>
      </w:r>
      <w:r>
        <w:rPr>
          <w:spacing w:val="-2"/>
        </w:rPr>
        <w:t xml:space="preserve"> </w:t>
      </w:r>
      <w:r>
        <w:t>Hoje</w:t>
      </w:r>
      <w:r>
        <w:rPr>
          <w:b/>
        </w:rPr>
        <w:t>.</w:t>
      </w:r>
      <w:r>
        <w:rPr>
          <w:b/>
          <w:spacing w:val="-4"/>
        </w:rPr>
        <w:t xml:space="preserve"> </w:t>
      </w:r>
      <w:r>
        <w:rPr>
          <w:b/>
        </w:rPr>
        <w:t>e-Compós</w:t>
      </w:r>
      <w:r>
        <w:t>.</w:t>
      </w:r>
    </w:p>
    <w:p w14:paraId="4A8B35A6" w14:textId="77777777" w:rsidR="00710E0A" w:rsidRDefault="00000000">
      <w:pPr>
        <w:pStyle w:val="Corpodetexto"/>
        <w:ind w:left="121"/>
      </w:pPr>
      <w:r>
        <w:t>v.</w:t>
      </w:r>
      <w:r>
        <w:rPr>
          <w:spacing w:val="-1"/>
        </w:rPr>
        <w:t xml:space="preserve"> </w:t>
      </w:r>
      <w:r>
        <w:t>2, n.</w:t>
      </w:r>
      <w:r>
        <w:rPr>
          <w:spacing w:val="-1"/>
        </w:rPr>
        <w:t xml:space="preserve"> </w:t>
      </w:r>
      <w:r>
        <w:t>2. Brasília,</w:t>
      </w:r>
      <w:r>
        <w:rPr>
          <w:spacing w:val="-1"/>
        </w:rPr>
        <w:t xml:space="preserve"> </w:t>
      </w:r>
      <w:r>
        <w:t>mai/ago. 2013.</w:t>
      </w:r>
      <w:r>
        <w:rPr>
          <w:spacing w:val="-1"/>
        </w:rPr>
        <w:t xml:space="preserve"> </w:t>
      </w:r>
      <w:r>
        <w:t>Entrevista</w:t>
      </w:r>
      <w:r>
        <w:rPr>
          <w:spacing w:val="-1"/>
        </w:rPr>
        <w:t xml:space="preserve"> </w:t>
      </w:r>
      <w:r>
        <w:t>concedida</w:t>
      </w:r>
      <w:r>
        <w:rPr>
          <w:spacing w:val="-1"/>
        </w:rPr>
        <w:t xml:space="preserve"> </w:t>
      </w:r>
      <w:r>
        <w:t>a Adriana</w:t>
      </w:r>
      <w:r>
        <w:rPr>
          <w:spacing w:val="-1"/>
        </w:rPr>
        <w:t xml:space="preserve"> </w:t>
      </w:r>
      <w:r>
        <w:t>Braga.</w:t>
      </w:r>
    </w:p>
    <w:p w14:paraId="5996002A" w14:textId="77777777" w:rsidR="00710E0A" w:rsidRDefault="00710E0A">
      <w:pPr>
        <w:pStyle w:val="Corpodetexto"/>
      </w:pPr>
    </w:p>
    <w:p w14:paraId="6A912372" w14:textId="77777777" w:rsidR="00710E0A" w:rsidRPr="002D4336" w:rsidRDefault="00000000">
      <w:pPr>
        <w:ind w:left="121" w:right="239"/>
        <w:jc w:val="both"/>
        <w:rPr>
          <w:sz w:val="24"/>
          <w:lang w:val="en-US"/>
        </w:rPr>
      </w:pPr>
      <w:r w:rsidRPr="002D4336">
        <w:rPr>
          <w:sz w:val="24"/>
          <w:lang w:val="en-US"/>
        </w:rPr>
        <w:t xml:space="preserve">GROSSBERG, Lawrence. </w:t>
      </w:r>
      <w:r w:rsidRPr="002D4336">
        <w:rPr>
          <w:b/>
          <w:sz w:val="24"/>
          <w:lang w:val="en-US"/>
        </w:rPr>
        <w:t>Cultural Studies in the Future Tense</w:t>
      </w:r>
      <w:r w:rsidRPr="002D4336">
        <w:rPr>
          <w:sz w:val="24"/>
          <w:lang w:val="en-US"/>
        </w:rPr>
        <w:t>, Durham/London: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Duke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University Press,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2010;</w:t>
      </w:r>
    </w:p>
    <w:p w14:paraId="5D09C499" w14:textId="77777777" w:rsidR="00710E0A" w:rsidRPr="002D4336" w:rsidRDefault="00710E0A">
      <w:pPr>
        <w:pStyle w:val="Corpodetexto"/>
        <w:rPr>
          <w:lang w:val="en-US"/>
        </w:rPr>
      </w:pPr>
    </w:p>
    <w:p w14:paraId="5AC808E8" w14:textId="77777777" w:rsidR="00710E0A" w:rsidRPr="002D4336" w:rsidRDefault="00000000">
      <w:pPr>
        <w:pStyle w:val="Corpodetexto"/>
        <w:spacing w:before="1"/>
        <w:ind w:left="121" w:right="239"/>
        <w:jc w:val="both"/>
        <w:rPr>
          <w:lang w:val="en-US"/>
        </w:rPr>
      </w:pPr>
      <w:r w:rsidRPr="002D4336">
        <w:rPr>
          <w:lang w:val="en-US"/>
        </w:rPr>
        <w:t xml:space="preserve">GROSSBERG, Lawrence. </w:t>
      </w:r>
      <w:proofErr w:type="gramStart"/>
      <w:r w:rsidRPr="002D4336">
        <w:rPr>
          <w:lang w:val="en-US"/>
        </w:rPr>
        <w:t>Affect‘</w:t>
      </w:r>
      <w:proofErr w:type="gramEnd"/>
      <w:r w:rsidRPr="002D4336">
        <w:rPr>
          <w:lang w:val="en-US"/>
        </w:rPr>
        <w:t>s Future: Rediscovering the Virtual in the Actual. in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GREGG, Melissa; SEIGWORTH, Gregory J. </w:t>
      </w:r>
      <w:r w:rsidRPr="002D4336">
        <w:rPr>
          <w:b/>
          <w:lang w:val="en-US"/>
        </w:rPr>
        <w:t>The Affect Theory Reader</w:t>
      </w:r>
      <w:r w:rsidRPr="002D4336">
        <w:rPr>
          <w:lang w:val="en-US"/>
        </w:rPr>
        <w:t>. Durham e</w:t>
      </w:r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Londres</w:t>
      </w:r>
      <w:proofErr w:type="spellEnd"/>
      <w:r w:rsidRPr="002D4336">
        <w:rPr>
          <w:lang w:val="en-US"/>
        </w:rPr>
        <w:t>: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Duke University Press,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2010b, p. 309-338.</w:t>
      </w:r>
    </w:p>
    <w:p w14:paraId="470A98A1" w14:textId="77777777" w:rsidR="00710E0A" w:rsidRPr="002D4336" w:rsidRDefault="00710E0A">
      <w:pPr>
        <w:pStyle w:val="Corpodetexto"/>
        <w:spacing w:before="11"/>
        <w:rPr>
          <w:sz w:val="23"/>
          <w:lang w:val="en-US"/>
        </w:rPr>
      </w:pPr>
    </w:p>
    <w:p w14:paraId="7C8E24FD" w14:textId="77777777" w:rsidR="00710E0A" w:rsidRPr="002D4336" w:rsidRDefault="00000000">
      <w:pPr>
        <w:pStyle w:val="Corpodetexto"/>
        <w:ind w:left="121" w:right="239"/>
        <w:jc w:val="both"/>
        <w:rPr>
          <w:lang w:val="en-US"/>
        </w:rPr>
      </w:pPr>
      <w:r w:rsidRPr="002D4336">
        <w:rPr>
          <w:lang w:val="en-US"/>
        </w:rPr>
        <w:t xml:space="preserve">GROSSBERG, Lawrence. Cultural Studies: </w:t>
      </w:r>
      <w:proofErr w:type="gramStart"/>
      <w:r w:rsidRPr="002D4336">
        <w:rPr>
          <w:lang w:val="en-US"/>
        </w:rPr>
        <w:t>What‘</w:t>
      </w:r>
      <w:proofErr w:type="gramEnd"/>
      <w:r w:rsidRPr="002D4336">
        <w:rPr>
          <w:lang w:val="en-US"/>
        </w:rPr>
        <w:t>s in a Name? In HAMMER, Rhonda;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 xml:space="preserve">KELLNER, Douglas. </w:t>
      </w:r>
      <w:r w:rsidRPr="002D4336">
        <w:rPr>
          <w:b/>
          <w:lang w:val="en-US"/>
        </w:rPr>
        <w:t>Media/cultural studies</w:t>
      </w:r>
      <w:r w:rsidRPr="002D4336">
        <w:rPr>
          <w:lang w:val="en-US"/>
        </w:rPr>
        <w:t>: critical approaches. New York: Peter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Lang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Publishing, 2009, p. 25-48.</w:t>
      </w:r>
    </w:p>
    <w:p w14:paraId="742DE934" w14:textId="77777777" w:rsidR="00710E0A" w:rsidRPr="002D4336" w:rsidRDefault="00710E0A">
      <w:pPr>
        <w:pStyle w:val="Corpodetexto"/>
        <w:rPr>
          <w:lang w:val="en-US"/>
        </w:rPr>
      </w:pPr>
    </w:p>
    <w:p w14:paraId="2058744B" w14:textId="77777777" w:rsidR="00710E0A" w:rsidRPr="002D4336" w:rsidRDefault="00000000">
      <w:pPr>
        <w:pStyle w:val="Corpodetexto"/>
        <w:spacing w:before="1"/>
        <w:ind w:left="121" w:right="239"/>
        <w:jc w:val="both"/>
        <w:rPr>
          <w:lang w:val="en-US"/>
        </w:rPr>
      </w:pPr>
      <w:r w:rsidRPr="002D4336">
        <w:rPr>
          <w:lang w:val="en-US"/>
        </w:rPr>
        <w:t>GROSSBERG, Lawrence. Is there fan in the house? The affective sensibility of fandom.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 xml:space="preserve">Iin: MARSHALL, P. David. </w:t>
      </w:r>
      <w:r w:rsidRPr="002D4336">
        <w:rPr>
          <w:b/>
          <w:lang w:val="en-US"/>
        </w:rPr>
        <w:t>The Celebrity Culture Reader</w:t>
      </w:r>
      <w:r w:rsidRPr="002D4336">
        <w:rPr>
          <w:lang w:val="en-US"/>
        </w:rPr>
        <w:t xml:space="preserve">. </w:t>
      </w:r>
      <w:proofErr w:type="spellStart"/>
      <w:r w:rsidRPr="002D4336">
        <w:rPr>
          <w:lang w:val="en-US"/>
        </w:rPr>
        <w:t>Londres</w:t>
      </w:r>
      <w:proofErr w:type="spellEnd"/>
      <w:r w:rsidRPr="002D4336">
        <w:rPr>
          <w:lang w:val="en-US"/>
        </w:rPr>
        <w:t xml:space="preserve"> e Nova </w:t>
      </w:r>
      <w:proofErr w:type="spellStart"/>
      <w:r w:rsidRPr="002D4336">
        <w:rPr>
          <w:lang w:val="en-US"/>
        </w:rPr>
        <w:t>Iorque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Routledge,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2006, p. 581-590.</w:t>
      </w:r>
    </w:p>
    <w:p w14:paraId="7C721338" w14:textId="77777777" w:rsidR="00710E0A" w:rsidRPr="002D4336" w:rsidRDefault="00710E0A">
      <w:pPr>
        <w:pStyle w:val="Corpodetexto"/>
        <w:rPr>
          <w:lang w:val="en-US"/>
        </w:rPr>
      </w:pPr>
    </w:p>
    <w:p w14:paraId="3F585177" w14:textId="77777777" w:rsidR="00710E0A" w:rsidRPr="002D4336" w:rsidRDefault="00000000">
      <w:pPr>
        <w:pStyle w:val="Corpodetexto"/>
        <w:ind w:left="121" w:right="239"/>
        <w:jc w:val="both"/>
        <w:rPr>
          <w:lang w:val="en-US"/>
        </w:rPr>
      </w:pPr>
      <w:r w:rsidRPr="002D4336">
        <w:rPr>
          <w:lang w:val="en-US"/>
        </w:rPr>
        <w:t>GROSSBERG,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Lawrence.</w:t>
      </w:r>
      <w:r w:rsidRPr="002D4336">
        <w:rPr>
          <w:spacing w:val="-10"/>
          <w:lang w:val="en-US"/>
        </w:rPr>
        <w:t xml:space="preserve"> </w:t>
      </w:r>
      <w:r w:rsidRPr="002D4336">
        <w:rPr>
          <w:b/>
          <w:lang w:val="en-US"/>
        </w:rPr>
        <w:t>Caught</w:t>
      </w:r>
      <w:r w:rsidRPr="002D4336">
        <w:rPr>
          <w:b/>
          <w:spacing w:val="-11"/>
          <w:lang w:val="en-US"/>
        </w:rPr>
        <w:t xml:space="preserve"> </w:t>
      </w:r>
      <w:r w:rsidRPr="002D4336">
        <w:rPr>
          <w:b/>
          <w:lang w:val="en-US"/>
        </w:rPr>
        <w:t>in</w:t>
      </w:r>
      <w:r w:rsidRPr="002D4336">
        <w:rPr>
          <w:b/>
          <w:spacing w:val="-12"/>
          <w:lang w:val="en-US"/>
        </w:rPr>
        <w:t xml:space="preserve"> </w:t>
      </w:r>
      <w:r w:rsidRPr="002D4336">
        <w:rPr>
          <w:b/>
          <w:lang w:val="en-US"/>
        </w:rPr>
        <w:t>the</w:t>
      </w:r>
      <w:r w:rsidRPr="002D4336">
        <w:rPr>
          <w:b/>
          <w:spacing w:val="-10"/>
          <w:lang w:val="en-US"/>
        </w:rPr>
        <w:t xml:space="preserve"> </w:t>
      </w:r>
      <w:r w:rsidRPr="002D4336">
        <w:rPr>
          <w:b/>
          <w:lang w:val="en-US"/>
        </w:rPr>
        <w:t>Crossfire</w:t>
      </w:r>
      <w:r w:rsidRPr="002D4336">
        <w:rPr>
          <w:lang w:val="en-US"/>
        </w:rPr>
        <w:t>: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Kids,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Politics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America's</w:t>
      </w:r>
      <w:r w:rsidRPr="002D4336">
        <w:rPr>
          <w:spacing w:val="-10"/>
          <w:lang w:val="en-US"/>
        </w:rPr>
        <w:t xml:space="preserve"> </w:t>
      </w:r>
      <w:r w:rsidRPr="002D4336">
        <w:rPr>
          <w:lang w:val="en-US"/>
        </w:rPr>
        <w:t>Future.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Boulder: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Paradigm Publishers. 2005.</w:t>
      </w:r>
    </w:p>
    <w:p w14:paraId="3A3A2177" w14:textId="77777777" w:rsidR="00710E0A" w:rsidRPr="002D4336" w:rsidRDefault="00710E0A">
      <w:pPr>
        <w:pStyle w:val="Corpodetexto"/>
        <w:rPr>
          <w:lang w:val="en-US"/>
        </w:rPr>
      </w:pPr>
    </w:p>
    <w:p w14:paraId="6322A6E6" w14:textId="77777777" w:rsidR="00710E0A" w:rsidRPr="002D4336" w:rsidRDefault="00000000">
      <w:pPr>
        <w:ind w:left="121" w:right="238"/>
        <w:jc w:val="both"/>
        <w:rPr>
          <w:sz w:val="24"/>
          <w:lang w:val="en-US"/>
        </w:rPr>
      </w:pPr>
      <w:r w:rsidRPr="002D4336">
        <w:rPr>
          <w:sz w:val="24"/>
          <w:lang w:val="en-US"/>
        </w:rPr>
        <w:t>GROSSBERG,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Lawrence.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Bringing</w:t>
      </w:r>
      <w:r w:rsidRPr="002D4336">
        <w:rPr>
          <w:b/>
          <w:spacing w:val="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it</w:t>
      </w:r>
      <w:r w:rsidRPr="002D4336">
        <w:rPr>
          <w:b/>
          <w:spacing w:val="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all</w:t>
      </w:r>
      <w:r w:rsidRPr="002D4336">
        <w:rPr>
          <w:b/>
          <w:spacing w:val="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back</w:t>
      </w:r>
      <w:r w:rsidRPr="002D4336">
        <w:rPr>
          <w:b/>
          <w:spacing w:val="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home:</w:t>
      </w:r>
      <w:r w:rsidRPr="002D4336">
        <w:rPr>
          <w:b/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Essays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on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cultural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studies.</w:t>
      </w:r>
      <w:r w:rsidRPr="002D4336">
        <w:rPr>
          <w:spacing w:val="-57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Durham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&amp;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 xml:space="preserve">London: Duke </w:t>
      </w:r>
      <w:proofErr w:type="spellStart"/>
      <w:r w:rsidRPr="002D4336">
        <w:rPr>
          <w:sz w:val="24"/>
          <w:lang w:val="en-US"/>
        </w:rPr>
        <w:t>Universtiy</w:t>
      </w:r>
      <w:proofErr w:type="spellEnd"/>
      <w:r w:rsidRPr="002D4336">
        <w:rPr>
          <w:sz w:val="24"/>
          <w:lang w:val="en-US"/>
        </w:rPr>
        <w:t xml:space="preserve"> Press, 1998a.</w:t>
      </w:r>
    </w:p>
    <w:p w14:paraId="4369A922" w14:textId="77777777" w:rsidR="00710E0A" w:rsidRPr="002D4336" w:rsidRDefault="00710E0A">
      <w:pPr>
        <w:pStyle w:val="Corpodetexto"/>
        <w:rPr>
          <w:lang w:val="en-US"/>
        </w:rPr>
      </w:pPr>
    </w:p>
    <w:p w14:paraId="478A668D" w14:textId="77777777" w:rsidR="00710E0A" w:rsidRPr="002D4336" w:rsidRDefault="00000000">
      <w:pPr>
        <w:pStyle w:val="Corpodetexto"/>
        <w:ind w:left="121" w:right="238"/>
        <w:jc w:val="both"/>
        <w:rPr>
          <w:lang w:val="en-US"/>
        </w:rPr>
      </w:pPr>
      <w:r w:rsidRPr="002D4336">
        <w:rPr>
          <w:lang w:val="en-US"/>
        </w:rPr>
        <w:t>GROSSBERG, Lawrence. Postmodernity and Affect: All Dressed Up with No Place to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Go in GROSSBERG, Lawrence. </w:t>
      </w:r>
      <w:r w:rsidRPr="002D4336">
        <w:rPr>
          <w:b/>
          <w:lang w:val="en-US"/>
        </w:rPr>
        <w:t>Dancing in spite of myself</w:t>
      </w:r>
      <w:r w:rsidRPr="002D4336">
        <w:rPr>
          <w:lang w:val="en-US"/>
        </w:rPr>
        <w:t xml:space="preserve">: essays on </w:t>
      </w:r>
      <w:r w:rsidRPr="002D4336">
        <w:rPr>
          <w:i/>
          <w:lang w:val="en-US"/>
        </w:rPr>
        <w:t>pop</w:t>
      </w:r>
      <w:r w:rsidRPr="002D4336">
        <w:rPr>
          <w:lang w:val="en-US"/>
        </w:rPr>
        <w:t>ular culture.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Durham,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NC: Duke University Press, 1998b. p. 145-165.</w:t>
      </w:r>
    </w:p>
    <w:p w14:paraId="238D09F6" w14:textId="77777777" w:rsidR="00710E0A" w:rsidRPr="002D4336" w:rsidRDefault="00710E0A">
      <w:pPr>
        <w:pStyle w:val="Corpodetexto"/>
        <w:spacing w:before="4"/>
        <w:rPr>
          <w:sz w:val="23"/>
          <w:lang w:val="en-US"/>
        </w:rPr>
      </w:pPr>
    </w:p>
    <w:p w14:paraId="74C3FAEE" w14:textId="77777777" w:rsidR="00710E0A" w:rsidRPr="002D4336" w:rsidRDefault="00000000">
      <w:pPr>
        <w:ind w:left="121" w:right="238"/>
        <w:jc w:val="both"/>
        <w:rPr>
          <w:sz w:val="24"/>
          <w:lang w:val="en-US"/>
        </w:rPr>
      </w:pPr>
      <w:r w:rsidRPr="002D4336">
        <w:rPr>
          <w:sz w:val="24"/>
          <w:lang w:val="en-US"/>
        </w:rPr>
        <w:t xml:space="preserve">GROSSBERG, Lawrence. </w:t>
      </w:r>
      <w:r w:rsidRPr="002D4336">
        <w:rPr>
          <w:b/>
          <w:sz w:val="24"/>
          <w:lang w:val="en-US"/>
        </w:rPr>
        <w:t xml:space="preserve">We Gotta Get Out of this Place: </w:t>
      </w:r>
      <w:r w:rsidRPr="002D4336">
        <w:rPr>
          <w:i/>
          <w:sz w:val="24"/>
          <w:lang w:val="en-US"/>
        </w:rPr>
        <w:t>Pop</w:t>
      </w:r>
      <w:r w:rsidRPr="002D4336">
        <w:rPr>
          <w:sz w:val="24"/>
          <w:lang w:val="en-US"/>
        </w:rPr>
        <w:t>ular Conservatism and</w:t>
      </w:r>
      <w:r w:rsidRPr="002D4336">
        <w:rPr>
          <w:spacing w:val="-57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Postmodern</w:t>
      </w:r>
      <w:r w:rsidRPr="002D4336">
        <w:rPr>
          <w:spacing w:val="-3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 xml:space="preserve">Culture. Nova </w:t>
      </w:r>
      <w:proofErr w:type="spellStart"/>
      <w:r w:rsidRPr="002D4336">
        <w:rPr>
          <w:sz w:val="24"/>
          <w:lang w:val="en-US"/>
        </w:rPr>
        <w:t>Iorque</w:t>
      </w:r>
      <w:proofErr w:type="spellEnd"/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e</w:t>
      </w:r>
      <w:r w:rsidRPr="002D4336">
        <w:rPr>
          <w:spacing w:val="-1"/>
          <w:sz w:val="24"/>
          <w:lang w:val="en-US"/>
        </w:rPr>
        <w:t xml:space="preserve"> </w:t>
      </w:r>
      <w:proofErr w:type="spellStart"/>
      <w:r w:rsidRPr="002D4336">
        <w:rPr>
          <w:sz w:val="24"/>
          <w:lang w:val="en-US"/>
        </w:rPr>
        <w:t>Londres</w:t>
      </w:r>
      <w:proofErr w:type="spellEnd"/>
      <w:r w:rsidRPr="002D4336">
        <w:rPr>
          <w:sz w:val="24"/>
          <w:lang w:val="en-US"/>
        </w:rPr>
        <w:t>: Routledge, 1992.</w:t>
      </w:r>
    </w:p>
    <w:p w14:paraId="1D7E7120" w14:textId="77777777" w:rsidR="00710E0A" w:rsidRPr="002D4336" w:rsidRDefault="00710E0A">
      <w:pPr>
        <w:pStyle w:val="Corpodetexto"/>
        <w:rPr>
          <w:lang w:val="en-US"/>
        </w:rPr>
      </w:pPr>
    </w:p>
    <w:p w14:paraId="16C6AB6C" w14:textId="77777777" w:rsidR="00710E0A" w:rsidRDefault="00000000">
      <w:pPr>
        <w:pStyle w:val="Corpodetexto"/>
        <w:ind w:left="121" w:right="238"/>
        <w:jc w:val="both"/>
      </w:pPr>
      <w:r w:rsidRPr="002D4336">
        <w:rPr>
          <w:lang w:val="en-US"/>
        </w:rPr>
        <w:t>GROSSBERG, Lawrence. Another Boring Day in Paradise: Rock and Roll and 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Empowerment of Everyday Life. </w:t>
      </w:r>
      <w:r>
        <w:rPr>
          <w:b/>
          <w:i/>
        </w:rPr>
        <w:t>Pop</w:t>
      </w:r>
      <w:r>
        <w:rPr>
          <w:b/>
        </w:rPr>
        <w:t>ular Music</w:t>
      </w:r>
      <w:r>
        <w:t>, Vol. 4, Performers and Audiences.</w:t>
      </w:r>
      <w:r>
        <w:rPr>
          <w:spacing w:val="1"/>
        </w:rPr>
        <w:t xml:space="preserve"> </w:t>
      </w:r>
      <w:r>
        <w:t>1984. p. 225-258.</w:t>
      </w:r>
    </w:p>
    <w:p w14:paraId="5EAB1D0F" w14:textId="77777777" w:rsidR="00710E0A" w:rsidRDefault="00710E0A">
      <w:pPr>
        <w:pStyle w:val="Corpodetexto"/>
        <w:spacing w:before="1"/>
      </w:pPr>
    </w:p>
    <w:p w14:paraId="6586A595" w14:textId="77777777" w:rsidR="00710E0A" w:rsidRDefault="00000000">
      <w:pPr>
        <w:pStyle w:val="Corpodetexto"/>
        <w:ind w:left="121"/>
      </w:pPr>
      <w:r>
        <w:t>GUERREIRO,</w:t>
      </w:r>
      <w:r>
        <w:rPr>
          <w:spacing w:val="-7"/>
        </w:rPr>
        <w:t xml:space="preserve"> </w:t>
      </w:r>
      <w:r>
        <w:t>Goli.</w:t>
      </w:r>
      <w:r>
        <w:rPr>
          <w:spacing w:val="-6"/>
        </w:rPr>
        <w:t xml:space="preserve"> </w:t>
      </w:r>
      <w:r>
        <w:t>Terceira</w:t>
      </w:r>
      <w:r>
        <w:rPr>
          <w:spacing w:val="-6"/>
        </w:rPr>
        <w:t xml:space="preserve"> </w:t>
      </w:r>
      <w:r>
        <w:t>diáspora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Salvador</w:t>
      </w:r>
      <w:r>
        <w:rPr>
          <w:spacing w:val="-7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Bahia</w:t>
      </w:r>
      <w:r>
        <w:rPr>
          <w:spacing w:val="-5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outros</w:t>
      </w:r>
      <w:r>
        <w:rPr>
          <w:spacing w:val="-5"/>
        </w:rPr>
        <w:t xml:space="preserve"> </w:t>
      </w:r>
      <w:r>
        <w:t>portos</w:t>
      </w:r>
      <w:r>
        <w:rPr>
          <w:spacing w:val="-6"/>
        </w:rPr>
        <w:t xml:space="preserve"> </w:t>
      </w:r>
      <w:r>
        <w:t>atlânticos.</w:t>
      </w:r>
      <w:r>
        <w:rPr>
          <w:spacing w:val="-7"/>
        </w:rPr>
        <w:t xml:space="preserve"> </w:t>
      </w:r>
      <w:r>
        <w:t>In:</w:t>
      </w:r>
    </w:p>
    <w:p w14:paraId="798B3CDC" w14:textId="77777777" w:rsidR="00710E0A" w:rsidRDefault="00000000">
      <w:pPr>
        <w:pStyle w:val="Corpodetexto"/>
        <w:ind w:left="121"/>
      </w:pPr>
      <w:r>
        <w:rPr>
          <w:b/>
        </w:rPr>
        <w:t>ENECULT</w:t>
      </w:r>
      <w:r>
        <w:t>,</w:t>
      </w:r>
      <w:r>
        <w:rPr>
          <w:spacing w:val="37"/>
        </w:rPr>
        <w:t xml:space="preserve"> </w:t>
      </w:r>
      <w:r>
        <w:t>V,</w:t>
      </w:r>
      <w:r>
        <w:rPr>
          <w:spacing w:val="36"/>
        </w:rPr>
        <w:t xml:space="preserve"> </w:t>
      </w:r>
      <w:r>
        <w:t>Salvador,</w:t>
      </w:r>
      <w:r>
        <w:rPr>
          <w:spacing w:val="37"/>
        </w:rPr>
        <w:t xml:space="preserve"> </w:t>
      </w:r>
      <w:r>
        <w:t>2009.</w:t>
      </w:r>
      <w:r>
        <w:rPr>
          <w:spacing w:val="37"/>
        </w:rPr>
        <w:t xml:space="preserve"> </w:t>
      </w:r>
      <w:r>
        <w:t>Faculdade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Comunicação/</w:t>
      </w:r>
      <w:r>
        <w:rPr>
          <w:spacing w:val="36"/>
        </w:rPr>
        <w:t xml:space="preserve"> </w:t>
      </w:r>
      <w:r>
        <w:t>UFBA.</w:t>
      </w:r>
      <w:r>
        <w:rPr>
          <w:spacing w:val="36"/>
        </w:rPr>
        <w:t xml:space="preserve"> </w:t>
      </w:r>
      <w:r>
        <w:t>Disponível</w:t>
      </w:r>
      <w:r>
        <w:rPr>
          <w:spacing w:val="37"/>
        </w:rPr>
        <w:t xml:space="preserve"> </w:t>
      </w:r>
      <w:r>
        <w:t>em:</w:t>
      </w:r>
    </w:p>
    <w:p w14:paraId="6DAACE2A" w14:textId="77777777" w:rsidR="00710E0A" w:rsidRDefault="00000000">
      <w:pPr>
        <w:pStyle w:val="Corpodetexto"/>
        <w:ind w:left="121"/>
      </w:pPr>
      <w:r>
        <w:t>&lt;</w:t>
      </w:r>
      <w:hyperlink r:id="rId255">
        <w:r>
          <w:rPr>
            <w:u w:val="single"/>
          </w:rPr>
          <w:t>http://www.cult.ufba.br/enecult2009/19287.pdf</w:t>
        </w:r>
      </w:hyperlink>
      <w:r>
        <w:t>&gt;.</w:t>
      </w:r>
      <w:r>
        <w:rPr>
          <w:spacing w:val="-2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em: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Out.</w:t>
      </w:r>
      <w:r>
        <w:rPr>
          <w:spacing w:val="-2"/>
        </w:rPr>
        <w:t xml:space="preserve"> </w:t>
      </w:r>
      <w:r>
        <w:t>2020.</w:t>
      </w:r>
    </w:p>
    <w:p w14:paraId="4CB4000B" w14:textId="77777777" w:rsidR="00710E0A" w:rsidRDefault="00710E0A">
      <w:p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072774B" w14:textId="77777777" w:rsidR="00710E0A" w:rsidRDefault="00710E0A">
      <w:pPr>
        <w:pStyle w:val="Corpodetexto"/>
        <w:spacing w:before="9"/>
        <w:rPr>
          <w:sz w:val="29"/>
        </w:rPr>
      </w:pPr>
    </w:p>
    <w:p w14:paraId="32575529" w14:textId="77777777" w:rsidR="00710E0A" w:rsidRDefault="00000000">
      <w:pPr>
        <w:spacing w:before="90"/>
        <w:ind w:left="121" w:right="238"/>
        <w:jc w:val="both"/>
        <w:rPr>
          <w:sz w:val="24"/>
        </w:rPr>
      </w:pPr>
      <w:r>
        <w:rPr>
          <w:sz w:val="24"/>
        </w:rPr>
        <w:t>GUTMANN,</w:t>
      </w:r>
      <w:r>
        <w:rPr>
          <w:spacing w:val="-7"/>
          <w:sz w:val="24"/>
        </w:rPr>
        <w:t xml:space="preserve"> </w:t>
      </w:r>
      <w:r>
        <w:rPr>
          <w:sz w:val="24"/>
        </w:rPr>
        <w:t>Juliana.</w:t>
      </w:r>
      <w:r>
        <w:rPr>
          <w:spacing w:val="-7"/>
          <w:sz w:val="24"/>
        </w:rPr>
        <w:t xml:space="preserve"> </w:t>
      </w:r>
      <w:r>
        <w:rPr>
          <w:b/>
          <w:sz w:val="24"/>
        </w:rPr>
        <w:t>Audiovisual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em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redes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na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cultura</w:t>
      </w:r>
      <w:r>
        <w:rPr>
          <w:b/>
          <w:spacing w:val="-7"/>
          <w:sz w:val="24"/>
        </w:rPr>
        <w:t xml:space="preserve"> </w:t>
      </w:r>
      <w:r>
        <w:rPr>
          <w:b/>
          <w:i/>
          <w:sz w:val="24"/>
        </w:rPr>
        <w:t>pop</w:t>
      </w:r>
      <w:r>
        <w:rPr>
          <w:b/>
          <w:sz w:val="24"/>
        </w:rPr>
        <w:t>:</w:t>
      </w:r>
      <w:r>
        <w:rPr>
          <w:b/>
          <w:spacing w:val="-7"/>
          <w:sz w:val="24"/>
        </w:rPr>
        <w:t xml:space="preserve"> </w:t>
      </w:r>
      <w:r>
        <w:rPr>
          <w:sz w:val="24"/>
        </w:rPr>
        <w:t>materialidades,</w:t>
      </w:r>
      <w:r>
        <w:rPr>
          <w:spacing w:val="-7"/>
          <w:sz w:val="24"/>
        </w:rPr>
        <w:t xml:space="preserve"> </w:t>
      </w:r>
      <w:r>
        <w:rPr>
          <w:sz w:val="24"/>
        </w:rPr>
        <w:t>mediações</w:t>
      </w:r>
      <w:r>
        <w:rPr>
          <w:spacing w:val="-58"/>
          <w:sz w:val="24"/>
        </w:rPr>
        <w:t xml:space="preserve"> </w:t>
      </w:r>
      <w:r>
        <w:rPr>
          <w:sz w:val="24"/>
        </w:rPr>
        <w:t>e dimensões de análise. Projeto Pós-Doutorado. Universidade Federal Fluminense, UFF,</w:t>
      </w:r>
      <w:r>
        <w:rPr>
          <w:spacing w:val="-57"/>
          <w:sz w:val="24"/>
        </w:rPr>
        <w:t xml:space="preserve"> </w:t>
      </w:r>
      <w:r>
        <w:rPr>
          <w:sz w:val="24"/>
        </w:rPr>
        <w:t>Brasil. 2020.</w:t>
      </w:r>
    </w:p>
    <w:p w14:paraId="5B6AC25C" w14:textId="77777777" w:rsidR="00710E0A" w:rsidRDefault="00710E0A">
      <w:pPr>
        <w:pStyle w:val="Corpodetexto"/>
        <w:spacing w:before="1"/>
      </w:pPr>
    </w:p>
    <w:p w14:paraId="29AF33AB" w14:textId="77777777" w:rsidR="00710E0A" w:rsidRDefault="00000000">
      <w:pPr>
        <w:pStyle w:val="Corpodetexto"/>
        <w:ind w:left="121" w:right="237"/>
        <w:jc w:val="both"/>
      </w:pPr>
      <w:r>
        <w:t>GUTMANN, Juliana. Montagem expressiva e auto-reflexividade como configuradores</w:t>
      </w:r>
      <w:r>
        <w:rPr>
          <w:spacing w:val="1"/>
        </w:rPr>
        <w:t xml:space="preserve"> </w:t>
      </w:r>
      <w:r>
        <w:t>de discurso sincrético no CQC. In: Colóquio Internacional Discurso e Mídia, 1., 2009,</w:t>
      </w:r>
      <w:r>
        <w:rPr>
          <w:spacing w:val="1"/>
        </w:rPr>
        <w:t xml:space="preserve"> </w:t>
      </w:r>
      <w:r>
        <w:t>Salvador.</w:t>
      </w:r>
      <w:r>
        <w:rPr>
          <w:spacing w:val="-1"/>
        </w:rPr>
        <w:t xml:space="preserve"> </w:t>
      </w:r>
      <w:r>
        <w:rPr>
          <w:b/>
        </w:rPr>
        <w:t xml:space="preserve">Anais </w:t>
      </w:r>
      <w:r>
        <w:t>[...]. Salvador: UFBA, 2009.</w:t>
      </w:r>
    </w:p>
    <w:p w14:paraId="415DDE58" w14:textId="77777777" w:rsidR="00710E0A" w:rsidRDefault="00710E0A">
      <w:pPr>
        <w:pStyle w:val="Corpodetexto"/>
        <w:spacing w:before="10"/>
        <w:rPr>
          <w:sz w:val="23"/>
        </w:rPr>
      </w:pPr>
    </w:p>
    <w:p w14:paraId="4927AACA" w14:textId="77777777" w:rsidR="00710E0A" w:rsidRDefault="00000000">
      <w:pPr>
        <w:pStyle w:val="Corpodetexto"/>
        <w:ind w:left="121" w:right="238"/>
        <w:jc w:val="both"/>
      </w:pPr>
      <w:r>
        <w:t xml:space="preserve">GUTMANN, Juliana. </w:t>
      </w:r>
      <w:r>
        <w:rPr>
          <w:b/>
        </w:rPr>
        <w:t>Formas do Telejornal</w:t>
      </w:r>
      <w:r>
        <w:t>: um estudo das articulações entre valores</w:t>
      </w:r>
      <w:r>
        <w:rPr>
          <w:spacing w:val="1"/>
        </w:rPr>
        <w:t xml:space="preserve"> </w:t>
      </w:r>
      <w:r>
        <w:t>jornalísticos</w:t>
      </w:r>
      <w:r>
        <w:rPr>
          <w:spacing w:val="-1"/>
        </w:rPr>
        <w:t xml:space="preserve"> </w:t>
      </w:r>
      <w:r>
        <w:t>e linguagem televisiva. Salvador: EDUFBA,</w:t>
      </w:r>
      <w:r>
        <w:rPr>
          <w:spacing w:val="-1"/>
        </w:rPr>
        <w:t xml:space="preserve"> </w:t>
      </w:r>
      <w:r>
        <w:t>2014.</w:t>
      </w:r>
    </w:p>
    <w:p w14:paraId="11CFD28A" w14:textId="77777777" w:rsidR="00710E0A" w:rsidRDefault="00710E0A">
      <w:pPr>
        <w:pStyle w:val="Corpodetexto"/>
      </w:pPr>
    </w:p>
    <w:p w14:paraId="6CCCB2B9" w14:textId="77777777" w:rsidR="00710E0A" w:rsidRDefault="00000000">
      <w:pPr>
        <w:ind w:left="121" w:right="238"/>
        <w:jc w:val="both"/>
        <w:rPr>
          <w:sz w:val="24"/>
        </w:rPr>
      </w:pPr>
      <w:r>
        <w:rPr>
          <w:sz w:val="24"/>
        </w:rPr>
        <w:t>GUTMANN,</w:t>
      </w:r>
      <w:r>
        <w:rPr>
          <w:spacing w:val="-4"/>
          <w:sz w:val="24"/>
        </w:rPr>
        <w:t xml:space="preserve"> </w:t>
      </w:r>
      <w:r>
        <w:rPr>
          <w:sz w:val="24"/>
        </w:rPr>
        <w:t>Juliana</w:t>
      </w:r>
      <w:r>
        <w:rPr>
          <w:spacing w:val="-3"/>
          <w:sz w:val="24"/>
        </w:rPr>
        <w:t xml:space="preserve"> </w:t>
      </w:r>
      <w:r>
        <w:rPr>
          <w:sz w:val="24"/>
        </w:rPr>
        <w:t>Freire;</w:t>
      </w:r>
      <w:r>
        <w:rPr>
          <w:spacing w:val="-3"/>
          <w:sz w:val="24"/>
        </w:rPr>
        <w:t xml:space="preserve"> </w:t>
      </w:r>
      <w:r>
        <w:rPr>
          <w:sz w:val="24"/>
        </w:rPr>
        <w:t>MOTA</w:t>
      </w:r>
      <w:r>
        <w:rPr>
          <w:spacing w:val="-4"/>
          <w:sz w:val="24"/>
        </w:rPr>
        <w:t xml:space="preserve"> </w:t>
      </w:r>
      <w:r>
        <w:rPr>
          <w:sz w:val="24"/>
        </w:rPr>
        <w:t>JUNIOR,</w:t>
      </w:r>
      <w:r>
        <w:rPr>
          <w:spacing w:val="-4"/>
          <w:sz w:val="24"/>
        </w:rPr>
        <w:t xml:space="preserve"> </w:t>
      </w:r>
      <w:r>
        <w:rPr>
          <w:sz w:val="24"/>
        </w:rPr>
        <w:t>Edinaldo;</w:t>
      </w:r>
      <w:r>
        <w:rPr>
          <w:spacing w:val="-3"/>
          <w:sz w:val="24"/>
        </w:rPr>
        <w:t xml:space="preserve"> </w:t>
      </w:r>
      <w:r>
        <w:rPr>
          <w:sz w:val="24"/>
        </w:rPr>
        <w:t>SILVA,</w:t>
      </w:r>
      <w:r>
        <w:rPr>
          <w:spacing w:val="-4"/>
          <w:sz w:val="24"/>
        </w:rPr>
        <w:t xml:space="preserve"> </w:t>
      </w:r>
      <w:r>
        <w:rPr>
          <w:sz w:val="24"/>
        </w:rPr>
        <w:t>Fernanda</w:t>
      </w:r>
      <w:r>
        <w:rPr>
          <w:spacing w:val="-4"/>
          <w:sz w:val="24"/>
        </w:rPr>
        <w:t xml:space="preserve"> </w:t>
      </w:r>
      <w:r>
        <w:rPr>
          <w:sz w:val="24"/>
        </w:rPr>
        <w:t>Mauricio</w:t>
      </w:r>
      <w:r>
        <w:rPr>
          <w:spacing w:val="-5"/>
          <w:sz w:val="24"/>
        </w:rPr>
        <w:t xml:space="preserve"> </w:t>
      </w:r>
      <w:r>
        <w:rPr>
          <w:sz w:val="24"/>
        </w:rPr>
        <w:t>da.</w:t>
      </w:r>
      <w:r>
        <w:rPr>
          <w:spacing w:val="-58"/>
          <w:sz w:val="24"/>
        </w:rPr>
        <w:t xml:space="preserve"> </w:t>
      </w:r>
      <w:r>
        <w:rPr>
          <w:b/>
          <w:sz w:val="24"/>
        </w:rPr>
        <w:t xml:space="preserve">Gênero midiático, performance e corpos em trânsito: </w:t>
      </w:r>
      <w:r>
        <w:rPr>
          <w:sz w:val="24"/>
        </w:rPr>
        <w:t>uma análise sobre dissidências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conversação televisiva em</w:t>
      </w:r>
      <w:r>
        <w:rPr>
          <w:spacing w:val="-1"/>
          <w:sz w:val="24"/>
        </w:rPr>
        <w:t xml:space="preserve"> </w:t>
      </w:r>
      <w:r>
        <w:rPr>
          <w:sz w:val="24"/>
        </w:rPr>
        <w:t>canais</w:t>
      </w:r>
      <w:r>
        <w:rPr>
          <w:spacing w:val="-1"/>
          <w:sz w:val="24"/>
        </w:rPr>
        <w:t xml:space="preserve"> </w:t>
      </w:r>
      <w:r>
        <w:rPr>
          <w:sz w:val="24"/>
        </w:rPr>
        <w:t>no YouTube.</w:t>
      </w:r>
      <w:r>
        <w:rPr>
          <w:spacing w:val="-1"/>
          <w:sz w:val="24"/>
        </w:rPr>
        <w:t xml:space="preserve"> </w:t>
      </w:r>
      <w:r>
        <w:rPr>
          <w:sz w:val="24"/>
        </w:rPr>
        <w:t>Galáxia, São Paulo,</w:t>
      </w:r>
      <w:r>
        <w:rPr>
          <w:spacing w:val="-1"/>
          <w:sz w:val="24"/>
        </w:rPr>
        <w:t xml:space="preserve"> </w:t>
      </w:r>
      <w:r>
        <w:rPr>
          <w:sz w:val="24"/>
        </w:rPr>
        <w:t>p. 74-86, 2019.</w:t>
      </w:r>
    </w:p>
    <w:p w14:paraId="03F16510" w14:textId="77777777" w:rsidR="00710E0A" w:rsidRDefault="00710E0A">
      <w:pPr>
        <w:pStyle w:val="Corpodetexto"/>
      </w:pPr>
    </w:p>
    <w:p w14:paraId="5EBEC20B" w14:textId="77777777" w:rsidR="00710E0A" w:rsidRDefault="00000000">
      <w:pPr>
        <w:pStyle w:val="Corpodetexto"/>
        <w:spacing w:before="1"/>
        <w:ind w:left="121" w:right="238"/>
        <w:jc w:val="both"/>
      </w:pPr>
      <w:r>
        <w:t>GUTMANN, Juliana; CALDAS, Fernanda</w:t>
      </w:r>
      <w:r>
        <w:rPr>
          <w:b/>
        </w:rPr>
        <w:t xml:space="preserve">. </w:t>
      </w:r>
      <w:r>
        <w:t>É TV na internet? Matrizes midiáticas e</w:t>
      </w:r>
      <w:r>
        <w:rPr>
          <w:spacing w:val="1"/>
        </w:rPr>
        <w:t xml:space="preserve"> </w:t>
      </w:r>
      <w:r>
        <w:t>definições em disputa do YouTube no Brasil. In: Encontro Anual da Compós, 27., 2018,</w:t>
      </w:r>
      <w:r>
        <w:rPr>
          <w:spacing w:val="-57"/>
        </w:rPr>
        <w:t xml:space="preserve"> </w:t>
      </w:r>
      <w:r>
        <w:t xml:space="preserve">Belo Horizonte. </w:t>
      </w:r>
      <w:r>
        <w:rPr>
          <w:b/>
        </w:rPr>
        <w:t xml:space="preserve">Anais </w:t>
      </w:r>
      <w:r>
        <w:t>[...]. Belo Horizonte: Pontifícia Universidade Católica de Belo</w:t>
      </w:r>
      <w:r>
        <w:rPr>
          <w:spacing w:val="1"/>
        </w:rPr>
        <w:t xml:space="preserve"> </w:t>
      </w:r>
      <w:r>
        <w:t>Horizonte, 2018.</w:t>
      </w:r>
    </w:p>
    <w:p w14:paraId="572718C8" w14:textId="77777777" w:rsidR="00710E0A" w:rsidRDefault="00710E0A">
      <w:pPr>
        <w:pStyle w:val="Corpodetexto"/>
        <w:spacing w:before="11"/>
        <w:rPr>
          <w:sz w:val="23"/>
        </w:rPr>
      </w:pPr>
    </w:p>
    <w:p w14:paraId="11EE8301" w14:textId="77777777" w:rsidR="00710E0A" w:rsidRDefault="00000000">
      <w:pPr>
        <w:pStyle w:val="Corpodetexto"/>
        <w:ind w:left="121" w:right="240"/>
        <w:jc w:val="both"/>
      </w:pPr>
      <w:r>
        <w:t xml:space="preserve">HALL, Stuart. </w:t>
      </w:r>
      <w:r>
        <w:rPr>
          <w:b/>
        </w:rPr>
        <w:t xml:space="preserve">Da diáspora: </w:t>
      </w:r>
      <w:r>
        <w:t>identidades e mediações culturais. Belo Horizonte: Editora</w:t>
      </w:r>
      <w:r>
        <w:rPr>
          <w:spacing w:val="-57"/>
        </w:rPr>
        <w:t xml:space="preserve"> </w:t>
      </w:r>
      <w:r>
        <w:t>UFMG, 2013;</w:t>
      </w:r>
    </w:p>
    <w:p w14:paraId="062488BF" w14:textId="77777777" w:rsidR="00710E0A" w:rsidRDefault="00710E0A">
      <w:pPr>
        <w:pStyle w:val="Corpodetexto"/>
      </w:pPr>
    </w:p>
    <w:p w14:paraId="429EB086" w14:textId="77777777" w:rsidR="00710E0A" w:rsidRPr="002D4336" w:rsidRDefault="00000000">
      <w:pPr>
        <w:ind w:left="121" w:right="239"/>
        <w:jc w:val="both"/>
        <w:rPr>
          <w:sz w:val="24"/>
          <w:lang w:val="en-US"/>
        </w:rPr>
      </w:pPr>
      <w:r>
        <w:rPr>
          <w:sz w:val="24"/>
        </w:rPr>
        <w:t>HALL, Stuart. Identidade e diferença: uma introdução teórica e conceitual. In: SILVA,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Tomaz T. (org.); HALL, Stuart; WOODWARD, Kathryn. </w:t>
      </w:r>
      <w:r>
        <w:rPr>
          <w:b/>
          <w:sz w:val="24"/>
        </w:rPr>
        <w:t>Identidade e diferença: 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perspectiva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dos estudos culturais</w:t>
      </w:r>
      <w:r>
        <w:rPr>
          <w:sz w:val="24"/>
        </w:rPr>
        <w:t>.</w:t>
      </w:r>
      <w:r>
        <w:rPr>
          <w:spacing w:val="58"/>
          <w:sz w:val="24"/>
        </w:rPr>
        <w:t xml:space="preserve"> </w:t>
      </w:r>
      <w:proofErr w:type="spellStart"/>
      <w:r w:rsidRPr="002D4336">
        <w:rPr>
          <w:sz w:val="24"/>
          <w:lang w:val="en-US"/>
        </w:rPr>
        <w:t>Petrópolis</w:t>
      </w:r>
      <w:proofErr w:type="spellEnd"/>
      <w:r w:rsidRPr="002D4336">
        <w:rPr>
          <w:sz w:val="24"/>
          <w:lang w:val="en-US"/>
        </w:rPr>
        <w:t xml:space="preserve">, RJ: </w:t>
      </w:r>
      <w:proofErr w:type="spellStart"/>
      <w:r w:rsidRPr="002D4336">
        <w:rPr>
          <w:sz w:val="24"/>
          <w:lang w:val="en-US"/>
        </w:rPr>
        <w:t>Vozes</w:t>
      </w:r>
      <w:proofErr w:type="spellEnd"/>
      <w:r w:rsidRPr="002D4336">
        <w:rPr>
          <w:sz w:val="24"/>
          <w:lang w:val="en-US"/>
        </w:rPr>
        <w:t>, 2000.</w:t>
      </w:r>
    </w:p>
    <w:p w14:paraId="5CE6D3CD" w14:textId="77777777" w:rsidR="00710E0A" w:rsidRPr="002D4336" w:rsidRDefault="00710E0A">
      <w:pPr>
        <w:pStyle w:val="Corpodetexto"/>
        <w:rPr>
          <w:lang w:val="en-US"/>
        </w:rPr>
      </w:pPr>
    </w:p>
    <w:p w14:paraId="1E58587C" w14:textId="77777777" w:rsidR="00710E0A" w:rsidRPr="002D4336" w:rsidRDefault="00000000">
      <w:pPr>
        <w:spacing w:before="1"/>
        <w:ind w:left="121"/>
        <w:jc w:val="both"/>
        <w:rPr>
          <w:sz w:val="24"/>
          <w:lang w:val="en-US"/>
        </w:rPr>
      </w:pPr>
      <w:r w:rsidRPr="002D4336">
        <w:rPr>
          <w:sz w:val="24"/>
          <w:lang w:val="en-US"/>
        </w:rPr>
        <w:t>HARTMAN,</w:t>
      </w:r>
      <w:r w:rsidRPr="002D4336">
        <w:rPr>
          <w:spacing w:val="-1"/>
          <w:sz w:val="24"/>
          <w:lang w:val="en-US"/>
        </w:rPr>
        <w:t xml:space="preserve"> </w:t>
      </w:r>
      <w:proofErr w:type="spellStart"/>
      <w:r w:rsidRPr="002D4336">
        <w:rPr>
          <w:sz w:val="24"/>
          <w:lang w:val="en-US"/>
        </w:rPr>
        <w:t>Saidiya</w:t>
      </w:r>
      <w:proofErr w:type="spellEnd"/>
      <w:r w:rsidRPr="002D4336">
        <w:rPr>
          <w:sz w:val="24"/>
          <w:lang w:val="en-US"/>
        </w:rPr>
        <w:t>.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Venus in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Two Acts</w:t>
      </w:r>
      <w:r w:rsidRPr="002D4336">
        <w:rPr>
          <w:sz w:val="24"/>
          <w:lang w:val="en-US"/>
        </w:rPr>
        <w:t>. In: Small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Axe, 1 June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2008.</w:t>
      </w:r>
    </w:p>
    <w:p w14:paraId="3E474DEF" w14:textId="77777777" w:rsidR="00710E0A" w:rsidRPr="002D4336" w:rsidRDefault="00710E0A">
      <w:pPr>
        <w:pStyle w:val="Corpodetexto"/>
        <w:rPr>
          <w:lang w:val="en-US"/>
        </w:rPr>
      </w:pPr>
    </w:p>
    <w:p w14:paraId="5085AF34" w14:textId="77777777" w:rsidR="00710E0A" w:rsidRDefault="00000000">
      <w:pPr>
        <w:pStyle w:val="Corpodetexto"/>
        <w:ind w:left="121" w:right="241"/>
      </w:pPr>
      <w:r>
        <w:t xml:space="preserve">HARTOG, François. </w:t>
      </w:r>
      <w:r>
        <w:rPr>
          <w:b/>
        </w:rPr>
        <w:t>Regimes de historicidade</w:t>
      </w:r>
      <w:r>
        <w:t>: presentismo e experiências do tempo.</w:t>
      </w:r>
      <w:r>
        <w:rPr>
          <w:spacing w:val="1"/>
        </w:rPr>
        <w:t xml:space="preserve"> </w:t>
      </w:r>
      <w:r>
        <w:t>Tradução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Andréa</w:t>
      </w:r>
      <w:r>
        <w:rPr>
          <w:spacing w:val="14"/>
        </w:rPr>
        <w:t xml:space="preserve"> </w:t>
      </w:r>
      <w:r>
        <w:t>S.</w:t>
      </w:r>
      <w:r>
        <w:rPr>
          <w:spacing w:val="12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Menezes,</w:t>
      </w:r>
      <w:r>
        <w:rPr>
          <w:spacing w:val="14"/>
        </w:rPr>
        <w:t xml:space="preserve"> </w:t>
      </w:r>
      <w:r>
        <w:t>Bruna</w:t>
      </w:r>
      <w:r>
        <w:rPr>
          <w:spacing w:val="14"/>
        </w:rPr>
        <w:t xml:space="preserve"> </w:t>
      </w:r>
      <w:r>
        <w:t>Breffart,</w:t>
      </w:r>
      <w:r>
        <w:rPr>
          <w:spacing w:val="14"/>
        </w:rPr>
        <w:t xml:space="preserve"> </w:t>
      </w:r>
      <w:r>
        <w:t>Camila</w:t>
      </w:r>
      <w:r>
        <w:rPr>
          <w:spacing w:val="13"/>
        </w:rPr>
        <w:t xml:space="preserve"> </w:t>
      </w:r>
      <w:r>
        <w:t>R.</w:t>
      </w:r>
      <w:r>
        <w:rPr>
          <w:spacing w:val="14"/>
        </w:rPr>
        <w:t xml:space="preserve"> </w:t>
      </w:r>
      <w:r>
        <w:t>Moraes,</w:t>
      </w:r>
      <w:r>
        <w:rPr>
          <w:spacing w:val="13"/>
        </w:rPr>
        <w:t xml:space="preserve"> </w:t>
      </w:r>
      <w:r>
        <w:t>Maria</w:t>
      </w:r>
      <w:r>
        <w:rPr>
          <w:spacing w:val="14"/>
        </w:rPr>
        <w:t xml:space="preserve"> </w:t>
      </w:r>
      <w:r>
        <w:t>Cristina</w:t>
      </w:r>
      <w:r>
        <w:rPr>
          <w:spacing w:val="-5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A. Silva e Maria Helena Martins.</w:t>
      </w:r>
      <w:r>
        <w:rPr>
          <w:spacing w:val="-1"/>
        </w:rPr>
        <w:t xml:space="preserve"> </w:t>
      </w:r>
      <w:r>
        <w:t>Belo Horizonte: Autêntica, 2014;</w:t>
      </w:r>
    </w:p>
    <w:p w14:paraId="339F2E84" w14:textId="77777777" w:rsidR="00710E0A" w:rsidRDefault="00710E0A">
      <w:pPr>
        <w:pStyle w:val="Corpodetexto"/>
      </w:pPr>
    </w:p>
    <w:p w14:paraId="7CC84282" w14:textId="77777777" w:rsidR="00710E0A" w:rsidRDefault="00000000">
      <w:pPr>
        <w:ind w:left="121" w:right="235"/>
        <w:rPr>
          <w:sz w:val="24"/>
        </w:rPr>
      </w:pPr>
      <w:r>
        <w:rPr>
          <w:sz w:val="24"/>
        </w:rPr>
        <w:t>HENNION,</w:t>
      </w:r>
      <w:r>
        <w:rPr>
          <w:spacing w:val="-13"/>
          <w:sz w:val="24"/>
        </w:rPr>
        <w:t xml:space="preserve"> </w:t>
      </w:r>
      <w:r>
        <w:rPr>
          <w:sz w:val="24"/>
        </w:rPr>
        <w:t>A.</w:t>
      </w:r>
      <w:r>
        <w:rPr>
          <w:spacing w:val="-14"/>
          <w:sz w:val="24"/>
        </w:rPr>
        <w:t xml:space="preserve"> </w:t>
      </w:r>
      <w:r>
        <w:rPr>
          <w:sz w:val="24"/>
        </w:rPr>
        <w:t>Pragmática</w:t>
      </w:r>
      <w:r>
        <w:rPr>
          <w:spacing w:val="-13"/>
          <w:sz w:val="24"/>
        </w:rPr>
        <w:t xml:space="preserve"> </w:t>
      </w:r>
      <w:r>
        <w:rPr>
          <w:sz w:val="24"/>
        </w:rPr>
        <w:t>do</w:t>
      </w:r>
      <w:r>
        <w:rPr>
          <w:spacing w:val="-13"/>
          <w:sz w:val="24"/>
        </w:rPr>
        <w:t xml:space="preserve"> </w:t>
      </w:r>
      <w:r>
        <w:rPr>
          <w:sz w:val="24"/>
        </w:rPr>
        <w:t>gosto.</w:t>
      </w:r>
      <w:r>
        <w:rPr>
          <w:spacing w:val="-13"/>
          <w:sz w:val="24"/>
        </w:rPr>
        <w:t xml:space="preserve"> </w:t>
      </w:r>
      <w:r>
        <w:rPr>
          <w:b/>
          <w:sz w:val="24"/>
        </w:rPr>
        <w:t>Desigualdade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&amp;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Diversidade</w:t>
      </w:r>
      <w:r>
        <w:rPr>
          <w:b/>
          <w:spacing w:val="-13"/>
          <w:sz w:val="24"/>
        </w:rPr>
        <w:t xml:space="preserve"> </w:t>
      </w:r>
      <w:r>
        <w:rPr>
          <w:sz w:val="24"/>
        </w:rPr>
        <w:t>–</w:t>
      </w:r>
      <w:r>
        <w:rPr>
          <w:spacing w:val="-13"/>
          <w:sz w:val="24"/>
        </w:rPr>
        <w:t xml:space="preserve"> </w:t>
      </w:r>
      <w:r>
        <w:rPr>
          <w:sz w:val="24"/>
        </w:rPr>
        <w:t>Revista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Ciências</w:t>
      </w:r>
      <w:r>
        <w:rPr>
          <w:spacing w:val="-57"/>
          <w:sz w:val="24"/>
        </w:rPr>
        <w:t xml:space="preserve"> </w:t>
      </w:r>
      <w:r>
        <w:rPr>
          <w:sz w:val="24"/>
        </w:rPr>
        <w:t>Sociais</w:t>
      </w:r>
      <w:r>
        <w:rPr>
          <w:spacing w:val="-1"/>
          <w:sz w:val="24"/>
        </w:rPr>
        <w:t xml:space="preserve"> </w:t>
      </w:r>
      <w:r>
        <w:rPr>
          <w:sz w:val="24"/>
        </w:rPr>
        <w:t>da PUC-RJ, n. 8, p. 253-277, jan./jul. 2011.</w:t>
      </w:r>
    </w:p>
    <w:p w14:paraId="29AC7D26" w14:textId="77777777" w:rsidR="00710E0A" w:rsidRDefault="00710E0A">
      <w:pPr>
        <w:pStyle w:val="Corpodetexto"/>
      </w:pPr>
    </w:p>
    <w:p w14:paraId="5949E176" w14:textId="77777777" w:rsidR="00710E0A" w:rsidRPr="002D4336" w:rsidRDefault="00000000">
      <w:pPr>
        <w:pStyle w:val="Corpodetexto"/>
        <w:ind w:left="121" w:right="232"/>
        <w:rPr>
          <w:lang w:val="en-US"/>
        </w:rPr>
      </w:pPr>
      <w:r w:rsidRPr="002D4336">
        <w:rPr>
          <w:lang w:val="en-US"/>
        </w:rPr>
        <w:t>HUMPHREYS,</w:t>
      </w:r>
      <w:r w:rsidRPr="002D4336">
        <w:rPr>
          <w:spacing w:val="20"/>
          <w:lang w:val="en-US"/>
        </w:rPr>
        <w:t xml:space="preserve"> </w:t>
      </w:r>
      <w:r w:rsidRPr="002D4336">
        <w:rPr>
          <w:lang w:val="en-US"/>
        </w:rPr>
        <w:t>Richard.</w:t>
      </w:r>
      <w:r w:rsidRPr="002D4336">
        <w:rPr>
          <w:spacing w:val="21"/>
          <w:lang w:val="en-US"/>
        </w:rPr>
        <w:t xml:space="preserve"> </w:t>
      </w:r>
      <w:proofErr w:type="spellStart"/>
      <w:r w:rsidRPr="002D4336">
        <w:rPr>
          <w:b/>
          <w:lang w:val="en-US"/>
        </w:rPr>
        <w:t>Futurismo</w:t>
      </w:r>
      <w:proofErr w:type="spellEnd"/>
      <w:r w:rsidRPr="002D4336">
        <w:rPr>
          <w:b/>
          <w:lang w:val="en-US"/>
        </w:rPr>
        <w:t>.</w:t>
      </w:r>
      <w:r w:rsidRPr="002D4336">
        <w:rPr>
          <w:b/>
          <w:spacing w:val="21"/>
          <w:lang w:val="en-US"/>
        </w:rPr>
        <w:t xml:space="preserve"> </w:t>
      </w:r>
      <w:r w:rsidRPr="002D4336">
        <w:rPr>
          <w:lang w:val="en-US"/>
        </w:rPr>
        <w:t>Tate</w:t>
      </w:r>
      <w:r w:rsidRPr="002D4336">
        <w:rPr>
          <w:spacing w:val="21"/>
          <w:lang w:val="en-US"/>
        </w:rPr>
        <w:t xml:space="preserve"> </w:t>
      </w:r>
      <w:r w:rsidRPr="002D4336">
        <w:rPr>
          <w:lang w:val="en-US"/>
        </w:rPr>
        <w:t>Gallery</w:t>
      </w:r>
      <w:r w:rsidRPr="002D4336">
        <w:rPr>
          <w:spacing w:val="20"/>
          <w:lang w:val="en-US"/>
        </w:rPr>
        <w:t xml:space="preserve"> </w:t>
      </w:r>
      <w:r w:rsidRPr="002D4336">
        <w:rPr>
          <w:lang w:val="en-US"/>
        </w:rPr>
        <w:t>Publishing</w:t>
      </w:r>
      <w:r w:rsidRPr="002D4336">
        <w:rPr>
          <w:spacing w:val="20"/>
          <w:lang w:val="en-US"/>
        </w:rPr>
        <w:t xml:space="preserve"> </w:t>
      </w:r>
      <w:r w:rsidRPr="002D4336">
        <w:rPr>
          <w:lang w:val="en-US"/>
        </w:rPr>
        <w:t>Ltd,</w:t>
      </w:r>
      <w:r w:rsidRPr="002D4336">
        <w:rPr>
          <w:spacing w:val="21"/>
          <w:lang w:val="en-US"/>
        </w:rPr>
        <w:t xml:space="preserve"> </w:t>
      </w:r>
      <w:r w:rsidRPr="002D4336">
        <w:rPr>
          <w:lang w:val="en-US"/>
        </w:rPr>
        <w:t>Millbank,</w:t>
      </w:r>
      <w:r w:rsidRPr="002D4336">
        <w:rPr>
          <w:spacing w:val="20"/>
          <w:lang w:val="en-US"/>
        </w:rPr>
        <w:t xml:space="preserve"> </w:t>
      </w:r>
      <w:proofErr w:type="spellStart"/>
      <w:r w:rsidRPr="002D4336">
        <w:rPr>
          <w:lang w:val="en-US"/>
        </w:rPr>
        <w:t>Londres</w:t>
      </w:r>
      <w:proofErr w:type="spellEnd"/>
      <w:r w:rsidRPr="002D4336">
        <w:rPr>
          <w:lang w:val="en-US"/>
        </w:rPr>
        <w:t>,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1999.</w:t>
      </w:r>
      <w:r w:rsidRPr="002D4336">
        <w:rPr>
          <w:spacing w:val="-1"/>
          <w:lang w:val="en-US"/>
        </w:rPr>
        <w:t xml:space="preserve"> </w:t>
      </w:r>
      <w:proofErr w:type="spellStart"/>
      <w:r w:rsidRPr="002D4336">
        <w:rPr>
          <w:lang w:val="en-US"/>
        </w:rPr>
        <w:t>Cosac</w:t>
      </w:r>
      <w:proofErr w:type="spellEnd"/>
      <w:r w:rsidRPr="002D4336">
        <w:rPr>
          <w:lang w:val="en-US"/>
        </w:rPr>
        <w:t xml:space="preserve"> &amp; </w:t>
      </w:r>
      <w:proofErr w:type="spellStart"/>
      <w:r w:rsidRPr="002D4336">
        <w:rPr>
          <w:lang w:val="en-US"/>
        </w:rPr>
        <w:t>Naify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Edições</w:t>
      </w:r>
      <w:proofErr w:type="spellEnd"/>
      <w:r w:rsidRPr="002D4336">
        <w:rPr>
          <w:lang w:val="en-US"/>
        </w:rPr>
        <w:t>. São Paulo, 2000.</w:t>
      </w:r>
    </w:p>
    <w:p w14:paraId="025B50BA" w14:textId="77777777" w:rsidR="00710E0A" w:rsidRPr="002D4336" w:rsidRDefault="00710E0A">
      <w:pPr>
        <w:pStyle w:val="Corpodetexto"/>
        <w:rPr>
          <w:lang w:val="en-US"/>
        </w:rPr>
      </w:pPr>
    </w:p>
    <w:p w14:paraId="04348F6B" w14:textId="77777777" w:rsidR="00710E0A" w:rsidRPr="002D4336" w:rsidRDefault="00000000">
      <w:pPr>
        <w:tabs>
          <w:tab w:val="left" w:pos="1416"/>
          <w:tab w:val="left" w:pos="2506"/>
          <w:tab w:val="left" w:pos="3747"/>
          <w:tab w:val="left" w:pos="4556"/>
          <w:tab w:val="left" w:pos="5531"/>
          <w:tab w:val="left" w:pos="6640"/>
          <w:tab w:val="left" w:pos="8263"/>
        </w:tabs>
        <w:ind w:left="121" w:right="235"/>
        <w:rPr>
          <w:sz w:val="24"/>
          <w:lang w:val="en-US"/>
        </w:rPr>
      </w:pPr>
      <w:r w:rsidRPr="002D4336">
        <w:rPr>
          <w:sz w:val="24"/>
          <w:lang w:val="en-US"/>
        </w:rPr>
        <w:t>IMARISHA,</w:t>
      </w:r>
      <w:r w:rsidRPr="002D4336">
        <w:rPr>
          <w:spacing w:val="57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Walidah.</w:t>
      </w:r>
      <w:r w:rsidRPr="002D4336">
        <w:rPr>
          <w:spacing w:val="5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Rewriting</w:t>
      </w:r>
      <w:r w:rsidRPr="002D4336">
        <w:rPr>
          <w:b/>
          <w:spacing w:val="5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the</w:t>
      </w:r>
      <w:r w:rsidRPr="002D4336">
        <w:rPr>
          <w:b/>
          <w:spacing w:val="58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future:</w:t>
      </w:r>
      <w:r w:rsidRPr="002D4336">
        <w:rPr>
          <w:b/>
          <w:spacing w:val="56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using</w:t>
      </w:r>
      <w:r w:rsidRPr="002D4336">
        <w:rPr>
          <w:b/>
          <w:spacing w:val="5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science</w:t>
      </w:r>
      <w:r w:rsidRPr="002D4336">
        <w:rPr>
          <w:b/>
          <w:spacing w:val="5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fiction</w:t>
      </w:r>
      <w:r w:rsidRPr="002D4336">
        <w:rPr>
          <w:b/>
          <w:spacing w:val="58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to</w:t>
      </w:r>
      <w:r w:rsidRPr="002D4336">
        <w:rPr>
          <w:b/>
          <w:spacing w:val="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re-envision</w:t>
      </w:r>
      <w:r w:rsidRPr="002D4336">
        <w:rPr>
          <w:b/>
          <w:spacing w:val="-57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justice</w:t>
      </w:r>
      <w:r w:rsidRPr="002D4336">
        <w:rPr>
          <w:sz w:val="24"/>
          <w:lang w:val="en-US"/>
        </w:rPr>
        <w:t>.</w:t>
      </w:r>
      <w:r w:rsidRPr="002D4336">
        <w:rPr>
          <w:sz w:val="24"/>
          <w:lang w:val="en-US"/>
        </w:rPr>
        <w:tab/>
        <w:t>Bitch</w:t>
      </w:r>
      <w:r w:rsidRPr="002D4336">
        <w:rPr>
          <w:sz w:val="24"/>
          <w:lang w:val="en-US"/>
        </w:rPr>
        <w:tab/>
        <w:t>Media,</w:t>
      </w:r>
      <w:r w:rsidRPr="002D4336">
        <w:rPr>
          <w:sz w:val="24"/>
          <w:lang w:val="en-US"/>
        </w:rPr>
        <w:tab/>
        <w:t>11</w:t>
      </w:r>
      <w:r w:rsidRPr="002D4336">
        <w:rPr>
          <w:sz w:val="24"/>
          <w:lang w:val="en-US"/>
        </w:rPr>
        <w:tab/>
        <w:t>dev.</w:t>
      </w:r>
      <w:r w:rsidRPr="002D4336">
        <w:rPr>
          <w:sz w:val="24"/>
          <w:lang w:val="en-US"/>
        </w:rPr>
        <w:tab/>
        <w:t>2015.</w:t>
      </w:r>
      <w:r w:rsidRPr="002D4336">
        <w:rPr>
          <w:sz w:val="24"/>
          <w:lang w:val="en-US"/>
        </w:rPr>
        <w:tab/>
      </w:r>
      <w:proofErr w:type="spellStart"/>
      <w:r w:rsidRPr="002D4336">
        <w:rPr>
          <w:sz w:val="24"/>
          <w:lang w:val="en-US"/>
        </w:rPr>
        <w:t>Disponível</w:t>
      </w:r>
      <w:proofErr w:type="spellEnd"/>
      <w:r w:rsidRPr="002D4336">
        <w:rPr>
          <w:sz w:val="24"/>
          <w:lang w:val="en-US"/>
        </w:rPr>
        <w:tab/>
      </w:r>
      <w:proofErr w:type="spellStart"/>
      <w:r w:rsidRPr="002D4336">
        <w:rPr>
          <w:sz w:val="24"/>
          <w:lang w:val="en-US"/>
        </w:rPr>
        <w:t>em</w:t>
      </w:r>
      <w:proofErr w:type="spellEnd"/>
      <w:r w:rsidRPr="002D4336">
        <w:rPr>
          <w:sz w:val="24"/>
          <w:lang w:val="en-US"/>
        </w:rPr>
        <w:t>:</w:t>
      </w:r>
    </w:p>
    <w:p w14:paraId="6F6EB6EA" w14:textId="77777777" w:rsidR="00710E0A" w:rsidRPr="002D4336" w:rsidRDefault="00000000">
      <w:pPr>
        <w:pStyle w:val="Corpodetexto"/>
        <w:ind w:left="121" w:right="782"/>
        <w:rPr>
          <w:lang w:val="en-US"/>
        </w:rPr>
      </w:pPr>
      <w:r w:rsidRPr="002D4336">
        <w:rPr>
          <w:lang w:val="en-US"/>
        </w:rPr>
        <w:t>&lt;https:/</w:t>
      </w:r>
      <w:hyperlink r:id="rId256">
        <w:r w:rsidRPr="002D4336">
          <w:rPr>
            <w:lang w:val="en-US"/>
          </w:rPr>
          <w:t>/www.bitchme</w:t>
        </w:r>
      </w:hyperlink>
      <w:r w:rsidRPr="002D4336">
        <w:rPr>
          <w:lang w:val="en-US"/>
        </w:rPr>
        <w:t>d</w:t>
      </w:r>
      <w:hyperlink r:id="rId257">
        <w:r w:rsidRPr="002D4336">
          <w:rPr>
            <w:lang w:val="en-US"/>
          </w:rPr>
          <w:t>ia.org/article/rewriting-the-future-prison-abolition-science-</w:t>
        </w:r>
      </w:hyperlink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fiction&gt;.</w:t>
      </w:r>
      <w:r w:rsidRPr="002D4336">
        <w:rPr>
          <w:spacing w:val="-1"/>
          <w:lang w:val="en-US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 xml:space="preserve"> 02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out. 2020.</w:t>
      </w:r>
    </w:p>
    <w:p w14:paraId="056C24F1" w14:textId="77777777" w:rsidR="00710E0A" w:rsidRPr="002D4336" w:rsidRDefault="00710E0A">
      <w:pPr>
        <w:pStyle w:val="Corpodetexto"/>
        <w:rPr>
          <w:lang w:val="en-US"/>
        </w:rPr>
      </w:pPr>
    </w:p>
    <w:p w14:paraId="20D1D226" w14:textId="77777777" w:rsidR="00710E0A" w:rsidRDefault="00000000">
      <w:pPr>
        <w:ind w:left="121"/>
        <w:rPr>
          <w:sz w:val="24"/>
        </w:rPr>
      </w:pPr>
      <w:r w:rsidRPr="002D4336">
        <w:rPr>
          <w:sz w:val="24"/>
          <w:lang w:val="en-US"/>
        </w:rPr>
        <w:t>JAHN,</w:t>
      </w:r>
      <w:r w:rsidRPr="002D4336">
        <w:rPr>
          <w:spacing w:val="-9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Beate.</w:t>
      </w:r>
      <w:r w:rsidRPr="002D4336">
        <w:rPr>
          <w:spacing w:val="-10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The</w:t>
      </w:r>
      <w:r w:rsidRPr="002D4336">
        <w:rPr>
          <w:b/>
          <w:spacing w:val="-10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Cultural</w:t>
      </w:r>
      <w:r w:rsidRPr="002D4336">
        <w:rPr>
          <w:b/>
          <w:spacing w:val="-9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Construction</w:t>
      </w:r>
      <w:r w:rsidRPr="002D4336">
        <w:rPr>
          <w:b/>
          <w:spacing w:val="-10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of</w:t>
      </w:r>
      <w:r w:rsidRPr="002D4336">
        <w:rPr>
          <w:b/>
          <w:spacing w:val="-9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International</w:t>
      </w:r>
      <w:r w:rsidRPr="002D4336">
        <w:rPr>
          <w:b/>
          <w:spacing w:val="-10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Relations</w:t>
      </w:r>
      <w:r w:rsidRPr="002D4336">
        <w:rPr>
          <w:sz w:val="24"/>
          <w:lang w:val="en-US"/>
        </w:rPr>
        <w:t>:</w:t>
      </w:r>
      <w:r w:rsidRPr="002D4336">
        <w:rPr>
          <w:spacing w:val="-9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The</w:t>
      </w:r>
      <w:r w:rsidRPr="002D4336">
        <w:rPr>
          <w:spacing w:val="-10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Invention</w:t>
      </w:r>
      <w:r w:rsidRPr="002D4336">
        <w:rPr>
          <w:spacing w:val="-1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of</w:t>
      </w:r>
      <w:r w:rsidRPr="002D4336">
        <w:rPr>
          <w:spacing w:val="-57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the State of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 xml:space="preserve">Nature. </w:t>
      </w:r>
      <w:r>
        <w:rPr>
          <w:sz w:val="24"/>
        </w:rPr>
        <w:t>New</w:t>
      </w:r>
      <w:r>
        <w:rPr>
          <w:spacing w:val="-2"/>
          <w:sz w:val="24"/>
        </w:rPr>
        <w:t xml:space="preserve"> </w:t>
      </w:r>
      <w:r>
        <w:rPr>
          <w:sz w:val="24"/>
        </w:rPr>
        <w:t>York: Palgrave, 2000;</w:t>
      </w:r>
    </w:p>
    <w:p w14:paraId="2C77AFCE" w14:textId="77777777" w:rsidR="00710E0A" w:rsidRDefault="00710E0A">
      <w:pPr>
        <w:pStyle w:val="Corpodetexto"/>
      </w:pPr>
    </w:p>
    <w:p w14:paraId="06A04DED" w14:textId="77777777" w:rsidR="00710E0A" w:rsidRDefault="00000000">
      <w:pPr>
        <w:pStyle w:val="Corpodetexto"/>
        <w:tabs>
          <w:tab w:val="left" w:pos="578"/>
          <w:tab w:val="left" w:pos="1635"/>
          <w:tab w:val="left" w:pos="2925"/>
          <w:tab w:val="left" w:pos="4275"/>
          <w:tab w:val="left" w:pos="5492"/>
          <w:tab w:val="left" w:pos="6015"/>
          <w:tab w:val="left" w:pos="7565"/>
          <w:tab w:val="left" w:pos="7902"/>
        </w:tabs>
        <w:spacing w:before="1"/>
        <w:ind w:left="121" w:right="239"/>
      </w:pPr>
      <w:r>
        <w:t xml:space="preserve">JANAY, Paula. </w:t>
      </w:r>
      <w:r>
        <w:rPr>
          <w:b/>
        </w:rPr>
        <w:t>Tretas e textões em áudio</w:t>
      </w:r>
      <w:r>
        <w:t>: historicidades, tecnicidades e sensibilidades</w:t>
      </w:r>
      <w:r>
        <w:rPr>
          <w:spacing w:val="-57"/>
        </w:rPr>
        <w:t xml:space="preserve"> </w:t>
      </w:r>
      <w:r>
        <w:t>de</w:t>
      </w:r>
      <w:r>
        <w:tab/>
        <w:t>podcasts</w:t>
      </w:r>
      <w:r>
        <w:tab/>
        <w:t>brasileiros.</w:t>
      </w:r>
      <w:r>
        <w:tab/>
        <w:t>Dissertação</w:t>
      </w:r>
      <w:r>
        <w:tab/>
        <w:t>(Mestrado</w:t>
      </w:r>
      <w:r>
        <w:tab/>
        <w:t>em</w:t>
      </w:r>
      <w:r>
        <w:tab/>
        <w:t>Comunicação</w:t>
      </w:r>
      <w:r>
        <w:tab/>
        <w:t>e</w:t>
      </w:r>
      <w:r>
        <w:tab/>
        <w:t>Cultura</w:t>
      </w:r>
    </w:p>
    <w:p w14:paraId="4EDA39A4" w14:textId="77777777" w:rsidR="00710E0A" w:rsidRDefault="00710E0A">
      <w:p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24E2196D" w14:textId="77777777" w:rsidR="00710E0A" w:rsidRDefault="00710E0A">
      <w:pPr>
        <w:pStyle w:val="Corpodetexto"/>
        <w:spacing w:before="9"/>
        <w:rPr>
          <w:sz w:val="29"/>
        </w:rPr>
      </w:pPr>
    </w:p>
    <w:p w14:paraId="10F64411" w14:textId="77777777" w:rsidR="00710E0A" w:rsidRDefault="00000000">
      <w:pPr>
        <w:pStyle w:val="Corpodetexto"/>
        <w:spacing w:before="90"/>
        <w:ind w:left="121" w:right="237"/>
        <w:jc w:val="both"/>
      </w:pPr>
      <w:r>
        <w:t>Contemporâneas)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Pós-Graduação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Comunicação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Contemporâneas,</w:t>
      </w:r>
      <w:r>
        <w:rPr>
          <w:spacing w:val="-1"/>
        </w:rPr>
        <w:t xml:space="preserve"> </w:t>
      </w:r>
      <w:r>
        <w:t>Universidade Federal da Bahia,</w:t>
      </w:r>
      <w:r>
        <w:rPr>
          <w:spacing w:val="-2"/>
        </w:rPr>
        <w:t xml:space="preserve"> </w:t>
      </w:r>
      <w:r>
        <w:t>Salvador, 2018.</w:t>
      </w:r>
    </w:p>
    <w:p w14:paraId="529DEF01" w14:textId="77777777" w:rsidR="00710E0A" w:rsidRDefault="00710E0A">
      <w:pPr>
        <w:pStyle w:val="Corpodetexto"/>
      </w:pPr>
    </w:p>
    <w:p w14:paraId="0FE6E75C" w14:textId="77777777" w:rsidR="00710E0A" w:rsidRDefault="00000000">
      <w:pPr>
        <w:pStyle w:val="Corpodetexto"/>
        <w:spacing w:before="1"/>
        <w:ind w:left="121" w:right="238"/>
        <w:jc w:val="both"/>
      </w:pPr>
      <w:r>
        <w:t>JANOTTI</w:t>
      </w:r>
      <w:r>
        <w:rPr>
          <w:spacing w:val="-11"/>
        </w:rPr>
        <w:t xml:space="preserve"> </w:t>
      </w:r>
      <w:r>
        <w:t>JR.,</w:t>
      </w:r>
      <w:r>
        <w:rPr>
          <w:spacing w:val="-11"/>
        </w:rPr>
        <w:t xml:space="preserve"> </w:t>
      </w:r>
      <w:r>
        <w:t>Jeder;</w:t>
      </w:r>
      <w:r>
        <w:rPr>
          <w:spacing w:val="-11"/>
        </w:rPr>
        <w:t xml:space="preserve"> </w:t>
      </w:r>
      <w:r>
        <w:t>ALCANTARA,</w:t>
      </w:r>
      <w:r>
        <w:rPr>
          <w:spacing w:val="-12"/>
        </w:rPr>
        <w:t xml:space="preserve"> </w:t>
      </w:r>
      <w:r>
        <w:t>João</w:t>
      </w:r>
      <w:r>
        <w:rPr>
          <w:spacing w:val="-11"/>
        </w:rPr>
        <w:t xml:space="preserve"> </w:t>
      </w:r>
      <w:r>
        <w:t>André.</w:t>
      </w:r>
      <w:r>
        <w:rPr>
          <w:spacing w:val="-11"/>
        </w:rPr>
        <w:t xml:space="preserve"> </w:t>
      </w:r>
      <w:r>
        <w:rPr>
          <w:b/>
        </w:rPr>
        <w:t>O</w:t>
      </w:r>
      <w:r>
        <w:rPr>
          <w:b/>
          <w:spacing w:val="-12"/>
        </w:rPr>
        <w:t xml:space="preserve"> </w:t>
      </w:r>
      <w:r>
        <w:rPr>
          <w:b/>
        </w:rPr>
        <w:t>Videoclipe</w:t>
      </w:r>
      <w:r>
        <w:rPr>
          <w:b/>
          <w:spacing w:val="-12"/>
        </w:rPr>
        <w:t xml:space="preserve"> </w:t>
      </w:r>
      <w:r>
        <w:rPr>
          <w:b/>
        </w:rPr>
        <w:t>na</w:t>
      </w:r>
      <w:r>
        <w:rPr>
          <w:b/>
          <w:spacing w:val="-11"/>
        </w:rPr>
        <w:t xml:space="preserve"> </w:t>
      </w:r>
      <w:r>
        <w:rPr>
          <w:b/>
        </w:rPr>
        <w:t>Era</w:t>
      </w:r>
      <w:r>
        <w:rPr>
          <w:b/>
          <w:spacing w:val="-13"/>
        </w:rPr>
        <w:t xml:space="preserve"> </w:t>
      </w:r>
      <w:r>
        <w:rPr>
          <w:b/>
        </w:rPr>
        <w:t>Pós-Televisiva</w:t>
      </w:r>
      <w:r>
        <w:t>.</w:t>
      </w:r>
      <w:r>
        <w:rPr>
          <w:spacing w:val="-57"/>
        </w:rPr>
        <w:t xml:space="preserve"> </w:t>
      </w:r>
      <w:r>
        <w:rPr>
          <w:spacing w:val="-1"/>
        </w:rPr>
        <w:t>Questões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Gênero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Categorias</w:t>
      </w:r>
      <w:r>
        <w:rPr>
          <w:spacing w:val="-12"/>
        </w:rPr>
        <w:t xml:space="preserve"> </w:t>
      </w:r>
      <w:r>
        <w:t>Musicais</w:t>
      </w:r>
      <w:r>
        <w:rPr>
          <w:spacing w:val="-11"/>
        </w:rPr>
        <w:t xml:space="preserve"> </w:t>
      </w:r>
      <w:r>
        <w:t>nas</w:t>
      </w:r>
      <w:r>
        <w:rPr>
          <w:spacing w:val="-13"/>
        </w:rPr>
        <w:t xml:space="preserve"> </w:t>
      </w:r>
      <w:r>
        <w:t>Obras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Daniel</w:t>
      </w:r>
      <w:r>
        <w:rPr>
          <w:spacing w:val="-12"/>
        </w:rPr>
        <w:t xml:space="preserve"> </w:t>
      </w:r>
      <w:r>
        <w:t>Peixoto</w:t>
      </w:r>
      <w:r>
        <w:rPr>
          <w:spacing w:val="-12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Johnny</w:t>
      </w:r>
      <w:r>
        <w:rPr>
          <w:spacing w:val="-12"/>
        </w:rPr>
        <w:t xml:space="preserve"> </w:t>
      </w:r>
      <w:r>
        <w:t>Hooker.</w:t>
      </w:r>
      <w:r>
        <w:rPr>
          <w:spacing w:val="-58"/>
        </w:rPr>
        <w:t xml:space="preserve"> </w:t>
      </w:r>
      <w:r>
        <w:t>Curitiba:</w:t>
      </w:r>
      <w:r>
        <w:rPr>
          <w:spacing w:val="-1"/>
        </w:rPr>
        <w:t xml:space="preserve"> </w:t>
      </w:r>
      <w:r>
        <w:t>Appris, 2018.</w:t>
      </w:r>
    </w:p>
    <w:p w14:paraId="284680C7" w14:textId="77777777" w:rsidR="00710E0A" w:rsidRDefault="00710E0A">
      <w:pPr>
        <w:pStyle w:val="Corpodetexto"/>
      </w:pPr>
    </w:p>
    <w:p w14:paraId="33C7094B" w14:textId="77777777" w:rsidR="00710E0A" w:rsidRDefault="00000000">
      <w:pPr>
        <w:pStyle w:val="Corpodetexto"/>
        <w:ind w:left="121" w:right="237"/>
        <w:jc w:val="both"/>
      </w:pPr>
      <w:r>
        <w:t xml:space="preserve">JANOTTI JR, Jeder. Cultura </w:t>
      </w:r>
      <w:r>
        <w:rPr>
          <w:i/>
        </w:rPr>
        <w:t>Pop</w:t>
      </w:r>
      <w:r>
        <w:t xml:space="preserve">: entre o </w:t>
      </w:r>
      <w:r>
        <w:rPr>
          <w:i/>
        </w:rPr>
        <w:t>pop</w:t>
      </w:r>
      <w:r>
        <w:t>ular e a distinção. In: SÁ, Simone Pereira</w:t>
      </w:r>
      <w:r>
        <w:rPr>
          <w:spacing w:val="1"/>
        </w:rPr>
        <w:t xml:space="preserve"> </w:t>
      </w:r>
      <w:r>
        <w:t xml:space="preserve">de; CARREIRO, Rodrigo; FERRAZ, Rogerio (Orgs.). </w:t>
      </w:r>
      <w:r>
        <w:rPr>
          <w:b/>
        </w:rPr>
        <w:t xml:space="preserve">Cultura </w:t>
      </w:r>
      <w:r>
        <w:rPr>
          <w:b/>
          <w:i/>
        </w:rPr>
        <w:t>Pop</w:t>
      </w:r>
      <w:r>
        <w:t>. Salvador/Brasília;</w:t>
      </w:r>
      <w:r>
        <w:rPr>
          <w:spacing w:val="1"/>
        </w:rPr>
        <w:t xml:space="preserve"> </w:t>
      </w:r>
      <w:r>
        <w:t>EDUFBA/Compós,</w:t>
      </w:r>
      <w:r>
        <w:rPr>
          <w:spacing w:val="-1"/>
        </w:rPr>
        <w:t xml:space="preserve"> </w:t>
      </w:r>
      <w:r>
        <w:t>2015, p. 45-56.</w:t>
      </w:r>
    </w:p>
    <w:p w14:paraId="75BC4228" w14:textId="77777777" w:rsidR="00710E0A" w:rsidRDefault="00710E0A">
      <w:pPr>
        <w:pStyle w:val="Corpodetexto"/>
        <w:spacing w:before="10"/>
        <w:rPr>
          <w:sz w:val="23"/>
        </w:rPr>
      </w:pPr>
    </w:p>
    <w:p w14:paraId="5242F669" w14:textId="77777777" w:rsidR="00710E0A" w:rsidRDefault="00000000">
      <w:pPr>
        <w:pStyle w:val="Corpodetexto"/>
        <w:ind w:left="121" w:right="237"/>
        <w:jc w:val="both"/>
      </w:pPr>
      <w:r>
        <w:t>JANOTTI</w:t>
      </w:r>
      <w:r>
        <w:rPr>
          <w:spacing w:val="1"/>
        </w:rPr>
        <w:t xml:space="preserve"> </w:t>
      </w:r>
      <w:r>
        <w:t>JR,</w:t>
      </w:r>
      <w:r>
        <w:rPr>
          <w:spacing w:val="1"/>
        </w:rPr>
        <w:t xml:space="preserve"> </w:t>
      </w:r>
      <w:r>
        <w:t>Jeder;</w:t>
      </w:r>
      <w:r>
        <w:rPr>
          <w:spacing w:val="1"/>
        </w:rPr>
        <w:t xml:space="preserve"> </w:t>
      </w:r>
      <w:r>
        <w:t>SOARES,</w:t>
      </w:r>
      <w:r>
        <w:rPr>
          <w:spacing w:val="1"/>
        </w:rPr>
        <w:t xml:space="preserve"> </w:t>
      </w:r>
      <w:r>
        <w:t>Thiago.</w:t>
      </w:r>
      <w:r>
        <w:rPr>
          <w:spacing w:val="1"/>
        </w:rPr>
        <w:t xml:space="preserve"> </w:t>
      </w:r>
      <w:r>
        <w:rPr>
          <w:b/>
          <w:i/>
        </w:rPr>
        <w:t>Pop</w:t>
      </w:r>
      <w:r>
        <w:rPr>
          <w:b/>
        </w:rPr>
        <w:t>-cult-descolado</w:t>
      </w:r>
      <w:r>
        <w:t>: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rPr>
          <w:i/>
        </w:rPr>
        <w:t>pop</w:t>
      </w:r>
      <w:r>
        <w:rPr>
          <w:i/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dispositivo</w:t>
      </w:r>
      <w:r>
        <w:rPr>
          <w:spacing w:val="-1"/>
        </w:rPr>
        <w:t xml:space="preserve"> </w:t>
      </w:r>
      <w:r>
        <w:t>e maquinário</w:t>
      </w:r>
      <w:r>
        <w:rPr>
          <w:spacing w:val="-2"/>
        </w:rPr>
        <w:t xml:space="preserve"> </w:t>
      </w:r>
      <w:r>
        <w:t>estético semiótico. Rio de Janeiro:</w:t>
      </w:r>
      <w:r>
        <w:rPr>
          <w:spacing w:val="-1"/>
        </w:rPr>
        <w:t xml:space="preserve"> </w:t>
      </w:r>
      <w:r>
        <w:t>Intercom,</w:t>
      </w:r>
      <w:r>
        <w:rPr>
          <w:spacing w:val="-1"/>
        </w:rPr>
        <w:t xml:space="preserve"> </w:t>
      </w:r>
      <w:r>
        <w:t>2015.</w:t>
      </w:r>
    </w:p>
    <w:p w14:paraId="6DF3F9FA" w14:textId="77777777" w:rsidR="00710E0A" w:rsidRDefault="00710E0A">
      <w:pPr>
        <w:pStyle w:val="Corpodetexto"/>
      </w:pPr>
    </w:p>
    <w:p w14:paraId="43C9D1DF" w14:textId="77777777" w:rsidR="00710E0A" w:rsidRDefault="00000000">
      <w:pPr>
        <w:pStyle w:val="Corpodetexto"/>
        <w:tabs>
          <w:tab w:val="left" w:pos="2879"/>
          <w:tab w:val="left" w:pos="5317"/>
          <w:tab w:val="left" w:pos="8267"/>
        </w:tabs>
        <w:ind w:left="121" w:right="236"/>
        <w:jc w:val="both"/>
      </w:pPr>
      <w:r>
        <w:t>KABRAL,</w:t>
      </w:r>
      <w:r>
        <w:rPr>
          <w:spacing w:val="13"/>
        </w:rPr>
        <w:t xml:space="preserve"> </w:t>
      </w:r>
      <w:r>
        <w:t>Fabio.</w:t>
      </w:r>
      <w:r>
        <w:rPr>
          <w:spacing w:val="14"/>
        </w:rPr>
        <w:t xml:space="preserve"> </w:t>
      </w:r>
      <w:r>
        <w:t>AFROFUTURISMO:</w:t>
      </w:r>
      <w:r>
        <w:rPr>
          <w:spacing w:val="12"/>
        </w:rPr>
        <w:t xml:space="preserve"> </w:t>
      </w:r>
      <w:r>
        <w:t>Ensaios</w:t>
      </w:r>
      <w:r>
        <w:rPr>
          <w:spacing w:val="12"/>
        </w:rPr>
        <w:t xml:space="preserve"> </w:t>
      </w:r>
      <w:r>
        <w:t>sobre</w:t>
      </w:r>
      <w:r>
        <w:rPr>
          <w:spacing w:val="11"/>
        </w:rPr>
        <w:t xml:space="preserve"> </w:t>
      </w:r>
      <w:r>
        <w:t>narrativas,</w:t>
      </w:r>
      <w:r>
        <w:rPr>
          <w:spacing w:val="13"/>
        </w:rPr>
        <w:t xml:space="preserve"> </w:t>
      </w:r>
      <w:r>
        <w:t>definições,</w:t>
      </w:r>
      <w:r>
        <w:rPr>
          <w:spacing w:val="11"/>
        </w:rPr>
        <w:t xml:space="preserve"> </w:t>
      </w:r>
      <w:r>
        <w:t>mitologia</w:t>
      </w:r>
      <w:r>
        <w:rPr>
          <w:spacing w:val="-57"/>
        </w:rPr>
        <w:t xml:space="preserve"> </w:t>
      </w:r>
      <w:r>
        <w:t>e heroísmo. In: LIMA, Emanuel; SANTOS, Fernanda; NAKASHIMA, Henry Albert;</w:t>
      </w:r>
      <w:r>
        <w:rPr>
          <w:spacing w:val="1"/>
        </w:rPr>
        <w:t xml:space="preserve"> </w:t>
      </w:r>
      <w:r>
        <w:t xml:space="preserve">TEDESCHI, Losandro. </w:t>
      </w:r>
      <w:r>
        <w:rPr>
          <w:b/>
        </w:rPr>
        <w:t>Ensaios Sobre Racismos</w:t>
      </w:r>
      <w:r>
        <w:t>. 1. ed. São Paulo: Balão Editorial, p.</w:t>
      </w:r>
      <w:r>
        <w:rPr>
          <w:spacing w:val="1"/>
        </w:rPr>
        <w:t xml:space="preserve"> </w:t>
      </w:r>
      <w:r>
        <w:t>104-115,</w:t>
      </w:r>
      <w:r>
        <w:tab/>
        <w:t>2019.</w:t>
      </w:r>
      <w:r>
        <w:tab/>
        <w:t>Disponível</w:t>
      </w:r>
      <w:r>
        <w:tab/>
      </w:r>
      <w:r>
        <w:rPr>
          <w:spacing w:val="-1"/>
        </w:rPr>
        <w:t>em:</w:t>
      </w:r>
    </w:p>
    <w:p w14:paraId="30854123" w14:textId="77777777" w:rsidR="00710E0A" w:rsidRDefault="00000000">
      <w:pPr>
        <w:pStyle w:val="Corpodetexto"/>
        <w:spacing w:before="1"/>
        <w:ind w:left="121" w:right="270"/>
        <w:jc w:val="both"/>
      </w:pPr>
      <w:r w:rsidRPr="002D4336">
        <w:rPr>
          <w:lang w:val="en-US"/>
        </w:rPr>
        <w:t>&lt;</w:t>
      </w:r>
      <w:hyperlink r:id="rId258" w:anchor="page%3D104">
        <w:r w:rsidRPr="002D4336">
          <w:rPr>
            <w:u w:val="single"/>
            <w:lang w:val="en-US"/>
          </w:rPr>
          <w:t>https://ocarete.org.br/wpcontent/uploads/2020/05/ensaios_sobre_racismos_novo.pdf#p</w:t>
        </w:r>
      </w:hyperlink>
      <w:r w:rsidRPr="002D4336">
        <w:rPr>
          <w:spacing w:val="-58"/>
          <w:lang w:val="en-US"/>
        </w:rPr>
        <w:t xml:space="preserve"> </w:t>
      </w:r>
      <w:hyperlink r:id="rId259" w:anchor="page%3D104">
        <w:r w:rsidRPr="002D4336">
          <w:rPr>
            <w:u w:val="single"/>
            <w:lang w:val="en-US"/>
          </w:rPr>
          <w:t>age=104</w:t>
        </w:r>
      </w:hyperlink>
      <w:r w:rsidRPr="002D4336">
        <w:rPr>
          <w:lang w:val="en-US"/>
        </w:rPr>
        <w:t>&gt;.</w:t>
      </w:r>
      <w:r w:rsidRPr="002D4336">
        <w:rPr>
          <w:spacing w:val="-1"/>
          <w:lang w:val="en-US"/>
        </w:rPr>
        <w:t xml:space="preserve"> </w:t>
      </w:r>
      <w:r>
        <w:t>Acesso em:</w:t>
      </w:r>
      <w:r>
        <w:rPr>
          <w:spacing w:val="-1"/>
        </w:rPr>
        <w:t xml:space="preserve"> </w:t>
      </w:r>
      <w:r>
        <w:t>01 out. 2020.</w:t>
      </w:r>
    </w:p>
    <w:p w14:paraId="0320AF7D" w14:textId="77777777" w:rsidR="00710E0A" w:rsidRDefault="00710E0A">
      <w:pPr>
        <w:pStyle w:val="Corpodetexto"/>
        <w:spacing w:before="2"/>
        <w:rPr>
          <w:sz w:val="16"/>
        </w:rPr>
      </w:pPr>
    </w:p>
    <w:p w14:paraId="17F904BC" w14:textId="77777777" w:rsidR="00710E0A" w:rsidRDefault="00000000">
      <w:pPr>
        <w:pStyle w:val="Corpodetexto"/>
        <w:tabs>
          <w:tab w:val="left" w:pos="1821"/>
          <w:tab w:val="left" w:pos="3035"/>
          <w:tab w:val="left" w:pos="4564"/>
          <w:tab w:val="left" w:pos="6463"/>
          <w:tab w:val="left" w:pos="8263"/>
        </w:tabs>
        <w:spacing w:before="90"/>
        <w:ind w:left="121" w:right="237"/>
      </w:pPr>
      <w:r>
        <w:t>KABRAL,</w:t>
      </w:r>
      <w:r>
        <w:rPr>
          <w:spacing w:val="12"/>
        </w:rPr>
        <w:t xml:space="preserve"> </w:t>
      </w:r>
      <w:r>
        <w:t>Fabio.</w:t>
      </w:r>
      <w:r>
        <w:rPr>
          <w:spacing w:val="13"/>
        </w:rPr>
        <w:t xml:space="preserve"> </w:t>
      </w:r>
      <w:r>
        <w:rPr>
          <w:b/>
        </w:rPr>
        <w:t>Afrofuturismo</w:t>
      </w:r>
      <w:r>
        <w:t>:</w:t>
      </w:r>
      <w:r>
        <w:rPr>
          <w:spacing w:val="11"/>
        </w:rPr>
        <w:t xml:space="preserve"> </w:t>
      </w:r>
      <w:r>
        <w:t>Ensaios</w:t>
      </w:r>
      <w:r>
        <w:rPr>
          <w:spacing w:val="12"/>
        </w:rPr>
        <w:t xml:space="preserve"> </w:t>
      </w:r>
      <w:r>
        <w:t>sobre</w:t>
      </w:r>
      <w:r>
        <w:rPr>
          <w:spacing w:val="12"/>
        </w:rPr>
        <w:t xml:space="preserve"> </w:t>
      </w:r>
      <w:r>
        <w:t>narrativas,</w:t>
      </w:r>
      <w:r>
        <w:rPr>
          <w:spacing w:val="12"/>
        </w:rPr>
        <w:t xml:space="preserve"> </w:t>
      </w:r>
      <w:r>
        <w:t>definiões,</w:t>
      </w:r>
      <w:r>
        <w:rPr>
          <w:spacing w:val="10"/>
        </w:rPr>
        <w:t xml:space="preserve"> </w:t>
      </w:r>
      <w:r>
        <w:t>mitologia</w:t>
      </w:r>
      <w:r>
        <w:rPr>
          <w:spacing w:val="11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heroísmo.</w:t>
      </w:r>
      <w:r>
        <w:tab/>
        <w:t>Blog</w:t>
      </w:r>
      <w:r>
        <w:tab/>
        <w:t>Pessoal,</w:t>
      </w:r>
      <w:r>
        <w:tab/>
        <w:t>12/07/2018.</w:t>
      </w:r>
      <w:r>
        <w:tab/>
        <w:t>Disponível</w:t>
      </w:r>
      <w:r>
        <w:tab/>
        <w:t>em:</w:t>
      </w:r>
    </w:p>
    <w:p w14:paraId="47376E39" w14:textId="77777777" w:rsidR="00710E0A" w:rsidRPr="002D4336" w:rsidRDefault="00000000">
      <w:pPr>
        <w:pStyle w:val="Corpodetexto"/>
        <w:ind w:left="121" w:right="1328"/>
        <w:rPr>
          <w:lang w:val="en-US"/>
        </w:rPr>
      </w:pPr>
      <w:r>
        <w:t>&lt;https://fabiokabral.wordpress.com/2018/07/12/afrofuturismo-ensaios</w:t>
      </w:r>
      <w:r>
        <w:rPr>
          <w:spacing w:val="1"/>
        </w:rPr>
        <w:t xml:space="preserve"> </w:t>
      </w:r>
      <w:r>
        <w:t>sobrenarrativasdefinicoes-mitologia-e-heroismo/&gt;.</w:t>
      </w:r>
      <w:r>
        <w:rPr>
          <w:spacing w:val="-2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-2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01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ago.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2020.</w:t>
      </w:r>
    </w:p>
    <w:p w14:paraId="348C6DF4" w14:textId="77777777" w:rsidR="00710E0A" w:rsidRPr="002D4336" w:rsidRDefault="00710E0A">
      <w:pPr>
        <w:pStyle w:val="Corpodetexto"/>
        <w:rPr>
          <w:lang w:val="en-US"/>
        </w:rPr>
      </w:pPr>
    </w:p>
    <w:p w14:paraId="0A62FD0A" w14:textId="77777777" w:rsidR="00710E0A" w:rsidRDefault="00000000">
      <w:pPr>
        <w:pStyle w:val="Corpodetexto"/>
        <w:ind w:left="121" w:right="237"/>
        <w:jc w:val="both"/>
      </w:pPr>
      <w:r w:rsidRPr="002D4336">
        <w:rPr>
          <w:lang w:val="en-US"/>
        </w:rPr>
        <w:t xml:space="preserve">KARAM, </w:t>
      </w:r>
      <w:proofErr w:type="spellStart"/>
      <w:r w:rsidRPr="002D4336">
        <w:rPr>
          <w:lang w:val="en-US"/>
        </w:rPr>
        <w:t>Beschara</w:t>
      </w:r>
      <w:proofErr w:type="spellEnd"/>
      <w:r w:rsidRPr="002D4336">
        <w:rPr>
          <w:lang w:val="en-US"/>
        </w:rPr>
        <w:t>;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KIRBY-HIRST, Mark. Guest editorial for themed section </w:t>
      </w:r>
      <w:r w:rsidRPr="002D4336">
        <w:rPr>
          <w:i/>
          <w:lang w:val="en-US"/>
        </w:rPr>
        <w:t>Black</w:t>
      </w:r>
      <w:r w:rsidRPr="002D4336">
        <w:rPr>
          <w:i/>
          <w:spacing w:val="1"/>
          <w:lang w:val="en-US"/>
        </w:rPr>
        <w:t xml:space="preserve"> </w:t>
      </w:r>
      <w:r w:rsidRPr="002D4336">
        <w:rPr>
          <w:i/>
          <w:lang w:val="en-US"/>
        </w:rPr>
        <w:t xml:space="preserve">Panther </w:t>
      </w:r>
      <w:r w:rsidRPr="002D4336">
        <w:rPr>
          <w:lang w:val="en-US"/>
        </w:rPr>
        <w:t xml:space="preserve">and Afrofuturism: theoretical discourse and review. </w:t>
      </w:r>
      <w:r>
        <w:rPr>
          <w:b/>
        </w:rPr>
        <w:t>Revista Image &amp; Text</w:t>
      </w:r>
      <w:r>
        <w:t>,</w:t>
      </w:r>
      <w:r>
        <w:rPr>
          <w:spacing w:val="1"/>
        </w:rPr>
        <w:t xml:space="preserve"> </w:t>
      </w:r>
      <w:r>
        <w:t>África</w:t>
      </w:r>
      <w:r>
        <w:rPr>
          <w:spacing w:val="32"/>
        </w:rPr>
        <w:t xml:space="preserve"> </w:t>
      </w:r>
      <w:r>
        <w:t>do</w:t>
      </w:r>
      <w:r>
        <w:rPr>
          <w:spacing w:val="32"/>
        </w:rPr>
        <w:t xml:space="preserve"> </w:t>
      </w:r>
      <w:r>
        <w:t>sul,</w:t>
      </w:r>
      <w:r>
        <w:rPr>
          <w:spacing w:val="34"/>
        </w:rPr>
        <w:t xml:space="preserve"> </w:t>
      </w:r>
      <w:r>
        <w:t>2019,</w:t>
      </w:r>
      <w:r>
        <w:rPr>
          <w:spacing w:val="33"/>
        </w:rPr>
        <w:t xml:space="preserve"> </w:t>
      </w:r>
      <w:r>
        <w:t>n.33,</w:t>
      </w:r>
      <w:r>
        <w:rPr>
          <w:spacing w:val="33"/>
        </w:rPr>
        <w:t xml:space="preserve"> </w:t>
      </w:r>
      <w:r>
        <w:t>pp.1-15.</w:t>
      </w:r>
      <w:r>
        <w:rPr>
          <w:spacing w:val="32"/>
        </w:rPr>
        <w:t xml:space="preserve"> </w:t>
      </w:r>
      <w:r>
        <w:t>ISSN</w:t>
      </w:r>
      <w:r>
        <w:rPr>
          <w:spacing w:val="32"/>
        </w:rPr>
        <w:t xml:space="preserve"> </w:t>
      </w:r>
      <w:r>
        <w:t>2617-3255.</w:t>
      </w:r>
      <w:r>
        <w:rPr>
          <w:spacing w:val="33"/>
        </w:rPr>
        <w:t xml:space="preserve"> </w:t>
      </w:r>
      <w:r>
        <w:t>Disponível</w:t>
      </w:r>
      <w:r>
        <w:rPr>
          <w:spacing w:val="34"/>
        </w:rPr>
        <w:t xml:space="preserve"> </w:t>
      </w:r>
      <w:r>
        <w:t>em:</w:t>
      </w:r>
    </w:p>
    <w:p w14:paraId="1292227B" w14:textId="77777777" w:rsidR="00710E0A" w:rsidRDefault="00000000">
      <w:pPr>
        <w:pStyle w:val="Corpodetexto"/>
        <w:ind w:left="121" w:right="238"/>
        <w:jc w:val="both"/>
      </w:pPr>
      <w:r>
        <w:t>&lt;</w:t>
      </w:r>
      <w:r>
        <w:fldChar w:fldCharType="begin"/>
      </w:r>
      <w:r>
        <w:instrText>HYPERLINK "http://www.imageandtext.up.ac.za/imageandtext/article/view/17/1" \h</w:instrText>
      </w:r>
      <w:r>
        <w:fldChar w:fldCharType="separate"/>
      </w:r>
      <w:r>
        <w:rPr>
          <w:u w:val="single"/>
        </w:rPr>
        <w:t>http://www.imageandtext.up.ac.za/imageandtext/article/view/17/1</w:t>
      </w:r>
      <w:r>
        <w:rPr>
          <w:u w:val="single"/>
        </w:rPr>
        <w:fldChar w:fldCharType="end"/>
      </w:r>
      <w:r>
        <w:t>&gt;. Acesso em: 1 out.</w:t>
      </w:r>
      <w:r>
        <w:rPr>
          <w:spacing w:val="-57"/>
        </w:rPr>
        <w:t xml:space="preserve"> </w:t>
      </w:r>
      <w:r>
        <w:t>2020.</w:t>
      </w:r>
    </w:p>
    <w:p w14:paraId="0B4184DB" w14:textId="77777777" w:rsidR="00710E0A" w:rsidRDefault="00710E0A">
      <w:pPr>
        <w:pStyle w:val="Corpodetexto"/>
      </w:pPr>
    </w:p>
    <w:p w14:paraId="6B927390" w14:textId="77777777" w:rsidR="00710E0A" w:rsidRDefault="00000000">
      <w:pPr>
        <w:pStyle w:val="Corpodetexto"/>
        <w:ind w:left="121" w:right="241"/>
        <w:jc w:val="both"/>
      </w:pPr>
      <w:r>
        <w:t>KOSELLECK,</w:t>
      </w:r>
      <w:r>
        <w:rPr>
          <w:spacing w:val="1"/>
        </w:rPr>
        <w:t xml:space="preserve"> </w:t>
      </w:r>
      <w:r>
        <w:t>Reinhart.</w:t>
      </w:r>
      <w:r>
        <w:rPr>
          <w:spacing w:val="1"/>
        </w:rPr>
        <w:t xml:space="preserve"> </w:t>
      </w:r>
      <w:r>
        <w:rPr>
          <w:b/>
        </w:rPr>
        <w:t>Futuro</w:t>
      </w:r>
      <w:r>
        <w:rPr>
          <w:b/>
          <w:spacing w:val="1"/>
        </w:rPr>
        <w:t xml:space="preserve"> </w:t>
      </w:r>
      <w:r>
        <w:rPr>
          <w:b/>
        </w:rPr>
        <w:t>passado:</w:t>
      </w:r>
      <w:r>
        <w:rPr>
          <w:b/>
          <w:spacing w:val="1"/>
        </w:rPr>
        <w:t xml:space="preserve"> </w:t>
      </w:r>
      <w:r>
        <w:t>contribuição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semântica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tempos</w:t>
      </w:r>
      <w:r>
        <w:rPr>
          <w:spacing w:val="1"/>
        </w:rPr>
        <w:t xml:space="preserve"> </w:t>
      </w:r>
      <w:r>
        <w:t>históricos.</w:t>
      </w:r>
      <w:r>
        <w:rPr>
          <w:spacing w:val="-1"/>
        </w:rPr>
        <w:t xml:space="preserve"> </w:t>
      </w:r>
      <w:r>
        <w:t>Rio de Janeiro: PUC-Rio, 2006.</w:t>
      </w:r>
    </w:p>
    <w:p w14:paraId="6C684961" w14:textId="77777777" w:rsidR="00710E0A" w:rsidRDefault="00710E0A">
      <w:pPr>
        <w:pStyle w:val="Corpodetexto"/>
      </w:pPr>
    </w:p>
    <w:p w14:paraId="77D407FE" w14:textId="77777777" w:rsidR="00710E0A" w:rsidRPr="002D4336" w:rsidRDefault="00000000">
      <w:pPr>
        <w:pStyle w:val="Corpodetexto"/>
        <w:ind w:left="121" w:right="238"/>
        <w:jc w:val="both"/>
        <w:rPr>
          <w:lang w:val="en-US"/>
        </w:rPr>
      </w:pPr>
      <w:r>
        <w:t>KOSELLECK,</w:t>
      </w:r>
      <w:r>
        <w:rPr>
          <w:spacing w:val="-6"/>
        </w:rPr>
        <w:t xml:space="preserve"> </w:t>
      </w:r>
      <w:r>
        <w:t>Reinhart.</w:t>
      </w:r>
      <w:r>
        <w:rPr>
          <w:spacing w:val="-6"/>
        </w:rPr>
        <w:t xml:space="preserve"> </w:t>
      </w:r>
      <w:r>
        <w:rPr>
          <w:b/>
        </w:rPr>
        <w:t>Os</w:t>
      </w:r>
      <w:r>
        <w:rPr>
          <w:b/>
          <w:spacing w:val="-6"/>
        </w:rPr>
        <w:t xml:space="preserve"> </w:t>
      </w:r>
      <w:r>
        <w:rPr>
          <w:b/>
        </w:rPr>
        <w:t>estratos</w:t>
      </w:r>
      <w:r>
        <w:rPr>
          <w:b/>
          <w:spacing w:val="-6"/>
        </w:rPr>
        <w:t xml:space="preserve"> </w:t>
      </w:r>
      <w:r>
        <w:rPr>
          <w:b/>
        </w:rPr>
        <w:t>do</w:t>
      </w:r>
      <w:r>
        <w:rPr>
          <w:b/>
          <w:spacing w:val="-7"/>
        </w:rPr>
        <w:t xml:space="preserve"> </w:t>
      </w:r>
      <w:r>
        <w:rPr>
          <w:b/>
        </w:rPr>
        <w:t>tempo</w:t>
      </w:r>
      <w:r>
        <w:t>:</w:t>
      </w:r>
      <w:r>
        <w:rPr>
          <w:spacing w:val="-7"/>
        </w:rPr>
        <w:t xml:space="preserve"> </w:t>
      </w:r>
      <w:r>
        <w:t>estudos</w:t>
      </w:r>
      <w:r>
        <w:rPr>
          <w:spacing w:val="-5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história.</w:t>
      </w:r>
      <w:r>
        <w:rPr>
          <w:spacing w:val="-5"/>
        </w:rPr>
        <w:t xml:space="preserve"> </w:t>
      </w:r>
      <w:r w:rsidRPr="002D4336">
        <w:rPr>
          <w:lang w:val="en-US"/>
        </w:rPr>
        <w:t>Rio</w:t>
      </w:r>
      <w:r w:rsidRPr="002D4336">
        <w:rPr>
          <w:spacing w:val="-6"/>
          <w:lang w:val="en-US"/>
        </w:rPr>
        <w:t xml:space="preserve"> </w:t>
      </w:r>
      <w:r w:rsidRPr="002D4336">
        <w:rPr>
          <w:lang w:val="en-US"/>
        </w:rPr>
        <w:t>de</w:t>
      </w:r>
      <w:r w:rsidRPr="002D4336">
        <w:rPr>
          <w:spacing w:val="-6"/>
          <w:lang w:val="en-US"/>
        </w:rPr>
        <w:t xml:space="preserve"> </w:t>
      </w:r>
      <w:r w:rsidRPr="002D4336">
        <w:rPr>
          <w:lang w:val="en-US"/>
        </w:rPr>
        <w:t>Janeiro:</w:t>
      </w:r>
      <w:r w:rsidRPr="002D4336">
        <w:rPr>
          <w:spacing w:val="-57"/>
          <w:lang w:val="en-US"/>
        </w:rPr>
        <w:t xml:space="preserve"> </w:t>
      </w:r>
      <w:proofErr w:type="spellStart"/>
      <w:r w:rsidRPr="002D4336">
        <w:rPr>
          <w:lang w:val="en-US"/>
        </w:rPr>
        <w:t>Contraponto</w:t>
      </w:r>
      <w:proofErr w:type="spellEnd"/>
      <w:r w:rsidRPr="002D4336">
        <w:rPr>
          <w:lang w:val="en-US"/>
        </w:rPr>
        <w:t>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2014.</w:t>
      </w:r>
    </w:p>
    <w:p w14:paraId="1C43A1EC" w14:textId="77777777" w:rsidR="00710E0A" w:rsidRPr="002D4336" w:rsidRDefault="00710E0A">
      <w:pPr>
        <w:pStyle w:val="Corpodetexto"/>
        <w:rPr>
          <w:lang w:val="en-US"/>
        </w:rPr>
      </w:pPr>
    </w:p>
    <w:p w14:paraId="69A79DF1" w14:textId="77777777" w:rsidR="00710E0A" w:rsidRDefault="00000000">
      <w:pPr>
        <w:pStyle w:val="Corpodetexto"/>
        <w:ind w:left="121" w:right="240"/>
        <w:jc w:val="both"/>
      </w:pPr>
      <w:r w:rsidRPr="002D4336">
        <w:rPr>
          <w:lang w:val="en-US"/>
        </w:rPr>
        <w:t>KUNZ,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Willian.</w:t>
      </w:r>
      <w:r w:rsidRPr="002D4336">
        <w:rPr>
          <w:spacing w:val="1"/>
          <w:lang w:val="en-US"/>
        </w:rPr>
        <w:t xml:space="preserve"> </w:t>
      </w:r>
      <w:r w:rsidRPr="002D4336">
        <w:rPr>
          <w:b/>
          <w:lang w:val="en-US"/>
        </w:rPr>
        <w:t>Culture</w:t>
      </w:r>
      <w:r w:rsidRPr="002D4336">
        <w:rPr>
          <w:b/>
          <w:spacing w:val="1"/>
          <w:lang w:val="en-US"/>
        </w:rPr>
        <w:t xml:space="preserve"> </w:t>
      </w:r>
      <w:r w:rsidRPr="002D4336">
        <w:rPr>
          <w:b/>
          <w:lang w:val="en-US"/>
        </w:rPr>
        <w:t>conglomerates</w:t>
      </w:r>
      <w:r w:rsidRPr="002D4336">
        <w:rPr>
          <w:lang w:val="en-US"/>
        </w:rPr>
        <w:t>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Consolidation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motion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picture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television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industries.</w:t>
      </w:r>
      <w:r w:rsidRPr="002D4336">
        <w:rPr>
          <w:spacing w:val="1"/>
          <w:lang w:val="en-US"/>
        </w:rPr>
        <w:t xml:space="preserve"> </w:t>
      </w:r>
      <w:r>
        <w:t>Maryland: Roman and Littlefield. 2007.</w:t>
      </w:r>
    </w:p>
    <w:p w14:paraId="5E632421" w14:textId="77777777" w:rsidR="00710E0A" w:rsidRDefault="00710E0A">
      <w:pPr>
        <w:pStyle w:val="Corpodetexto"/>
      </w:pPr>
    </w:p>
    <w:p w14:paraId="1C6DF050" w14:textId="77777777" w:rsidR="00710E0A" w:rsidRDefault="00000000">
      <w:pPr>
        <w:pStyle w:val="Corpodetexto"/>
        <w:spacing w:before="1"/>
        <w:ind w:left="121" w:right="238"/>
        <w:jc w:val="both"/>
      </w:pPr>
      <w:r>
        <w:t xml:space="preserve">LAGE, Igor; MANNA, Nuno. </w:t>
      </w:r>
      <w:r>
        <w:rPr>
          <w:b/>
        </w:rPr>
        <w:t>Uma “catástrofe do tempo</w:t>
      </w:r>
      <w:r>
        <w:t>”: narrativa e historicidade</w:t>
      </w:r>
      <w:r>
        <w:rPr>
          <w:spacing w:val="1"/>
        </w:rPr>
        <w:t xml:space="preserve"> </w:t>
      </w:r>
      <w:r>
        <w:t>pelas</w:t>
      </w:r>
      <w:r>
        <w:rPr>
          <w:spacing w:val="-1"/>
        </w:rPr>
        <w:t xml:space="preserve"> </w:t>
      </w:r>
      <w:r>
        <w:t>Vozes</w:t>
      </w:r>
      <w:r>
        <w:rPr>
          <w:spacing w:val="-1"/>
        </w:rPr>
        <w:t xml:space="preserve"> </w:t>
      </w:r>
      <w:r>
        <w:t>de Tchernóbil.</w:t>
      </w:r>
      <w:r>
        <w:rPr>
          <w:spacing w:val="-1"/>
        </w:rPr>
        <w:t xml:space="preserve"> </w:t>
      </w:r>
      <w:r>
        <w:t>Galáxia, São Paulo, Dossiê</w:t>
      </w:r>
      <w:r>
        <w:rPr>
          <w:spacing w:val="-1"/>
        </w:rPr>
        <w:t xml:space="preserve"> </w:t>
      </w:r>
      <w:r>
        <w:t>Especial, p. 34-46, 2019.</w:t>
      </w:r>
    </w:p>
    <w:p w14:paraId="40A8FD3C" w14:textId="77777777" w:rsidR="00710E0A" w:rsidRDefault="00710E0A">
      <w:pPr>
        <w:pStyle w:val="Corpodetexto"/>
        <w:spacing w:before="11"/>
        <w:rPr>
          <w:sz w:val="23"/>
        </w:rPr>
      </w:pPr>
    </w:p>
    <w:p w14:paraId="2E07CE46" w14:textId="77777777" w:rsidR="00710E0A" w:rsidRDefault="00000000">
      <w:pPr>
        <w:ind w:left="121" w:right="241"/>
        <w:jc w:val="both"/>
        <w:rPr>
          <w:sz w:val="24"/>
        </w:rPr>
      </w:pPr>
      <w:r>
        <w:rPr>
          <w:sz w:val="24"/>
        </w:rPr>
        <w:t xml:space="preserve">LE BRUN, Annie. </w:t>
      </w:r>
      <w:r>
        <w:rPr>
          <w:b/>
          <w:sz w:val="24"/>
        </w:rPr>
        <w:t>O sentimento de catástrofe</w:t>
      </w:r>
      <w:r>
        <w:rPr>
          <w:sz w:val="24"/>
        </w:rPr>
        <w:t>. Entre o real e o imaginário, São Paulo,</w:t>
      </w:r>
      <w:r>
        <w:rPr>
          <w:spacing w:val="1"/>
          <w:sz w:val="24"/>
        </w:rPr>
        <w:t xml:space="preserve"> </w:t>
      </w:r>
      <w:r>
        <w:rPr>
          <w:sz w:val="24"/>
        </w:rPr>
        <w:t>Iluminuras,</w:t>
      </w:r>
      <w:r>
        <w:rPr>
          <w:spacing w:val="-2"/>
          <w:sz w:val="24"/>
        </w:rPr>
        <w:t xml:space="preserve"> </w:t>
      </w:r>
      <w:r>
        <w:rPr>
          <w:sz w:val="24"/>
        </w:rPr>
        <w:t>2016.</w:t>
      </w:r>
    </w:p>
    <w:p w14:paraId="7C812759" w14:textId="77777777" w:rsidR="00710E0A" w:rsidRDefault="00710E0A">
      <w:pPr>
        <w:pStyle w:val="Corpodetexto"/>
      </w:pPr>
    </w:p>
    <w:p w14:paraId="01CF6BF6" w14:textId="77777777" w:rsidR="00710E0A" w:rsidRDefault="00000000">
      <w:pPr>
        <w:pStyle w:val="Corpodetexto"/>
        <w:spacing w:before="1"/>
        <w:ind w:left="121" w:right="237"/>
        <w:jc w:val="both"/>
      </w:pPr>
      <w:r>
        <w:t>LOPES JUNIOR, Mauricio; SILVA, Andressa. Filme Pantera Negra: a representação</w:t>
      </w:r>
      <w:r>
        <w:rPr>
          <w:spacing w:val="1"/>
        </w:rPr>
        <w:t xml:space="preserve"> </w:t>
      </w:r>
      <w:r>
        <w:t>positiva</w:t>
      </w:r>
      <w:r>
        <w:rPr>
          <w:spacing w:val="-11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cinema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ensino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história</w:t>
      </w:r>
      <w:r>
        <w:rPr>
          <w:spacing w:val="-12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África.</w:t>
      </w:r>
      <w:r>
        <w:rPr>
          <w:spacing w:val="51"/>
        </w:rPr>
        <w:t xml:space="preserve"> </w:t>
      </w:r>
      <w:r>
        <w:rPr>
          <w:b/>
        </w:rPr>
        <w:t>Revista</w:t>
      </w:r>
      <w:r>
        <w:rPr>
          <w:b/>
          <w:spacing w:val="-12"/>
        </w:rPr>
        <w:t xml:space="preserve"> </w:t>
      </w:r>
      <w:r>
        <w:rPr>
          <w:b/>
        </w:rPr>
        <w:t>Em</w:t>
      </w:r>
      <w:r>
        <w:rPr>
          <w:b/>
          <w:spacing w:val="-11"/>
        </w:rPr>
        <w:t xml:space="preserve"> </w:t>
      </w:r>
      <w:r>
        <w:rPr>
          <w:b/>
        </w:rPr>
        <w:t>Favor</w:t>
      </w:r>
      <w:r>
        <w:rPr>
          <w:b/>
          <w:spacing w:val="-10"/>
        </w:rPr>
        <w:t xml:space="preserve"> </w:t>
      </w:r>
      <w:r>
        <w:rPr>
          <w:b/>
        </w:rPr>
        <w:t>De</w:t>
      </w:r>
      <w:r>
        <w:rPr>
          <w:b/>
          <w:spacing w:val="-11"/>
        </w:rPr>
        <w:t xml:space="preserve"> </w:t>
      </w:r>
      <w:r>
        <w:rPr>
          <w:b/>
        </w:rPr>
        <w:t>Igualdade</w:t>
      </w:r>
      <w:r>
        <w:rPr>
          <w:b/>
          <w:spacing w:val="-57"/>
        </w:rPr>
        <w:t xml:space="preserve"> </w:t>
      </w:r>
      <w:r>
        <w:rPr>
          <w:b/>
        </w:rPr>
        <w:t>Racial</w:t>
      </w:r>
      <w:r>
        <w:t>,</w:t>
      </w:r>
      <w:r>
        <w:rPr>
          <w:spacing w:val="-1"/>
        </w:rPr>
        <w:t xml:space="preserve"> </w:t>
      </w:r>
      <w:r>
        <w:rPr>
          <w:i/>
        </w:rPr>
        <w:t>3</w:t>
      </w:r>
      <w:r>
        <w:t>(3), p. 139–153, 2020.</w:t>
      </w:r>
    </w:p>
    <w:p w14:paraId="0D6D5BC4" w14:textId="77777777" w:rsidR="00710E0A" w:rsidRDefault="00710E0A">
      <w:pPr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76625CE" w14:textId="77777777" w:rsidR="00710E0A" w:rsidRDefault="00710E0A">
      <w:pPr>
        <w:pStyle w:val="Corpodetexto"/>
        <w:spacing w:before="9"/>
        <w:rPr>
          <w:sz w:val="29"/>
        </w:rPr>
      </w:pPr>
    </w:p>
    <w:p w14:paraId="64C511C5" w14:textId="77777777" w:rsidR="00710E0A" w:rsidRDefault="00000000">
      <w:pPr>
        <w:pStyle w:val="Corpodetexto"/>
        <w:spacing w:before="90"/>
        <w:ind w:left="121" w:right="236"/>
      </w:pPr>
      <w:r>
        <w:rPr>
          <w:spacing w:val="11"/>
        </w:rPr>
        <w:t>VIOLA,</w:t>
      </w:r>
      <w:r>
        <w:rPr>
          <w:spacing w:val="12"/>
        </w:rPr>
        <w:t xml:space="preserve"> Kamile.</w:t>
      </w:r>
      <w:r>
        <w:rPr>
          <w:spacing w:val="13"/>
        </w:rPr>
        <w:t xml:space="preserve"> Afrofuturismo</w:t>
      </w:r>
      <w:r>
        <w:rPr>
          <w:spacing w:val="14"/>
        </w:rPr>
        <w:t xml:space="preserve"> </w:t>
      </w:r>
      <w:r>
        <w:t>à</w:t>
      </w:r>
      <w:r>
        <w:rPr>
          <w:spacing w:val="1"/>
        </w:rPr>
        <w:t xml:space="preserve"> </w:t>
      </w:r>
      <w:r>
        <w:rPr>
          <w:spacing w:val="12"/>
        </w:rPr>
        <w:t>brasileira:</w:t>
      </w:r>
      <w:r>
        <w:rPr>
          <w:spacing w:val="13"/>
        </w:rPr>
        <w:t xml:space="preserve"> </w:t>
      </w:r>
      <w:r>
        <w:rPr>
          <w:spacing w:val="11"/>
        </w:rPr>
        <w:t>Xênia</w:t>
      </w:r>
      <w:r>
        <w:rPr>
          <w:spacing w:val="12"/>
        </w:rPr>
        <w:t xml:space="preserve"> França,</w:t>
      </w:r>
      <w:r>
        <w:rPr>
          <w:spacing w:val="13"/>
        </w:rPr>
        <w:t xml:space="preserve"> </w:t>
      </w:r>
      <w:r>
        <w:rPr>
          <w:spacing w:val="12"/>
        </w:rPr>
        <w:t>Jonathan</w:t>
      </w:r>
      <w:r>
        <w:rPr>
          <w:spacing w:val="13"/>
        </w:rPr>
        <w:t xml:space="preserve"> </w:t>
      </w:r>
      <w:r>
        <w:rPr>
          <w:spacing w:val="11"/>
        </w:rPr>
        <w:t>Ferr,</w:t>
      </w:r>
      <w:r>
        <w:rPr>
          <w:spacing w:val="-57"/>
        </w:rPr>
        <w:t xml:space="preserve"> </w:t>
      </w:r>
      <w:r>
        <w:rPr>
          <w:spacing w:val="12"/>
        </w:rPr>
        <w:t xml:space="preserve">Larissa </w:t>
      </w:r>
      <w:r>
        <w:rPr>
          <w:spacing w:val="9"/>
        </w:rPr>
        <w:t xml:space="preserve">Luz </w:t>
      </w:r>
      <w:r>
        <w:t>e</w:t>
      </w:r>
      <w:r>
        <w:rPr>
          <w:spacing w:val="1"/>
        </w:rPr>
        <w:t xml:space="preserve"> </w:t>
      </w:r>
      <w:r>
        <w:rPr>
          <w:spacing w:val="12"/>
        </w:rPr>
        <w:t xml:space="preserve">Doralyce </w:t>
      </w:r>
      <w:r>
        <w:rPr>
          <w:spacing w:val="10"/>
        </w:rPr>
        <w:t xml:space="preserve">unem </w:t>
      </w:r>
      <w:r>
        <w:rPr>
          <w:spacing w:val="13"/>
        </w:rPr>
        <w:t xml:space="preserve">tecnologia </w:t>
      </w:r>
      <w:r>
        <w:t>a</w:t>
      </w:r>
      <w:r>
        <w:rPr>
          <w:spacing w:val="1"/>
        </w:rPr>
        <w:t xml:space="preserve"> </w:t>
      </w:r>
      <w:r>
        <w:rPr>
          <w:spacing w:val="12"/>
        </w:rPr>
        <w:t>tradição ancestral.</w:t>
      </w:r>
      <w:r>
        <w:rPr>
          <w:spacing w:val="13"/>
        </w:rPr>
        <w:t xml:space="preserve"> </w:t>
      </w:r>
      <w:r>
        <w:rPr>
          <w:b/>
          <w:spacing w:val="12"/>
        </w:rPr>
        <w:t>Reverb</w:t>
      </w:r>
      <w:r>
        <w:rPr>
          <w:spacing w:val="12"/>
        </w:rPr>
        <w:t>,</w:t>
      </w:r>
      <w:r>
        <w:rPr>
          <w:spacing w:val="13"/>
        </w:rPr>
        <w:t xml:space="preserve"> </w:t>
      </w:r>
      <w:r>
        <w:rPr>
          <w:spacing w:val="9"/>
        </w:rPr>
        <w:t xml:space="preserve">Rio </w:t>
      </w:r>
      <w:r>
        <w:t>de</w:t>
      </w:r>
      <w:r>
        <w:rPr>
          <w:spacing w:val="-57"/>
        </w:rPr>
        <w:t xml:space="preserve"> </w:t>
      </w:r>
      <w:r>
        <w:rPr>
          <w:spacing w:val="12"/>
        </w:rPr>
        <w:t>Janeiro,</w:t>
      </w:r>
      <w:r>
        <w:rPr>
          <w:spacing w:val="41"/>
        </w:rPr>
        <w:t xml:space="preserve"> </w:t>
      </w:r>
      <w:r>
        <w:t>3,</w:t>
      </w:r>
      <w:r>
        <w:rPr>
          <w:spacing w:val="41"/>
        </w:rPr>
        <w:t xml:space="preserve"> </w:t>
      </w:r>
      <w:r>
        <w:rPr>
          <w:spacing w:val="10"/>
        </w:rPr>
        <w:t>jul,</w:t>
      </w:r>
      <w:r>
        <w:rPr>
          <w:spacing w:val="42"/>
        </w:rPr>
        <w:t xml:space="preserve"> </w:t>
      </w:r>
      <w:r>
        <w:rPr>
          <w:spacing w:val="11"/>
        </w:rPr>
        <w:t>2019,</w:t>
      </w:r>
      <w:r>
        <w:rPr>
          <w:spacing w:val="41"/>
        </w:rPr>
        <w:t xml:space="preserve"> </w:t>
      </w:r>
      <w:r>
        <w:rPr>
          <w:spacing w:val="12"/>
        </w:rPr>
        <w:t>Disponível</w:t>
      </w:r>
      <w:r>
        <w:rPr>
          <w:spacing w:val="43"/>
        </w:rPr>
        <w:t xml:space="preserve"> </w:t>
      </w:r>
      <w:r>
        <w:rPr>
          <w:spacing w:val="9"/>
        </w:rPr>
        <w:t>em:</w:t>
      </w:r>
      <w:r>
        <w:rPr>
          <w:spacing w:val="71"/>
        </w:rPr>
        <w:t xml:space="preserve"> </w:t>
      </w:r>
      <w:r>
        <w:rPr>
          <w:b/>
        </w:rPr>
        <w:t>&lt;</w:t>
      </w:r>
      <w:r>
        <w:fldChar w:fldCharType="begin"/>
      </w:r>
      <w:r>
        <w:instrText>HYPERLINK "https://reverb.com.br/artigo/afrofuturismo-a-brasileira-xenia-franca-jonathan-ferr-larissa-luz-e-doralyce-unem-tecnologia-a-tradicao-ancestral" \h</w:instrText>
      </w:r>
      <w:r>
        <w:fldChar w:fldCharType="separate"/>
      </w:r>
      <w:r>
        <w:rPr>
          <w:u w:val="single"/>
        </w:rPr>
        <w:t>https://reverb.com.br/artigo/afrofuturismo-</w:t>
      </w:r>
      <w:r>
        <w:rPr>
          <w:u w:val="single"/>
        </w:rPr>
        <w:fldChar w:fldCharType="end"/>
      </w:r>
      <w:r>
        <w:rPr>
          <w:spacing w:val="-57"/>
        </w:rPr>
        <w:t xml:space="preserve"> </w:t>
      </w:r>
      <w:hyperlink r:id="rId260">
        <w:r>
          <w:rPr>
            <w:u w:val="single"/>
          </w:rPr>
          <w:t>a-brasileira-xenia-franca-jonathan-ferr-larissa-luz-e-doralyce-unem-tecnologia-a-</w:t>
        </w:r>
      </w:hyperlink>
      <w:r>
        <w:rPr>
          <w:spacing w:val="1"/>
        </w:rPr>
        <w:t xml:space="preserve"> </w:t>
      </w:r>
      <w:hyperlink r:id="rId261">
        <w:r>
          <w:rPr>
            <w:u w:val="single"/>
          </w:rPr>
          <w:t>tradicao-ancestral</w:t>
        </w:r>
      </w:hyperlink>
      <w:r>
        <w:t>&gt;.</w:t>
      </w:r>
      <w:r>
        <w:rPr>
          <w:spacing w:val="-1"/>
        </w:rPr>
        <w:t xml:space="preserve"> </w:t>
      </w:r>
      <w:r>
        <w:t>Acesso em: 10ago. 2020.</w:t>
      </w:r>
    </w:p>
    <w:p w14:paraId="7747ACC5" w14:textId="77777777" w:rsidR="00710E0A" w:rsidRPr="002D4336" w:rsidRDefault="00000000">
      <w:pPr>
        <w:pStyle w:val="Corpodetexto"/>
        <w:spacing w:before="161"/>
        <w:ind w:left="121" w:right="237"/>
        <w:jc w:val="both"/>
        <w:rPr>
          <w:lang w:val="en-US"/>
        </w:rPr>
      </w:pPr>
      <w:r>
        <w:t>MACIEL, Danielle; BONITO, Marco. Pantera Negra: A Representatividade Negra e o</w:t>
      </w:r>
      <w:r>
        <w:rPr>
          <w:spacing w:val="1"/>
        </w:rPr>
        <w:t xml:space="preserve"> </w:t>
      </w:r>
      <w:r>
        <w:t>Afrofuturismo</w:t>
      </w:r>
      <w:r>
        <w:rPr>
          <w:spacing w:val="58"/>
        </w:rPr>
        <w:t xml:space="preserve"> </w:t>
      </w:r>
      <w:r>
        <w:t>Como</w:t>
      </w:r>
      <w:r>
        <w:rPr>
          <w:spacing w:val="57"/>
        </w:rPr>
        <w:t xml:space="preserve"> </w:t>
      </w:r>
      <w:r>
        <w:t>Forma</w:t>
      </w:r>
      <w:r>
        <w:rPr>
          <w:spacing w:val="58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Construção</w:t>
      </w:r>
      <w:r>
        <w:rPr>
          <w:spacing w:val="57"/>
        </w:rPr>
        <w:t xml:space="preserve"> </w:t>
      </w:r>
      <w:r>
        <w:t>da</w:t>
      </w:r>
      <w:r>
        <w:rPr>
          <w:spacing w:val="58"/>
        </w:rPr>
        <w:t xml:space="preserve"> </w:t>
      </w:r>
      <w:r>
        <w:t>identidade.</w:t>
      </w:r>
      <w:r>
        <w:rPr>
          <w:spacing w:val="58"/>
        </w:rPr>
        <w:t xml:space="preserve"> </w:t>
      </w:r>
      <w:r>
        <w:t>In:</w:t>
      </w:r>
      <w:r>
        <w:rPr>
          <w:spacing w:val="57"/>
        </w:rPr>
        <w:t xml:space="preserve"> </w:t>
      </w:r>
      <w:r>
        <w:t>Intercom</w:t>
      </w:r>
      <w:r>
        <w:rPr>
          <w:spacing w:val="59"/>
        </w:rPr>
        <w:t xml:space="preserve"> </w:t>
      </w:r>
      <w:r>
        <w:t>Sul</w:t>
      </w:r>
      <w:r>
        <w:rPr>
          <w:spacing w:val="60"/>
        </w:rPr>
        <w:t xml:space="preserve"> </w:t>
      </w:r>
      <w:r>
        <w:t>2019.</w:t>
      </w:r>
      <w:r>
        <w:rPr>
          <w:spacing w:val="-58"/>
        </w:rPr>
        <w:t xml:space="preserve"> </w:t>
      </w:r>
      <w:r>
        <w:t>Congresso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Ciências</w:t>
      </w:r>
      <w:r>
        <w:rPr>
          <w:spacing w:val="-12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Comunicação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Região</w:t>
      </w:r>
      <w:r>
        <w:rPr>
          <w:spacing w:val="-12"/>
        </w:rPr>
        <w:t xml:space="preserve"> </w:t>
      </w:r>
      <w:r>
        <w:t>Sul,</w:t>
      </w:r>
      <w:r>
        <w:rPr>
          <w:spacing w:val="-11"/>
        </w:rPr>
        <w:t xml:space="preserve"> </w:t>
      </w:r>
      <w:r>
        <w:t>2019,</w:t>
      </w:r>
      <w:r>
        <w:rPr>
          <w:spacing w:val="-11"/>
        </w:rPr>
        <w:t xml:space="preserve"> </w:t>
      </w:r>
      <w:r>
        <w:t>Porto</w:t>
      </w:r>
      <w:r>
        <w:rPr>
          <w:spacing w:val="-11"/>
        </w:rPr>
        <w:t xml:space="preserve"> </w:t>
      </w:r>
      <w:r>
        <w:t>Alegre.</w:t>
      </w:r>
      <w:r>
        <w:rPr>
          <w:spacing w:val="-10"/>
        </w:rPr>
        <w:t xml:space="preserve"> </w:t>
      </w:r>
      <w:r>
        <w:rPr>
          <w:b/>
        </w:rPr>
        <w:t>Anais</w:t>
      </w:r>
      <w:r>
        <w:rPr>
          <w:b/>
          <w:spacing w:val="-11"/>
        </w:rPr>
        <w:t xml:space="preserve"> </w:t>
      </w:r>
      <w:r>
        <w:rPr>
          <w:b/>
        </w:rPr>
        <w:t>do</w:t>
      </w:r>
      <w:r>
        <w:rPr>
          <w:b/>
          <w:spacing w:val="-11"/>
        </w:rPr>
        <w:t xml:space="preserve"> </w:t>
      </w:r>
      <w:r>
        <w:rPr>
          <w:b/>
        </w:rPr>
        <w:t>XX</w:t>
      </w:r>
      <w:r>
        <w:rPr>
          <w:b/>
          <w:spacing w:val="-57"/>
        </w:rPr>
        <w:t xml:space="preserve"> </w:t>
      </w:r>
      <w:r>
        <w:rPr>
          <w:b/>
        </w:rPr>
        <w:t>Congresso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Ciências</w:t>
      </w:r>
      <w:r>
        <w:rPr>
          <w:b/>
          <w:spacing w:val="-5"/>
        </w:rPr>
        <w:t xml:space="preserve"> </w:t>
      </w:r>
      <w:r>
        <w:rPr>
          <w:b/>
        </w:rPr>
        <w:t>da</w:t>
      </w:r>
      <w:r>
        <w:rPr>
          <w:b/>
          <w:spacing w:val="-4"/>
        </w:rPr>
        <w:t xml:space="preserve"> </w:t>
      </w:r>
      <w:r>
        <w:rPr>
          <w:b/>
        </w:rPr>
        <w:t>Comunicação</w:t>
      </w:r>
      <w:r>
        <w:rPr>
          <w:b/>
          <w:spacing w:val="-5"/>
        </w:rPr>
        <w:t xml:space="preserve"> </w:t>
      </w:r>
      <w:r>
        <w:rPr>
          <w:b/>
        </w:rPr>
        <w:t>na</w:t>
      </w:r>
      <w:r>
        <w:rPr>
          <w:b/>
          <w:spacing w:val="-4"/>
        </w:rPr>
        <w:t xml:space="preserve"> </w:t>
      </w:r>
      <w:r>
        <w:rPr>
          <w:b/>
        </w:rPr>
        <w:t>Região</w:t>
      </w:r>
      <w:r>
        <w:rPr>
          <w:b/>
          <w:spacing w:val="-4"/>
        </w:rPr>
        <w:t xml:space="preserve"> </w:t>
      </w:r>
      <w:r>
        <w:rPr>
          <w:b/>
        </w:rPr>
        <w:t>Sul</w:t>
      </w:r>
      <w:r>
        <w:t>.</w:t>
      </w:r>
      <w:r>
        <w:rPr>
          <w:spacing w:val="-4"/>
        </w:rPr>
        <w:t xml:space="preserve"> </w:t>
      </w:r>
      <w:r w:rsidRPr="002D4336">
        <w:rPr>
          <w:lang w:val="en-US"/>
        </w:rPr>
        <w:t>São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Paulo: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INTERCOM,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v.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1.</w:t>
      </w:r>
      <w:r w:rsidRPr="002D4336">
        <w:rPr>
          <w:spacing w:val="-58"/>
          <w:lang w:val="en-US"/>
        </w:rPr>
        <w:t xml:space="preserve"> </w:t>
      </w:r>
      <w:r w:rsidRPr="002D4336">
        <w:rPr>
          <w:lang w:val="en-US"/>
        </w:rPr>
        <w:t>p. 1-15, 2019.</w:t>
      </w:r>
    </w:p>
    <w:p w14:paraId="13BC0B96" w14:textId="77777777" w:rsidR="00710E0A" w:rsidRPr="002D4336" w:rsidRDefault="00710E0A">
      <w:pPr>
        <w:pStyle w:val="Corpodetexto"/>
        <w:rPr>
          <w:lang w:val="en-US"/>
        </w:rPr>
      </w:pPr>
    </w:p>
    <w:p w14:paraId="30154373" w14:textId="77777777" w:rsidR="00710E0A" w:rsidRDefault="00000000">
      <w:pPr>
        <w:ind w:left="121"/>
        <w:jc w:val="both"/>
        <w:rPr>
          <w:sz w:val="24"/>
        </w:rPr>
      </w:pPr>
      <w:proofErr w:type="gramStart"/>
      <w:r w:rsidRPr="002D4336">
        <w:rPr>
          <w:sz w:val="24"/>
          <w:lang w:val="en-US"/>
        </w:rPr>
        <w:t xml:space="preserve">MAGOULICK,   </w:t>
      </w:r>
      <w:proofErr w:type="gramEnd"/>
      <w:r w:rsidRPr="002D4336">
        <w:rPr>
          <w:sz w:val="24"/>
          <w:lang w:val="en-US"/>
        </w:rPr>
        <w:t xml:space="preserve">  </w:t>
      </w:r>
      <w:r w:rsidRPr="002D4336">
        <w:rPr>
          <w:spacing w:val="5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 xml:space="preserve">Mary.      </w:t>
      </w:r>
      <w:r w:rsidRPr="002D4336">
        <w:rPr>
          <w:spacing w:val="4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 xml:space="preserve">What      </w:t>
      </w:r>
      <w:r w:rsidRPr="002D4336">
        <w:rPr>
          <w:b/>
          <w:spacing w:val="3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 xml:space="preserve">is      </w:t>
      </w:r>
      <w:r w:rsidRPr="002D4336">
        <w:rPr>
          <w:b/>
          <w:spacing w:val="4"/>
          <w:sz w:val="24"/>
          <w:lang w:val="en-US"/>
        </w:rPr>
        <w:t xml:space="preserve"> </w:t>
      </w:r>
      <w:proofErr w:type="gramStart"/>
      <w:r w:rsidRPr="002D4336">
        <w:rPr>
          <w:b/>
          <w:sz w:val="24"/>
          <w:lang w:val="en-US"/>
        </w:rPr>
        <w:t>Myth?</w:t>
      </w:r>
      <w:r w:rsidRPr="002D4336">
        <w:rPr>
          <w:sz w:val="24"/>
          <w:lang w:val="en-US"/>
        </w:rPr>
        <w:t>.</w:t>
      </w:r>
      <w:proofErr w:type="gramEnd"/>
      <w:r w:rsidRPr="002D4336">
        <w:rPr>
          <w:sz w:val="24"/>
          <w:lang w:val="en-US"/>
        </w:rPr>
        <w:t xml:space="preserve">      </w:t>
      </w:r>
      <w:r w:rsidRPr="002D4336">
        <w:rPr>
          <w:spacing w:val="3"/>
          <w:sz w:val="24"/>
          <w:lang w:val="en-US"/>
        </w:rPr>
        <w:t xml:space="preserve"> </w:t>
      </w:r>
      <w:r>
        <w:rPr>
          <w:sz w:val="24"/>
        </w:rPr>
        <w:t xml:space="preserve">2004.      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Disponível      </w:t>
      </w:r>
      <w:r>
        <w:rPr>
          <w:spacing w:val="4"/>
          <w:sz w:val="24"/>
        </w:rPr>
        <w:t xml:space="preserve"> </w:t>
      </w:r>
      <w:r>
        <w:rPr>
          <w:sz w:val="24"/>
        </w:rPr>
        <w:t>em:</w:t>
      </w:r>
    </w:p>
    <w:p w14:paraId="3AC950F8" w14:textId="77777777" w:rsidR="00710E0A" w:rsidRPr="002D4336" w:rsidRDefault="00000000">
      <w:pPr>
        <w:pStyle w:val="Corpodetexto"/>
        <w:ind w:left="121" w:right="237"/>
        <w:jc w:val="both"/>
        <w:rPr>
          <w:lang w:val="en-US"/>
        </w:rPr>
      </w:pPr>
      <w:r>
        <w:t>&lt;</w:t>
      </w:r>
      <w:hyperlink r:id="rId262">
        <w:r>
          <w:rPr>
            <w:color w:val="0000FF"/>
            <w:u w:val="single" w:color="0000FF"/>
          </w:rPr>
          <w:t>https://faculty.gcsu.edu/custom-website/mary-magoulick/defmyth.htm</w:t>
        </w:r>
      </w:hyperlink>
      <w:r>
        <w:t>&gt;.</w:t>
      </w:r>
      <w:r>
        <w:rPr>
          <w:spacing w:val="1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60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08 out. 2020.</w:t>
      </w:r>
    </w:p>
    <w:p w14:paraId="58340ACA" w14:textId="77777777" w:rsidR="00710E0A" w:rsidRPr="002D4336" w:rsidRDefault="00710E0A">
      <w:pPr>
        <w:pStyle w:val="Corpodetexto"/>
        <w:rPr>
          <w:lang w:val="en-US"/>
        </w:rPr>
      </w:pPr>
    </w:p>
    <w:p w14:paraId="5F8ED946" w14:textId="77777777" w:rsidR="00710E0A" w:rsidRDefault="00000000">
      <w:pPr>
        <w:ind w:left="121"/>
        <w:jc w:val="both"/>
        <w:rPr>
          <w:sz w:val="24"/>
        </w:rPr>
      </w:pPr>
      <w:r w:rsidRPr="002D4336">
        <w:rPr>
          <w:sz w:val="24"/>
          <w:lang w:val="en-US"/>
        </w:rPr>
        <w:t>MAKHUBU,</w:t>
      </w:r>
      <w:r w:rsidRPr="002D4336">
        <w:rPr>
          <w:spacing w:val="-13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Nomusa.</w:t>
      </w:r>
      <w:r w:rsidRPr="002D4336">
        <w:rPr>
          <w:spacing w:val="-1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On</w:t>
      </w:r>
      <w:r w:rsidRPr="002D4336">
        <w:rPr>
          <w:b/>
          <w:spacing w:val="-1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the</w:t>
      </w:r>
      <w:r w:rsidRPr="002D4336">
        <w:rPr>
          <w:b/>
          <w:spacing w:val="-12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borders</w:t>
      </w:r>
      <w:r w:rsidRPr="002D4336">
        <w:rPr>
          <w:b/>
          <w:spacing w:val="-1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of</w:t>
      </w:r>
      <w:r w:rsidRPr="002D4336">
        <w:rPr>
          <w:b/>
          <w:spacing w:val="-12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Wakanda.</w:t>
      </w:r>
      <w:r w:rsidRPr="002D4336">
        <w:rPr>
          <w:b/>
          <w:spacing w:val="37"/>
          <w:sz w:val="24"/>
          <w:lang w:val="en-US"/>
        </w:rPr>
        <w:t xml:space="preserve"> </w:t>
      </w:r>
      <w:r>
        <w:rPr>
          <w:sz w:val="24"/>
        </w:rPr>
        <w:t>Safundi,</w:t>
      </w:r>
      <w:r>
        <w:rPr>
          <w:spacing w:val="-12"/>
          <w:sz w:val="24"/>
        </w:rPr>
        <w:t xml:space="preserve"> </w:t>
      </w:r>
      <w:r>
        <w:rPr>
          <w:sz w:val="24"/>
        </w:rPr>
        <w:t>20:1,</w:t>
      </w:r>
      <w:r>
        <w:rPr>
          <w:spacing w:val="-11"/>
          <w:sz w:val="24"/>
        </w:rPr>
        <w:t xml:space="preserve"> </w:t>
      </w:r>
      <w:r>
        <w:rPr>
          <w:sz w:val="24"/>
        </w:rPr>
        <w:t>p.</w:t>
      </w:r>
      <w:r>
        <w:rPr>
          <w:spacing w:val="-12"/>
          <w:sz w:val="24"/>
        </w:rPr>
        <w:t xml:space="preserve"> </w:t>
      </w:r>
      <w:r>
        <w:rPr>
          <w:sz w:val="24"/>
        </w:rPr>
        <w:t>9-13,</w:t>
      </w:r>
      <w:r>
        <w:rPr>
          <w:spacing w:val="-12"/>
          <w:sz w:val="24"/>
        </w:rPr>
        <w:t xml:space="preserve"> </w:t>
      </w:r>
      <w:r>
        <w:rPr>
          <w:sz w:val="24"/>
        </w:rPr>
        <w:t>2019.</w:t>
      </w:r>
      <w:r>
        <w:rPr>
          <w:spacing w:val="-12"/>
          <w:sz w:val="24"/>
        </w:rPr>
        <w:t xml:space="preserve"> </w:t>
      </w:r>
      <w:r>
        <w:rPr>
          <w:sz w:val="24"/>
        </w:rPr>
        <w:t>DOI:</w:t>
      </w:r>
    </w:p>
    <w:p w14:paraId="06322FDE" w14:textId="77777777" w:rsidR="00710E0A" w:rsidRDefault="00000000">
      <w:pPr>
        <w:pStyle w:val="Corpodetexto"/>
        <w:ind w:left="121"/>
        <w:jc w:val="both"/>
      </w:pPr>
      <w:r>
        <w:t>&lt;10.1080/17533171.2019.1551737&gt;.</w:t>
      </w:r>
      <w:r>
        <w:rPr>
          <w:spacing w:val="-1"/>
        </w:rPr>
        <w:t xml:space="preserve"> </w:t>
      </w:r>
      <w:r>
        <w:t>Acesso em: 08</w:t>
      </w:r>
      <w:r>
        <w:rPr>
          <w:spacing w:val="-1"/>
        </w:rPr>
        <w:t xml:space="preserve"> </w:t>
      </w:r>
      <w:r>
        <w:t>out. 2020.</w:t>
      </w:r>
    </w:p>
    <w:p w14:paraId="4E631E88" w14:textId="77777777" w:rsidR="00710E0A" w:rsidRDefault="00710E0A">
      <w:pPr>
        <w:pStyle w:val="Corpodetexto"/>
      </w:pPr>
    </w:p>
    <w:p w14:paraId="4B971ACD" w14:textId="77777777" w:rsidR="00710E0A" w:rsidRDefault="00000000">
      <w:pPr>
        <w:pStyle w:val="Corpodetexto"/>
        <w:ind w:left="121" w:right="243"/>
        <w:jc w:val="both"/>
      </w:pPr>
      <w:r>
        <w:t>MARTÍN-BARBERO,</w:t>
      </w:r>
      <w:r>
        <w:rPr>
          <w:spacing w:val="1"/>
        </w:rPr>
        <w:t xml:space="preserve"> </w:t>
      </w:r>
      <w:r>
        <w:t>Jesús.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comunicación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transformaciones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campo</w:t>
      </w:r>
      <w:r>
        <w:rPr>
          <w:spacing w:val="1"/>
        </w:rPr>
        <w:t xml:space="preserve"> </w:t>
      </w:r>
      <w:r>
        <w:t>cultural.</w:t>
      </w:r>
      <w:r>
        <w:rPr>
          <w:spacing w:val="-1"/>
        </w:rPr>
        <w:t xml:space="preserve"> </w:t>
      </w:r>
      <w:r>
        <w:rPr>
          <w:b/>
        </w:rPr>
        <w:t xml:space="preserve">Alteridades, </w:t>
      </w:r>
      <w:r>
        <w:t>v.</w:t>
      </w:r>
      <w:r>
        <w:rPr>
          <w:spacing w:val="-2"/>
        </w:rPr>
        <w:t xml:space="preserve"> </w:t>
      </w:r>
      <w:r>
        <w:t>3, n. 5, p. 59-68, 1993.</w:t>
      </w:r>
    </w:p>
    <w:p w14:paraId="7EEC0AAD" w14:textId="77777777" w:rsidR="00710E0A" w:rsidRDefault="00710E0A">
      <w:pPr>
        <w:pStyle w:val="Corpodetexto"/>
      </w:pPr>
    </w:p>
    <w:p w14:paraId="406297BE" w14:textId="77777777" w:rsidR="00710E0A" w:rsidRDefault="00000000">
      <w:pPr>
        <w:pStyle w:val="Corpodetexto"/>
        <w:ind w:left="121" w:right="238"/>
        <w:jc w:val="both"/>
      </w:pPr>
      <w:r>
        <w:t>MARTÍN-BARBERO,</w:t>
      </w:r>
      <w:r>
        <w:rPr>
          <w:spacing w:val="1"/>
        </w:rPr>
        <w:t xml:space="preserve"> </w:t>
      </w:r>
      <w:r>
        <w:t>Jesús.</w:t>
      </w:r>
      <w:r>
        <w:rPr>
          <w:spacing w:val="1"/>
        </w:rPr>
        <w:t xml:space="preserve"> </w:t>
      </w:r>
      <w:r>
        <w:rPr>
          <w:b/>
        </w:rPr>
        <w:t>Dos</w:t>
      </w:r>
      <w:r>
        <w:rPr>
          <w:b/>
          <w:spacing w:val="1"/>
        </w:rPr>
        <w:t xml:space="preserve"> </w:t>
      </w:r>
      <w:r>
        <w:rPr>
          <w:b/>
        </w:rPr>
        <w:t>meios</w:t>
      </w:r>
      <w:r>
        <w:rPr>
          <w:b/>
          <w:spacing w:val="1"/>
        </w:rPr>
        <w:t xml:space="preserve"> </w:t>
      </w:r>
      <w:r>
        <w:rPr>
          <w:b/>
        </w:rPr>
        <w:t>às</w:t>
      </w:r>
      <w:r>
        <w:rPr>
          <w:b/>
          <w:spacing w:val="1"/>
        </w:rPr>
        <w:t xml:space="preserve"> </w:t>
      </w:r>
      <w:r>
        <w:rPr>
          <w:b/>
        </w:rPr>
        <w:t>mediações</w:t>
      </w:r>
      <w:r>
        <w:t>:</w:t>
      </w:r>
      <w:r>
        <w:rPr>
          <w:spacing w:val="1"/>
        </w:rPr>
        <w:t xml:space="preserve"> </w:t>
      </w:r>
      <w:r>
        <w:t>comunicação,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hegemonia.</w:t>
      </w:r>
      <w:r>
        <w:rPr>
          <w:spacing w:val="-2"/>
        </w:rPr>
        <w:t xml:space="preserve"> </w:t>
      </w:r>
      <w:r>
        <w:t>Rio de Janeiro: Editora UFRJ, 1997.</w:t>
      </w:r>
    </w:p>
    <w:p w14:paraId="21642878" w14:textId="77777777" w:rsidR="00710E0A" w:rsidRDefault="00710E0A">
      <w:pPr>
        <w:pStyle w:val="Corpodetexto"/>
      </w:pPr>
    </w:p>
    <w:p w14:paraId="1A715245" w14:textId="77777777" w:rsidR="00710E0A" w:rsidRDefault="00000000">
      <w:pPr>
        <w:pStyle w:val="Corpodetexto"/>
        <w:ind w:left="121" w:right="237"/>
        <w:jc w:val="both"/>
      </w:pPr>
      <w:r>
        <w:t xml:space="preserve">MARTÍN-BARBERO, Jesús. </w:t>
      </w:r>
      <w:r>
        <w:rPr>
          <w:b/>
        </w:rPr>
        <w:t>Oficio de cartógrafo</w:t>
      </w:r>
      <w:r>
        <w:t>: travesías latino-americanas de la</w:t>
      </w:r>
      <w:r>
        <w:rPr>
          <w:spacing w:val="1"/>
        </w:rPr>
        <w:t xml:space="preserve"> </w:t>
      </w:r>
      <w:r>
        <w:t>comunicación</w:t>
      </w:r>
      <w:r>
        <w:rPr>
          <w:spacing w:val="-1"/>
        </w:rPr>
        <w:t xml:space="preserve"> </w:t>
      </w:r>
      <w:r>
        <w:t>en la cultura.</w:t>
      </w:r>
      <w:r>
        <w:rPr>
          <w:spacing w:val="-1"/>
        </w:rPr>
        <w:t xml:space="preserve"> </w:t>
      </w:r>
      <w:r>
        <w:t>Santiago: Fondo de</w:t>
      </w:r>
      <w:r>
        <w:rPr>
          <w:spacing w:val="-1"/>
        </w:rPr>
        <w:t xml:space="preserve"> </w:t>
      </w:r>
      <w:r>
        <w:t>Cultura Económica, 2002.</w:t>
      </w:r>
    </w:p>
    <w:p w14:paraId="086DF045" w14:textId="77777777" w:rsidR="00710E0A" w:rsidRDefault="00710E0A">
      <w:pPr>
        <w:pStyle w:val="Corpodetexto"/>
        <w:spacing w:before="11"/>
        <w:rPr>
          <w:sz w:val="23"/>
        </w:rPr>
      </w:pPr>
    </w:p>
    <w:p w14:paraId="7CA73A50" w14:textId="77777777" w:rsidR="00710E0A" w:rsidRDefault="00000000">
      <w:pPr>
        <w:pStyle w:val="Corpodetexto"/>
        <w:ind w:left="121" w:right="237"/>
        <w:jc w:val="both"/>
      </w:pPr>
      <w:r>
        <w:t>MARTÍN-BARBERO, Jesús. Crisis identitarias y transformaciones de la subjetividade.</w:t>
      </w:r>
      <w:r>
        <w:rPr>
          <w:spacing w:val="1"/>
        </w:rPr>
        <w:t xml:space="preserve"> </w:t>
      </w:r>
      <w:r>
        <w:t>In: TOSCANO, María Cristina Laverde; NAVARRETE, Gisela Daza; PARDO, Mónica</w:t>
      </w:r>
      <w:r>
        <w:rPr>
          <w:spacing w:val="-57"/>
        </w:rPr>
        <w:t xml:space="preserve"> </w:t>
      </w:r>
      <w:r>
        <w:t>Zuleta</w:t>
      </w:r>
      <w:r>
        <w:rPr>
          <w:spacing w:val="-2"/>
        </w:rPr>
        <w:t xml:space="preserve"> </w:t>
      </w:r>
      <w:r>
        <w:t>(dir.).</w:t>
      </w:r>
      <w:r>
        <w:rPr>
          <w:spacing w:val="-1"/>
        </w:rPr>
        <w:t xml:space="preserve"> </w:t>
      </w:r>
      <w:r>
        <w:rPr>
          <w:b/>
        </w:rPr>
        <w:t>Debates sobre</w:t>
      </w:r>
      <w:r>
        <w:rPr>
          <w:b/>
          <w:spacing w:val="-1"/>
        </w:rPr>
        <w:t xml:space="preserve"> </w:t>
      </w:r>
      <w:r>
        <w:rPr>
          <w:b/>
        </w:rPr>
        <w:t>el sujeto</w:t>
      </w:r>
      <w:r>
        <w:t>. Bogotá: DIUC/Siglo</w:t>
      </w:r>
      <w:r>
        <w:rPr>
          <w:spacing w:val="-1"/>
        </w:rPr>
        <w:t xml:space="preserve"> </w:t>
      </w:r>
      <w:r>
        <w:t>del Hombre:</w:t>
      </w:r>
      <w:r>
        <w:rPr>
          <w:spacing w:val="-1"/>
        </w:rPr>
        <w:t xml:space="preserve"> </w:t>
      </w:r>
      <w:r>
        <w:t>, 2004.</w:t>
      </w:r>
    </w:p>
    <w:p w14:paraId="3675188F" w14:textId="77777777" w:rsidR="00710E0A" w:rsidRDefault="00710E0A">
      <w:pPr>
        <w:pStyle w:val="Corpodetexto"/>
      </w:pPr>
    </w:p>
    <w:p w14:paraId="453BE56A" w14:textId="77777777" w:rsidR="00710E0A" w:rsidRDefault="00000000">
      <w:pPr>
        <w:pStyle w:val="Corpodetexto"/>
        <w:ind w:left="121" w:right="238"/>
        <w:jc w:val="both"/>
      </w:pPr>
      <w:r>
        <w:t xml:space="preserve">MARTÍN-BARBERO, Jesús. </w:t>
      </w:r>
      <w:r>
        <w:rPr>
          <w:b/>
        </w:rPr>
        <w:t>Ofício de Cartógrafo</w:t>
      </w:r>
      <w:r>
        <w:rPr>
          <w:i/>
        </w:rPr>
        <w:t xml:space="preserve">. </w:t>
      </w:r>
      <w:r>
        <w:t>Travessias latino-americanas da</w:t>
      </w:r>
      <w:r>
        <w:rPr>
          <w:spacing w:val="1"/>
        </w:rPr>
        <w:t xml:space="preserve"> </w:t>
      </w:r>
      <w:r>
        <w:t>comunicação</w:t>
      </w:r>
      <w:r>
        <w:rPr>
          <w:spacing w:val="-1"/>
        </w:rPr>
        <w:t xml:space="preserve"> </w:t>
      </w:r>
      <w:r>
        <w:t>na cultura. São Paulo:</w:t>
      </w:r>
      <w:r>
        <w:rPr>
          <w:spacing w:val="-1"/>
        </w:rPr>
        <w:t xml:space="preserve"> </w:t>
      </w:r>
      <w:r>
        <w:t>Edições Loyola, 2004.</w:t>
      </w:r>
    </w:p>
    <w:p w14:paraId="25DCE794" w14:textId="77777777" w:rsidR="00710E0A" w:rsidRDefault="00710E0A">
      <w:pPr>
        <w:pStyle w:val="Corpodetexto"/>
      </w:pPr>
    </w:p>
    <w:p w14:paraId="26ACEAF7" w14:textId="77777777" w:rsidR="00710E0A" w:rsidRDefault="00000000">
      <w:pPr>
        <w:pStyle w:val="Corpodetexto"/>
        <w:ind w:left="121"/>
        <w:jc w:val="both"/>
      </w:pPr>
      <w:r>
        <w:t>MARTÍN-BARBERO,</w:t>
      </w:r>
      <w:r>
        <w:rPr>
          <w:spacing w:val="43"/>
        </w:rPr>
        <w:t xml:space="preserve"> </w:t>
      </w:r>
      <w:r>
        <w:t>Jesús.</w:t>
      </w:r>
      <w:r>
        <w:rPr>
          <w:spacing w:val="43"/>
        </w:rPr>
        <w:t xml:space="preserve"> </w:t>
      </w:r>
      <w:r>
        <w:t>Estallido</w:t>
      </w:r>
      <w:r>
        <w:rPr>
          <w:spacing w:val="43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los</w:t>
      </w:r>
      <w:r>
        <w:rPr>
          <w:spacing w:val="43"/>
        </w:rPr>
        <w:t xml:space="preserve"> </w:t>
      </w:r>
      <w:r>
        <w:t>relatos</w:t>
      </w:r>
      <w:r>
        <w:rPr>
          <w:spacing w:val="42"/>
        </w:rPr>
        <w:t xml:space="preserve"> </w:t>
      </w:r>
      <w:r>
        <w:t>y</w:t>
      </w:r>
      <w:r>
        <w:rPr>
          <w:spacing w:val="43"/>
        </w:rPr>
        <w:t xml:space="preserve"> </w:t>
      </w:r>
      <w:r>
        <w:t>pluralización</w:t>
      </w:r>
      <w:r>
        <w:rPr>
          <w:spacing w:val="43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las</w:t>
      </w:r>
      <w:r>
        <w:rPr>
          <w:spacing w:val="43"/>
        </w:rPr>
        <w:t xml:space="preserve"> </w:t>
      </w:r>
      <w:r>
        <w:t>lecturas.</w:t>
      </w:r>
    </w:p>
    <w:p w14:paraId="52BEC32C" w14:textId="77777777" w:rsidR="00710E0A" w:rsidRDefault="00000000">
      <w:pPr>
        <w:ind w:left="121"/>
        <w:jc w:val="both"/>
        <w:rPr>
          <w:sz w:val="24"/>
        </w:rPr>
      </w:pPr>
      <w:r>
        <w:rPr>
          <w:b/>
          <w:sz w:val="24"/>
        </w:rPr>
        <w:t>Comunicar,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v. 15, n. 30, p. 15-20, 2008.</w:t>
      </w:r>
    </w:p>
    <w:p w14:paraId="7B5246B9" w14:textId="77777777" w:rsidR="00710E0A" w:rsidRDefault="00710E0A">
      <w:pPr>
        <w:pStyle w:val="Corpodetexto"/>
      </w:pPr>
    </w:p>
    <w:p w14:paraId="1E701BF3" w14:textId="77777777" w:rsidR="00710E0A" w:rsidRDefault="00000000">
      <w:pPr>
        <w:ind w:left="121" w:right="237"/>
        <w:jc w:val="both"/>
        <w:rPr>
          <w:sz w:val="24"/>
        </w:rPr>
      </w:pPr>
      <w:r>
        <w:rPr>
          <w:sz w:val="24"/>
        </w:rPr>
        <w:t>MARTÍN-BARBERO, Jesús. Cuando la tecnologia deja de ser una ayuda didactica para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convertirse en mediación cultural. </w:t>
      </w:r>
      <w:r>
        <w:rPr>
          <w:b/>
          <w:sz w:val="24"/>
        </w:rPr>
        <w:t>Teoría de la Educación. Educación y Cultura en la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Sociedad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 la Información</w:t>
      </w:r>
      <w:r>
        <w:rPr>
          <w:sz w:val="24"/>
        </w:rPr>
        <w:t>, v. 10, n. 1, p. 19-31, mar. 2009a.</w:t>
      </w:r>
    </w:p>
    <w:p w14:paraId="4DECECC1" w14:textId="77777777" w:rsidR="00710E0A" w:rsidRDefault="00710E0A">
      <w:pPr>
        <w:pStyle w:val="Corpodetexto"/>
      </w:pPr>
    </w:p>
    <w:p w14:paraId="154379CA" w14:textId="77777777" w:rsidR="00710E0A" w:rsidRDefault="00000000">
      <w:pPr>
        <w:pStyle w:val="Corpodetexto"/>
        <w:ind w:left="121" w:right="240"/>
        <w:jc w:val="both"/>
      </w:pPr>
      <w:r>
        <w:t>MARTÍN-BARBERO,</w:t>
      </w:r>
      <w:r>
        <w:rPr>
          <w:spacing w:val="1"/>
        </w:rPr>
        <w:t xml:space="preserve"> </w:t>
      </w:r>
      <w:r>
        <w:t>Jésus.</w:t>
      </w:r>
      <w:r>
        <w:rPr>
          <w:spacing w:val="1"/>
        </w:rPr>
        <w:t xml:space="preserve"> </w:t>
      </w:r>
      <w:r>
        <w:t>Jesús</w:t>
      </w:r>
      <w:r>
        <w:rPr>
          <w:spacing w:val="1"/>
        </w:rPr>
        <w:t xml:space="preserve"> </w:t>
      </w:r>
      <w:r>
        <w:t>Martín-Barbero: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formas</w:t>
      </w:r>
      <w:r>
        <w:rPr>
          <w:spacing w:val="1"/>
        </w:rPr>
        <w:t xml:space="preserve"> </w:t>
      </w:r>
      <w:r>
        <w:t>mestiças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mídia.</w:t>
      </w:r>
      <w:r>
        <w:rPr>
          <w:spacing w:val="1"/>
        </w:rPr>
        <w:t xml:space="preserve"> </w:t>
      </w:r>
      <w:r>
        <w:t>Entrevista</w:t>
      </w:r>
      <w:r>
        <w:rPr>
          <w:spacing w:val="28"/>
        </w:rPr>
        <w:t xml:space="preserve"> </w:t>
      </w:r>
      <w:r>
        <w:t>à</w:t>
      </w:r>
      <w:r>
        <w:rPr>
          <w:spacing w:val="27"/>
        </w:rPr>
        <w:t xml:space="preserve"> </w:t>
      </w:r>
      <w:r>
        <w:t>Mariluce</w:t>
      </w:r>
      <w:r>
        <w:rPr>
          <w:spacing w:val="26"/>
        </w:rPr>
        <w:t xml:space="preserve"> </w:t>
      </w:r>
      <w:r>
        <w:t>Moura.</w:t>
      </w:r>
      <w:r>
        <w:rPr>
          <w:spacing w:val="30"/>
        </w:rPr>
        <w:t xml:space="preserve"> </w:t>
      </w:r>
      <w:r>
        <w:rPr>
          <w:b/>
        </w:rPr>
        <w:t>Revista</w:t>
      </w:r>
      <w:r>
        <w:rPr>
          <w:b/>
          <w:spacing w:val="28"/>
        </w:rPr>
        <w:t xml:space="preserve"> </w:t>
      </w:r>
      <w:r>
        <w:rPr>
          <w:b/>
        </w:rPr>
        <w:t>Fapesp</w:t>
      </w:r>
      <w:r>
        <w:t>,</w:t>
      </w:r>
      <w:r>
        <w:rPr>
          <w:spacing w:val="28"/>
        </w:rPr>
        <w:t xml:space="preserve"> </w:t>
      </w:r>
      <w:r>
        <w:t>163,</w:t>
      </w:r>
      <w:r>
        <w:rPr>
          <w:spacing w:val="28"/>
        </w:rPr>
        <w:t xml:space="preserve"> </w:t>
      </w:r>
      <w:r>
        <w:t>set.</w:t>
      </w:r>
      <w:r>
        <w:rPr>
          <w:spacing w:val="29"/>
        </w:rPr>
        <w:t xml:space="preserve"> </w:t>
      </w:r>
      <w:r>
        <w:t>2009b.</w:t>
      </w:r>
      <w:r>
        <w:rPr>
          <w:spacing w:val="27"/>
        </w:rPr>
        <w:t xml:space="preserve"> </w:t>
      </w:r>
      <w:r>
        <w:t>Disponível</w:t>
      </w:r>
      <w:r>
        <w:rPr>
          <w:spacing w:val="26"/>
        </w:rPr>
        <w:t xml:space="preserve"> </w:t>
      </w:r>
      <w:r>
        <w:t>em:</w:t>
      </w:r>
    </w:p>
    <w:p w14:paraId="58A3ED68" w14:textId="77777777" w:rsidR="00710E0A" w:rsidRDefault="00000000">
      <w:pPr>
        <w:pStyle w:val="Corpodetexto"/>
        <w:ind w:left="121" w:right="238"/>
        <w:jc w:val="both"/>
      </w:pPr>
      <w:r>
        <w:t>&lt;https://revistapesquisa.fapesp.br/as-formas-mesticas-da-midia/&gt;.</w:t>
      </w:r>
      <w:r>
        <w:rPr>
          <w:spacing w:val="1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jan</w:t>
      </w:r>
      <w:r>
        <w:rPr>
          <w:spacing w:val="1"/>
        </w:rPr>
        <w:t xml:space="preserve"> </w:t>
      </w:r>
      <w:r>
        <w:t>2022.</w:t>
      </w:r>
    </w:p>
    <w:p w14:paraId="23D7A35F" w14:textId="77777777" w:rsidR="00710E0A" w:rsidRDefault="00710E0A">
      <w:pPr>
        <w:pStyle w:val="Corpodetexto"/>
      </w:pPr>
    </w:p>
    <w:p w14:paraId="22A33F44" w14:textId="77777777" w:rsidR="00710E0A" w:rsidRDefault="00000000">
      <w:pPr>
        <w:pStyle w:val="Corpodetexto"/>
        <w:spacing w:before="1"/>
        <w:ind w:left="121" w:right="241"/>
        <w:jc w:val="both"/>
      </w:pPr>
      <w:r>
        <w:t>MARTÍN-BARBERO,</w:t>
      </w:r>
      <w:r>
        <w:rPr>
          <w:spacing w:val="1"/>
        </w:rPr>
        <w:t xml:space="preserve"> </w:t>
      </w:r>
      <w:r>
        <w:t>Jesús.</w:t>
      </w:r>
      <w:r>
        <w:rPr>
          <w:spacing w:val="1"/>
        </w:rPr>
        <w:t xml:space="preserve"> </w:t>
      </w:r>
      <w:r>
        <w:t>Comunicación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mundo:</w:t>
      </w:r>
      <w:r>
        <w:rPr>
          <w:spacing w:val="1"/>
        </w:rPr>
        <w:t xml:space="preserve"> </w:t>
      </w:r>
      <w:r>
        <w:t>nuevas</w:t>
      </w:r>
      <w:r>
        <w:rPr>
          <w:spacing w:val="1"/>
        </w:rPr>
        <w:t xml:space="preserve"> </w:t>
      </w:r>
      <w:r>
        <w:t>dinámicas</w:t>
      </w:r>
      <w:r>
        <w:rPr>
          <w:spacing w:val="1"/>
        </w:rPr>
        <w:t xml:space="preserve"> </w:t>
      </w:r>
      <w:r>
        <w:t>mundiales</w:t>
      </w:r>
      <w:r>
        <w:rPr>
          <w:spacing w:val="-1"/>
        </w:rPr>
        <w:t xml:space="preserve"> </w:t>
      </w:r>
      <w:r>
        <w:t>de lo</w:t>
      </w:r>
      <w:r>
        <w:rPr>
          <w:spacing w:val="-1"/>
        </w:rPr>
        <w:t xml:space="preserve"> </w:t>
      </w:r>
      <w:r>
        <w:t xml:space="preserve">cultural. </w:t>
      </w:r>
      <w:r>
        <w:rPr>
          <w:b/>
        </w:rPr>
        <w:t>Signo</w:t>
      </w:r>
      <w:r>
        <w:rPr>
          <w:b/>
          <w:spacing w:val="-1"/>
        </w:rPr>
        <w:t xml:space="preserve"> </w:t>
      </w:r>
      <w:r>
        <w:rPr>
          <w:b/>
        </w:rPr>
        <w:t>y Pensamiento</w:t>
      </w:r>
      <w:r>
        <w:t>,</w:t>
      </w:r>
      <w:r>
        <w:rPr>
          <w:spacing w:val="-2"/>
        </w:rPr>
        <w:t xml:space="preserve"> </w:t>
      </w:r>
      <w:r>
        <w:t>local,</w:t>
      </w:r>
      <w:r>
        <w:rPr>
          <w:spacing w:val="-1"/>
        </w:rPr>
        <w:t xml:space="preserve"> </w:t>
      </w:r>
      <w:r>
        <w:t>v. 29,</w:t>
      </w:r>
      <w:r>
        <w:rPr>
          <w:spacing w:val="-2"/>
        </w:rPr>
        <w:t xml:space="preserve"> </w:t>
      </w:r>
      <w:r>
        <w:t>n. 57,</w:t>
      </w:r>
      <w:r>
        <w:rPr>
          <w:spacing w:val="-1"/>
        </w:rPr>
        <w:t xml:space="preserve"> </w:t>
      </w:r>
      <w:r>
        <w:t>p. 20-34, jul.</w:t>
      </w:r>
      <w:r>
        <w:rPr>
          <w:spacing w:val="-1"/>
        </w:rPr>
        <w:t xml:space="preserve"> </w:t>
      </w:r>
      <w:r>
        <w:t>2010a.</w:t>
      </w:r>
    </w:p>
    <w:p w14:paraId="6BBEDFAE" w14:textId="77777777" w:rsidR="00710E0A" w:rsidRDefault="00710E0A">
      <w:pPr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497F719" w14:textId="77777777" w:rsidR="00710E0A" w:rsidRDefault="00710E0A">
      <w:pPr>
        <w:pStyle w:val="Corpodetexto"/>
        <w:spacing w:before="9"/>
        <w:rPr>
          <w:sz w:val="29"/>
        </w:rPr>
      </w:pPr>
    </w:p>
    <w:p w14:paraId="24EF2851" w14:textId="77777777" w:rsidR="00710E0A" w:rsidRDefault="00000000">
      <w:pPr>
        <w:pStyle w:val="Corpodetexto"/>
        <w:spacing w:before="90"/>
        <w:ind w:left="121"/>
        <w:jc w:val="both"/>
      </w:pPr>
      <w:r>
        <w:t>MARTÍN-BARBERO,</w:t>
      </w:r>
      <w:r>
        <w:rPr>
          <w:spacing w:val="-1"/>
        </w:rPr>
        <w:t xml:space="preserve"> </w:t>
      </w:r>
      <w:r>
        <w:t>Jesús.</w:t>
      </w:r>
      <w:r>
        <w:rPr>
          <w:spacing w:val="-1"/>
        </w:rPr>
        <w:t xml:space="preserve"> </w:t>
      </w:r>
      <w:r>
        <w:t>Mutaciones</w:t>
      </w:r>
      <w:r>
        <w:rPr>
          <w:spacing w:val="-1"/>
        </w:rPr>
        <w:t xml:space="preserve"> </w:t>
      </w:r>
      <w:r>
        <w:t>culturales</w:t>
      </w:r>
      <w:r>
        <w:rPr>
          <w:spacing w:val="-1"/>
        </w:rPr>
        <w:t xml:space="preserve"> </w:t>
      </w:r>
      <w:r>
        <w:t>y estéticas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política. Revista</w:t>
      </w:r>
      <w:r>
        <w:rPr>
          <w:spacing w:val="-2"/>
        </w:rPr>
        <w:t xml:space="preserve"> </w:t>
      </w:r>
      <w:r>
        <w:t>de</w:t>
      </w:r>
    </w:p>
    <w:p w14:paraId="05EA61AE" w14:textId="77777777" w:rsidR="00710E0A" w:rsidRDefault="00000000">
      <w:pPr>
        <w:ind w:left="121"/>
        <w:jc w:val="both"/>
        <w:rPr>
          <w:sz w:val="24"/>
        </w:rPr>
      </w:pPr>
      <w:r>
        <w:rPr>
          <w:b/>
          <w:sz w:val="24"/>
        </w:rPr>
        <w:t>Estudios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Sociales</w:t>
      </w:r>
      <w:r>
        <w:rPr>
          <w:sz w:val="24"/>
        </w:rPr>
        <w:t>, Bogotá, n. 35, p.</w:t>
      </w:r>
      <w:r>
        <w:rPr>
          <w:spacing w:val="-1"/>
          <w:sz w:val="24"/>
        </w:rPr>
        <w:t xml:space="preserve"> </w:t>
      </w:r>
      <w:r>
        <w:rPr>
          <w:sz w:val="24"/>
        </w:rPr>
        <w:t>15-25, abril</w:t>
      </w:r>
      <w:r>
        <w:rPr>
          <w:spacing w:val="-2"/>
          <w:sz w:val="24"/>
        </w:rPr>
        <w:t xml:space="preserve"> </w:t>
      </w:r>
      <w:r>
        <w:rPr>
          <w:sz w:val="24"/>
        </w:rPr>
        <w:t>2010b.</w:t>
      </w:r>
    </w:p>
    <w:p w14:paraId="0BB1F0CF" w14:textId="77777777" w:rsidR="00710E0A" w:rsidRDefault="00710E0A">
      <w:pPr>
        <w:pStyle w:val="Corpodetexto"/>
      </w:pPr>
    </w:p>
    <w:p w14:paraId="446FE933" w14:textId="77777777" w:rsidR="00710E0A" w:rsidRDefault="00000000">
      <w:pPr>
        <w:pStyle w:val="Corpodetexto"/>
        <w:spacing w:before="1"/>
        <w:ind w:left="121" w:right="239"/>
        <w:jc w:val="both"/>
      </w:pPr>
      <w:r>
        <w:t>MARTÍN-BARBERO, Jesús. La pertenencia en el horizonte de las nuevas tecnologías y</w:t>
      </w:r>
      <w:r>
        <w:rPr>
          <w:spacing w:val="-57"/>
        </w:rPr>
        <w:t xml:space="preserve"> </w:t>
      </w:r>
      <w:r>
        <w:t>de la sociedad de la comunicación. In: MARTÍN, Hopenhayn; SOJO, Ana. (coord.).</w:t>
      </w:r>
      <w:r>
        <w:rPr>
          <w:spacing w:val="1"/>
        </w:rPr>
        <w:t xml:space="preserve"> </w:t>
      </w:r>
      <w:r>
        <w:rPr>
          <w:b/>
        </w:rPr>
        <w:t>Sentido</w:t>
      </w:r>
      <w:r>
        <w:rPr>
          <w:b/>
          <w:spacing w:val="1"/>
        </w:rPr>
        <w:t xml:space="preserve"> </w:t>
      </w:r>
      <w:r>
        <w:rPr>
          <w:b/>
        </w:rPr>
        <w:t>de</w:t>
      </w:r>
      <w:r>
        <w:rPr>
          <w:b/>
          <w:spacing w:val="1"/>
        </w:rPr>
        <w:t xml:space="preserve"> </w:t>
      </w:r>
      <w:r>
        <w:rPr>
          <w:b/>
        </w:rPr>
        <w:t>pertenencia</w:t>
      </w:r>
      <w:r>
        <w:rPr>
          <w:b/>
          <w:spacing w:val="1"/>
        </w:rPr>
        <w:t xml:space="preserve"> </w:t>
      </w:r>
      <w:r>
        <w:rPr>
          <w:b/>
        </w:rPr>
        <w:t>en</w:t>
      </w:r>
      <w:r>
        <w:rPr>
          <w:b/>
          <w:spacing w:val="1"/>
        </w:rPr>
        <w:t xml:space="preserve"> </w:t>
      </w:r>
      <w:r>
        <w:rPr>
          <w:b/>
        </w:rPr>
        <w:t>sociedades</w:t>
      </w:r>
      <w:r>
        <w:rPr>
          <w:b/>
          <w:spacing w:val="1"/>
        </w:rPr>
        <w:t xml:space="preserve"> </w:t>
      </w:r>
      <w:r>
        <w:rPr>
          <w:b/>
        </w:rPr>
        <w:t>fragmentadas</w:t>
      </w:r>
      <w:r>
        <w:t>:</w:t>
      </w:r>
      <w:r>
        <w:rPr>
          <w:spacing w:val="1"/>
        </w:rPr>
        <w:t xml:space="preserve"> </w:t>
      </w:r>
      <w:r>
        <w:t>América</w:t>
      </w:r>
      <w:r>
        <w:rPr>
          <w:spacing w:val="1"/>
        </w:rPr>
        <w:t xml:space="preserve"> </w:t>
      </w:r>
      <w:r>
        <w:t>Latina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perspectiva</w:t>
      </w:r>
      <w:r>
        <w:rPr>
          <w:spacing w:val="-2"/>
        </w:rPr>
        <w:t xml:space="preserve"> </w:t>
      </w:r>
      <w:r>
        <w:t>global. Buenos Aires: Siglo</w:t>
      </w:r>
      <w:r>
        <w:rPr>
          <w:spacing w:val="-1"/>
        </w:rPr>
        <w:t xml:space="preserve"> </w:t>
      </w:r>
      <w:r>
        <w:t>Veintiuno Editores, 2011.</w:t>
      </w:r>
      <w:r>
        <w:rPr>
          <w:spacing w:val="2"/>
        </w:rPr>
        <w:t xml:space="preserve"> </w:t>
      </w:r>
      <w:r>
        <w:t>p.</w:t>
      </w:r>
      <w:r>
        <w:rPr>
          <w:spacing w:val="-1"/>
        </w:rPr>
        <w:t xml:space="preserve"> </w:t>
      </w:r>
      <w:r>
        <w:t>x-x.</w:t>
      </w:r>
    </w:p>
    <w:p w14:paraId="1452259E" w14:textId="77777777" w:rsidR="00710E0A" w:rsidRDefault="00710E0A">
      <w:pPr>
        <w:pStyle w:val="Corpodetexto"/>
        <w:spacing w:before="10"/>
        <w:rPr>
          <w:sz w:val="23"/>
        </w:rPr>
      </w:pPr>
    </w:p>
    <w:p w14:paraId="2E79DAF1" w14:textId="77777777" w:rsidR="00710E0A" w:rsidRDefault="00000000">
      <w:pPr>
        <w:pStyle w:val="Corpodetexto"/>
        <w:ind w:left="121" w:right="240"/>
        <w:jc w:val="both"/>
      </w:pPr>
      <w:r>
        <w:t>MARTÍN-BARBERO,</w:t>
      </w:r>
      <w:r>
        <w:rPr>
          <w:spacing w:val="1"/>
        </w:rPr>
        <w:t xml:space="preserve"> </w:t>
      </w:r>
      <w:r>
        <w:t>Jesús.</w:t>
      </w:r>
      <w:r>
        <w:rPr>
          <w:spacing w:val="1"/>
        </w:rPr>
        <w:t xml:space="preserve"> </w:t>
      </w:r>
      <w:r>
        <w:t>Oralidades</w:t>
      </w:r>
      <w:r>
        <w:rPr>
          <w:spacing w:val="1"/>
        </w:rPr>
        <w:t xml:space="preserve"> </w:t>
      </w:r>
      <w:r>
        <w:t>Culturales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Culturas</w:t>
      </w:r>
      <w:r>
        <w:rPr>
          <w:spacing w:val="1"/>
        </w:rPr>
        <w:t xml:space="preserve"> </w:t>
      </w:r>
      <w:r>
        <w:t>Digitales.</w:t>
      </w:r>
      <w:r>
        <w:rPr>
          <w:spacing w:val="1"/>
        </w:rPr>
        <w:t xml:space="preserve"> </w:t>
      </w:r>
      <w:r>
        <w:t>Coloquio</w:t>
      </w:r>
      <w:r>
        <w:rPr>
          <w:spacing w:val="1"/>
        </w:rPr>
        <w:t xml:space="preserve"> </w:t>
      </w:r>
      <w:r>
        <w:t xml:space="preserve">Internacional Memorias, saberes y redes de las Culturas </w:t>
      </w:r>
      <w:r>
        <w:rPr>
          <w:i/>
        </w:rPr>
        <w:t>pop</w:t>
      </w:r>
      <w:r>
        <w:t>ulares en América latina en</w:t>
      </w:r>
      <w:r>
        <w:rPr>
          <w:spacing w:val="1"/>
        </w:rPr>
        <w:t xml:space="preserve"> </w:t>
      </w:r>
      <w:r>
        <w:rPr>
          <w:b/>
        </w:rPr>
        <w:t>tiempos</w:t>
      </w:r>
      <w:r>
        <w:rPr>
          <w:b/>
          <w:spacing w:val="-1"/>
        </w:rPr>
        <w:t xml:space="preserve"> </w:t>
      </w:r>
      <w:r>
        <w:rPr>
          <w:b/>
        </w:rPr>
        <w:t>del</w:t>
      </w:r>
      <w:r>
        <w:rPr>
          <w:b/>
          <w:spacing w:val="-1"/>
        </w:rPr>
        <w:t xml:space="preserve"> </w:t>
      </w:r>
      <w:r>
        <w:rPr>
          <w:b/>
        </w:rPr>
        <w:t>capitalismo</w:t>
      </w:r>
      <w:r>
        <w:rPr>
          <w:b/>
          <w:spacing w:val="-2"/>
        </w:rPr>
        <w:t xml:space="preserve"> </w:t>
      </w:r>
      <w:r>
        <w:rPr>
          <w:b/>
        </w:rPr>
        <w:t>global</w:t>
      </w:r>
      <w:r>
        <w:t>, Bogotá, 14 a 16</w:t>
      </w:r>
      <w:r>
        <w:rPr>
          <w:spacing w:val="-1"/>
        </w:rPr>
        <w:t xml:space="preserve"> </w:t>
      </w:r>
      <w:r>
        <w:t>de maio de</w:t>
      </w:r>
      <w:r>
        <w:rPr>
          <w:spacing w:val="-1"/>
        </w:rPr>
        <w:t xml:space="preserve"> </w:t>
      </w:r>
      <w:r>
        <w:t>2013.</w:t>
      </w:r>
    </w:p>
    <w:p w14:paraId="13D12067" w14:textId="77777777" w:rsidR="00710E0A" w:rsidRDefault="00710E0A">
      <w:pPr>
        <w:pStyle w:val="Corpodetexto"/>
      </w:pPr>
    </w:p>
    <w:p w14:paraId="58D4C285" w14:textId="77777777" w:rsidR="00710E0A" w:rsidRDefault="00000000">
      <w:pPr>
        <w:pStyle w:val="Corpodetexto"/>
        <w:ind w:left="121" w:right="237"/>
        <w:jc w:val="both"/>
      </w:pPr>
      <w:r>
        <w:t xml:space="preserve">MARTÍN-BARBERO, Jesús. Diversidade em convergência. </w:t>
      </w:r>
      <w:r>
        <w:rPr>
          <w:b/>
        </w:rPr>
        <w:t xml:space="preserve">Matrizes, </w:t>
      </w:r>
      <w:r>
        <w:t>São Paulo, v. 8,</w:t>
      </w:r>
      <w:r>
        <w:rPr>
          <w:spacing w:val="1"/>
        </w:rPr>
        <w:t xml:space="preserve"> </w:t>
      </w:r>
      <w:r>
        <w:t>n.</w:t>
      </w:r>
      <w:r>
        <w:rPr>
          <w:spacing w:val="-1"/>
        </w:rPr>
        <w:t xml:space="preserve"> </w:t>
      </w:r>
      <w:r>
        <w:t>2, p. 15-33, jul./dez. 2014a.</w:t>
      </w:r>
    </w:p>
    <w:p w14:paraId="75373D82" w14:textId="77777777" w:rsidR="00710E0A" w:rsidRDefault="00710E0A">
      <w:pPr>
        <w:pStyle w:val="Corpodetexto"/>
      </w:pPr>
    </w:p>
    <w:p w14:paraId="633F9238" w14:textId="77777777" w:rsidR="00710E0A" w:rsidRDefault="00000000">
      <w:pPr>
        <w:pStyle w:val="Corpodetexto"/>
        <w:spacing w:before="1"/>
        <w:ind w:left="121" w:right="238"/>
        <w:jc w:val="both"/>
      </w:pPr>
      <w:r>
        <w:t>MARTÍN-BARBERO, Jesús. “Tudo o que sabemos, sabemo-lo entre todos” “aquela</w:t>
      </w:r>
      <w:r>
        <w:rPr>
          <w:spacing w:val="1"/>
        </w:rPr>
        <w:t xml:space="preserve"> </w:t>
      </w:r>
      <w:r>
        <w:t>segunda oportunidade sobre a terra” - algumas palavras para não faltar completamente.</w:t>
      </w:r>
      <w:r>
        <w:rPr>
          <w:spacing w:val="1"/>
        </w:rPr>
        <w:t xml:space="preserve"> </w:t>
      </w:r>
      <w:r>
        <w:t xml:space="preserve">Revista Lusófona de Estudos Culturais. </w:t>
      </w:r>
      <w:r>
        <w:rPr>
          <w:b/>
        </w:rPr>
        <w:t xml:space="preserve">Lusophone Journal of Cultural Studies, </w:t>
      </w:r>
      <w:r>
        <w:t>v. 2,</w:t>
      </w:r>
      <w:r>
        <w:rPr>
          <w:spacing w:val="1"/>
        </w:rPr>
        <w:t xml:space="preserve"> </w:t>
      </w:r>
      <w:r>
        <w:t>n. 1, p. 4-6, 2014b.</w:t>
      </w:r>
    </w:p>
    <w:p w14:paraId="18D96110" w14:textId="77777777" w:rsidR="00710E0A" w:rsidRDefault="00710E0A">
      <w:pPr>
        <w:pStyle w:val="Corpodetexto"/>
        <w:spacing w:before="11"/>
        <w:rPr>
          <w:sz w:val="23"/>
        </w:rPr>
      </w:pPr>
    </w:p>
    <w:p w14:paraId="666D59CF" w14:textId="77777777" w:rsidR="00710E0A" w:rsidRDefault="00000000">
      <w:pPr>
        <w:ind w:left="121" w:right="237"/>
        <w:jc w:val="both"/>
        <w:rPr>
          <w:sz w:val="24"/>
        </w:rPr>
      </w:pPr>
      <w:r>
        <w:rPr>
          <w:sz w:val="24"/>
        </w:rPr>
        <w:t xml:space="preserve">MARTÍN-BARBERO, Jesús. ¿Desde dónde pensamos la comunicación hoy? </w:t>
      </w:r>
      <w:r>
        <w:rPr>
          <w:b/>
          <w:sz w:val="24"/>
        </w:rPr>
        <w:t>Chasqui.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Revista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Latinoamericana de Comunicación</w:t>
      </w:r>
      <w:r>
        <w:rPr>
          <w:sz w:val="24"/>
        </w:rPr>
        <w:t>, n.</w:t>
      </w:r>
      <w:r>
        <w:rPr>
          <w:spacing w:val="-1"/>
          <w:sz w:val="24"/>
        </w:rPr>
        <w:t xml:space="preserve"> </w:t>
      </w:r>
      <w:r>
        <w:rPr>
          <w:sz w:val="24"/>
        </w:rPr>
        <w:t>128, p. 13-29, abr.-jul.</w:t>
      </w:r>
      <w:r>
        <w:rPr>
          <w:spacing w:val="-2"/>
          <w:sz w:val="24"/>
        </w:rPr>
        <w:t xml:space="preserve"> </w:t>
      </w:r>
      <w:r>
        <w:rPr>
          <w:sz w:val="24"/>
        </w:rPr>
        <w:t>2015.</w:t>
      </w:r>
    </w:p>
    <w:p w14:paraId="0C1B407B" w14:textId="77777777" w:rsidR="00710E0A" w:rsidRDefault="00710E0A">
      <w:pPr>
        <w:pStyle w:val="Corpodetexto"/>
      </w:pPr>
    </w:p>
    <w:p w14:paraId="0C855FD7" w14:textId="77777777" w:rsidR="00710E0A" w:rsidRDefault="00000000">
      <w:pPr>
        <w:pStyle w:val="Corpodetexto"/>
        <w:ind w:left="121" w:right="237"/>
        <w:jc w:val="both"/>
      </w:pPr>
      <w:r>
        <w:t xml:space="preserve">MARTÍN-BARBERO, Jesús. Dos meios às mediações: 3 introduções. </w:t>
      </w:r>
      <w:r>
        <w:rPr>
          <w:b/>
        </w:rPr>
        <w:t>Matrizes</w:t>
      </w:r>
      <w:r>
        <w:t>, São</w:t>
      </w:r>
      <w:r>
        <w:rPr>
          <w:spacing w:val="1"/>
        </w:rPr>
        <w:t xml:space="preserve"> </w:t>
      </w:r>
      <w:r>
        <w:t>Paulo,</w:t>
      </w:r>
      <w:r>
        <w:rPr>
          <w:spacing w:val="-1"/>
        </w:rPr>
        <w:t xml:space="preserve"> </w:t>
      </w:r>
      <w:r>
        <w:t>v. 12, n. 1, p. 9-31, jan./abr. 2018.</w:t>
      </w:r>
    </w:p>
    <w:p w14:paraId="73BA7493" w14:textId="77777777" w:rsidR="00710E0A" w:rsidRDefault="00710E0A">
      <w:pPr>
        <w:pStyle w:val="Corpodetexto"/>
      </w:pPr>
    </w:p>
    <w:p w14:paraId="53171174" w14:textId="77777777" w:rsidR="00710E0A" w:rsidRDefault="00000000">
      <w:pPr>
        <w:pStyle w:val="Corpodetexto"/>
        <w:spacing w:before="1"/>
        <w:ind w:left="121"/>
      </w:pPr>
      <w:r>
        <w:t>MARTÍN-BARBERO,</w:t>
      </w:r>
      <w:r>
        <w:rPr>
          <w:spacing w:val="29"/>
        </w:rPr>
        <w:t xml:space="preserve"> </w:t>
      </w:r>
      <w:r>
        <w:t>Jesús;</w:t>
      </w:r>
      <w:r>
        <w:rPr>
          <w:spacing w:val="29"/>
        </w:rPr>
        <w:t xml:space="preserve"> </w:t>
      </w:r>
      <w:r>
        <w:t>REY,</w:t>
      </w:r>
      <w:r>
        <w:rPr>
          <w:spacing w:val="28"/>
        </w:rPr>
        <w:t xml:space="preserve"> </w:t>
      </w:r>
      <w:r>
        <w:t>German.</w:t>
      </w:r>
      <w:r>
        <w:rPr>
          <w:spacing w:val="30"/>
        </w:rPr>
        <w:t xml:space="preserve"> </w:t>
      </w:r>
      <w:r>
        <w:rPr>
          <w:b/>
        </w:rPr>
        <w:t>Los</w:t>
      </w:r>
      <w:r>
        <w:rPr>
          <w:b/>
          <w:spacing w:val="28"/>
        </w:rPr>
        <w:t xml:space="preserve"> </w:t>
      </w:r>
      <w:r>
        <w:rPr>
          <w:b/>
        </w:rPr>
        <w:t>ejercicios</w:t>
      </w:r>
      <w:r>
        <w:rPr>
          <w:b/>
          <w:spacing w:val="29"/>
        </w:rPr>
        <w:t xml:space="preserve"> </w:t>
      </w:r>
      <w:r>
        <w:rPr>
          <w:b/>
        </w:rPr>
        <w:t>del</w:t>
      </w:r>
      <w:r>
        <w:rPr>
          <w:b/>
          <w:spacing w:val="29"/>
        </w:rPr>
        <w:t xml:space="preserve"> </w:t>
      </w:r>
      <w:r>
        <w:rPr>
          <w:b/>
        </w:rPr>
        <w:t>ver.</w:t>
      </w:r>
      <w:r>
        <w:rPr>
          <w:b/>
          <w:spacing w:val="30"/>
        </w:rPr>
        <w:t xml:space="preserve"> </w:t>
      </w:r>
      <w:r>
        <w:t>Hegemonia</w:t>
      </w:r>
      <w:r>
        <w:rPr>
          <w:spacing w:val="-57"/>
        </w:rPr>
        <w:t xml:space="preserve"> </w:t>
      </w:r>
      <w:r>
        <w:t>audiovisual</w:t>
      </w:r>
      <w:r>
        <w:rPr>
          <w:spacing w:val="-1"/>
        </w:rPr>
        <w:t xml:space="preserve"> </w:t>
      </w:r>
      <w:r>
        <w:t>y ficción televisiva. Barcelona: Gedisa, 1999.</w:t>
      </w:r>
    </w:p>
    <w:p w14:paraId="37057844" w14:textId="77777777" w:rsidR="00710E0A" w:rsidRDefault="00710E0A">
      <w:pPr>
        <w:pStyle w:val="Corpodetexto"/>
      </w:pPr>
    </w:p>
    <w:p w14:paraId="67E39C79" w14:textId="77777777" w:rsidR="00710E0A" w:rsidRDefault="00000000">
      <w:pPr>
        <w:ind w:left="121"/>
        <w:rPr>
          <w:sz w:val="24"/>
        </w:rPr>
      </w:pPr>
      <w:r>
        <w:rPr>
          <w:sz w:val="24"/>
        </w:rPr>
        <w:t>MARVEL.</w:t>
      </w:r>
      <w:r>
        <w:rPr>
          <w:spacing w:val="5"/>
          <w:sz w:val="24"/>
        </w:rPr>
        <w:t xml:space="preserve"> </w:t>
      </w:r>
      <w:r>
        <w:rPr>
          <w:b/>
          <w:sz w:val="24"/>
        </w:rPr>
        <w:t>Chadwick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Boseman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Tribute.</w:t>
      </w:r>
      <w:r>
        <w:rPr>
          <w:b/>
          <w:spacing w:val="7"/>
          <w:sz w:val="24"/>
        </w:rPr>
        <w:t xml:space="preserve"> </w:t>
      </w:r>
      <w:r>
        <w:rPr>
          <w:sz w:val="24"/>
        </w:rPr>
        <w:t>Youtube,</w:t>
      </w:r>
      <w:r>
        <w:rPr>
          <w:spacing w:val="5"/>
          <w:sz w:val="24"/>
        </w:rPr>
        <w:t xml:space="preserve"> </w:t>
      </w:r>
      <w:r>
        <w:rPr>
          <w:sz w:val="24"/>
        </w:rPr>
        <w:t>2020,</w:t>
      </w:r>
      <w:r>
        <w:rPr>
          <w:spacing w:val="3"/>
          <w:sz w:val="24"/>
        </w:rPr>
        <w:t xml:space="preserve"> </w:t>
      </w:r>
      <w:r>
        <w:rPr>
          <w:sz w:val="24"/>
        </w:rPr>
        <w:t>4min</w:t>
      </w:r>
      <w:r>
        <w:rPr>
          <w:spacing w:val="5"/>
          <w:sz w:val="24"/>
        </w:rPr>
        <w:t xml:space="preserve"> </w:t>
      </w:r>
      <w:r>
        <w:rPr>
          <w:sz w:val="24"/>
        </w:rPr>
        <w:t>42</w:t>
      </w:r>
      <w:r>
        <w:rPr>
          <w:spacing w:val="3"/>
          <w:sz w:val="24"/>
        </w:rPr>
        <w:t xml:space="preserve"> </w:t>
      </w:r>
      <w:r>
        <w:rPr>
          <w:sz w:val="24"/>
        </w:rPr>
        <w:t>seg.</w:t>
      </w:r>
      <w:r>
        <w:rPr>
          <w:spacing w:val="6"/>
          <w:sz w:val="24"/>
        </w:rPr>
        <w:t xml:space="preserve"> </w:t>
      </w:r>
      <w:r>
        <w:rPr>
          <w:sz w:val="24"/>
        </w:rPr>
        <w:t>Disponível</w:t>
      </w:r>
      <w:r>
        <w:rPr>
          <w:spacing w:val="5"/>
          <w:sz w:val="24"/>
        </w:rPr>
        <w:t xml:space="preserve"> </w:t>
      </w:r>
      <w:r>
        <w:rPr>
          <w:sz w:val="24"/>
        </w:rPr>
        <w:t>em:</w:t>
      </w:r>
    </w:p>
    <w:p w14:paraId="21F6AAA5" w14:textId="77777777" w:rsidR="00710E0A" w:rsidRDefault="00000000">
      <w:pPr>
        <w:pStyle w:val="Corpodetexto"/>
        <w:ind w:left="121"/>
      </w:pPr>
      <w:r>
        <w:t>&lt;</w:t>
      </w:r>
      <w:r>
        <w:fldChar w:fldCharType="begin"/>
      </w:r>
      <w:r>
        <w:instrText>HYPERLINK "https://www.youtube.com/watch?v=4VSx2E7WE50" \h</w:instrText>
      </w:r>
      <w:r>
        <w:fldChar w:fldCharType="separate"/>
      </w:r>
      <w:r>
        <w:rPr>
          <w:color w:val="0000FF"/>
          <w:u w:val="single" w:color="0000FF"/>
        </w:rPr>
        <w:t>https://www.youtube.com/watch?v=4VSx2E7WE50</w:t>
      </w:r>
      <w:r>
        <w:rPr>
          <w:color w:val="0000FF"/>
          <w:u w:val="single" w:color="0000FF"/>
        </w:rPr>
        <w:fldChar w:fldCharType="end"/>
      </w:r>
      <w:r>
        <w:t>&gt;.</w:t>
      </w:r>
      <w:r>
        <w:rPr>
          <w:spacing w:val="-1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em:</w:t>
      </w:r>
      <w:r>
        <w:rPr>
          <w:spacing w:val="-1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nov.</w:t>
      </w:r>
      <w:r>
        <w:rPr>
          <w:spacing w:val="-1"/>
        </w:rPr>
        <w:t xml:space="preserve"> </w:t>
      </w:r>
      <w:r>
        <w:t>2021.</w:t>
      </w:r>
    </w:p>
    <w:p w14:paraId="0EFD49DF" w14:textId="77777777" w:rsidR="00710E0A" w:rsidRDefault="00710E0A">
      <w:pPr>
        <w:pStyle w:val="Corpodetexto"/>
        <w:spacing w:before="2"/>
        <w:rPr>
          <w:sz w:val="16"/>
        </w:rPr>
      </w:pPr>
    </w:p>
    <w:p w14:paraId="26079FE5" w14:textId="77777777" w:rsidR="00710E0A" w:rsidRDefault="00000000">
      <w:pPr>
        <w:pStyle w:val="Corpodetexto"/>
        <w:spacing w:before="90"/>
        <w:ind w:left="121" w:right="239"/>
        <w:jc w:val="both"/>
      </w:pPr>
      <w:r>
        <w:t>MAZAMA, Ama. A afrocenticidade como um novo paradigma. In: NASCIMENTO,</w:t>
      </w:r>
      <w:r>
        <w:rPr>
          <w:spacing w:val="1"/>
        </w:rPr>
        <w:t xml:space="preserve"> </w:t>
      </w:r>
      <w:r>
        <w:t xml:space="preserve">Elisa Larkin (org.). </w:t>
      </w:r>
      <w:r>
        <w:rPr>
          <w:b/>
        </w:rPr>
        <w:t>Afrocentricidade</w:t>
      </w:r>
      <w:r>
        <w:t>: uma abordagem epistemológica inovadora. São</w:t>
      </w:r>
      <w:r>
        <w:rPr>
          <w:spacing w:val="1"/>
        </w:rPr>
        <w:t xml:space="preserve"> </w:t>
      </w:r>
      <w:r>
        <w:t>Paulo: Selo</w:t>
      </w:r>
      <w:r>
        <w:rPr>
          <w:spacing w:val="-1"/>
        </w:rPr>
        <w:t xml:space="preserve"> </w:t>
      </w:r>
      <w:r>
        <w:t>Negro, 2009.</w:t>
      </w:r>
    </w:p>
    <w:p w14:paraId="0D8DCA4B" w14:textId="77777777" w:rsidR="00710E0A" w:rsidRDefault="00710E0A">
      <w:pPr>
        <w:pStyle w:val="Corpodetexto"/>
      </w:pPr>
    </w:p>
    <w:p w14:paraId="13965845" w14:textId="77777777" w:rsidR="00710E0A" w:rsidRPr="002D4336" w:rsidRDefault="00000000">
      <w:pPr>
        <w:pStyle w:val="Corpodetexto"/>
        <w:ind w:left="121" w:right="238"/>
        <w:jc w:val="both"/>
        <w:rPr>
          <w:lang w:val="en-US"/>
        </w:rPr>
      </w:pPr>
      <w:r>
        <w:t>MBEMBE,</w:t>
      </w:r>
      <w:r>
        <w:rPr>
          <w:spacing w:val="-11"/>
        </w:rPr>
        <w:t xml:space="preserve"> </w:t>
      </w:r>
      <w:r>
        <w:t>Achille.</w:t>
      </w:r>
      <w:r>
        <w:rPr>
          <w:spacing w:val="-12"/>
        </w:rPr>
        <w:t xml:space="preserve"> </w:t>
      </w:r>
      <w:r>
        <w:t>Afropolitanismo.</w:t>
      </w:r>
      <w:r>
        <w:rPr>
          <w:spacing w:val="-10"/>
        </w:rPr>
        <w:t xml:space="preserve"> </w:t>
      </w:r>
      <w:r>
        <w:rPr>
          <w:b/>
        </w:rPr>
        <w:t>Áskesis</w:t>
      </w:r>
      <w:r>
        <w:t>,</w:t>
      </w:r>
      <w:r>
        <w:rPr>
          <w:spacing w:val="-11"/>
        </w:rPr>
        <w:t xml:space="preserve"> </w:t>
      </w:r>
      <w:r>
        <w:t>v.4,</w:t>
      </w:r>
      <w:r>
        <w:rPr>
          <w:spacing w:val="-11"/>
        </w:rPr>
        <w:t xml:space="preserve"> </w:t>
      </w:r>
      <w:r>
        <w:t>n.2,</w:t>
      </w:r>
      <w:r>
        <w:rPr>
          <w:spacing w:val="-11"/>
        </w:rPr>
        <w:t xml:space="preserve"> </w:t>
      </w:r>
      <w:r>
        <w:t>jul-dez.</w:t>
      </w:r>
      <w:r>
        <w:rPr>
          <w:spacing w:val="-11"/>
        </w:rPr>
        <w:t xml:space="preserve"> </w:t>
      </w:r>
      <w:r w:rsidRPr="002D4336">
        <w:rPr>
          <w:lang w:val="en-US"/>
        </w:rPr>
        <w:t>2015,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p.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70.</w:t>
      </w:r>
      <w:r w:rsidRPr="002D4336">
        <w:rPr>
          <w:spacing w:val="-11"/>
          <w:lang w:val="en-US"/>
        </w:rPr>
        <w:t xml:space="preserve"> </w:t>
      </w:r>
      <w:r w:rsidRPr="002D4336">
        <w:rPr>
          <w:lang w:val="en-US"/>
        </w:rPr>
        <w:t>Trad.</w:t>
      </w:r>
      <w:r w:rsidRPr="002D4336">
        <w:rPr>
          <w:spacing w:val="-11"/>
          <w:lang w:val="en-US"/>
        </w:rPr>
        <w:t xml:space="preserve"> </w:t>
      </w:r>
      <w:proofErr w:type="spellStart"/>
      <w:r w:rsidRPr="002D4336">
        <w:rPr>
          <w:lang w:val="en-US"/>
        </w:rPr>
        <w:t>Cleber</w:t>
      </w:r>
      <w:proofErr w:type="spellEnd"/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Daniel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Lambert da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Silva.</w:t>
      </w:r>
    </w:p>
    <w:p w14:paraId="09C50B50" w14:textId="77777777" w:rsidR="00710E0A" w:rsidRPr="002D4336" w:rsidRDefault="00710E0A">
      <w:pPr>
        <w:pStyle w:val="Corpodetexto"/>
        <w:rPr>
          <w:lang w:val="en-US"/>
        </w:rPr>
      </w:pPr>
    </w:p>
    <w:p w14:paraId="674FB109" w14:textId="77777777" w:rsidR="00710E0A" w:rsidRDefault="00000000">
      <w:pPr>
        <w:ind w:left="121" w:right="239"/>
        <w:jc w:val="both"/>
        <w:rPr>
          <w:sz w:val="24"/>
        </w:rPr>
      </w:pPr>
      <w:r w:rsidRPr="002D4336">
        <w:rPr>
          <w:sz w:val="24"/>
          <w:lang w:val="en-US"/>
        </w:rPr>
        <w:t>MBEMBE,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Achille.</w:t>
      </w:r>
      <w:r w:rsidRPr="002D4336">
        <w:rPr>
          <w:spacing w:val="1"/>
          <w:sz w:val="24"/>
          <w:lang w:val="en-US"/>
        </w:rPr>
        <w:t xml:space="preserve"> </w:t>
      </w:r>
      <w:r>
        <w:rPr>
          <w:b/>
          <w:sz w:val="24"/>
        </w:rPr>
        <w:t>Crítica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Razão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Negra.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Tradução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Marta</w:t>
      </w:r>
      <w:r>
        <w:rPr>
          <w:spacing w:val="1"/>
          <w:sz w:val="24"/>
        </w:rPr>
        <w:t xml:space="preserve"> </w:t>
      </w:r>
      <w:r>
        <w:rPr>
          <w:sz w:val="24"/>
        </w:rPr>
        <w:t>Lança.</w:t>
      </w:r>
      <w:r>
        <w:rPr>
          <w:spacing w:val="1"/>
          <w:sz w:val="24"/>
        </w:rPr>
        <w:t xml:space="preserve"> </w:t>
      </w:r>
      <w:r>
        <w:rPr>
          <w:sz w:val="24"/>
        </w:rPr>
        <w:t>Lisboa:</w:t>
      </w:r>
      <w:r>
        <w:rPr>
          <w:spacing w:val="1"/>
          <w:sz w:val="24"/>
        </w:rPr>
        <w:t xml:space="preserve"> </w:t>
      </w:r>
      <w:r>
        <w:rPr>
          <w:sz w:val="24"/>
        </w:rPr>
        <w:t>Antlgona,</w:t>
      </w:r>
      <w:r>
        <w:rPr>
          <w:spacing w:val="-1"/>
          <w:sz w:val="24"/>
        </w:rPr>
        <w:t xml:space="preserve"> </w:t>
      </w:r>
      <w:r>
        <w:rPr>
          <w:sz w:val="24"/>
        </w:rPr>
        <w:t>2013.</w:t>
      </w:r>
    </w:p>
    <w:p w14:paraId="77479037" w14:textId="77777777" w:rsidR="00710E0A" w:rsidRDefault="00710E0A">
      <w:pPr>
        <w:pStyle w:val="Corpodetexto"/>
      </w:pPr>
    </w:p>
    <w:p w14:paraId="0F74880B" w14:textId="77777777" w:rsidR="00710E0A" w:rsidRDefault="00000000">
      <w:pPr>
        <w:pStyle w:val="Corpodetexto"/>
        <w:ind w:left="121" w:right="240"/>
        <w:jc w:val="both"/>
      </w:pPr>
      <w:r>
        <w:t xml:space="preserve">MBEMBE, Achille. </w:t>
      </w:r>
      <w:r>
        <w:rPr>
          <w:b/>
        </w:rPr>
        <w:t>Necropolítica</w:t>
      </w:r>
      <w:r>
        <w:t>. Biopoder, soberania, estado de exceção, política da</w:t>
      </w:r>
      <w:r>
        <w:rPr>
          <w:spacing w:val="1"/>
        </w:rPr>
        <w:t xml:space="preserve"> </w:t>
      </w:r>
      <w:r>
        <w:t>morte.</w:t>
      </w:r>
      <w:r>
        <w:rPr>
          <w:spacing w:val="-1"/>
        </w:rPr>
        <w:t xml:space="preserve"> </w:t>
      </w:r>
      <w:r>
        <w:t>Trad.</w:t>
      </w:r>
      <w:r>
        <w:rPr>
          <w:spacing w:val="-2"/>
        </w:rPr>
        <w:t xml:space="preserve"> </w:t>
      </w:r>
      <w:r>
        <w:t>Renata Santini. São Paulo: n-1 edições, 2018.</w:t>
      </w:r>
    </w:p>
    <w:p w14:paraId="0493BD6E" w14:textId="77777777" w:rsidR="00710E0A" w:rsidRDefault="00710E0A">
      <w:pPr>
        <w:pStyle w:val="Corpodetexto"/>
      </w:pPr>
    </w:p>
    <w:p w14:paraId="32D6D79D" w14:textId="77777777" w:rsidR="00710E0A" w:rsidRDefault="00000000">
      <w:pPr>
        <w:ind w:left="121"/>
        <w:jc w:val="both"/>
        <w:rPr>
          <w:sz w:val="24"/>
        </w:rPr>
      </w:pPr>
      <w:r>
        <w:rPr>
          <w:sz w:val="24"/>
        </w:rPr>
        <w:t>MBITI,</w:t>
      </w:r>
      <w:r>
        <w:rPr>
          <w:spacing w:val="-1"/>
          <w:sz w:val="24"/>
        </w:rPr>
        <w:t xml:space="preserve"> </w:t>
      </w:r>
      <w:r>
        <w:rPr>
          <w:sz w:val="24"/>
        </w:rPr>
        <w:t>John.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African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Religions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Philosophy</w:t>
      </w:r>
      <w:r>
        <w:rPr>
          <w:sz w:val="24"/>
        </w:rPr>
        <w:t>. London.</w:t>
      </w:r>
      <w:r>
        <w:rPr>
          <w:spacing w:val="-2"/>
          <w:sz w:val="24"/>
        </w:rPr>
        <w:t xml:space="preserve"> </w:t>
      </w:r>
      <w:r>
        <w:rPr>
          <w:sz w:val="24"/>
        </w:rPr>
        <w:t>Heinemann.1969;</w:t>
      </w:r>
    </w:p>
    <w:p w14:paraId="771A73C7" w14:textId="77777777" w:rsidR="00710E0A" w:rsidRDefault="00710E0A">
      <w:pPr>
        <w:pStyle w:val="Corpodetexto"/>
        <w:spacing w:before="5"/>
        <w:rPr>
          <w:sz w:val="23"/>
        </w:rPr>
      </w:pPr>
    </w:p>
    <w:p w14:paraId="4CD8A003" w14:textId="77777777" w:rsidR="00710E0A" w:rsidRDefault="00000000">
      <w:pPr>
        <w:pStyle w:val="Corpodetexto"/>
        <w:ind w:left="121" w:right="235"/>
        <w:jc w:val="both"/>
      </w:pPr>
      <w:r>
        <w:t>FADIGAS,</w:t>
      </w:r>
      <w:r>
        <w:rPr>
          <w:spacing w:val="-7"/>
        </w:rPr>
        <w:t xml:space="preserve"> </w:t>
      </w:r>
      <w:r>
        <w:t>Mateus;</w:t>
      </w:r>
      <w:r>
        <w:rPr>
          <w:spacing w:val="-7"/>
        </w:rPr>
        <w:t xml:space="preserve"> </w:t>
      </w:r>
      <w:r>
        <w:t>SEPULVEDA,</w:t>
      </w:r>
      <w:r>
        <w:rPr>
          <w:spacing w:val="-7"/>
        </w:rPr>
        <w:t xml:space="preserve"> </w:t>
      </w:r>
      <w:r>
        <w:t>Claudia;</w:t>
      </w:r>
      <w:r>
        <w:rPr>
          <w:spacing w:val="-8"/>
        </w:rPr>
        <w:t xml:space="preserve"> </w:t>
      </w:r>
      <w:r>
        <w:t>SOUZA</w:t>
      </w:r>
      <w:r>
        <w:rPr>
          <w:spacing w:val="-8"/>
        </w:rPr>
        <w:t xml:space="preserve"> </w:t>
      </w:r>
      <w:r>
        <w:t>MORAIS,</w:t>
      </w:r>
      <w:r>
        <w:rPr>
          <w:spacing w:val="-6"/>
        </w:rPr>
        <w:t xml:space="preserve"> </w:t>
      </w:r>
      <w:r>
        <w:t>Jacqueline.</w:t>
      </w:r>
      <w:r>
        <w:rPr>
          <w:spacing w:val="-8"/>
        </w:rPr>
        <w:t xml:space="preserve"> </w:t>
      </w:r>
      <w:r>
        <w:t>;</w:t>
      </w:r>
      <w:r>
        <w:rPr>
          <w:spacing w:val="-6"/>
        </w:rPr>
        <w:t xml:space="preserve"> </w:t>
      </w:r>
      <w:r>
        <w:t>SANTOS,</w:t>
      </w:r>
      <w:r>
        <w:rPr>
          <w:spacing w:val="-58"/>
        </w:rPr>
        <w:t xml:space="preserve"> </w:t>
      </w:r>
      <w:r>
        <w:t>Maura.</w:t>
      </w:r>
      <w:r>
        <w:rPr>
          <w:spacing w:val="28"/>
        </w:rPr>
        <w:t xml:space="preserve"> </w:t>
      </w:r>
      <w:r>
        <w:t>Afrofuturismo</w:t>
      </w:r>
      <w:r>
        <w:rPr>
          <w:spacing w:val="26"/>
        </w:rPr>
        <w:t xml:space="preserve"> </w:t>
      </w:r>
      <w:r>
        <w:t>como</w:t>
      </w:r>
      <w:r>
        <w:rPr>
          <w:spacing w:val="28"/>
        </w:rPr>
        <w:t xml:space="preserve"> </w:t>
      </w:r>
      <w:r>
        <w:t>plataforma</w:t>
      </w:r>
      <w:r>
        <w:rPr>
          <w:spacing w:val="27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promoção</w:t>
      </w:r>
      <w:r>
        <w:rPr>
          <w:spacing w:val="27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relações</w:t>
      </w:r>
      <w:r>
        <w:rPr>
          <w:spacing w:val="26"/>
        </w:rPr>
        <w:t xml:space="preserve"> </w:t>
      </w:r>
      <w:r>
        <w:t>étnico-raciais</w:t>
      </w:r>
    </w:p>
    <w:p w14:paraId="2D7F83B5" w14:textId="77777777" w:rsidR="00710E0A" w:rsidRDefault="00710E0A">
      <w:pPr>
        <w:jc w:val="both"/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0FEC90D2" w14:textId="77777777" w:rsidR="00710E0A" w:rsidRDefault="00710E0A">
      <w:pPr>
        <w:pStyle w:val="Corpodetexto"/>
        <w:spacing w:before="9"/>
        <w:rPr>
          <w:sz w:val="29"/>
        </w:rPr>
      </w:pPr>
    </w:p>
    <w:p w14:paraId="017C8882" w14:textId="77777777" w:rsidR="00710E0A" w:rsidRPr="002D4336" w:rsidRDefault="00000000">
      <w:pPr>
        <w:pStyle w:val="Corpodetexto"/>
        <w:spacing w:before="90"/>
        <w:ind w:left="121" w:right="238"/>
        <w:rPr>
          <w:lang w:val="en-US"/>
        </w:rPr>
      </w:pPr>
      <w:r>
        <w:t>positivas no ensino de ciências. In: XII Encontro Nacional de Pesquisa em Educação em</w:t>
      </w:r>
      <w:r>
        <w:rPr>
          <w:spacing w:val="-57"/>
        </w:rPr>
        <w:t xml:space="preserve"> </w:t>
      </w:r>
      <w:r>
        <w:t>Ciências.</w:t>
      </w:r>
      <w:r>
        <w:rPr>
          <w:spacing w:val="-1"/>
        </w:rPr>
        <w:t xml:space="preserve"> </w:t>
      </w:r>
      <w:r w:rsidRPr="009D331D">
        <w:rPr>
          <w:b/>
          <w:lang w:val="en-US"/>
        </w:rPr>
        <w:t>Anais</w:t>
      </w:r>
      <w:r w:rsidRPr="009D331D">
        <w:rPr>
          <w:lang w:val="en-US"/>
        </w:rPr>
        <w:t xml:space="preserve">… 2019. </w:t>
      </w:r>
      <w:r w:rsidRPr="002D4336">
        <w:rPr>
          <w:lang w:val="en-US"/>
        </w:rPr>
        <w:t>Natal, RN.</w:t>
      </w:r>
    </w:p>
    <w:p w14:paraId="218D89E4" w14:textId="77777777" w:rsidR="00710E0A" w:rsidRPr="002D4336" w:rsidRDefault="00000000">
      <w:pPr>
        <w:pStyle w:val="Corpodetexto"/>
        <w:spacing w:before="160"/>
        <w:ind w:left="121"/>
        <w:rPr>
          <w:lang w:val="en-US"/>
        </w:rPr>
      </w:pPr>
      <w:r w:rsidRPr="002D4336">
        <w:rPr>
          <w:lang w:val="en-US"/>
        </w:rPr>
        <w:t>MEEHAN,</w:t>
      </w:r>
      <w:r w:rsidRPr="002D4336">
        <w:rPr>
          <w:spacing w:val="35"/>
          <w:lang w:val="en-US"/>
        </w:rPr>
        <w:t xml:space="preserve"> </w:t>
      </w:r>
      <w:r w:rsidRPr="002D4336">
        <w:rPr>
          <w:lang w:val="en-US"/>
        </w:rPr>
        <w:t>Eileen.</w:t>
      </w:r>
      <w:r w:rsidRPr="002D4336">
        <w:rPr>
          <w:spacing w:val="33"/>
          <w:lang w:val="en-US"/>
        </w:rPr>
        <w:t xml:space="preserve"> </w:t>
      </w:r>
      <w:r w:rsidRPr="002D4336">
        <w:rPr>
          <w:lang w:val="en-US"/>
        </w:rPr>
        <w:t>Conceptualizing</w:t>
      </w:r>
      <w:r w:rsidRPr="002D4336">
        <w:rPr>
          <w:spacing w:val="34"/>
          <w:lang w:val="en-US"/>
        </w:rPr>
        <w:t xml:space="preserve"> </w:t>
      </w:r>
      <w:r w:rsidRPr="002D4336">
        <w:rPr>
          <w:lang w:val="en-US"/>
        </w:rPr>
        <w:t>culture</w:t>
      </w:r>
      <w:r w:rsidRPr="002D4336">
        <w:rPr>
          <w:spacing w:val="34"/>
          <w:lang w:val="en-US"/>
        </w:rPr>
        <w:t xml:space="preserve"> </w:t>
      </w:r>
      <w:r w:rsidRPr="002D4336">
        <w:rPr>
          <w:lang w:val="en-US"/>
        </w:rPr>
        <w:t>as</w:t>
      </w:r>
      <w:r w:rsidRPr="002D4336">
        <w:rPr>
          <w:spacing w:val="34"/>
          <w:lang w:val="en-US"/>
        </w:rPr>
        <w:t xml:space="preserve"> </w:t>
      </w:r>
      <w:r w:rsidRPr="002D4336">
        <w:rPr>
          <w:lang w:val="en-US"/>
        </w:rPr>
        <w:t>commodity:</w:t>
      </w:r>
      <w:r w:rsidRPr="002D4336">
        <w:rPr>
          <w:spacing w:val="35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34"/>
          <w:lang w:val="en-US"/>
        </w:rPr>
        <w:t xml:space="preserve"> </w:t>
      </w:r>
      <w:r w:rsidRPr="002D4336">
        <w:rPr>
          <w:lang w:val="en-US"/>
        </w:rPr>
        <w:t>problem</w:t>
      </w:r>
      <w:r w:rsidRPr="002D4336">
        <w:rPr>
          <w:spacing w:val="35"/>
          <w:lang w:val="en-US"/>
        </w:rPr>
        <w:t xml:space="preserve"> </w:t>
      </w:r>
      <w:r w:rsidRPr="002D4336">
        <w:rPr>
          <w:lang w:val="en-US"/>
        </w:rPr>
        <w:t>of</w:t>
      </w:r>
      <w:r w:rsidRPr="002D4336">
        <w:rPr>
          <w:spacing w:val="35"/>
          <w:lang w:val="en-US"/>
        </w:rPr>
        <w:t xml:space="preserve"> </w:t>
      </w:r>
      <w:r w:rsidRPr="002D4336">
        <w:rPr>
          <w:lang w:val="en-US"/>
        </w:rPr>
        <w:t>television.</w:t>
      </w:r>
    </w:p>
    <w:p w14:paraId="4DEFBF2E" w14:textId="77777777" w:rsidR="00710E0A" w:rsidRDefault="00000000">
      <w:pPr>
        <w:spacing w:before="1"/>
        <w:ind w:left="121"/>
        <w:rPr>
          <w:sz w:val="24"/>
        </w:rPr>
      </w:pPr>
      <w:r w:rsidRPr="002D4336">
        <w:rPr>
          <w:b/>
          <w:sz w:val="24"/>
          <w:lang w:val="en-US"/>
        </w:rPr>
        <w:t>Critical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Studies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in Mass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Communication.</w:t>
      </w:r>
      <w:r w:rsidRPr="002D4336">
        <w:rPr>
          <w:b/>
          <w:spacing w:val="1"/>
          <w:sz w:val="24"/>
          <w:lang w:val="en-US"/>
        </w:rPr>
        <w:t xml:space="preserve"> </w:t>
      </w:r>
      <w:r>
        <w:rPr>
          <w:sz w:val="24"/>
        </w:rPr>
        <w:t>3(4),</w:t>
      </w:r>
      <w:r>
        <w:rPr>
          <w:spacing w:val="-3"/>
          <w:sz w:val="24"/>
        </w:rPr>
        <w:t xml:space="preserve"> </w:t>
      </w:r>
      <w:r>
        <w:rPr>
          <w:sz w:val="24"/>
        </w:rPr>
        <w:t>p.</w:t>
      </w:r>
      <w:r>
        <w:rPr>
          <w:spacing w:val="-1"/>
          <w:sz w:val="24"/>
        </w:rPr>
        <w:t xml:space="preserve"> </w:t>
      </w:r>
      <w:r>
        <w:rPr>
          <w:sz w:val="24"/>
        </w:rPr>
        <w:t>448-457. 1986.</w:t>
      </w:r>
    </w:p>
    <w:p w14:paraId="01861467" w14:textId="77777777" w:rsidR="00710E0A" w:rsidRDefault="00000000">
      <w:pPr>
        <w:spacing w:before="159"/>
        <w:ind w:left="121"/>
        <w:rPr>
          <w:sz w:val="24"/>
        </w:rPr>
      </w:pPr>
      <w:r>
        <w:rPr>
          <w:sz w:val="24"/>
        </w:rPr>
        <w:t>MENDONÇA,</w:t>
      </w:r>
      <w:r>
        <w:rPr>
          <w:spacing w:val="31"/>
          <w:sz w:val="24"/>
        </w:rPr>
        <w:t xml:space="preserve"> </w:t>
      </w:r>
      <w:r>
        <w:rPr>
          <w:sz w:val="24"/>
        </w:rPr>
        <w:t>Thiago</w:t>
      </w:r>
      <w:r>
        <w:rPr>
          <w:b/>
          <w:sz w:val="24"/>
        </w:rPr>
        <w:t>.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Branco</w:t>
      </w:r>
      <w:r>
        <w:rPr>
          <w:b/>
          <w:spacing w:val="33"/>
          <w:sz w:val="24"/>
        </w:rPr>
        <w:t xml:space="preserve"> </w:t>
      </w:r>
      <w:r>
        <w:rPr>
          <w:b/>
          <w:sz w:val="24"/>
        </w:rPr>
        <w:t>Sai,</w:t>
      </w:r>
      <w:r>
        <w:rPr>
          <w:b/>
          <w:spacing w:val="33"/>
          <w:sz w:val="24"/>
        </w:rPr>
        <w:t xml:space="preserve"> </w:t>
      </w:r>
      <w:r>
        <w:rPr>
          <w:b/>
          <w:sz w:val="24"/>
        </w:rPr>
        <w:t>preto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fica</w:t>
      </w:r>
      <w:r>
        <w:rPr>
          <w:sz w:val="24"/>
        </w:rPr>
        <w:t>.</w:t>
      </w:r>
      <w:r>
        <w:rPr>
          <w:spacing w:val="32"/>
          <w:sz w:val="24"/>
        </w:rPr>
        <w:t xml:space="preserve"> </w:t>
      </w:r>
      <w:r>
        <w:rPr>
          <w:i/>
          <w:sz w:val="24"/>
        </w:rPr>
        <w:t>Portal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Fórum</w:t>
      </w:r>
      <w:r>
        <w:rPr>
          <w:sz w:val="24"/>
        </w:rPr>
        <w:t>.</w:t>
      </w:r>
      <w:r>
        <w:rPr>
          <w:spacing w:val="33"/>
          <w:sz w:val="24"/>
        </w:rPr>
        <w:t xml:space="preserve"> </w:t>
      </w:r>
      <w:r>
        <w:rPr>
          <w:sz w:val="24"/>
        </w:rPr>
        <w:t>2015.</w:t>
      </w:r>
      <w:r>
        <w:rPr>
          <w:spacing w:val="33"/>
          <w:sz w:val="24"/>
        </w:rPr>
        <w:t xml:space="preserve"> </w:t>
      </w:r>
      <w:r>
        <w:rPr>
          <w:sz w:val="24"/>
        </w:rPr>
        <w:t>Disponível</w:t>
      </w:r>
      <w:r>
        <w:rPr>
          <w:spacing w:val="30"/>
          <w:sz w:val="24"/>
        </w:rPr>
        <w:t xml:space="preserve"> </w:t>
      </w:r>
      <w:r>
        <w:rPr>
          <w:sz w:val="24"/>
        </w:rPr>
        <w:t>em:</w:t>
      </w:r>
    </w:p>
    <w:p w14:paraId="0FC9768F" w14:textId="77777777" w:rsidR="00710E0A" w:rsidRPr="002D4336" w:rsidRDefault="00000000">
      <w:pPr>
        <w:pStyle w:val="Corpodetexto"/>
        <w:ind w:left="121" w:right="238"/>
        <w:rPr>
          <w:lang w:val="en-US"/>
        </w:rPr>
      </w:pPr>
      <w:hyperlink r:id="rId263">
        <w:r>
          <w:t>&lt;http://www.revistaforum.com.br/</w:t>
        </w:r>
      </w:hyperlink>
      <w:r>
        <w:t>2</w:t>
      </w:r>
      <w:hyperlink r:id="rId264">
        <w:r>
          <w:t>015/04/07/branco-sai-preto-fica/&gt;</w:t>
        </w:r>
      </w:hyperlink>
      <w:r>
        <w:t>.</w:t>
      </w:r>
      <w:r>
        <w:rPr>
          <w:spacing w:val="52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53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spacing w:val="52"/>
          <w:lang w:val="en-US"/>
        </w:rPr>
        <w:t xml:space="preserve"> </w:t>
      </w:r>
      <w:r w:rsidRPr="002D4336">
        <w:rPr>
          <w:lang w:val="en-US"/>
        </w:rPr>
        <w:t>15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ago. 2020.</w:t>
      </w:r>
    </w:p>
    <w:p w14:paraId="3ED5F5D6" w14:textId="77777777" w:rsidR="00710E0A" w:rsidRPr="002D4336" w:rsidRDefault="00710E0A">
      <w:pPr>
        <w:pStyle w:val="Corpodetexto"/>
        <w:rPr>
          <w:lang w:val="en-US"/>
        </w:rPr>
      </w:pPr>
    </w:p>
    <w:p w14:paraId="3144E653" w14:textId="77777777" w:rsidR="00710E0A" w:rsidRPr="002D4336" w:rsidRDefault="00000000">
      <w:pPr>
        <w:ind w:left="121"/>
        <w:rPr>
          <w:sz w:val="24"/>
          <w:lang w:val="en-US"/>
        </w:rPr>
      </w:pPr>
      <w:r w:rsidRPr="002D4336">
        <w:rPr>
          <w:sz w:val="24"/>
          <w:lang w:val="en-US"/>
        </w:rPr>
        <w:t>MILLS,</w:t>
      </w:r>
      <w:r w:rsidRPr="002D4336">
        <w:rPr>
          <w:spacing w:val="-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Charles.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b/>
          <w:i/>
          <w:sz w:val="24"/>
          <w:lang w:val="en-US"/>
        </w:rPr>
        <w:t>The</w:t>
      </w:r>
      <w:r w:rsidRPr="002D4336">
        <w:rPr>
          <w:b/>
          <w:i/>
          <w:spacing w:val="-1"/>
          <w:sz w:val="24"/>
          <w:lang w:val="en-US"/>
        </w:rPr>
        <w:t xml:space="preserve"> </w:t>
      </w:r>
      <w:r w:rsidRPr="002D4336">
        <w:rPr>
          <w:b/>
          <w:i/>
          <w:sz w:val="24"/>
          <w:lang w:val="en-US"/>
        </w:rPr>
        <w:t>racial</w:t>
      </w:r>
      <w:r w:rsidRPr="002D4336">
        <w:rPr>
          <w:b/>
          <w:i/>
          <w:spacing w:val="-1"/>
          <w:sz w:val="24"/>
          <w:lang w:val="en-US"/>
        </w:rPr>
        <w:t xml:space="preserve"> </w:t>
      </w:r>
      <w:r w:rsidRPr="002D4336">
        <w:rPr>
          <w:b/>
          <w:i/>
          <w:sz w:val="24"/>
          <w:lang w:val="en-US"/>
        </w:rPr>
        <w:t>contract</w:t>
      </w:r>
      <w:r w:rsidRPr="002D4336">
        <w:rPr>
          <w:sz w:val="24"/>
          <w:lang w:val="en-US"/>
        </w:rPr>
        <w:t>.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Ithaca: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Cornell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University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Press,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1997.</w:t>
      </w:r>
    </w:p>
    <w:p w14:paraId="3B44DC90" w14:textId="77777777" w:rsidR="00710E0A" w:rsidRPr="002D4336" w:rsidRDefault="00710E0A">
      <w:pPr>
        <w:pStyle w:val="Corpodetexto"/>
        <w:rPr>
          <w:lang w:val="en-US"/>
        </w:rPr>
      </w:pPr>
    </w:p>
    <w:p w14:paraId="5BCE550E" w14:textId="77777777" w:rsidR="00710E0A" w:rsidRDefault="00000000">
      <w:pPr>
        <w:pStyle w:val="Corpodetexto"/>
        <w:ind w:left="121" w:right="556"/>
      </w:pPr>
      <w:r w:rsidRPr="002D4336">
        <w:rPr>
          <w:lang w:val="en-US"/>
        </w:rPr>
        <w:t xml:space="preserve">MITTELL, Jason. A cultural approach to television genre. </w:t>
      </w:r>
      <w:r>
        <w:rPr>
          <w:b/>
        </w:rPr>
        <w:t>Cinema Journal</w:t>
      </w:r>
      <w:r>
        <w:t>, 40, nº3,</w:t>
      </w:r>
      <w:r>
        <w:rPr>
          <w:spacing w:val="-57"/>
        </w:rPr>
        <w:t xml:space="preserve"> </w:t>
      </w:r>
      <w:r>
        <w:t>Spring,</w:t>
      </w:r>
      <w:r>
        <w:rPr>
          <w:spacing w:val="-1"/>
        </w:rPr>
        <w:t xml:space="preserve"> </w:t>
      </w:r>
      <w:r>
        <w:t>2001.</w:t>
      </w:r>
    </w:p>
    <w:p w14:paraId="15A1E4A3" w14:textId="77777777" w:rsidR="00710E0A" w:rsidRDefault="00710E0A">
      <w:pPr>
        <w:pStyle w:val="Corpodetexto"/>
      </w:pPr>
    </w:p>
    <w:p w14:paraId="7ECCFFED" w14:textId="77777777" w:rsidR="00710E0A" w:rsidRDefault="00000000">
      <w:pPr>
        <w:pStyle w:val="Corpodetexto"/>
        <w:ind w:left="121" w:right="236"/>
        <w:jc w:val="both"/>
      </w:pPr>
      <w:r>
        <w:t>MOMBAÇA,</w:t>
      </w:r>
      <w:r>
        <w:rPr>
          <w:spacing w:val="1"/>
        </w:rPr>
        <w:t xml:space="preserve"> </w:t>
      </w:r>
      <w:r>
        <w:t>Jota</w:t>
      </w:r>
      <w:r>
        <w:rPr>
          <w:b/>
        </w:rPr>
        <w:t>.</w:t>
      </w:r>
      <w:r>
        <w:rPr>
          <w:b/>
          <w:spacing w:val="1"/>
        </w:rPr>
        <w:t xml:space="preserve"> </w:t>
      </w:r>
      <w:r>
        <w:t>Descolonización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apocalipses.</w:t>
      </w:r>
      <w:r>
        <w:rPr>
          <w:spacing w:val="1"/>
        </w:rPr>
        <w:t xml:space="preserve"> </w:t>
      </w:r>
      <w:r>
        <w:rPr>
          <w:b/>
        </w:rPr>
        <w:t>Terremoto</w:t>
      </w:r>
      <w:r>
        <w:t>,</w:t>
      </w:r>
      <w:r>
        <w:rPr>
          <w:spacing w:val="1"/>
        </w:rPr>
        <w:t xml:space="preserve"> </w:t>
      </w:r>
      <w:r>
        <w:t>6/05/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&lt;https://terremoto.mx/article/descolonizacion-como-apocalipsis/&gt;.</w:t>
      </w:r>
      <w:r>
        <w:rPr>
          <w:spacing w:val="1"/>
        </w:rPr>
        <w:t xml:space="preserve"> </w:t>
      </w:r>
      <w:r>
        <w:t>Acesso em:</w:t>
      </w:r>
      <w:r>
        <w:rPr>
          <w:spacing w:val="-1"/>
        </w:rPr>
        <w:t xml:space="preserve"> </w:t>
      </w:r>
      <w:r>
        <w:t>12 jun. 2020.</w:t>
      </w:r>
    </w:p>
    <w:p w14:paraId="19832894" w14:textId="77777777" w:rsidR="00710E0A" w:rsidRDefault="00710E0A">
      <w:pPr>
        <w:pStyle w:val="Corpodetexto"/>
      </w:pPr>
    </w:p>
    <w:p w14:paraId="57B86472" w14:textId="77777777" w:rsidR="00710E0A" w:rsidRDefault="00000000">
      <w:pPr>
        <w:ind w:left="121" w:right="239"/>
        <w:jc w:val="both"/>
        <w:rPr>
          <w:sz w:val="24"/>
        </w:rPr>
      </w:pPr>
      <w:r>
        <w:rPr>
          <w:sz w:val="24"/>
        </w:rPr>
        <w:t xml:space="preserve">MOMBAÇA, Jota. Lauren Olamina e eu nos portões do fim do mundo. </w:t>
      </w:r>
      <w:r>
        <w:rPr>
          <w:b/>
          <w:sz w:val="24"/>
        </w:rPr>
        <w:t>Caderno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Octavia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Butler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Oficina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Imaginação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Política.</w:t>
      </w:r>
      <w:r>
        <w:rPr>
          <w:b/>
          <w:spacing w:val="-8"/>
          <w:sz w:val="24"/>
        </w:rPr>
        <w:t xml:space="preserve"> </w:t>
      </w:r>
      <w:r>
        <w:rPr>
          <w:sz w:val="24"/>
        </w:rPr>
        <w:t>São</w:t>
      </w:r>
      <w:r>
        <w:rPr>
          <w:spacing w:val="-10"/>
          <w:sz w:val="24"/>
        </w:rPr>
        <w:t xml:space="preserve"> </w:t>
      </w:r>
      <w:r>
        <w:rPr>
          <w:sz w:val="24"/>
        </w:rPr>
        <w:t>Paulo:</w:t>
      </w:r>
      <w:r>
        <w:rPr>
          <w:spacing w:val="-9"/>
          <w:sz w:val="24"/>
        </w:rPr>
        <w:t xml:space="preserve"> </w:t>
      </w:r>
      <w:r>
        <w:rPr>
          <w:sz w:val="24"/>
        </w:rPr>
        <w:t>32ª</w:t>
      </w:r>
      <w:r>
        <w:rPr>
          <w:spacing w:val="-11"/>
          <w:sz w:val="24"/>
        </w:rPr>
        <w:t xml:space="preserve"> </w:t>
      </w:r>
      <w:r>
        <w:rPr>
          <w:sz w:val="24"/>
        </w:rPr>
        <w:t>Bienal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São</w:t>
      </w:r>
      <w:r>
        <w:rPr>
          <w:spacing w:val="-10"/>
          <w:sz w:val="24"/>
        </w:rPr>
        <w:t xml:space="preserve"> </w:t>
      </w:r>
      <w:r>
        <w:rPr>
          <w:sz w:val="24"/>
        </w:rPr>
        <w:t>Paulo,</w:t>
      </w:r>
      <w:r>
        <w:rPr>
          <w:spacing w:val="-8"/>
          <w:sz w:val="24"/>
        </w:rPr>
        <w:t xml:space="preserve"> </w:t>
      </w:r>
      <w:r>
        <w:rPr>
          <w:sz w:val="24"/>
        </w:rPr>
        <w:t>2016.</w:t>
      </w:r>
    </w:p>
    <w:p w14:paraId="57F24979" w14:textId="77777777" w:rsidR="00710E0A" w:rsidRDefault="00710E0A">
      <w:pPr>
        <w:pStyle w:val="Corpodetexto"/>
        <w:rPr>
          <w:sz w:val="26"/>
        </w:rPr>
      </w:pPr>
    </w:p>
    <w:p w14:paraId="04F97B8E" w14:textId="77777777" w:rsidR="00710E0A" w:rsidRDefault="00710E0A">
      <w:pPr>
        <w:pStyle w:val="Corpodetexto"/>
        <w:spacing w:before="7"/>
        <w:rPr>
          <w:sz w:val="29"/>
        </w:rPr>
      </w:pPr>
    </w:p>
    <w:p w14:paraId="7205ACD5" w14:textId="77777777" w:rsidR="00710E0A" w:rsidRDefault="00000000">
      <w:pPr>
        <w:pStyle w:val="Corpodetexto"/>
        <w:spacing w:before="1"/>
        <w:ind w:left="121" w:right="240"/>
        <w:jc w:val="both"/>
      </w:pPr>
      <w:r>
        <w:t xml:space="preserve">MOORE, Carlos. </w:t>
      </w:r>
      <w:r>
        <w:rPr>
          <w:b/>
        </w:rPr>
        <w:t>Racismo &amp; Sociedade</w:t>
      </w:r>
      <w:r>
        <w:t>: novas bases epistemológicas para entender o</w:t>
      </w:r>
      <w:r>
        <w:rPr>
          <w:spacing w:val="1"/>
        </w:rPr>
        <w:t xml:space="preserve"> </w:t>
      </w:r>
      <w:r>
        <w:t>racismo.</w:t>
      </w:r>
      <w:r>
        <w:rPr>
          <w:spacing w:val="-1"/>
        </w:rPr>
        <w:t xml:space="preserve"> </w:t>
      </w:r>
      <w:r>
        <w:t>2ª</w:t>
      </w:r>
      <w:r>
        <w:rPr>
          <w:spacing w:val="-2"/>
        </w:rPr>
        <w:t xml:space="preserve"> </w:t>
      </w:r>
      <w:r>
        <w:t>ed. Belo Horizonte: Nandyala, 2012.</w:t>
      </w:r>
    </w:p>
    <w:p w14:paraId="5EC454B3" w14:textId="77777777" w:rsidR="00710E0A" w:rsidRDefault="00710E0A">
      <w:pPr>
        <w:pStyle w:val="Corpodetexto"/>
      </w:pPr>
    </w:p>
    <w:p w14:paraId="2CF23178" w14:textId="77777777" w:rsidR="00710E0A" w:rsidRDefault="00000000">
      <w:pPr>
        <w:pStyle w:val="Corpodetexto"/>
        <w:ind w:left="121" w:right="239"/>
        <w:jc w:val="both"/>
      </w:pPr>
      <w:r>
        <w:t xml:space="preserve">MORAES, Viviane. (Aza Njeri). </w:t>
      </w:r>
      <w:r>
        <w:rPr>
          <w:b/>
        </w:rPr>
        <w:t>Canto em Lira quebrada</w:t>
      </w:r>
      <w:r>
        <w:t>: uma leitura da poética de</w:t>
      </w:r>
      <w:r>
        <w:rPr>
          <w:spacing w:val="1"/>
        </w:rPr>
        <w:t xml:space="preserve"> </w:t>
      </w:r>
      <w:r>
        <w:t>Guita</w:t>
      </w:r>
      <w:r>
        <w:rPr>
          <w:spacing w:val="-1"/>
        </w:rPr>
        <w:t xml:space="preserve"> </w:t>
      </w:r>
      <w:r>
        <w:t>Jr.. Maputo: Editora Alcance:</w:t>
      </w:r>
      <w:r>
        <w:rPr>
          <w:spacing w:val="-1"/>
        </w:rPr>
        <w:t xml:space="preserve"> </w:t>
      </w:r>
      <w:r>
        <w:t>2015.</w:t>
      </w:r>
    </w:p>
    <w:p w14:paraId="62608549" w14:textId="77777777" w:rsidR="00710E0A" w:rsidRDefault="00710E0A">
      <w:pPr>
        <w:pStyle w:val="Corpodetexto"/>
      </w:pPr>
    </w:p>
    <w:p w14:paraId="2BE6204E" w14:textId="77777777" w:rsidR="00710E0A" w:rsidRDefault="00000000">
      <w:pPr>
        <w:pStyle w:val="Corpodetexto"/>
        <w:ind w:left="121" w:right="238"/>
        <w:jc w:val="both"/>
      </w:pPr>
      <w:r>
        <w:t>MOTA JUNIOR, Ednaldo; GUTMANN, Juliana. #EstamosVivas: corpos travestis em</w:t>
      </w:r>
      <w:r>
        <w:rPr>
          <w:spacing w:val="1"/>
        </w:rPr>
        <w:t xml:space="preserve"> </w:t>
      </w:r>
      <w:r>
        <w:t>performances</w:t>
      </w:r>
      <w:r>
        <w:rPr>
          <w:spacing w:val="-5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videoclipe</w:t>
      </w:r>
      <w:r>
        <w:rPr>
          <w:spacing w:val="-5"/>
        </w:rPr>
        <w:t xml:space="preserve"> </w:t>
      </w:r>
      <w:r>
        <w:t>Oração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Linn</w:t>
      </w:r>
      <w:r>
        <w:rPr>
          <w:spacing w:val="-5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Quebrada.</w:t>
      </w:r>
      <w:r>
        <w:rPr>
          <w:spacing w:val="-5"/>
        </w:rPr>
        <w:t xml:space="preserve"> </w:t>
      </w:r>
      <w:r>
        <w:rPr>
          <w:b/>
        </w:rPr>
        <w:t>Esferas</w:t>
      </w:r>
      <w:r>
        <w:t>,</w:t>
      </w:r>
      <w:r>
        <w:rPr>
          <w:spacing w:val="-5"/>
        </w:rPr>
        <w:t xml:space="preserve"> </w:t>
      </w:r>
      <w:r>
        <w:t>v.</w:t>
      </w:r>
      <w:r>
        <w:rPr>
          <w:spacing w:val="-5"/>
        </w:rPr>
        <w:t xml:space="preserve"> </w:t>
      </w:r>
      <w:r>
        <w:t>19,</w:t>
      </w:r>
      <w:r>
        <w:rPr>
          <w:spacing w:val="-6"/>
        </w:rPr>
        <w:t xml:space="preserve"> </w:t>
      </w:r>
      <w:r>
        <w:t>p.</w:t>
      </w:r>
      <w:r>
        <w:rPr>
          <w:spacing w:val="-5"/>
        </w:rPr>
        <w:t xml:space="preserve"> </w:t>
      </w:r>
      <w:r>
        <w:t>13-23,</w:t>
      </w:r>
      <w:r>
        <w:rPr>
          <w:spacing w:val="-5"/>
        </w:rPr>
        <w:t xml:space="preserve"> </w:t>
      </w:r>
      <w:r>
        <w:t>2020.</w:t>
      </w:r>
      <w:r>
        <w:rPr>
          <w:spacing w:val="-58"/>
        </w:rPr>
        <w:t xml:space="preserve"> </w:t>
      </w:r>
      <w:r>
        <w:t>Disponível em: &lt;https://portalrevistas.ucb.br/index.php/esf/article/view/12344&gt;. Acesso</w:t>
      </w:r>
      <w:r>
        <w:rPr>
          <w:spacing w:val="-57"/>
        </w:rPr>
        <w:t xml:space="preserve"> </w:t>
      </w:r>
      <w:r>
        <w:t>em: 11</w:t>
      </w:r>
      <w:r>
        <w:rPr>
          <w:spacing w:val="-2"/>
        </w:rPr>
        <w:t xml:space="preserve"> </w:t>
      </w:r>
      <w:r>
        <w:t>jan 2022</w:t>
      </w:r>
    </w:p>
    <w:p w14:paraId="3672218F" w14:textId="77777777" w:rsidR="00710E0A" w:rsidRDefault="00710E0A">
      <w:pPr>
        <w:pStyle w:val="Corpodetexto"/>
      </w:pPr>
    </w:p>
    <w:p w14:paraId="537E40E4" w14:textId="77777777" w:rsidR="00710E0A" w:rsidRDefault="00000000">
      <w:pPr>
        <w:pStyle w:val="Corpodetexto"/>
        <w:ind w:left="121" w:right="240"/>
        <w:jc w:val="both"/>
      </w:pPr>
      <w:r>
        <w:t>MUNANGA,</w:t>
      </w:r>
      <w:r>
        <w:rPr>
          <w:spacing w:val="-8"/>
        </w:rPr>
        <w:t xml:space="preserve"> </w:t>
      </w:r>
      <w:r>
        <w:t>Kabengele.</w:t>
      </w:r>
      <w:r>
        <w:rPr>
          <w:spacing w:val="-6"/>
        </w:rPr>
        <w:t xml:space="preserve"> </w:t>
      </w:r>
      <w:r>
        <w:rPr>
          <w:b/>
          <w:i/>
        </w:rPr>
        <w:t>Negritude</w:t>
      </w:r>
      <w:r>
        <w:t>:</w:t>
      </w:r>
      <w:r>
        <w:rPr>
          <w:spacing w:val="-7"/>
        </w:rPr>
        <w:t xml:space="preserve"> </w:t>
      </w:r>
      <w:r>
        <w:t>usos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sentidos.</w:t>
      </w:r>
      <w:r>
        <w:rPr>
          <w:spacing w:val="-6"/>
        </w:rPr>
        <w:t xml:space="preserve"> </w:t>
      </w:r>
      <w:r>
        <w:t>Belo</w:t>
      </w:r>
      <w:r>
        <w:rPr>
          <w:spacing w:val="-7"/>
        </w:rPr>
        <w:t xml:space="preserve"> </w:t>
      </w:r>
      <w:r>
        <w:t>Horizonte:</w:t>
      </w:r>
      <w:r>
        <w:rPr>
          <w:spacing w:val="-6"/>
        </w:rPr>
        <w:t xml:space="preserve"> </w:t>
      </w:r>
      <w:r>
        <w:t>Autêntica</w:t>
      </w:r>
      <w:r>
        <w:rPr>
          <w:spacing w:val="-7"/>
        </w:rPr>
        <w:t xml:space="preserve"> </w:t>
      </w:r>
      <w:r>
        <w:t>Editora,</w:t>
      </w:r>
      <w:r>
        <w:rPr>
          <w:spacing w:val="-57"/>
        </w:rPr>
        <w:t xml:space="preserve"> </w:t>
      </w:r>
      <w:r>
        <w:t>2012.</w:t>
      </w:r>
    </w:p>
    <w:p w14:paraId="2D8C51C8" w14:textId="77777777" w:rsidR="00710E0A" w:rsidRDefault="00710E0A">
      <w:pPr>
        <w:pStyle w:val="Corpodetexto"/>
      </w:pPr>
    </w:p>
    <w:p w14:paraId="7B2A2F28" w14:textId="77777777" w:rsidR="00710E0A" w:rsidRDefault="00000000">
      <w:pPr>
        <w:pStyle w:val="Corpodetexto"/>
        <w:ind w:left="121" w:right="236"/>
        <w:jc w:val="both"/>
      </w:pPr>
      <w:r w:rsidRPr="002D4336">
        <w:rPr>
          <w:lang w:val="en-US"/>
        </w:rPr>
        <w:t xml:space="preserve">NAMA, </w:t>
      </w:r>
      <w:proofErr w:type="spellStart"/>
      <w:r w:rsidRPr="002D4336">
        <w:rPr>
          <w:lang w:val="en-US"/>
        </w:rPr>
        <w:t>Adilifu</w:t>
      </w:r>
      <w:proofErr w:type="spellEnd"/>
      <w:r w:rsidRPr="002D4336">
        <w:rPr>
          <w:lang w:val="en-US"/>
        </w:rPr>
        <w:t xml:space="preserve">. </w:t>
      </w:r>
      <w:r w:rsidRPr="002D4336">
        <w:rPr>
          <w:b/>
          <w:lang w:val="en-US"/>
        </w:rPr>
        <w:t>Super black</w:t>
      </w:r>
      <w:r w:rsidRPr="002D4336">
        <w:rPr>
          <w:lang w:val="en-US"/>
        </w:rPr>
        <w:t xml:space="preserve">: American </w:t>
      </w:r>
      <w:r w:rsidRPr="002D4336">
        <w:rPr>
          <w:i/>
          <w:lang w:val="en-US"/>
        </w:rPr>
        <w:t xml:space="preserve">pop </w:t>
      </w:r>
      <w:r w:rsidRPr="002D4336">
        <w:rPr>
          <w:lang w:val="en-US"/>
        </w:rPr>
        <w:t xml:space="preserve">culture and black superheroes. </w:t>
      </w:r>
      <w:r>
        <w:t>Austin:</w:t>
      </w:r>
      <w:r>
        <w:rPr>
          <w:spacing w:val="1"/>
        </w:rPr>
        <w:t xml:space="preserve"> </w:t>
      </w:r>
      <w:r>
        <w:t>University</w:t>
      </w:r>
      <w:r>
        <w:rPr>
          <w:spacing w:val="-1"/>
        </w:rPr>
        <w:t xml:space="preserve"> </w:t>
      </w:r>
      <w:r>
        <w:t>of Texas Press, 2011.</w:t>
      </w:r>
    </w:p>
    <w:p w14:paraId="1C601901" w14:textId="77777777" w:rsidR="00710E0A" w:rsidRDefault="00710E0A">
      <w:pPr>
        <w:pStyle w:val="Corpodetexto"/>
      </w:pPr>
    </w:p>
    <w:p w14:paraId="2DABFE6D" w14:textId="77777777" w:rsidR="00710E0A" w:rsidRDefault="00000000">
      <w:pPr>
        <w:pStyle w:val="Corpodetexto"/>
        <w:ind w:left="121" w:right="239"/>
        <w:jc w:val="both"/>
      </w:pPr>
      <w:r>
        <w:t>NASCIMENTO,</w:t>
      </w:r>
      <w:r>
        <w:rPr>
          <w:spacing w:val="-6"/>
        </w:rPr>
        <w:t xml:space="preserve"> </w:t>
      </w:r>
      <w:r>
        <w:t>Elisa.</w:t>
      </w:r>
      <w:r>
        <w:rPr>
          <w:spacing w:val="-4"/>
        </w:rPr>
        <w:t xml:space="preserve"> </w:t>
      </w:r>
      <w:r>
        <w:rPr>
          <w:b/>
        </w:rPr>
        <w:t>Sankofa</w:t>
      </w:r>
      <w:r>
        <w:t>:</w:t>
      </w:r>
      <w:r>
        <w:rPr>
          <w:spacing w:val="-5"/>
        </w:rPr>
        <w:t xml:space="preserve"> </w:t>
      </w:r>
      <w:r>
        <w:t>matrizes</w:t>
      </w:r>
      <w:r>
        <w:rPr>
          <w:spacing w:val="-5"/>
        </w:rPr>
        <w:t xml:space="preserve"> </w:t>
      </w:r>
      <w:r>
        <w:t>africanas</w:t>
      </w:r>
      <w:r>
        <w:rPr>
          <w:spacing w:val="-4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cultura</w:t>
      </w:r>
      <w:r>
        <w:rPr>
          <w:spacing w:val="-5"/>
        </w:rPr>
        <w:t xml:space="preserve"> </w:t>
      </w:r>
      <w:r>
        <w:t>brasileira.</w:t>
      </w:r>
      <w:r>
        <w:rPr>
          <w:spacing w:val="-5"/>
        </w:rPr>
        <w:t xml:space="preserve"> </w:t>
      </w:r>
      <w:r>
        <w:t>Rio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Janeiro:</w:t>
      </w:r>
      <w:r>
        <w:rPr>
          <w:spacing w:val="-57"/>
        </w:rPr>
        <w:t xml:space="preserve"> </w:t>
      </w:r>
      <w:r>
        <w:t>Editora</w:t>
      </w:r>
      <w:r>
        <w:rPr>
          <w:spacing w:val="-1"/>
        </w:rPr>
        <w:t xml:space="preserve"> </w:t>
      </w:r>
      <w:r>
        <w:t>da Universidade</w:t>
      </w:r>
      <w:r>
        <w:rPr>
          <w:spacing w:val="-1"/>
        </w:rPr>
        <w:t xml:space="preserve"> </w:t>
      </w:r>
      <w:r>
        <w:t>do Estado do Rio de Janeiro, 1996.</w:t>
      </w:r>
    </w:p>
    <w:p w14:paraId="3A4C64E1" w14:textId="77777777" w:rsidR="00710E0A" w:rsidRDefault="00710E0A">
      <w:pPr>
        <w:pStyle w:val="Corpodetexto"/>
      </w:pPr>
    </w:p>
    <w:p w14:paraId="1FC6D7F1" w14:textId="77777777" w:rsidR="00710E0A" w:rsidRDefault="00000000">
      <w:pPr>
        <w:pStyle w:val="Corpodetexto"/>
        <w:spacing w:before="1"/>
        <w:ind w:left="121" w:right="239"/>
        <w:jc w:val="both"/>
      </w:pPr>
      <w:r>
        <w:t xml:space="preserve">NASCIMENTO, Elisa. </w:t>
      </w:r>
      <w:r>
        <w:rPr>
          <w:b/>
        </w:rPr>
        <w:t xml:space="preserve">Afrocentricidade: </w:t>
      </w:r>
      <w:r>
        <w:t>uma abordagem epistemológica inovadora.</w:t>
      </w:r>
      <w:r>
        <w:rPr>
          <w:spacing w:val="1"/>
        </w:rPr>
        <w:t xml:space="preserve"> </w:t>
      </w:r>
      <w:r>
        <w:t>São</w:t>
      </w:r>
      <w:r>
        <w:rPr>
          <w:spacing w:val="-1"/>
        </w:rPr>
        <w:t xml:space="preserve"> </w:t>
      </w:r>
      <w:r>
        <w:t>Paulo: Selo Negro, 2009.</w:t>
      </w:r>
    </w:p>
    <w:p w14:paraId="2A5707FA" w14:textId="77777777" w:rsidR="00710E0A" w:rsidRDefault="00710E0A">
      <w:pPr>
        <w:pStyle w:val="Corpodetexto"/>
      </w:pPr>
    </w:p>
    <w:p w14:paraId="67D9C9F9" w14:textId="77777777" w:rsidR="00710E0A" w:rsidRDefault="00000000">
      <w:pPr>
        <w:pStyle w:val="Corpodetexto"/>
        <w:ind w:left="121" w:right="236"/>
        <w:jc w:val="both"/>
      </w:pPr>
      <w:r>
        <w:t>NEGRUM3.</w:t>
      </w:r>
      <w:r>
        <w:rPr>
          <w:spacing w:val="1"/>
        </w:rPr>
        <w:t xml:space="preserve"> </w:t>
      </w:r>
      <w:r>
        <w:t>Direção:</w:t>
      </w:r>
      <w:r>
        <w:rPr>
          <w:spacing w:val="1"/>
        </w:rPr>
        <w:t xml:space="preserve"> </w:t>
      </w:r>
      <w:r>
        <w:t>Diego</w:t>
      </w:r>
      <w:r>
        <w:rPr>
          <w:spacing w:val="1"/>
        </w:rPr>
        <w:t xml:space="preserve"> </w:t>
      </w:r>
      <w:r>
        <w:t>Paulino.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Paulo:</w:t>
      </w:r>
      <w:r>
        <w:rPr>
          <w:spacing w:val="1"/>
        </w:rPr>
        <w:t xml:space="preserve"> </w:t>
      </w:r>
      <w:r>
        <w:t>Reptila</w:t>
      </w:r>
      <w:r>
        <w:rPr>
          <w:spacing w:val="1"/>
        </w:rPr>
        <w:t xml:space="preserve"> </w:t>
      </w:r>
      <w:r>
        <w:t>Produções,</w:t>
      </w:r>
      <w:r>
        <w:rPr>
          <w:spacing w:val="1"/>
        </w:rPr>
        <w:t xml:space="preserve"> </w:t>
      </w:r>
      <w:r>
        <w:t>2018.</w:t>
      </w:r>
      <w:r>
        <w:rPr>
          <w:spacing w:val="1"/>
        </w:rPr>
        <w:t xml:space="preserve"> </w:t>
      </w:r>
      <w:r>
        <w:t>Curta-</w:t>
      </w:r>
      <w:r>
        <w:rPr>
          <w:spacing w:val="1"/>
        </w:rPr>
        <w:t xml:space="preserve"> </w:t>
      </w:r>
      <w:r>
        <w:t>metragem/Documentário.</w:t>
      </w:r>
      <w:r>
        <w:rPr>
          <w:spacing w:val="-1"/>
        </w:rPr>
        <w:t xml:space="preserve"> </w:t>
      </w:r>
      <w:r>
        <w:t>22 min.</w:t>
      </w:r>
    </w:p>
    <w:p w14:paraId="29265297" w14:textId="77777777" w:rsidR="00710E0A" w:rsidRDefault="00000000">
      <w:pPr>
        <w:tabs>
          <w:tab w:val="left" w:pos="8266"/>
        </w:tabs>
        <w:spacing w:before="160"/>
        <w:ind w:left="121" w:right="237"/>
        <w:jc w:val="both"/>
        <w:rPr>
          <w:sz w:val="24"/>
        </w:rPr>
      </w:pPr>
      <w:r>
        <w:rPr>
          <w:sz w:val="24"/>
        </w:rPr>
        <w:t xml:space="preserve">NGOZI ADICHIE, Chimamanda. </w:t>
      </w:r>
      <w:r>
        <w:rPr>
          <w:b/>
          <w:sz w:val="24"/>
        </w:rPr>
        <w:t>The Danger of a Single Story</w:t>
      </w:r>
      <w:r>
        <w:rPr>
          <w:sz w:val="24"/>
        </w:rPr>
        <w:t>. 2009. (18m:34s).</w:t>
      </w:r>
      <w:r>
        <w:rPr>
          <w:spacing w:val="1"/>
          <w:sz w:val="24"/>
        </w:rPr>
        <w:t xml:space="preserve"> </w:t>
      </w:r>
      <w:r>
        <w:rPr>
          <w:sz w:val="24"/>
        </w:rPr>
        <w:t>Disponível</w:t>
      </w:r>
      <w:r>
        <w:rPr>
          <w:sz w:val="24"/>
        </w:rPr>
        <w:tab/>
      </w:r>
      <w:r>
        <w:rPr>
          <w:spacing w:val="-1"/>
          <w:sz w:val="24"/>
        </w:rPr>
        <w:t>em:</w:t>
      </w:r>
    </w:p>
    <w:p w14:paraId="3E3B2B5F" w14:textId="77777777" w:rsidR="00710E0A" w:rsidRDefault="00710E0A">
      <w:pPr>
        <w:jc w:val="both"/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7EFB9E0B" w14:textId="77777777" w:rsidR="00710E0A" w:rsidRDefault="00710E0A">
      <w:pPr>
        <w:pStyle w:val="Corpodetexto"/>
        <w:spacing w:before="9"/>
        <w:rPr>
          <w:sz w:val="29"/>
        </w:rPr>
      </w:pPr>
    </w:p>
    <w:p w14:paraId="15EB1797" w14:textId="77777777" w:rsidR="00710E0A" w:rsidRDefault="00000000">
      <w:pPr>
        <w:pStyle w:val="Corpodetexto"/>
        <w:spacing w:before="90"/>
        <w:ind w:left="121"/>
      </w:pPr>
      <w:r>
        <w:t>&lt;https:/</w:t>
      </w:r>
      <w:hyperlink r:id="rId265">
        <w:r>
          <w:t>/www.ted.com/talks/chimamanda_ngozi</w:t>
        </w:r>
      </w:hyperlink>
      <w:r>
        <w:t>_</w:t>
      </w:r>
      <w:hyperlink r:id="rId266">
        <w:r>
          <w:t>adichie_the_danger_of_a_single_story</w:t>
        </w:r>
      </w:hyperlink>
    </w:p>
    <w:p w14:paraId="76F4BE9D" w14:textId="77777777" w:rsidR="00710E0A" w:rsidRDefault="00000000">
      <w:pPr>
        <w:pStyle w:val="Corpodetexto"/>
        <w:ind w:left="121"/>
      </w:pPr>
      <w:r>
        <w:t>&gt;</w:t>
      </w:r>
      <w:r>
        <w:rPr>
          <w:spacing w:val="-1"/>
        </w:rPr>
        <w:t xml:space="preserve"> </w:t>
      </w:r>
      <w:r>
        <w:t>. Acesso em:</w:t>
      </w:r>
      <w:r>
        <w:rPr>
          <w:spacing w:val="-1"/>
        </w:rPr>
        <w:t xml:space="preserve"> </w:t>
      </w:r>
      <w:r>
        <w:t>23 ago. 2020.</w:t>
      </w:r>
    </w:p>
    <w:p w14:paraId="2641872C" w14:textId="77777777" w:rsidR="00710E0A" w:rsidRDefault="00710E0A">
      <w:pPr>
        <w:pStyle w:val="Corpodetexto"/>
      </w:pPr>
    </w:p>
    <w:p w14:paraId="3AEB5975" w14:textId="77777777" w:rsidR="00710E0A" w:rsidRDefault="00000000">
      <w:pPr>
        <w:pStyle w:val="Corpodetexto"/>
        <w:spacing w:before="1"/>
        <w:ind w:left="121" w:right="237"/>
        <w:jc w:val="both"/>
      </w:pPr>
      <w:r>
        <w:t>NOBLES,</w:t>
      </w:r>
      <w:r>
        <w:rPr>
          <w:spacing w:val="1"/>
        </w:rPr>
        <w:t xml:space="preserve"> </w:t>
      </w:r>
      <w:r>
        <w:t>Wade.</w:t>
      </w:r>
      <w:r>
        <w:rPr>
          <w:spacing w:val="1"/>
        </w:rPr>
        <w:t xml:space="preserve"> </w:t>
      </w:r>
      <w:r>
        <w:t>Sakhu</w:t>
      </w:r>
      <w:r>
        <w:rPr>
          <w:spacing w:val="1"/>
        </w:rPr>
        <w:t xml:space="preserve"> </w:t>
      </w:r>
      <w:r>
        <w:t>Sheti:</w:t>
      </w:r>
      <w:r>
        <w:rPr>
          <w:spacing w:val="1"/>
        </w:rPr>
        <w:t xml:space="preserve"> </w:t>
      </w:r>
      <w:r>
        <w:t>retomando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reapropriando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foco</w:t>
      </w:r>
      <w:r>
        <w:rPr>
          <w:spacing w:val="1"/>
        </w:rPr>
        <w:t xml:space="preserve"> </w:t>
      </w:r>
      <w:r>
        <w:t>psicológico</w:t>
      </w:r>
      <w:r>
        <w:rPr>
          <w:spacing w:val="1"/>
        </w:rPr>
        <w:t xml:space="preserve"> </w:t>
      </w:r>
      <w:r>
        <w:t>afrocentrado. In: NOGUERA, Renato. Afrocentricidade e educação: os princípios gerais</w:t>
      </w:r>
      <w:r>
        <w:rPr>
          <w:spacing w:val="-57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currículo</w:t>
      </w:r>
      <w:r>
        <w:rPr>
          <w:spacing w:val="-9"/>
        </w:rPr>
        <w:t xml:space="preserve"> </w:t>
      </w:r>
      <w:r>
        <w:t>afrocentrado.</w:t>
      </w:r>
      <w:r>
        <w:rPr>
          <w:spacing w:val="-10"/>
        </w:rPr>
        <w:t xml:space="preserve"> </w:t>
      </w:r>
      <w:r>
        <w:t>In:</w:t>
      </w:r>
      <w:r>
        <w:rPr>
          <w:spacing w:val="-8"/>
        </w:rPr>
        <w:t xml:space="preserve"> </w:t>
      </w:r>
      <w:r>
        <w:rPr>
          <w:b/>
        </w:rPr>
        <w:t>Revista</w:t>
      </w:r>
      <w:r>
        <w:rPr>
          <w:b/>
          <w:spacing w:val="-9"/>
        </w:rPr>
        <w:t xml:space="preserve"> </w:t>
      </w:r>
      <w:r>
        <w:rPr>
          <w:b/>
        </w:rPr>
        <w:t>África</w:t>
      </w:r>
      <w:r>
        <w:rPr>
          <w:b/>
          <w:spacing w:val="-10"/>
        </w:rPr>
        <w:t xml:space="preserve"> </w:t>
      </w:r>
      <w:r>
        <w:rPr>
          <w:b/>
        </w:rPr>
        <w:t>e</w:t>
      </w:r>
      <w:r>
        <w:rPr>
          <w:b/>
          <w:spacing w:val="-9"/>
        </w:rPr>
        <w:t xml:space="preserve"> </w:t>
      </w:r>
      <w:r>
        <w:rPr>
          <w:b/>
        </w:rPr>
        <w:t>africanidades.</w:t>
      </w:r>
      <w:r>
        <w:rPr>
          <w:b/>
          <w:spacing w:val="-8"/>
        </w:rPr>
        <w:t xml:space="preserve"> </w:t>
      </w:r>
      <w:r>
        <w:t>v.</w:t>
      </w:r>
      <w:r>
        <w:rPr>
          <w:spacing w:val="-10"/>
        </w:rPr>
        <w:t xml:space="preserve"> </w:t>
      </w:r>
      <w:r>
        <w:t>3.</w:t>
      </w:r>
      <w:r>
        <w:rPr>
          <w:spacing w:val="-9"/>
        </w:rPr>
        <w:t xml:space="preserve"> </w:t>
      </w:r>
      <w:r>
        <w:t>n.11.</w:t>
      </w:r>
      <w:r>
        <w:rPr>
          <w:spacing w:val="-9"/>
        </w:rPr>
        <w:t xml:space="preserve"> </w:t>
      </w:r>
      <w:r>
        <w:t>nov</w:t>
      </w:r>
      <w:r>
        <w:rPr>
          <w:spacing w:val="-10"/>
        </w:rPr>
        <w:t xml:space="preserve"> </w:t>
      </w:r>
      <w:r>
        <w:t>2010.</w:t>
      </w:r>
      <w:r>
        <w:rPr>
          <w:spacing w:val="-57"/>
        </w:rPr>
        <w:t xml:space="preserve"> </w:t>
      </w:r>
      <w:r>
        <w:t>Disponível</w:t>
      </w:r>
      <w:r>
        <w:rPr>
          <w:spacing w:val="-9"/>
        </w:rPr>
        <w:t xml:space="preserve"> </w:t>
      </w:r>
      <w:r>
        <w:t>em:</w:t>
      </w:r>
      <w:r>
        <w:rPr>
          <w:spacing w:val="-8"/>
        </w:rPr>
        <w:t xml:space="preserve"> </w:t>
      </w:r>
      <w:hyperlink r:id="rId267">
        <w:r>
          <w:t>http://www.africaeafricanidades.c</w:t>
        </w:r>
        <w:r>
          <w:rPr>
            <w:spacing w:val="-8"/>
          </w:rPr>
          <w:t xml:space="preserve"> </w:t>
        </w:r>
      </w:hyperlink>
      <w:r>
        <w:t>om.br/documentos/01112010_02.pdf</w:t>
      </w:r>
      <w:r>
        <w:rPr>
          <w:spacing w:val="-8"/>
        </w:rPr>
        <w:t xml:space="preserve"> </w:t>
      </w:r>
      <w:r>
        <w:t>.</w:t>
      </w:r>
      <w:r>
        <w:rPr>
          <w:spacing w:val="-57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em 13 de agosto</w:t>
      </w:r>
      <w:r>
        <w:rPr>
          <w:spacing w:val="-2"/>
        </w:rPr>
        <w:t xml:space="preserve"> </w:t>
      </w:r>
      <w:r>
        <w:t>de 2020;</w:t>
      </w:r>
    </w:p>
    <w:p w14:paraId="71D3B95D" w14:textId="77777777" w:rsidR="00710E0A" w:rsidRDefault="00710E0A">
      <w:pPr>
        <w:pStyle w:val="Corpodetexto"/>
        <w:spacing w:before="10"/>
        <w:rPr>
          <w:sz w:val="23"/>
        </w:rPr>
      </w:pPr>
    </w:p>
    <w:p w14:paraId="627B1926" w14:textId="77777777" w:rsidR="00710E0A" w:rsidRDefault="00000000">
      <w:pPr>
        <w:pStyle w:val="Corpodetexto"/>
        <w:ind w:left="121" w:right="242"/>
        <w:jc w:val="both"/>
      </w:pPr>
      <w:r>
        <w:t xml:space="preserve">NOVAES, Adauto (Org.). </w:t>
      </w:r>
      <w:r>
        <w:rPr>
          <w:b/>
        </w:rPr>
        <w:t>Mutações</w:t>
      </w:r>
      <w:r>
        <w:t>: o futuro não é mais o que era. São Paulo: Edições</w:t>
      </w:r>
      <w:r>
        <w:rPr>
          <w:spacing w:val="-57"/>
        </w:rPr>
        <w:t xml:space="preserve"> </w:t>
      </w:r>
      <w:r>
        <w:t>SESC</w:t>
      </w:r>
      <w:r>
        <w:rPr>
          <w:spacing w:val="-1"/>
        </w:rPr>
        <w:t xml:space="preserve"> </w:t>
      </w:r>
      <w:r>
        <w:t>SP, 2013.</w:t>
      </w:r>
    </w:p>
    <w:p w14:paraId="2780A418" w14:textId="77777777" w:rsidR="00710E0A" w:rsidRDefault="00710E0A">
      <w:pPr>
        <w:pStyle w:val="Corpodetexto"/>
      </w:pPr>
    </w:p>
    <w:p w14:paraId="0D23E5AB" w14:textId="77777777" w:rsidR="00710E0A" w:rsidRDefault="00000000">
      <w:pPr>
        <w:pStyle w:val="Corpodetexto"/>
        <w:ind w:left="121"/>
      </w:pPr>
      <w:r>
        <w:t>NOVAES,</w:t>
      </w:r>
      <w:r>
        <w:rPr>
          <w:spacing w:val="-7"/>
        </w:rPr>
        <w:t xml:space="preserve"> </w:t>
      </w:r>
      <w:r>
        <w:t>Adauto.</w:t>
      </w:r>
      <w:r>
        <w:rPr>
          <w:spacing w:val="-7"/>
        </w:rPr>
        <w:t xml:space="preserve"> </w:t>
      </w:r>
      <w:r>
        <w:t>Mundos</w:t>
      </w:r>
      <w:r>
        <w:rPr>
          <w:spacing w:val="-7"/>
        </w:rPr>
        <w:t xml:space="preserve"> </w:t>
      </w:r>
      <w:r>
        <w:t>possíveis.</w:t>
      </w:r>
      <w:r>
        <w:rPr>
          <w:spacing w:val="-8"/>
        </w:rPr>
        <w:t xml:space="preserve"> </w:t>
      </w:r>
      <w:r>
        <w:t>In:</w:t>
      </w:r>
      <w:r>
        <w:rPr>
          <w:spacing w:val="-7"/>
        </w:rPr>
        <w:t xml:space="preserve"> </w:t>
      </w:r>
      <w:r>
        <w:t>NOVAES,</w:t>
      </w:r>
      <w:r>
        <w:rPr>
          <w:spacing w:val="-7"/>
        </w:rPr>
        <w:t xml:space="preserve"> </w:t>
      </w:r>
      <w:r>
        <w:t>Adauto</w:t>
      </w:r>
      <w:r>
        <w:rPr>
          <w:spacing w:val="-8"/>
        </w:rPr>
        <w:t xml:space="preserve"> </w:t>
      </w:r>
      <w:r>
        <w:t>(Org.).</w:t>
      </w:r>
      <w:r>
        <w:rPr>
          <w:spacing w:val="-5"/>
        </w:rPr>
        <w:t xml:space="preserve"> </w:t>
      </w:r>
      <w:r>
        <w:rPr>
          <w:b/>
        </w:rPr>
        <w:t>Mutações:</w:t>
      </w:r>
      <w:r>
        <w:rPr>
          <w:b/>
          <w:spacing w:val="-6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futuro</w:t>
      </w:r>
      <w:r>
        <w:rPr>
          <w:spacing w:val="-57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é mais o que era, São Paulo: Edições</w:t>
      </w:r>
      <w:r>
        <w:rPr>
          <w:spacing w:val="-1"/>
        </w:rPr>
        <w:t xml:space="preserve"> </w:t>
      </w:r>
      <w:r>
        <w:t>SESC SP, 2013a, p. 11</w:t>
      </w:r>
      <w:r>
        <w:rPr>
          <w:spacing w:val="1"/>
        </w:rPr>
        <w:t xml:space="preserve"> </w:t>
      </w:r>
      <w:r>
        <w:t>– 39;</w:t>
      </w:r>
    </w:p>
    <w:p w14:paraId="352E8665" w14:textId="77777777" w:rsidR="00710E0A" w:rsidRDefault="00710E0A">
      <w:pPr>
        <w:pStyle w:val="Corpodetexto"/>
      </w:pPr>
    </w:p>
    <w:p w14:paraId="54E6B026" w14:textId="77777777" w:rsidR="00710E0A" w:rsidRDefault="00000000">
      <w:pPr>
        <w:pStyle w:val="Corpodetexto"/>
        <w:spacing w:before="1"/>
        <w:ind w:left="121" w:right="231"/>
      </w:pPr>
      <w:r>
        <w:t>NJERI,</w:t>
      </w:r>
      <w:r>
        <w:rPr>
          <w:spacing w:val="28"/>
        </w:rPr>
        <w:t xml:space="preserve"> </w:t>
      </w:r>
      <w:r>
        <w:t>Aza.</w:t>
      </w:r>
      <w:r>
        <w:rPr>
          <w:spacing w:val="29"/>
        </w:rPr>
        <w:t xml:space="preserve"> </w:t>
      </w:r>
      <w:r>
        <w:t>Reflexões</w:t>
      </w:r>
      <w:r>
        <w:rPr>
          <w:spacing w:val="27"/>
        </w:rPr>
        <w:t xml:space="preserve"> </w:t>
      </w:r>
      <w:r>
        <w:t>artístico-filosóficas</w:t>
      </w:r>
      <w:r>
        <w:rPr>
          <w:spacing w:val="28"/>
        </w:rPr>
        <w:t xml:space="preserve"> </w:t>
      </w:r>
      <w:r>
        <w:t>sobre</w:t>
      </w:r>
      <w:r>
        <w:rPr>
          <w:spacing w:val="28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humanidade</w:t>
      </w:r>
      <w:r>
        <w:rPr>
          <w:spacing w:val="29"/>
        </w:rPr>
        <w:t xml:space="preserve"> </w:t>
      </w:r>
      <w:r>
        <w:t>negra.</w:t>
      </w:r>
      <w:r>
        <w:rPr>
          <w:spacing w:val="30"/>
        </w:rPr>
        <w:t xml:space="preserve"> </w:t>
      </w:r>
      <w:r>
        <w:rPr>
          <w:b/>
        </w:rPr>
        <w:t>Revista</w:t>
      </w:r>
      <w:r>
        <w:rPr>
          <w:b/>
          <w:spacing w:val="27"/>
        </w:rPr>
        <w:t xml:space="preserve"> </w:t>
      </w:r>
      <w:r>
        <w:rPr>
          <w:b/>
        </w:rPr>
        <w:t>Ítaca</w:t>
      </w:r>
      <w:r>
        <w:t>.</w:t>
      </w:r>
      <w:r>
        <w:rPr>
          <w:spacing w:val="-57"/>
        </w:rPr>
        <w:t xml:space="preserve"> </w:t>
      </w:r>
      <w:r>
        <w:t>Rio de Janeiro, v.n. 36. p. 164 – 226, Ago;2019;</w:t>
      </w:r>
    </w:p>
    <w:p w14:paraId="31008B61" w14:textId="77777777" w:rsidR="00710E0A" w:rsidRDefault="00000000">
      <w:pPr>
        <w:spacing w:before="160"/>
        <w:ind w:left="121"/>
        <w:rPr>
          <w:sz w:val="24"/>
        </w:rPr>
      </w:pPr>
      <w:r>
        <w:rPr>
          <w:sz w:val="24"/>
        </w:rPr>
        <w:t>NYONG’O,</w:t>
      </w:r>
      <w:r>
        <w:rPr>
          <w:spacing w:val="-12"/>
          <w:sz w:val="24"/>
        </w:rPr>
        <w:t xml:space="preserve"> </w:t>
      </w:r>
      <w:r>
        <w:rPr>
          <w:sz w:val="24"/>
        </w:rPr>
        <w:t>Tavia</w:t>
      </w:r>
      <w:r>
        <w:rPr>
          <w:b/>
          <w:sz w:val="24"/>
        </w:rPr>
        <w:t>.</w:t>
      </w:r>
      <w:r>
        <w:rPr>
          <w:b/>
          <w:spacing w:val="-12"/>
          <w:sz w:val="24"/>
        </w:rPr>
        <w:t xml:space="preserve"> </w:t>
      </w:r>
      <w:r w:rsidRPr="002D4336">
        <w:rPr>
          <w:b/>
          <w:i/>
          <w:sz w:val="24"/>
          <w:lang w:val="en-US"/>
        </w:rPr>
        <w:t>Afro-Fabulations</w:t>
      </w:r>
      <w:r w:rsidRPr="002D4336">
        <w:rPr>
          <w:i/>
          <w:sz w:val="24"/>
          <w:lang w:val="en-US"/>
        </w:rPr>
        <w:t>:</w:t>
      </w:r>
      <w:r w:rsidRPr="002D4336">
        <w:rPr>
          <w:i/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The</w:t>
      </w:r>
      <w:r w:rsidRPr="002D4336">
        <w:rPr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Queer</w:t>
      </w:r>
      <w:r w:rsidRPr="002D4336">
        <w:rPr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Drama</w:t>
      </w:r>
      <w:r w:rsidRPr="002D4336">
        <w:rPr>
          <w:spacing w:val="-13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of</w:t>
      </w:r>
      <w:r w:rsidRPr="002D4336">
        <w:rPr>
          <w:spacing w:val="-13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Black</w:t>
      </w:r>
      <w:r w:rsidRPr="002D4336">
        <w:rPr>
          <w:spacing w:val="-1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Life.</w:t>
      </w:r>
      <w:r w:rsidRPr="002D4336">
        <w:rPr>
          <w:spacing w:val="-13"/>
          <w:sz w:val="24"/>
          <w:lang w:val="en-US"/>
        </w:rPr>
        <w:t xml:space="preserve"> </w:t>
      </w:r>
      <w:r>
        <w:rPr>
          <w:sz w:val="24"/>
        </w:rPr>
        <w:t>New</w:t>
      </w:r>
      <w:r>
        <w:rPr>
          <w:spacing w:val="-13"/>
          <w:sz w:val="24"/>
        </w:rPr>
        <w:t xml:space="preserve"> </w:t>
      </w:r>
      <w:r>
        <w:rPr>
          <w:sz w:val="24"/>
        </w:rPr>
        <w:t>York:</w:t>
      </w:r>
      <w:r>
        <w:rPr>
          <w:spacing w:val="-12"/>
          <w:sz w:val="24"/>
        </w:rPr>
        <w:t xml:space="preserve"> </w:t>
      </w:r>
      <w:r>
        <w:rPr>
          <w:sz w:val="24"/>
        </w:rPr>
        <w:t>NYU</w:t>
      </w:r>
      <w:r>
        <w:rPr>
          <w:spacing w:val="-57"/>
          <w:sz w:val="24"/>
        </w:rPr>
        <w:t xml:space="preserve"> </w:t>
      </w:r>
      <w:r>
        <w:rPr>
          <w:sz w:val="24"/>
        </w:rPr>
        <w:t>Press, 2018;</w:t>
      </w:r>
    </w:p>
    <w:p w14:paraId="7CEFDF74" w14:textId="77777777" w:rsidR="00710E0A" w:rsidRDefault="00710E0A">
      <w:pPr>
        <w:pStyle w:val="Corpodetexto"/>
        <w:spacing w:before="3"/>
        <w:rPr>
          <w:sz w:val="23"/>
        </w:rPr>
      </w:pPr>
    </w:p>
    <w:p w14:paraId="195C4F77" w14:textId="77777777" w:rsidR="00710E0A" w:rsidRDefault="00000000">
      <w:pPr>
        <w:pStyle w:val="Corpodetexto"/>
        <w:spacing w:before="1"/>
        <w:ind w:left="121" w:right="236"/>
      </w:pPr>
      <w:r>
        <w:t>PANTERA</w:t>
      </w:r>
      <w:r>
        <w:rPr>
          <w:spacing w:val="14"/>
        </w:rPr>
        <w:t xml:space="preserve"> </w:t>
      </w:r>
      <w:r>
        <w:t>Negra.</w:t>
      </w:r>
      <w:r>
        <w:rPr>
          <w:spacing w:val="15"/>
        </w:rPr>
        <w:t xml:space="preserve"> </w:t>
      </w:r>
      <w:r>
        <w:t>Direção</w:t>
      </w:r>
      <w:r>
        <w:rPr>
          <w:spacing w:val="14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Ryan</w:t>
      </w:r>
      <w:r>
        <w:rPr>
          <w:spacing w:val="14"/>
        </w:rPr>
        <w:t xml:space="preserve"> </w:t>
      </w:r>
      <w:r>
        <w:t>Cloogler.</w:t>
      </w:r>
      <w:r>
        <w:rPr>
          <w:spacing w:val="15"/>
        </w:rPr>
        <w:t xml:space="preserve"> </w:t>
      </w:r>
      <w:r>
        <w:t>Produção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Kevin</w:t>
      </w:r>
      <w:r>
        <w:rPr>
          <w:spacing w:val="14"/>
        </w:rPr>
        <w:t xml:space="preserve"> </w:t>
      </w:r>
      <w:r>
        <w:t>Feige.</w:t>
      </w:r>
      <w:r>
        <w:rPr>
          <w:spacing w:val="19"/>
        </w:rPr>
        <w:t xml:space="preserve"> </w:t>
      </w:r>
      <w:proofErr w:type="spellStart"/>
      <w:r w:rsidRPr="002D4336">
        <w:rPr>
          <w:lang w:val="en-US"/>
        </w:rPr>
        <w:t>Roteiro</w:t>
      </w:r>
      <w:proofErr w:type="spellEnd"/>
      <w:r w:rsidRPr="002D4336">
        <w:rPr>
          <w:lang w:val="en-US"/>
        </w:rPr>
        <w:t>:</w:t>
      </w:r>
      <w:r w:rsidRPr="002D4336">
        <w:rPr>
          <w:spacing w:val="13"/>
          <w:lang w:val="en-US"/>
        </w:rPr>
        <w:t xml:space="preserve"> </w:t>
      </w:r>
      <w:r w:rsidRPr="002D4336">
        <w:rPr>
          <w:lang w:val="en-US"/>
        </w:rPr>
        <w:t>Jack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Kirby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 xml:space="preserve">Joe Robert </w:t>
      </w:r>
      <w:proofErr w:type="spellStart"/>
      <w:r w:rsidRPr="002D4336">
        <w:rPr>
          <w:lang w:val="en-US"/>
        </w:rPr>
        <w:t>Colestan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Leeryan</w:t>
      </w:r>
      <w:proofErr w:type="spellEnd"/>
      <w:r w:rsidRPr="002D4336">
        <w:rPr>
          <w:lang w:val="en-US"/>
        </w:rPr>
        <w:t xml:space="preserve"> Coogler. </w:t>
      </w:r>
      <w:proofErr w:type="spellStart"/>
      <w:r w:rsidRPr="002D4336">
        <w:rPr>
          <w:lang w:val="en-US"/>
        </w:rPr>
        <w:t>S.i</w:t>
      </w:r>
      <w:proofErr w:type="spellEnd"/>
      <w:r w:rsidRPr="002D4336">
        <w:rPr>
          <w:lang w:val="en-US"/>
        </w:rPr>
        <w:t>: Disney, 2018.</w:t>
      </w:r>
      <w:r w:rsidRPr="002D4336">
        <w:rPr>
          <w:spacing w:val="1"/>
          <w:lang w:val="en-US"/>
        </w:rPr>
        <w:t xml:space="preserve"> </w:t>
      </w:r>
      <w:r>
        <w:t>Son.,</w:t>
      </w:r>
      <w:r>
        <w:rPr>
          <w:spacing w:val="-1"/>
        </w:rPr>
        <w:t xml:space="preserve"> </w:t>
      </w:r>
      <w:r>
        <w:t>color.</w:t>
      </w:r>
    </w:p>
    <w:p w14:paraId="0561587C" w14:textId="77777777" w:rsidR="00710E0A" w:rsidRDefault="00710E0A">
      <w:pPr>
        <w:pStyle w:val="Corpodetexto"/>
        <w:spacing w:before="4"/>
        <w:rPr>
          <w:sz w:val="23"/>
        </w:rPr>
      </w:pPr>
    </w:p>
    <w:p w14:paraId="028C2EC5" w14:textId="77777777" w:rsidR="00710E0A" w:rsidRDefault="00000000">
      <w:pPr>
        <w:ind w:left="121" w:right="237"/>
        <w:jc w:val="both"/>
        <w:rPr>
          <w:sz w:val="24"/>
        </w:rPr>
      </w:pPr>
      <w:r>
        <w:rPr>
          <w:sz w:val="24"/>
        </w:rPr>
        <w:t xml:space="preserve">PORTAL G1. </w:t>
      </w:r>
      <w:r>
        <w:rPr>
          <w:b/>
          <w:sz w:val="24"/>
        </w:rPr>
        <w:t>Pantera Negra vai ser exibido na Globo em homenagem a Chadwick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Boseman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31/08/2020.</w:t>
      </w:r>
      <w:r>
        <w:rPr>
          <w:spacing w:val="1"/>
          <w:sz w:val="24"/>
        </w:rPr>
        <w:t xml:space="preserve"> </w:t>
      </w:r>
      <w:r>
        <w:rPr>
          <w:sz w:val="24"/>
        </w:rPr>
        <w:t>Disponível</w:t>
      </w:r>
      <w:r>
        <w:rPr>
          <w:spacing w:val="1"/>
          <w:sz w:val="24"/>
        </w:rPr>
        <w:t xml:space="preserve"> </w:t>
      </w:r>
      <w:r>
        <w:rPr>
          <w:sz w:val="24"/>
        </w:rPr>
        <w:t>em:</w:t>
      </w:r>
      <w:r>
        <w:rPr>
          <w:spacing w:val="1"/>
          <w:sz w:val="24"/>
        </w:rPr>
        <w:t xml:space="preserve"> </w:t>
      </w:r>
      <w:r>
        <w:rPr>
          <w:sz w:val="24"/>
        </w:rPr>
        <w:t>&lt;https://g1.globo.com/pop-</w:t>
      </w:r>
      <w:r>
        <w:rPr>
          <w:spacing w:val="1"/>
          <w:sz w:val="24"/>
        </w:rPr>
        <w:t xml:space="preserve"> </w:t>
      </w:r>
      <w:r>
        <w:rPr>
          <w:sz w:val="24"/>
        </w:rPr>
        <w:t>arte/noticia/2020/08/31/chadwick-boseman-globo-exibe-pantera-negra-em-homenagem-</w:t>
      </w:r>
      <w:r>
        <w:rPr>
          <w:spacing w:val="-58"/>
          <w:sz w:val="24"/>
        </w:rPr>
        <w:t xml:space="preserve"> </w:t>
      </w:r>
      <w:r>
        <w:rPr>
          <w:sz w:val="24"/>
        </w:rPr>
        <w:t>ao-ator.ghtml&gt;.</w:t>
      </w:r>
      <w:r>
        <w:rPr>
          <w:spacing w:val="-1"/>
          <w:sz w:val="24"/>
        </w:rPr>
        <w:t xml:space="preserve"> </w:t>
      </w:r>
      <w:r>
        <w:rPr>
          <w:sz w:val="24"/>
        </w:rPr>
        <w:t>Acesso</w:t>
      </w:r>
      <w:r>
        <w:rPr>
          <w:spacing w:val="-1"/>
          <w:sz w:val="24"/>
        </w:rPr>
        <w:t xml:space="preserve"> </w:t>
      </w:r>
      <w:r>
        <w:rPr>
          <w:sz w:val="24"/>
        </w:rPr>
        <w:t>em: 17 ago.</w:t>
      </w:r>
      <w:r>
        <w:rPr>
          <w:spacing w:val="-1"/>
          <w:sz w:val="24"/>
        </w:rPr>
        <w:t xml:space="preserve"> </w:t>
      </w:r>
      <w:r>
        <w:rPr>
          <w:sz w:val="24"/>
        </w:rPr>
        <w:t>2021.</w:t>
      </w:r>
    </w:p>
    <w:p w14:paraId="56EAE500" w14:textId="77777777" w:rsidR="00710E0A" w:rsidRDefault="00710E0A">
      <w:pPr>
        <w:pStyle w:val="Corpodetexto"/>
      </w:pPr>
    </w:p>
    <w:p w14:paraId="0C601C01" w14:textId="77777777" w:rsidR="00710E0A" w:rsidRDefault="00000000">
      <w:pPr>
        <w:ind w:left="121" w:right="238"/>
        <w:jc w:val="both"/>
        <w:rPr>
          <w:sz w:val="24"/>
        </w:rPr>
      </w:pPr>
      <w:r>
        <w:rPr>
          <w:sz w:val="24"/>
        </w:rPr>
        <w:t>PRADO,</w:t>
      </w:r>
      <w:r>
        <w:rPr>
          <w:spacing w:val="1"/>
          <w:sz w:val="24"/>
        </w:rPr>
        <w:t xml:space="preserve"> </w:t>
      </w:r>
      <w:r>
        <w:rPr>
          <w:sz w:val="24"/>
        </w:rPr>
        <w:t>José</w:t>
      </w:r>
      <w:r>
        <w:rPr>
          <w:spacing w:val="1"/>
          <w:sz w:val="24"/>
        </w:rPr>
        <w:t xml:space="preserve"> </w:t>
      </w:r>
      <w:r>
        <w:rPr>
          <w:sz w:val="24"/>
        </w:rPr>
        <w:t>Luiz</w:t>
      </w:r>
      <w:r>
        <w:rPr>
          <w:spacing w:val="1"/>
          <w:sz w:val="24"/>
        </w:rPr>
        <w:t xml:space="preserve"> </w:t>
      </w:r>
      <w:r>
        <w:rPr>
          <w:sz w:val="24"/>
        </w:rPr>
        <w:t>Aidar.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Comunicação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como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epistemologia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sul: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reconhecimento à emergência do acontecimento. Matrizes. São Paulo: jul./dez 2015. p.</w:t>
      </w:r>
      <w:r>
        <w:rPr>
          <w:spacing w:val="1"/>
          <w:sz w:val="24"/>
        </w:rPr>
        <w:t xml:space="preserve"> </w:t>
      </w:r>
      <w:r>
        <w:rPr>
          <w:sz w:val="24"/>
        </w:rPr>
        <w:t>109-125.</w:t>
      </w:r>
    </w:p>
    <w:p w14:paraId="5E1F052A" w14:textId="77777777" w:rsidR="00710E0A" w:rsidRDefault="00710E0A">
      <w:pPr>
        <w:pStyle w:val="Corpodetexto"/>
      </w:pPr>
    </w:p>
    <w:p w14:paraId="6715FBF0" w14:textId="77777777" w:rsidR="00710E0A" w:rsidRDefault="00000000">
      <w:pPr>
        <w:ind w:left="121"/>
        <w:jc w:val="both"/>
        <w:rPr>
          <w:sz w:val="24"/>
        </w:rPr>
      </w:pPr>
      <w:r>
        <w:rPr>
          <w:sz w:val="24"/>
        </w:rPr>
        <w:t>POMIAN,</w:t>
      </w:r>
      <w:r>
        <w:rPr>
          <w:spacing w:val="-1"/>
          <w:sz w:val="24"/>
        </w:rPr>
        <w:t xml:space="preserve"> </w:t>
      </w:r>
      <w:r>
        <w:rPr>
          <w:sz w:val="24"/>
        </w:rPr>
        <w:t>Krzysztof.</w:t>
      </w:r>
      <w:r>
        <w:rPr>
          <w:spacing w:val="-1"/>
          <w:sz w:val="24"/>
        </w:rPr>
        <w:t xml:space="preserve"> </w:t>
      </w:r>
      <w:r>
        <w:rPr>
          <w:sz w:val="24"/>
        </w:rPr>
        <w:t>Catastrofe.</w:t>
      </w:r>
      <w:r>
        <w:rPr>
          <w:spacing w:val="-1"/>
          <w:sz w:val="24"/>
        </w:rPr>
        <w:t xml:space="preserve"> </w:t>
      </w:r>
      <w:r>
        <w:rPr>
          <w:sz w:val="24"/>
        </w:rPr>
        <w:t>In: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Encicopedia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Einaudi</w:t>
      </w:r>
      <w:r>
        <w:rPr>
          <w:sz w:val="24"/>
        </w:rPr>
        <w:t>, vol.</w:t>
      </w:r>
      <w:r>
        <w:rPr>
          <w:spacing w:val="-1"/>
          <w:sz w:val="24"/>
        </w:rPr>
        <w:t xml:space="preserve"> </w:t>
      </w:r>
      <w:r>
        <w:rPr>
          <w:sz w:val="24"/>
        </w:rPr>
        <w:t>2,</w:t>
      </w:r>
      <w:r>
        <w:rPr>
          <w:spacing w:val="-1"/>
          <w:sz w:val="24"/>
        </w:rPr>
        <w:t xml:space="preserve"> </w:t>
      </w:r>
      <w:r>
        <w:rPr>
          <w:sz w:val="24"/>
        </w:rPr>
        <w:t>Turin,</w:t>
      </w:r>
      <w:r>
        <w:rPr>
          <w:spacing w:val="-1"/>
          <w:sz w:val="24"/>
        </w:rPr>
        <w:t xml:space="preserve"> </w:t>
      </w:r>
      <w:r>
        <w:rPr>
          <w:sz w:val="24"/>
        </w:rPr>
        <w:t>1977.</w:t>
      </w:r>
    </w:p>
    <w:p w14:paraId="516F24AA" w14:textId="77777777" w:rsidR="00710E0A" w:rsidRDefault="00710E0A">
      <w:pPr>
        <w:pStyle w:val="Corpodetexto"/>
      </w:pPr>
    </w:p>
    <w:p w14:paraId="2FDE7EFA" w14:textId="77777777" w:rsidR="00710E0A" w:rsidRDefault="00000000">
      <w:pPr>
        <w:pStyle w:val="Corpodetexto"/>
        <w:spacing w:before="1"/>
        <w:ind w:left="121" w:right="237"/>
        <w:jc w:val="both"/>
      </w:pPr>
      <w:r>
        <w:t>QUEIROZ,</w:t>
      </w:r>
      <w:r>
        <w:rPr>
          <w:spacing w:val="-7"/>
        </w:rPr>
        <w:t xml:space="preserve"> </w:t>
      </w:r>
      <w:r>
        <w:t>Rafael</w:t>
      </w:r>
      <w:r>
        <w:rPr>
          <w:spacing w:val="-7"/>
        </w:rPr>
        <w:t xml:space="preserve"> </w:t>
      </w:r>
      <w:r>
        <w:t>Pinto</w:t>
      </w:r>
      <w:r>
        <w:rPr>
          <w:spacing w:val="-8"/>
        </w:rPr>
        <w:t xml:space="preserve"> </w:t>
      </w:r>
      <w:r>
        <w:t>Ferreira</w:t>
      </w:r>
      <w:r>
        <w:rPr>
          <w:spacing w:val="-7"/>
        </w:rPr>
        <w:t xml:space="preserve"> </w:t>
      </w:r>
      <w:r>
        <w:t>de.</w:t>
      </w:r>
      <w:r>
        <w:rPr>
          <w:spacing w:val="-8"/>
        </w:rPr>
        <w:t xml:space="preserve"> </w:t>
      </w:r>
      <w:r>
        <w:rPr>
          <w:b/>
        </w:rPr>
        <w:t>Fogo</w:t>
      </w:r>
      <w:r>
        <w:rPr>
          <w:b/>
          <w:spacing w:val="-8"/>
        </w:rPr>
        <w:t xml:space="preserve"> </w:t>
      </w:r>
      <w:r>
        <w:rPr>
          <w:b/>
        </w:rPr>
        <w:t>nos</w:t>
      </w:r>
      <w:r>
        <w:rPr>
          <w:b/>
          <w:spacing w:val="-7"/>
        </w:rPr>
        <w:t xml:space="preserve"> </w:t>
      </w:r>
      <w:r>
        <w:rPr>
          <w:b/>
        </w:rPr>
        <w:t>racistas</w:t>
      </w:r>
      <w:r>
        <w:t>!:</w:t>
      </w:r>
      <w:r>
        <w:rPr>
          <w:spacing w:val="-7"/>
        </w:rPr>
        <w:t xml:space="preserve"> </w:t>
      </w:r>
      <w:r>
        <w:t>Epistemologias</w:t>
      </w:r>
      <w:r>
        <w:rPr>
          <w:spacing w:val="-7"/>
        </w:rPr>
        <w:t xml:space="preserve"> </w:t>
      </w:r>
      <w:r>
        <w:t>negras</w:t>
      </w:r>
      <w:r>
        <w:rPr>
          <w:spacing w:val="-7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ler,</w:t>
      </w:r>
      <w:r>
        <w:rPr>
          <w:spacing w:val="-57"/>
        </w:rPr>
        <w:t xml:space="preserve"> </w:t>
      </w:r>
      <w:r>
        <w:t>ver e ouvir a música afrodiaspórica. 2020. Doutorado (Doutorado em Comunicação) —</w:t>
      </w:r>
      <w:r>
        <w:rPr>
          <w:spacing w:val="1"/>
        </w:rPr>
        <w:t xml:space="preserve"> </w:t>
      </w:r>
      <w:r>
        <w:t>Universidade</w:t>
      </w:r>
      <w:r>
        <w:rPr>
          <w:spacing w:val="-1"/>
        </w:rPr>
        <w:t xml:space="preserve"> </w:t>
      </w:r>
      <w:r>
        <w:t>Federal de Pernambuco, Recife, 2020.</w:t>
      </w:r>
    </w:p>
    <w:p w14:paraId="05BA01E8" w14:textId="77777777" w:rsidR="00710E0A" w:rsidRDefault="00710E0A">
      <w:pPr>
        <w:pStyle w:val="Corpodetexto"/>
        <w:spacing w:before="11"/>
        <w:rPr>
          <w:sz w:val="23"/>
        </w:rPr>
      </w:pPr>
    </w:p>
    <w:p w14:paraId="4BE7E6E4" w14:textId="77777777" w:rsidR="00710E0A" w:rsidRDefault="00000000">
      <w:pPr>
        <w:ind w:left="121" w:right="238"/>
        <w:jc w:val="both"/>
        <w:rPr>
          <w:sz w:val="24"/>
        </w:rPr>
      </w:pPr>
      <w:r>
        <w:rPr>
          <w:sz w:val="24"/>
        </w:rPr>
        <w:t>QUIJANO,</w:t>
      </w:r>
      <w:r>
        <w:rPr>
          <w:spacing w:val="1"/>
          <w:sz w:val="24"/>
        </w:rPr>
        <w:t xml:space="preserve"> </w:t>
      </w:r>
      <w:r>
        <w:rPr>
          <w:sz w:val="24"/>
        </w:rPr>
        <w:t>Aníbal.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colonialidade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saber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eurocentrismo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ciências</w:t>
      </w:r>
      <w:r>
        <w:rPr>
          <w:spacing w:val="1"/>
          <w:sz w:val="24"/>
        </w:rPr>
        <w:t xml:space="preserve"> </w:t>
      </w:r>
      <w:r>
        <w:rPr>
          <w:sz w:val="24"/>
        </w:rPr>
        <w:t>sociais.</w:t>
      </w:r>
      <w:r>
        <w:rPr>
          <w:spacing w:val="1"/>
          <w:sz w:val="24"/>
        </w:rPr>
        <w:t xml:space="preserve"> </w:t>
      </w:r>
      <w:r>
        <w:rPr>
          <w:sz w:val="24"/>
        </w:rPr>
        <w:t>Perspectivas.</w:t>
      </w:r>
      <w:r>
        <w:rPr>
          <w:spacing w:val="-1"/>
          <w:sz w:val="24"/>
        </w:rPr>
        <w:t xml:space="preserve"> </w:t>
      </w:r>
      <w:r>
        <w:rPr>
          <w:sz w:val="24"/>
        </w:rPr>
        <w:t>Buenos Aires: CLACSO, 2005.</w:t>
      </w:r>
    </w:p>
    <w:p w14:paraId="1A9188DB" w14:textId="77777777" w:rsidR="00710E0A" w:rsidRDefault="00710E0A">
      <w:pPr>
        <w:pStyle w:val="Corpodetexto"/>
      </w:pPr>
    </w:p>
    <w:p w14:paraId="5C3BECBC" w14:textId="77777777" w:rsidR="00710E0A" w:rsidRDefault="00000000">
      <w:pPr>
        <w:pStyle w:val="Corpodetexto"/>
        <w:ind w:left="121" w:right="238"/>
        <w:jc w:val="both"/>
      </w:pPr>
      <w:r>
        <w:t>RABELO,</w:t>
      </w:r>
      <w:r>
        <w:rPr>
          <w:spacing w:val="-8"/>
        </w:rPr>
        <w:t xml:space="preserve"> </w:t>
      </w:r>
      <w:r>
        <w:t>Danilo.</w:t>
      </w:r>
      <w:r>
        <w:rPr>
          <w:spacing w:val="-8"/>
        </w:rPr>
        <w:t xml:space="preserve"> </w:t>
      </w:r>
      <w:r>
        <w:rPr>
          <w:b/>
        </w:rPr>
        <w:t>Rastafári</w:t>
      </w:r>
      <w:r>
        <w:t>:</w:t>
      </w:r>
      <w:r>
        <w:rPr>
          <w:spacing w:val="-7"/>
        </w:rPr>
        <w:t xml:space="preserve"> </w:t>
      </w:r>
      <w:r>
        <w:t>identidade</w:t>
      </w:r>
      <w:r>
        <w:rPr>
          <w:spacing w:val="-8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hibridismo</w:t>
      </w:r>
      <w:r>
        <w:rPr>
          <w:spacing w:val="-9"/>
        </w:rPr>
        <w:t xml:space="preserve"> </w:t>
      </w:r>
      <w:r>
        <w:t>cultural</w:t>
      </w:r>
      <w:r>
        <w:rPr>
          <w:spacing w:val="-7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Jamai-ca,</w:t>
      </w:r>
      <w:r>
        <w:rPr>
          <w:spacing w:val="-7"/>
        </w:rPr>
        <w:t xml:space="preserve"> </w:t>
      </w:r>
      <w:r>
        <w:t>1930</w:t>
      </w:r>
      <w:r>
        <w:rPr>
          <w:spacing w:val="-9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1981</w:t>
      </w:r>
      <w:r>
        <w:rPr>
          <w:i/>
        </w:rPr>
        <w:t>.</w:t>
      </w:r>
      <w:r>
        <w:rPr>
          <w:i/>
          <w:spacing w:val="-58"/>
        </w:rPr>
        <w:t xml:space="preserve"> </w:t>
      </w:r>
      <w:r>
        <w:t>565 f. Tese (Doutorado em História) – Instituto de Ci-ências Humanas, Universidade de</w:t>
      </w:r>
      <w:r>
        <w:rPr>
          <w:spacing w:val="-57"/>
        </w:rPr>
        <w:t xml:space="preserve"> </w:t>
      </w:r>
      <w:r>
        <w:t>Brasília, Brasília,</w:t>
      </w:r>
      <w:r>
        <w:rPr>
          <w:spacing w:val="-1"/>
        </w:rPr>
        <w:t xml:space="preserve"> </w:t>
      </w:r>
      <w:r>
        <w:t>2006.</w:t>
      </w:r>
    </w:p>
    <w:p w14:paraId="01F5C476" w14:textId="77777777" w:rsidR="00710E0A" w:rsidRDefault="00710E0A">
      <w:pPr>
        <w:pStyle w:val="Corpodetexto"/>
        <w:spacing w:before="1"/>
      </w:pPr>
    </w:p>
    <w:p w14:paraId="4C7EA661" w14:textId="77777777" w:rsidR="00710E0A" w:rsidRDefault="00000000">
      <w:pPr>
        <w:ind w:left="121"/>
        <w:jc w:val="both"/>
        <w:rPr>
          <w:sz w:val="24"/>
        </w:rPr>
      </w:pPr>
      <w:r w:rsidRPr="002D4336">
        <w:rPr>
          <w:sz w:val="24"/>
          <w:lang w:val="en-US"/>
        </w:rPr>
        <w:t>RACKED</w:t>
      </w:r>
      <w:r w:rsidRPr="002D4336">
        <w:rPr>
          <w:spacing w:val="-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&amp;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DISPATCHED</w:t>
      </w:r>
      <w:r w:rsidRPr="002D4336">
        <w:rPr>
          <w:b/>
          <w:sz w:val="24"/>
          <w:lang w:val="en-US"/>
        </w:rPr>
        <w:t>.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Afro-pessimism</w:t>
      </w:r>
      <w:r w:rsidRPr="002D4336">
        <w:rPr>
          <w:sz w:val="24"/>
          <w:lang w:val="en-US"/>
        </w:rPr>
        <w:t>: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an</w:t>
      </w:r>
      <w:r w:rsidRPr="002D4336">
        <w:rPr>
          <w:spacing w:val="-2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introduction.</w:t>
      </w:r>
      <w:r w:rsidRPr="002D4336">
        <w:rPr>
          <w:spacing w:val="-1"/>
          <w:sz w:val="24"/>
          <w:lang w:val="en-US"/>
        </w:rPr>
        <w:t xml:space="preserve"> </w:t>
      </w:r>
      <w:r>
        <w:rPr>
          <w:sz w:val="24"/>
        </w:rPr>
        <w:t>Minneapolis,</w:t>
      </w:r>
      <w:r>
        <w:rPr>
          <w:spacing w:val="58"/>
          <w:sz w:val="24"/>
        </w:rPr>
        <w:t xml:space="preserve"> </w:t>
      </w:r>
      <w:r>
        <w:rPr>
          <w:sz w:val="24"/>
        </w:rPr>
        <w:t>2017.</w:t>
      </w:r>
    </w:p>
    <w:p w14:paraId="31C1A3F8" w14:textId="77777777" w:rsidR="00710E0A" w:rsidRDefault="00710E0A">
      <w:pPr>
        <w:pStyle w:val="Corpodetexto"/>
      </w:pPr>
    </w:p>
    <w:p w14:paraId="6CBC2B92" w14:textId="77777777" w:rsidR="00710E0A" w:rsidRPr="002D4336" w:rsidRDefault="00000000">
      <w:pPr>
        <w:pStyle w:val="Corpodetexto"/>
        <w:ind w:left="121" w:right="294"/>
        <w:jc w:val="both"/>
        <w:rPr>
          <w:lang w:val="en-US"/>
        </w:rPr>
      </w:pPr>
      <w:r>
        <w:t xml:space="preserve">RANCIÈRE, J. </w:t>
      </w:r>
      <w:r>
        <w:rPr>
          <w:b/>
          <w:i/>
        </w:rPr>
        <w:t>O que significa estética</w:t>
      </w:r>
      <w:r>
        <w:rPr>
          <w:i/>
        </w:rPr>
        <w:t xml:space="preserve">? </w:t>
      </w:r>
      <w:r>
        <w:t>Projecto Imago, 2011. Disponível em: &lt;http://</w:t>
      </w:r>
      <w:r>
        <w:rPr>
          <w:spacing w:val="-57"/>
        </w:rPr>
        <w:t xml:space="preserve"> </w:t>
      </w:r>
      <w:r>
        <w:t>cargocollective.com/ymago/Ranciere-Txt-2&gt;.</w:t>
      </w:r>
      <w:r>
        <w:rPr>
          <w:spacing w:val="-1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 20 out.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2020.</w:t>
      </w:r>
    </w:p>
    <w:p w14:paraId="09E06F03" w14:textId="77777777" w:rsidR="00710E0A" w:rsidRPr="002D4336" w:rsidRDefault="00710E0A">
      <w:pPr>
        <w:jc w:val="both"/>
        <w:rPr>
          <w:lang w:val="en-US"/>
        </w:rPr>
        <w:sectPr w:rsidR="00710E0A" w:rsidRPr="002D4336">
          <w:pgSz w:w="11910" w:h="16840"/>
          <w:pgMar w:top="980" w:right="1460" w:bottom="280" w:left="1580" w:header="720" w:footer="0" w:gutter="0"/>
          <w:cols w:space="720"/>
        </w:sectPr>
      </w:pPr>
    </w:p>
    <w:p w14:paraId="020F7A05" w14:textId="77777777" w:rsidR="00710E0A" w:rsidRPr="002D4336" w:rsidRDefault="00710E0A">
      <w:pPr>
        <w:pStyle w:val="Corpodetexto"/>
        <w:spacing w:before="9"/>
        <w:rPr>
          <w:sz w:val="29"/>
          <w:lang w:val="en-US"/>
        </w:rPr>
      </w:pPr>
    </w:p>
    <w:p w14:paraId="26C8C093" w14:textId="77777777" w:rsidR="00710E0A" w:rsidRDefault="00000000">
      <w:pPr>
        <w:pStyle w:val="Corpodetexto"/>
        <w:spacing w:before="90"/>
        <w:ind w:left="121" w:right="238"/>
        <w:jc w:val="both"/>
      </w:pPr>
      <w:r w:rsidRPr="002D4336">
        <w:rPr>
          <w:lang w:val="en-US"/>
        </w:rPr>
        <w:t>REGEV,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M.</w:t>
      </w:r>
      <w:r w:rsidRPr="002D4336">
        <w:rPr>
          <w:spacing w:val="1"/>
          <w:lang w:val="en-US"/>
        </w:rPr>
        <w:t xml:space="preserve"> </w:t>
      </w:r>
      <w:r w:rsidRPr="002D4336">
        <w:rPr>
          <w:b/>
          <w:i/>
          <w:lang w:val="en-US"/>
        </w:rPr>
        <w:t>Pop-Rock</w:t>
      </w:r>
      <w:r w:rsidRPr="002D4336">
        <w:rPr>
          <w:b/>
          <w:i/>
          <w:spacing w:val="1"/>
          <w:lang w:val="en-US"/>
        </w:rPr>
        <w:t xml:space="preserve"> </w:t>
      </w:r>
      <w:r w:rsidRPr="002D4336">
        <w:rPr>
          <w:b/>
          <w:i/>
          <w:lang w:val="en-US"/>
        </w:rPr>
        <w:t>Music</w:t>
      </w:r>
      <w:r w:rsidRPr="002D4336">
        <w:rPr>
          <w:b/>
          <w:lang w:val="en-US"/>
        </w:rPr>
        <w:t>:</w:t>
      </w:r>
      <w:r w:rsidRPr="002D4336">
        <w:rPr>
          <w:b/>
          <w:spacing w:val="1"/>
          <w:lang w:val="en-US"/>
        </w:rPr>
        <w:t xml:space="preserve"> </w:t>
      </w:r>
      <w:r w:rsidRPr="002D4336">
        <w:rPr>
          <w:lang w:val="en-US"/>
        </w:rPr>
        <w:t>Aesthetic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Cosmopolitism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Late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Modernity.</w:t>
      </w:r>
      <w:r w:rsidRPr="002D4336">
        <w:rPr>
          <w:spacing w:val="1"/>
          <w:lang w:val="en-US"/>
        </w:rPr>
        <w:t xml:space="preserve"> </w:t>
      </w:r>
      <w:r>
        <w:t>Cambridge:Polity,</w:t>
      </w:r>
      <w:r>
        <w:rPr>
          <w:spacing w:val="-1"/>
        </w:rPr>
        <w:t xml:space="preserve"> </w:t>
      </w:r>
      <w:r>
        <w:t>2013.</w:t>
      </w:r>
    </w:p>
    <w:p w14:paraId="7E908810" w14:textId="77777777" w:rsidR="00710E0A" w:rsidRDefault="00710E0A">
      <w:pPr>
        <w:pStyle w:val="Corpodetexto"/>
      </w:pPr>
    </w:p>
    <w:p w14:paraId="09C0DBA8" w14:textId="77777777" w:rsidR="00710E0A" w:rsidRDefault="00000000">
      <w:pPr>
        <w:spacing w:before="1"/>
        <w:ind w:left="121" w:right="237"/>
        <w:jc w:val="both"/>
        <w:rPr>
          <w:sz w:val="24"/>
        </w:rPr>
      </w:pPr>
      <w:r>
        <w:rPr>
          <w:sz w:val="24"/>
        </w:rPr>
        <w:t>RIBEIRO, Ronilda Yakemi.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Alma Africana no Brasil.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Os Iorubás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São Paulo:</w:t>
      </w:r>
      <w:r>
        <w:rPr>
          <w:spacing w:val="1"/>
          <w:sz w:val="24"/>
        </w:rPr>
        <w:t xml:space="preserve"> </w:t>
      </w:r>
      <w:r>
        <w:rPr>
          <w:sz w:val="24"/>
        </w:rPr>
        <w:t>Oduduwa, 1996.</w:t>
      </w:r>
    </w:p>
    <w:p w14:paraId="46B769AA" w14:textId="77777777" w:rsidR="00710E0A" w:rsidRDefault="00710E0A">
      <w:pPr>
        <w:pStyle w:val="Corpodetexto"/>
      </w:pPr>
    </w:p>
    <w:p w14:paraId="055D69FD" w14:textId="77777777" w:rsidR="00710E0A" w:rsidRDefault="00000000">
      <w:pPr>
        <w:pStyle w:val="Corpodetexto"/>
        <w:ind w:left="121" w:right="238"/>
        <w:jc w:val="both"/>
      </w:pPr>
      <w:r>
        <w:t>RICOEUR,</w:t>
      </w:r>
      <w:r>
        <w:rPr>
          <w:spacing w:val="-5"/>
        </w:rPr>
        <w:t xml:space="preserve"> </w:t>
      </w:r>
      <w:r>
        <w:t>Paul.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imaginação</w:t>
      </w:r>
      <w:r>
        <w:rPr>
          <w:spacing w:val="-6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discurso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acção.</w:t>
      </w:r>
      <w:r>
        <w:rPr>
          <w:spacing w:val="-5"/>
        </w:rPr>
        <w:t xml:space="preserve"> </w:t>
      </w:r>
      <w:r>
        <w:t>In:</w:t>
      </w:r>
      <w:r>
        <w:rPr>
          <w:spacing w:val="-6"/>
        </w:rPr>
        <w:t xml:space="preserve"> </w:t>
      </w:r>
      <w:r>
        <w:t>RICOEUR,</w:t>
      </w:r>
      <w:r>
        <w:rPr>
          <w:spacing w:val="-5"/>
        </w:rPr>
        <w:t xml:space="preserve"> </w:t>
      </w:r>
      <w:r>
        <w:t>Paul.</w:t>
      </w:r>
      <w:r>
        <w:rPr>
          <w:spacing w:val="-2"/>
        </w:rPr>
        <w:t xml:space="preserve"> </w:t>
      </w:r>
      <w:r>
        <w:rPr>
          <w:b/>
        </w:rPr>
        <w:t>Do</w:t>
      </w:r>
      <w:r>
        <w:rPr>
          <w:b/>
          <w:spacing w:val="-6"/>
        </w:rPr>
        <w:t xml:space="preserve"> </w:t>
      </w:r>
      <w:r>
        <w:rPr>
          <w:b/>
        </w:rPr>
        <w:t>Texto</w:t>
      </w:r>
      <w:r>
        <w:rPr>
          <w:b/>
          <w:spacing w:val="-6"/>
        </w:rPr>
        <w:t xml:space="preserve"> </w:t>
      </w:r>
      <w:r>
        <w:rPr>
          <w:b/>
        </w:rPr>
        <w:t>a</w:t>
      </w:r>
      <w:r>
        <w:rPr>
          <w:b/>
          <w:spacing w:val="-57"/>
        </w:rPr>
        <w:t xml:space="preserve"> </w:t>
      </w:r>
      <w:r>
        <w:rPr>
          <w:b/>
        </w:rPr>
        <w:t>Acção</w:t>
      </w:r>
      <w:r>
        <w:t>.</w:t>
      </w:r>
      <w:r>
        <w:rPr>
          <w:spacing w:val="-1"/>
        </w:rPr>
        <w:t xml:space="preserve"> </w:t>
      </w:r>
      <w:r>
        <w:t>Porto: Res Editora, 1989. p.</w:t>
      </w:r>
      <w:r>
        <w:rPr>
          <w:spacing w:val="-2"/>
        </w:rPr>
        <w:t xml:space="preserve"> </w:t>
      </w:r>
      <w:r>
        <w:t>213-235;</w:t>
      </w:r>
    </w:p>
    <w:p w14:paraId="6BB7D078" w14:textId="77777777" w:rsidR="00710E0A" w:rsidRDefault="00710E0A">
      <w:pPr>
        <w:pStyle w:val="Corpodetexto"/>
        <w:spacing w:before="10"/>
        <w:rPr>
          <w:sz w:val="23"/>
        </w:rPr>
      </w:pPr>
    </w:p>
    <w:p w14:paraId="05C58954" w14:textId="77777777" w:rsidR="00710E0A" w:rsidRDefault="00000000">
      <w:pPr>
        <w:pStyle w:val="Corpodetexto"/>
        <w:ind w:left="121"/>
        <w:jc w:val="both"/>
      </w:pPr>
      <w:r>
        <w:t>RINCÓN,</w:t>
      </w:r>
      <w:r>
        <w:rPr>
          <w:spacing w:val="-1"/>
        </w:rPr>
        <w:t xml:space="preserve"> </w:t>
      </w:r>
      <w:r>
        <w:t>Omar.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rPr>
          <w:i/>
        </w:rPr>
        <w:t>pop</w:t>
      </w:r>
      <w:r>
        <w:t>ular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comunicação:</w:t>
      </w:r>
      <w:r>
        <w:rPr>
          <w:spacing w:val="-1"/>
        </w:rPr>
        <w:t xml:space="preserve"> </w:t>
      </w:r>
      <w:r>
        <w:t>culturas</w:t>
      </w:r>
      <w:r>
        <w:rPr>
          <w:spacing w:val="-1"/>
        </w:rPr>
        <w:t xml:space="preserve"> </w:t>
      </w:r>
      <w:r>
        <w:t>bastardas</w:t>
      </w:r>
      <w:r>
        <w:rPr>
          <w:spacing w:val="-1"/>
        </w:rPr>
        <w:t xml:space="preserve"> </w:t>
      </w:r>
      <w:r>
        <w:t>+</w:t>
      </w:r>
      <w:r>
        <w:rPr>
          <w:spacing w:val="-1"/>
        </w:rPr>
        <w:t xml:space="preserve"> </w:t>
      </w:r>
      <w:r>
        <w:t>cidadanias</w:t>
      </w:r>
      <w:r>
        <w:rPr>
          <w:spacing w:val="-1"/>
        </w:rPr>
        <w:t xml:space="preserve"> </w:t>
      </w:r>
      <w:r>
        <w:t>celebrities.</w:t>
      </w:r>
    </w:p>
    <w:p w14:paraId="06320734" w14:textId="77777777" w:rsidR="00710E0A" w:rsidRDefault="00000000">
      <w:pPr>
        <w:ind w:left="121"/>
        <w:jc w:val="both"/>
        <w:rPr>
          <w:sz w:val="24"/>
        </w:rPr>
      </w:pPr>
      <w:r>
        <w:rPr>
          <w:b/>
          <w:sz w:val="24"/>
        </w:rPr>
        <w:t>Revista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Eco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Cultura </w:t>
      </w:r>
      <w:r>
        <w:rPr>
          <w:b/>
          <w:i/>
          <w:sz w:val="24"/>
        </w:rPr>
        <w:t>Pop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local, v. 19,</w:t>
      </w:r>
      <w:r>
        <w:rPr>
          <w:spacing w:val="-1"/>
          <w:sz w:val="24"/>
        </w:rPr>
        <w:t xml:space="preserve"> </w:t>
      </w:r>
      <w:r>
        <w:rPr>
          <w:sz w:val="24"/>
        </w:rPr>
        <w:t>n. 3, 2016.</w:t>
      </w:r>
    </w:p>
    <w:p w14:paraId="484B0565" w14:textId="77777777" w:rsidR="00710E0A" w:rsidRDefault="00710E0A">
      <w:pPr>
        <w:pStyle w:val="Corpodetexto"/>
      </w:pPr>
    </w:p>
    <w:p w14:paraId="011AD3AE" w14:textId="77777777" w:rsidR="00710E0A" w:rsidRDefault="00000000">
      <w:pPr>
        <w:pStyle w:val="Corpodetexto"/>
        <w:ind w:left="121" w:right="239"/>
        <w:jc w:val="both"/>
      </w:pPr>
      <w:r>
        <w:t>RINCÓN, Omar. Mutaciones bastardas de la comunicación</w:t>
      </w:r>
      <w:r>
        <w:rPr>
          <w:b/>
        </w:rPr>
        <w:t xml:space="preserve">. Matrizes, </w:t>
      </w:r>
      <w:r>
        <w:t>São Paulo, v. 12,</w:t>
      </w:r>
      <w:r>
        <w:rPr>
          <w:spacing w:val="-57"/>
        </w:rPr>
        <w:t xml:space="preserve"> </w:t>
      </w:r>
      <w:r>
        <w:t>n.</w:t>
      </w:r>
      <w:r>
        <w:rPr>
          <w:spacing w:val="-1"/>
        </w:rPr>
        <w:t xml:space="preserve"> </w:t>
      </w:r>
      <w:r>
        <w:t>1, p. 65-78, jan./abr. 2018.</w:t>
      </w:r>
    </w:p>
    <w:p w14:paraId="7D376178" w14:textId="77777777" w:rsidR="00710E0A" w:rsidRDefault="00710E0A">
      <w:pPr>
        <w:pStyle w:val="Corpodetexto"/>
      </w:pPr>
    </w:p>
    <w:p w14:paraId="50A33FB1" w14:textId="77777777" w:rsidR="00710E0A" w:rsidRDefault="00000000">
      <w:pPr>
        <w:pStyle w:val="Corpodetexto"/>
        <w:spacing w:before="1"/>
        <w:ind w:left="121" w:right="238"/>
        <w:jc w:val="both"/>
      </w:pPr>
      <w:r w:rsidRPr="002D4336">
        <w:rPr>
          <w:spacing w:val="-1"/>
          <w:lang w:val="en-US"/>
        </w:rPr>
        <w:t>ROBERTS,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John.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African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American</w:t>
      </w:r>
      <w:r w:rsidRPr="002D4336">
        <w:rPr>
          <w:spacing w:val="-15"/>
          <w:lang w:val="en-US"/>
        </w:rPr>
        <w:t xml:space="preserve"> </w:t>
      </w:r>
      <w:r w:rsidRPr="002D4336">
        <w:rPr>
          <w:lang w:val="en-US"/>
        </w:rPr>
        <w:t>Belief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Narratives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the</w:t>
      </w:r>
      <w:r w:rsidRPr="002D4336">
        <w:rPr>
          <w:spacing w:val="-14"/>
          <w:lang w:val="en-US"/>
        </w:rPr>
        <w:t xml:space="preserve"> </w:t>
      </w:r>
      <w:r w:rsidRPr="002D4336">
        <w:rPr>
          <w:lang w:val="en-US"/>
        </w:rPr>
        <w:t>African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Cultural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Tradition.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In</w:t>
      </w:r>
      <w:r w:rsidRPr="002D4336">
        <w:rPr>
          <w:b/>
          <w:lang w:val="en-US"/>
        </w:rPr>
        <w:t>: Research in African Literatures</w:t>
      </w:r>
      <w:r w:rsidRPr="002D4336">
        <w:rPr>
          <w:lang w:val="en-US"/>
        </w:rPr>
        <w:t>, Vol. 40, No. 1, Oral Literature and Identity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Formation in Africa and the Diaspora (Spring, 2009), pp. 112-126, Indiana University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 xml:space="preserve">Press. </w:t>
      </w:r>
      <w:r>
        <w:t>2016;</w:t>
      </w:r>
    </w:p>
    <w:p w14:paraId="21CF3B80" w14:textId="77777777" w:rsidR="00710E0A" w:rsidRDefault="00710E0A">
      <w:pPr>
        <w:pStyle w:val="Corpodetexto"/>
        <w:spacing w:before="11"/>
        <w:rPr>
          <w:sz w:val="23"/>
        </w:rPr>
      </w:pPr>
    </w:p>
    <w:p w14:paraId="262A5AF1" w14:textId="77777777" w:rsidR="00710E0A" w:rsidRDefault="00000000">
      <w:pPr>
        <w:pStyle w:val="Corpodetexto"/>
        <w:ind w:left="121" w:right="239"/>
        <w:jc w:val="both"/>
      </w:pPr>
      <w:r>
        <w:t xml:space="preserve">RODRIGUES, Naiara. O Afrofuturismo de Zaika dos Santos. </w:t>
      </w:r>
      <w:r>
        <w:rPr>
          <w:b/>
        </w:rPr>
        <w:t>Canjerê</w:t>
      </w:r>
      <w:r>
        <w:t>: Valorização e</w:t>
      </w:r>
      <w:r>
        <w:rPr>
          <w:spacing w:val="1"/>
        </w:rPr>
        <w:t xml:space="preserve"> </w:t>
      </w:r>
      <w:r>
        <w:t>promoção</w:t>
      </w:r>
      <w:r>
        <w:rPr>
          <w:spacing w:val="8"/>
        </w:rPr>
        <w:t xml:space="preserve"> </w:t>
      </w:r>
      <w:r>
        <w:t>da</w:t>
      </w:r>
      <w:r>
        <w:rPr>
          <w:spacing w:val="9"/>
        </w:rPr>
        <w:t xml:space="preserve"> </w:t>
      </w:r>
      <w:r>
        <w:t>cultura</w:t>
      </w:r>
      <w:r>
        <w:rPr>
          <w:spacing w:val="7"/>
        </w:rPr>
        <w:t xml:space="preserve"> </w:t>
      </w:r>
      <w:r>
        <w:t>africana</w:t>
      </w:r>
      <w:r>
        <w:rPr>
          <w:spacing w:val="9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afro-brasileira.</w:t>
      </w:r>
      <w:r>
        <w:rPr>
          <w:spacing w:val="9"/>
        </w:rPr>
        <w:t xml:space="preserve"> </w:t>
      </w:r>
      <w:r>
        <w:t>Belo</w:t>
      </w:r>
      <w:r>
        <w:rPr>
          <w:spacing w:val="9"/>
        </w:rPr>
        <w:t xml:space="preserve"> </w:t>
      </w:r>
      <w:r>
        <w:t>Horizonte:</w:t>
      </w:r>
      <w:r>
        <w:rPr>
          <w:spacing w:val="9"/>
        </w:rPr>
        <w:t xml:space="preserve"> </w:t>
      </w:r>
      <w:r>
        <w:t>Casarão</w:t>
      </w:r>
      <w:r>
        <w:rPr>
          <w:spacing w:val="9"/>
        </w:rPr>
        <w:t xml:space="preserve"> </w:t>
      </w:r>
      <w:r>
        <w:t>das</w:t>
      </w:r>
      <w:r>
        <w:rPr>
          <w:spacing w:val="8"/>
        </w:rPr>
        <w:t xml:space="preserve"> </w:t>
      </w:r>
      <w:r>
        <w:t>Artes,</w:t>
      </w:r>
      <w:r>
        <w:rPr>
          <w:spacing w:val="9"/>
        </w:rPr>
        <w:t xml:space="preserve"> </w:t>
      </w:r>
      <w:r>
        <w:t>v.</w:t>
      </w:r>
      <w:r>
        <w:rPr>
          <w:spacing w:val="8"/>
        </w:rPr>
        <w:t xml:space="preserve"> </w:t>
      </w:r>
      <w:r>
        <w:t>3,</w:t>
      </w:r>
    </w:p>
    <w:p w14:paraId="41EFA74B" w14:textId="77777777" w:rsidR="00710E0A" w:rsidRDefault="00000000">
      <w:pPr>
        <w:pStyle w:val="Corpodetexto"/>
        <w:ind w:left="121" w:right="237"/>
        <w:jc w:val="both"/>
      </w:pPr>
      <w:r>
        <w:t>n.</w:t>
      </w:r>
      <w:r>
        <w:rPr>
          <w:spacing w:val="1"/>
        </w:rPr>
        <w:t xml:space="preserve"> </w:t>
      </w:r>
      <w:r>
        <w:t>11,</w:t>
      </w:r>
      <w:r>
        <w:rPr>
          <w:spacing w:val="1"/>
        </w:rPr>
        <w:t xml:space="preserve"> </w:t>
      </w:r>
      <w:r>
        <w:t>dez.</w:t>
      </w:r>
      <w:r>
        <w:rPr>
          <w:spacing w:val="1"/>
        </w:rPr>
        <w:t xml:space="preserve"> </w:t>
      </w:r>
      <w:r>
        <w:t>2018.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&lt;https://revistacanjere.com.br/wp-</w:t>
      </w:r>
      <w:r>
        <w:rPr>
          <w:spacing w:val="1"/>
        </w:rPr>
        <w:t xml:space="preserve"> </w:t>
      </w:r>
      <w:r>
        <w:t>content/uploads/2018/08/REVISTA-CANJERE-11-COMPLETA-SITE.pdf&gt;.</w:t>
      </w:r>
      <w:r>
        <w:rPr>
          <w:spacing w:val="1"/>
        </w:rPr>
        <w:t xml:space="preserve"> </w:t>
      </w:r>
      <w:r>
        <w:t>Acesso</w:t>
      </w:r>
      <w:r>
        <w:rPr>
          <w:spacing w:val="-57"/>
        </w:rPr>
        <w:t xml:space="preserve"> </w:t>
      </w:r>
      <w:r>
        <w:t>em:</w:t>
      </w:r>
      <w:r>
        <w:rPr>
          <w:spacing w:val="-1"/>
        </w:rPr>
        <w:t xml:space="preserve"> </w:t>
      </w:r>
      <w:r>
        <w:t>07 abr. 2019.</w:t>
      </w:r>
    </w:p>
    <w:p w14:paraId="21F1B6A0" w14:textId="77777777" w:rsidR="00710E0A" w:rsidRDefault="00710E0A">
      <w:pPr>
        <w:pStyle w:val="Corpodetexto"/>
        <w:spacing w:before="11"/>
        <w:rPr>
          <w:sz w:val="37"/>
        </w:rPr>
      </w:pPr>
    </w:p>
    <w:p w14:paraId="50F7CB73" w14:textId="77777777" w:rsidR="00710E0A" w:rsidRDefault="00000000">
      <w:pPr>
        <w:pStyle w:val="Corpodetexto"/>
        <w:ind w:left="121" w:right="237"/>
        <w:jc w:val="both"/>
      </w:pPr>
      <w:r>
        <w:t>RODRIGUES, Paula.</w:t>
      </w:r>
      <w:r>
        <w:rPr>
          <w:spacing w:val="1"/>
        </w:rPr>
        <w:t xml:space="preserve"> </w:t>
      </w:r>
      <w:r>
        <w:t>Futuro Negro: Como o afrofuturismo pode ajudar a estruturar</w:t>
      </w:r>
      <w:r>
        <w:rPr>
          <w:spacing w:val="1"/>
        </w:rPr>
        <w:t xml:space="preserve"> </w:t>
      </w:r>
      <w:r>
        <w:t xml:space="preserve">modelos de sociedade mais justos para a </w:t>
      </w:r>
      <w:r>
        <w:rPr>
          <w:i/>
        </w:rPr>
        <w:t>pop</w:t>
      </w:r>
      <w:r>
        <w:t xml:space="preserve">ulação negra. </w:t>
      </w:r>
      <w:r>
        <w:rPr>
          <w:b/>
        </w:rPr>
        <w:t>ECOA/UOL</w:t>
      </w:r>
      <w:r>
        <w:t>, São Paulo,</w:t>
      </w:r>
      <w:r>
        <w:rPr>
          <w:spacing w:val="1"/>
        </w:rPr>
        <w:t xml:space="preserve"> </w:t>
      </w:r>
      <w:r>
        <w:t>08/11/2020.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&lt;</w:t>
      </w:r>
      <w:r>
        <w:fldChar w:fldCharType="begin"/>
      </w:r>
      <w:r>
        <w:instrText>HYPERLINK "https://www.uol.com.br/ecoa/reportagens-especiais/reconstrucao-afrofuturismo/" \l "cover" \h</w:instrText>
      </w:r>
      <w:r>
        <w:fldChar w:fldCharType="separate"/>
      </w:r>
      <w:r>
        <w:rPr>
          <w:color w:val="0000FF"/>
          <w:u w:val="single" w:color="0000FF"/>
        </w:rPr>
        <w:t>https://www.uol.com.br/ecoa/reportagens-</w:t>
      </w:r>
      <w:r>
        <w:rPr>
          <w:color w:val="0000FF"/>
          <w:u w:val="single" w:color="0000FF"/>
        </w:rPr>
        <w:fldChar w:fldCharType="end"/>
      </w:r>
      <w:r>
        <w:rPr>
          <w:color w:val="0000FF"/>
          <w:spacing w:val="1"/>
        </w:rPr>
        <w:t xml:space="preserve"> </w:t>
      </w:r>
      <w:hyperlink r:id="rId268" w:anchor="cover">
        <w:r>
          <w:rPr>
            <w:color w:val="0000FF"/>
            <w:u w:val="single" w:color="0000FF"/>
          </w:rPr>
          <w:t>especiais/reconstrucao-afrofuturismo/#cover</w:t>
        </w:r>
      </w:hyperlink>
      <w:r>
        <w:t>&gt;.</w:t>
      </w:r>
      <w:r>
        <w:rPr>
          <w:spacing w:val="-1"/>
        </w:rPr>
        <w:t xml:space="preserve"> </w:t>
      </w:r>
      <w:r>
        <w:t>Acesso em: 10</w:t>
      </w:r>
      <w:r>
        <w:rPr>
          <w:spacing w:val="-2"/>
        </w:rPr>
        <w:t xml:space="preserve"> </w:t>
      </w:r>
      <w:r>
        <w:t>out. 2020.</w:t>
      </w:r>
    </w:p>
    <w:p w14:paraId="4D44E4E0" w14:textId="77777777" w:rsidR="00710E0A" w:rsidRDefault="00710E0A">
      <w:pPr>
        <w:pStyle w:val="Corpodetexto"/>
        <w:spacing w:before="2"/>
        <w:rPr>
          <w:sz w:val="16"/>
        </w:rPr>
      </w:pPr>
    </w:p>
    <w:p w14:paraId="670D4701" w14:textId="77777777" w:rsidR="00710E0A" w:rsidRDefault="00000000">
      <w:pPr>
        <w:pStyle w:val="Corpodetexto"/>
        <w:spacing w:before="90"/>
        <w:ind w:left="121"/>
      </w:pPr>
      <w:r>
        <w:t>SANTANA,</w:t>
      </w:r>
      <w:r>
        <w:rPr>
          <w:spacing w:val="21"/>
        </w:rPr>
        <w:t xml:space="preserve"> </w:t>
      </w:r>
      <w:r>
        <w:t>Gelson.</w:t>
      </w:r>
      <w:r>
        <w:rPr>
          <w:spacing w:val="21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líquido</w:t>
      </w:r>
      <w:r>
        <w:rPr>
          <w:spacing w:val="21"/>
        </w:rPr>
        <w:t xml:space="preserve"> </w:t>
      </w:r>
      <w:r>
        <w:t>céu</w:t>
      </w:r>
      <w:r>
        <w:rPr>
          <w:spacing w:val="20"/>
        </w:rPr>
        <w:t xml:space="preserve"> </w:t>
      </w:r>
      <w:r>
        <w:t>do</w:t>
      </w:r>
      <w:r>
        <w:rPr>
          <w:spacing w:val="20"/>
        </w:rPr>
        <w:t xml:space="preserve"> </w:t>
      </w:r>
      <w:r>
        <w:t>futuro:</w:t>
      </w:r>
      <w:r>
        <w:rPr>
          <w:spacing w:val="22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cinema</w:t>
      </w:r>
      <w:r>
        <w:rPr>
          <w:spacing w:val="22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ficção</w:t>
      </w:r>
      <w:r>
        <w:rPr>
          <w:spacing w:val="20"/>
        </w:rPr>
        <w:t xml:space="preserve"> </w:t>
      </w:r>
      <w:r>
        <w:t>científica</w:t>
      </w:r>
      <w:r>
        <w:rPr>
          <w:spacing w:val="21"/>
        </w:rPr>
        <w:t xml:space="preserve"> </w:t>
      </w:r>
      <w:r>
        <w:t>na</w:t>
      </w:r>
      <w:r>
        <w:rPr>
          <w:spacing w:val="20"/>
        </w:rPr>
        <w:t xml:space="preserve"> </w:t>
      </w:r>
      <w:r>
        <w:t>cultura</w:t>
      </w:r>
    </w:p>
    <w:p w14:paraId="0369E535" w14:textId="77777777" w:rsidR="00710E0A" w:rsidRPr="002D4336" w:rsidRDefault="00000000">
      <w:pPr>
        <w:pStyle w:val="Corpodetexto"/>
        <w:spacing w:line="480" w:lineRule="auto"/>
        <w:ind w:left="121" w:right="396"/>
        <w:rPr>
          <w:lang w:val="en-US"/>
        </w:rPr>
      </w:pPr>
      <w:r>
        <w:rPr>
          <w:i/>
        </w:rPr>
        <w:t>pop</w:t>
      </w:r>
      <w:r>
        <w:t xml:space="preserve">. In: SÁ, Simone Pereira de (Org.). </w:t>
      </w:r>
      <w:r>
        <w:rPr>
          <w:b/>
        </w:rPr>
        <w:t xml:space="preserve">Cultura </w:t>
      </w:r>
      <w:r>
        <w:rPr>
          <w:b/>
          <w:i/>
        </w:rPr>
        <w:t>pop</w:t>
      </w:r>
      <w:r>
        <w:t>. Brasília: EDUFBA, 2015. p. 156.</w:t>
      </w:r>
      <w:r>
        <w:rPr>
          <w:spacing w:val="-57"/>
        </w:rPr>
        <w:t xml:space="preserve"> </w:t>
      </w:r>
      <w:r w:rsidRPr="002D4336">
        <w:rPr>
          <w:lang w:val="en-US"/>
        </w:rPr>
        <w:t>SARR,</w:t>
      </w:r>
      <w:r w:rsidRPr="002D4336">
        <w:rPr>
          <w:spacing w:val="-1"/>
          <w:lang w:val="en-US"/>
        </w:rPr>
        <w:t xml:space="preserve"> </w:t>
      </w:r>
      <w:proofErr w:type="spellStart"/>
      <w:r w:rsidRPr="002D4336">
        <w:rPr>
          <w:lang w:val="en-US"/>
        </w:rPr>
        <w:t>Felwine</w:t>
      </w:r>
      <w:proofErr w:type="spellEnd"/>
      <w:r w:rsidRPr="002D4336">
        <w:rPr>
          <w:lang w:val="en-US"/>
        </w:rPr>
        <w:t xml:space="preserve">. </w:t>
      </w:r>
      <w:proofErr w:type="spellStart"/>
      <w:r w:rsidRPr="002D4336">
        <w:rPr>
          <w:b/>
          <w:lang w:val="en-US"/>
        </w:rPr>
        <w:t>Afrotopia</w:t>
      </w:r>
      <w:proofErr w:type="spellEnd"/>
      <w:r w:rsidRPr="002D4336">
        <w:rPr>
          <w:lang w:val="en-US"/>
        </w:rPr>
        <w:t>. Paris: Éditions Philippe Rey,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2016.</w:t>
      </w:r>
    </w:p>
    <w:p w14:paraId="108ACEB1" w14:textId="77777777" w:rsidR="00710E0A" w:rsidRPr="002D4336" w:rsidRDefault="00000000">
      <w:pPr>
        <w:ind w:left="121" w:right="234"/>
        <w:rPr>
          <w:sz w:val="24"/>
          <w:lang w:val="en-US"/>
        </w:rPr>
      </w:pPr>
      <w:r w:rsidRPr="002D4336">
        <w:rPr>
          <w:sz w:val="24"/>
          <w:lang w:val="en-US"/>
        </w:rPr>
        <w:t>SCHECHNER,</w:t>
      </w:r>
      <w:r w:rsidRPr="002D4336">
        <w:rPr>
          <w:spacing w:val="4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Richard.</w:t>
      </w:r>
      <w:r w:rsidRPr="002D4336">
        <w:rPr>
          <w:spacing w:val="6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Performance</w:t>
      </w:r>
      <w:r w:rsidRPr="002D4336">
        <w:rPr>
          <w:b/>
          <w:spacing w:val="6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Studies</w:t>
      </w:r>
      <w:r w:rsidRPr="002D4336">
        <w:rPr>
          <w:sz w:val="24"/>
          <w:lang w:val="en-US"/>
        </w:rPr>
        <w:t>:</w:t>
      </w:r>
      <w:r w:rsidRPr="002D4336">
        <w:rPr>
          <w:spacing w:val="5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an</w:t>
      </w:r>
      <w:r w:rsidRPr="002D4336">
        <w:rPr>
          <w:spacing w:val="6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introduction.</w:t>
      </w:r>
      <w:r w:rsidRPr="002D4336">
        <w:rPr>
          <w:spacing w:val="4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New</w:t>
      </w:r>
      <w:r w:rsidRPr="002D4336">
        <w:rPr>
          <w:spacing w:val="5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York:</w:t>
      </w:r>
      <w:r w:rsidRPr="002D4336">
        <w:rPr>
          <w:spacing w:val="6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Routledge,</w:t>
      </w:r>
      <w:r w:rsidRPr="002D4336">
        <w:rPr>
          <w:spacing w:val="-57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2013.</w:t>
      </w:r>
    </w:p>
    <w:p w14:paraId="382804C3" w14:textId="77777777" w:rsidR="00710E0A" w:rsidRPr="002D4336" w:rsidRDefault="00710E0A">
      <w:pPr>
        <w:pStyle w:val="Corpodetexto"/>
        <w:rPr>
          <w:lang w:val="en-US"/>
        </w:rPr>
      </w:pPr>
    </w:p>
    <w:p w14:paraId="724B89F9" w14:textId="77777777" w:rsidR="00710E0A" w:rsidRDefault="00000000">
      <w:pPr>
        <w:pStyle w:val="Corpodetexto"/>
        <w:ind w:left="121" w:right="238"/>
        <w:jc w:val="both"/>
      </w:pPr>
      <w:r w:rsidRPr="002D4336">
        <w:rPr>
          <w:lang w:val="en-US"/>
        </w:rPr>
        <w:t xml:space="preserve">SELIGMANN-SILVA, Márcio. </w:t>
      </w:r>
      <w:r>
        <w:t>A história como trauma. In: NESTROVSKI, Arthur;</w:t>
      </w:r>
      <w:r>
        <w:rPr>
          <w:spacing w:val="1"/>
        </w:rPr>
        <w:t xml:space="preserve"> </w:t>
      </w:r>
      <w:r>
        <w:t>SELIGMANN-SILVA, Márcio (orgs.). Catástrofe e representação. São Paulo: Escuta,</w:t>
      </w:r>
      <w:r>
        <w:rPr>
          <w:spacing w:val="1"/>
        </w:rPr>
        <w:t xml:space="preserve"> </w:t>
      </w:r>
      <w:r>
        <w:t>2000.</w:t>
      </w:r>
    </w:p>
    <w:p w14:paraId="56F90D31" w14:textId="77777777" w:rsidR="00710E0A" w:rsidRDefault="00710E0A">
      <w:pPr>
        <w:pStyle w:val="Corpodetexto"/>
      </w:pPr>
    </w:p>
    <w:p w14:paraId="2B7BF4D5" w14:textId="77777777" w:rsidR="00710E0A" w:rsidRDefault="00000000">
      <w:pPr>
        <w:pStyle w:val="Corpodetexto"/>
        <w:ind w:left="121" w:right="237"/>
        <w:jc w:val="both"/>
      </w:pPr>
      <w:r>
        <w:t xml:space="preserve">SEXTON, Jared. Afro-Pessimism: The Unclear Word. </w:t>
      </w:r>
      <w:r w:rsidRPr="002D4336">
        <w:rPr>
          <w:lang w:val="en-US"/>
        </w:rPr>
        <w:t xml:space="preserve">In </w:t>
      </w:r>
      <w:r w:rsidRPr="002D4336">
        <w:rPr>
          <w:b/>
          <w:lang w:val="en-US"/>
        </w:rPr>
        <w:t xml:space="preserve">Rhizomes: </w:t>
      </w:r>
      <w:r w:rsidRPr="002D4336">
        <w:rPr>
          <w:lang w:val="en-US"/>
        </w:rPr>
        <w:t>Cultural Studies in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Emerging</w:t>
      </w:r>
      <w:r w:rsidRPr="002D4336">
        <w:rPr>
          <w:spacing w:val="48"/>
          <w:lang w:val="en-US"/>
        </w:rPr>
        <w:t xml:space="preserve"> </w:t>
      </w:r>
      <w:r w:rsidRPr="002D4336">
        <w:rPr>
          <w:lang w:val="en-US"/>
        </w:rPr>
        <w:t>Knowledge.</w:t>
      </w:r>
      <w:r w:rsidRPr="002D4336">
        <w:rPr>
          <w:spacing w:val="50"/>
          <w:lang w:val="en-US"/>
        </w:rPr>
        <w:t xml:space="preserve"> </w:t>
      </w:r>
      <w:r>
        <w:t>No.</w:t>
      </w:r>
      <w:r>
        <w:rPr>
          <w:spacing w:val="49"/>
        </w:rPr>
        <w:t xml:space="preserve"> </w:t>
      </w:r>
      <w:r>
        <w:t>29,</w:t>
      </w:r>
      <w:r>
        <w:rPr>
          <w:spacing w:val="50"/>
        </w:rPr>
        <w:t xml:space="preserve"> </w:t>
      </w:r>
      <w:r>
        <w:t>Ed.</w:t>
      </w:r>
      <w:r>
        <w:rPr>
          <w:spacing w:val="48"/>
        </w:rPr>
        <w:t xml:space="preserve"> </w:t>
      </w:r>
      <w:r>
        <w:t>2.</w:t>
      </w:r>
      <w:r>
        <w:rPr>
          <w:spacing w:val="49"/>
        </w:rPr>
        <w:t xml:space="preserve"> </w:t>
      </w:r>
      <w:r>
        <w:t>2016.</w:t>
      </w:r>
      <w:r>
        <w:rPr>
          <w:spacing w:val="48"/>
        </w:rPr>
        <w:t xml:space="preserve"> </w:t>
      </w:r>
      <w:r>
        <w:t>Disponível</w:t>
      </w:r>
      <w:r>
        <w:rPr>
          <w:spacing w:val="49"/>
        </w:rPr>
        <w:t xml:space="preserve"> </w:t>
      </w:r>
      <w:r>
        <w:t>em:</w:t>
      </w:r>
    </w:p>
    <w:p w14:paraId="4D6C55A9" w14:textId="77777777" w:rsidR="00710E0A" w:rsidRDefault="00000000">
      <w:pPr>
        <w:pStyle w:val="Corpodetexto"/>
        <w:spacing w:before="1"/>
        <w:ind w:left="121"/>
        <w:jc w:val="both"/>
      </w:pPr>
      <w:r>
        <w:t>&lt;</w:t>
      </w:r>
      <w:hyperlink r:id="rId269">
        <w:r>
          <w:rPr>
            <w:u w:val="single"/>
          </w:rPr>
          <w:t>https://doi.org/10.20415/rhiz/029.e02</w:t>
        </w:r>
      </w:hyperlink>
      <w:r>
        <w:t>&gt;.</w:t>
      </w:r>
      <w:r>
        <w:rPr>
          <w:spacing w:val="-2"/>
        </w:rPr>
        <w:t xml:space="preserve"> </w:t>
      </w:r>
      <w:r>
        <w:t>Acesso:</w:t>
      </w:r>
      <w:r>
        <w:rPr>
          <w:spacing w:val="-2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t>fev.</w:t>
      </w:r>
      <w:r>
        <w:rPr>
          <w:spacing w:val="-2"/>
        </w:rPr>
        <w:t xml:space="preserve"> </w:t>
      </w:r>
      <w:r>
        <w:t>2020.</w:t>
      </w:r>
    </w:p>
    <w:p w14:paraId="501F1CC5" w14:textId="77777777" w:rsidR="00710E0A" w:rsidRDefault="00710E0A">
      <w:pPr>
        <w:pStyle w:val="Corpodetexto"/>
        <w:spacing w:before="2"/>
        <w:rPr>
          <w:sz w:val="16"/>
        </w:rPr>
      </w:pPr>
    </w:p>
    <w:p w14:paraId="549F8C61" w14:textId="77777777" w:rsidR="00710E0A" w:rsidRDefault="00000000">
      <w:pPr>
        <w:spacing w:before="90"/>
        <w:ind w:left="121" w:right="234"/>
        <w:rPr>
          <w:sz w:val="24"/>
        </w:rPr>
      </w:pPr>
      <w:r>
        <w:rPr>
          <w:sz w:val="24"/>
        </w:rPr>
        <w:t>SHOHAT,</w:t>
      </w:r>
      <w:r>
        <w:rPr>
          <w:spacing w:val="19"/>
          <w:sz w:val="24"/>
        </w:rPr>
        <w:t xml:space="preserve"> </w:t>
      </w:r>
      <w:r>
        <w:rPr>
          <w:sz w:val="24"/>
        </w:rPr>
        <w:t>Ella;</w:t>
      </w:r>
      <w:r>
        <w:rPr>
          <w:spacing w:val="18"/>
          <w:sz w:val="24"/>
        </w:rPr>
        <w:t xml:space="preserve"> </w:t>
      </w:r>
      <w:r>
        <w:rPr>
          <w:sz w:val="24"/>
        </w:rPr>
        <w:t>STAM,</w:t>
      </w:r>
      <w:r>
        <w:rPr>
          <w:spacing w:val="19"/>
          <w:sz w:val="24"/>
        </w:rPr>
        <w:t xml:space="preserve"> </w:t>
      </w:r>
      <w:r>
        <w:rPr>
          <w:sz w:val="24"/>
        </w:rPr>
        <w:t>Robert.</w:t>
      </w:r>
      <w:r>
        <w:rPr>
          <w:spacing w:val="21"/>
          <w:sz w:val="24"/>
        </w:rPr>
        <w:t xml:space="preserve"> </w:t>
      </w:r>
      <w:r>
        <w:rPr>
          <w:b/>
          <w:sz w:val="24"/>
        </w:rPr>
        <w:t>Crítica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Imagem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Eurocêntrica</w:t>
      </w:r>
      <w:r>
        <w:rPr>
          <w:sz w:val="24"/>
        </w:rPr>
        <w:t>.</w:t>
      </w:r>
      <w:r>
        <w:rPr>
          <w:spacing w:val="20"/>
          <w:sz w:val="24"/>
        </w:rPr>
        <w:t xml:space="preserve"> </w:t>
      </w:r>
      <w:r>
        <w:rPr>
          <w:sz w:val="24"/>
        </w:rPr>
        <w:t>São</w:t>
      </w:r>
      <w:r>
        <w:rPr>
          <w:spacing w:val="19"/>
          <w:sz w:val="24"/>
        </w:rPr>
        <w:t xml:space="preserve"> </w:t>
      </w:r>
      <w:r>
        <w:rPr>
          <w:sz w:val="24"/>
        </w:rPr>
        <w:t>Paulo:</w:t>
      </w:r>
      <w:r>
        <w:rPr>
          <w:spacing w:val="18"/>
          <w:sz w:val="24"/>
        </w:rPr>
        <w:t xml:space="preserve"> </w:t>
      </w:r>
      <w:r>
        <w:rPr>
          <w:sz w:val="24"/>
        </w:rPr>
        <w:t>Cosac</w:t>
      </w:r>
      <w:r>
        <w:rPr>
          <w:spacing w:val="-57"/>
          <w:sz w:val="24"/>
        </w:rPr>
        <w:t xml:space="preserve"> </w:t>
      </w:r>
      <w:r>
        <w:rPr>
          <w:sz w:val="24"/>
        </w:rPr>
        <w:t>Naify, 2006;</w:t>
      </w:r>
    </w:p>
    <w:p w14:paraId="07D944C7" w14:textId="77777777" w:rsidR="00710E0A" w:rsidRDefault="00710E0A">
      <w:pPr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35302A1C" w14:textId="77777777" w:rsidR="00710E0A" w:rsidRDefault="00710E0A">
      <w:pPr>
        <w:pStyle w:val="Corpodetexto"/>
        <w:spacing w:before="9"/>
        <w:rPr>
          <w:sz w:val="29"/>
        </w:rPr>
      </w:pPr>
    </w:p>
    <w:p w14:paraId="13CC4745" w14:textId="77777777" w:rsidR="00710E0A" w:rsidRPr="002D4336" w:rsidRDefault="00000000">
      <w:pPr>
        <w:spacing w:before="90"/>
        <w:ind w:left="121"/>
        <w:jc w:val="both"/>
        <w:rPr>
          <w:sz w:val="24"/>
          <w:lang w:val="en-US"/>
        </w:rPr>
      </w:pPr>
      <w:r>
        <w:rPr>
          <w:sz w:val="24"/>
        </w:rPr>
        <w:t>SHUKER,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Roy. </w:t>
      </w:r>
      <w:r w:rsidRPr="002D4336">
        <w:rPr>
          <w:b/>
          <w:sz w:val="24"/>
          <w:lang w:val="en-US"/>
        </w:rPr>
        <w:t>Understanding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i/>
          <w:sz w:val="24"/>
          <w:lang w:val="en-US"/>
        </w:rPr>
        <w:t>Pop</w:t>
      </w:r>
      <w:r w:rsidRPr="002D4336">
        <w:rPr>
          <w:b/>
          <w:sz w:val="24"/>
          <w:lang w:val="en-US"/>
        </w:rPr>
        <w:t>ular Music.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New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York: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Routledge, 1994;</w:t>
      </w:r>
    </w:p>
    <w:p w14:paraId="1ED6E667" w14:textId="77777777" w:rsidR="00710E0A" w:rsidRPr="002D4336" w:rsidRDefault="00710E0A">
      <w:pPr>
        <w:pStyle w:val="Corpodetexto"/>
        <w:rPr>
          <w:lang w:val="en-US"/>
        </w:rPr>
      </w:pPr>
    </w:p>
    <w:p w14:paraId="3551CA12" w14:textId="77777777" w:rsidR="00710E0A" w:rsidRDefault="00000000">
      <w:pPr>
        <w:ind w:left="121" w:right="237"/>
        <w:jc w:val="both"/>
        <w:rPr>
          <w:sz w:val="24"/>
        </w:rPr>
      </w:pPr>
      <w:r>
        <w:rPr>
          <w:sz w:val="24"/>
        </w:rPr>
        <w:t>SILVA,</w:t>
      </w:r>
      <w:r>
        <w:rPr>
          <w:spacing w:val="-12"/>
          <w:sz w:val="24"/>
        </w:rPr>
        <w:t xml:space="preserve"> </w:t>
      </w:r>
      <w:r>
        <w:rPr>
          <w:sz w:val="24"/>
        </w:rPr>
        <w:t>Carlos</w:t>
      </w:r>
      <w:r>
        <w:rPr>
          <w:spacing w:val="-11"/>
          <w:sz w:val="24"/>
        </w:rPr>
        <w:t xml:space="preserve"> </w:t>
      </w:r>
      <w:r>
        <w:rPr>
          <w:sz w:val="24"/>
        </w:rPr>
        <w:t>Benedito</w:t>
      </w:r>
      <w:r>
        <w:rPr>
          <w:spacing w:val="-12"/>
          <w:sz w:val="24"/>
        </w:rPr>
        <w:t xml:space="preserve"> </w:t>
      </w:r>
      <w:r>
        <w:rPr>
          <w:sz w:val="24"/>
        </w:rPr>
        <w:t>Rodrigues.</w:t>
      </w:r>
      <w:r>
        <w:rPr>
          <w:spacing w:val="-12"/>
          <w:sz w:val="24"/>
        </w:rPr>
        <w:t xml:space="preserve"> </w:t>
      </w:r>
      <w:r>
        <w:rPr>
          <w:b/>
          <w:sz w:val="24"/>
        </w:rPr>
        <w:t>Das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terras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primavera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as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ilhas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amor:</w:t>
      </w:r>
      <w:r>
        <w:rPr>
          <w:b/>
          <w:spacing w:val="-9"/>
          <w:sz w:val="24"/>
        </w:rPr>
        <w:t xml:space="preserve"> </w:t>
      </w:r>
      <w:r>
        <w:rPr>
          <w:sz w:val="24"/>
        </w:rPr>
        <w:t>reggae,</w:t>
      </w:r>
      <w:r>
        <w:rPr>
          <w:spacing w:val="-57"/>
          <w:sz w:val="24"/>
        </w:rPr>
        <w:t xml:space="preserve"> </w:t>
      </w:r>
      <w:r>
        <w:rPr>
          <w:sz w:val="24"/>
        </w:rPr>
        <w:t>lazer</w:t>
      </w:r>
      <w:r>
        <w:rPr>
          <w:spacing w:val="-1"/>
          <w:sz w:val="24"/>
        </w:rPr>
        <w:t xml:space="preserve"> </w:t>
      </w:r>
      <w:r>
        <w:rPr>
          <w:sz w:val="24"/>
        </w:rPr>
        <w:t>e identidade cultural</w:t>
      </w:r>
      <w:r>
        <w:rPr>
          <w:b/>
          <w:sz w:val="24"/>
        </w:rPr>
        <w:t xml:space="preserve">. </w:t>
      </w:r>
      <w:r>
        <w:rPr>
          <w:sz w:val="24"/>
        </w:rPr>
        <w:t>São Luís:</w:t>
      </w:r>
      <w:r>
        <w:rPr>
          <w:spacing w:val="-2"/>
          <w:sz w:val="24"/>
        </w:rPr>
        <w:t xml:space="preserve"> </w:t>
      </w:r>
      <w:r>
        <w:rPr>
          <w:sz w:val="24"/>
        </w:rPr>
        <w:t>Edufma, 1995;</w:t>
      </w:r>
    </w:p>
    <w:p w14:paraId="1DC1E76A" w14:textId="77777777" w:rsidR="00710E0A" w:rsidRDefault="00710E0A">
      <w:pPr>
        <w:pStyle w:val="Corpodetexto"/>
        <w:spacing w:before="1"/>
      </w:pPr>
    </w:p>
    <w:p w14:paraId="32D77CF0" w14:textId="77777777" w:rsidR="00710E0A" w:rsidRDefault="00000000">
      <w:pPr>
        <w:pStyle w:val="Corpodetexto"/>
        <w:ind w:left="121" w:right="238"/>
        <w:jc w:val="both"/>
      </w:pPr>
      <w:r>
        <w:t xml:space="preserve">SILVA, Petronilha. Aprender, ensinar e relações étnico-raciais no Brasil. </w:t>
      </w:r>
      <w:r>
        <w:rPr>
          <w:b/>
        </w:rPr>
        <w:t>Educação</w:t>
      </w:r>
      <w:r>
        <w:t>,</w:t>
      </w:r>
      <w:r>
        <w:rPr>
          <w:spacing w:val="1"/>
        </w:rPr>
        <w:t xml:space="preserve"> </w:t>
      </w:r>
      <w:r>
        <w:t>3(63),</w:t>
      </w:r>
      <w:r>
        <w:rPr>
          <w:spacing w:val="-1"/>
        </w:rPr>
        <w:t xml:space="preserve"> </w:t>
      </w:r>
      <w:r>
        <w:t>p. 486-506, setembro/dezembro, 2007.</w:t>
      </w:r>
    </w:p>
    <w:p w14:paraId="0FE0DC35" w14:textId="77777777" w:rsidR="00710E0A" w:rsidRDefault="00000000">
      <w:pPr>
        <w:spacing w:before="160"/>
        <w:ind w:left="121" w:right="240"/>
        <w:jc w:val="both"/>
        <w:rPr>
          <w:sz w:val="24"/>
        </w:rPr>
      </w:pPr>
      <w:r>
        <w:rPr>
          <w:sz w:val="24"/>
        </w:rPr>
        <w:t>SILVA,</w:t>
      </w:r>
      <w:r>
        <w:rPr>
          <w:spacing w:val="1"/>
          <w:sz w:val="24"/>
        </w:rPr>
        <w:t xml:space="preserve"> </w:t>
      </w:r>
      <w:r>
        <w:rPr>
          <w:sz w:val="24"/>
        </w:rPr>
        <w:t>Kelly;</w:t>
      </w:r>
      <w:r>
        <w:rPr>
          <w:spacing w:val="1"/>
          <w:sz w:val="24"/>
        </w:rPr>
        <w:t xml:space="preserve"> </w:t>
      </w:r>
      <w:r>
        <w:rPr>
          <w:sz w:val="24"/>
        </w:rPr>
        <w:t>QUADRADO,</w:t>
      </w:r>
      <w:r>
        <w:rPr>
          <w:spacing w:val="1"/>
          <w:sz w:val="24"/>
        </w:rPr>
        <w:t xml:space="preserve"> </w:t>
      </w:r>
      <w:r>
        <w:rPr>
          <w:sz w:val="24"/>
        </w:rPr>
        <w:t>Jaqueline</w:t>
      </w:r>
      <w:r>
        <w:rPr>
          <w:spacing w:val="1"/>
          <w:sz w:val="24"/>
        </w:rPr>
        <w:t xml:space="preserve"> </w:t>
      </w:r>
      <w:r>
        <w:rPr>
          <w:sz w:val="24"/>
        </w:rPr>
        <w:t>C.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afrofuturismo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como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forma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representação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cultural.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EmiCult, 2016.</w:t>
      </w:r>
    </w:p>
    <w:p w14:paraId="406C88A3" w14:textId="77777777" w:rsidR="00710E0A" w:rsidRDefault="00710E0A">
      <w:pPr>
        <w:pStyle w:val="Corpodetexto"/>
        <w:spacing w:before="11"/>
        <w:rPr>
          <w:sz w:val="23"/>
        </w:rPr>
      </w:pPr>
    </w:p>
    <w:p w14:paraId="1EC2B593" w14:textId="77777777" w:rsidR="00710E0A" w:rsidRDefault="00000000">
      <w:pPr>
        <w:pStyle w:val="Corpodetexto"/>
        <w:ind w:left="121" w:right="237"/>
        <w:jc w:val="both"/>
      </w:pPr>
      <w:r>
        <w:t xml:space="preserve">SILVA, Rita de Cassia da Cruz. </w:t>
      </w:r>
      <w:r>
        <w:rPr>
          <w:b/>
        </w:rPr>
        <w:t xml:space="preserve">Singular e plural: </w:t>
      </w:r>
      <w:r>
        <w:t>os vários “eus” de Beleléu. Uma</w:t>
      </w:r>
      <w:r>
        <w:rPr>
          <w:spacing w:val="1"/>
        </w:rPr>
        <w:t xml:space="preserve"> </w:t>
      </w:r>
      <w:r>
        <w:t>análise da performance como linguagem nos primeiros discos de Itamar Assumpção.</w:t>
      </w:r>
      <w:r>
        <w:rPr>
          <w:spacing w:val="1"/>
        </w:rPr>
        <w:t xml:space="preserve"> </w:t>
      </w:r>
      <w:r>
        <w:t>Dissertação (Mestrado em Estudos Comparados de Literaturas de Língua Portuguesa) –</w:t>
      </w:r>
      <w:r>
        <w:rPr>
          <w:spacing w:val="1"/>
        </w:rPr>
        <w:t xml:space="preserve"> </w:t>
      </w:r>
      <w:r>
        <w:t>Faculdade de Filosofia, Letras e Ciências Humanas, Universidade de São Paulo, São</w:t>
      </w:r>
      <w:r>
        <w:rPr>
          <w:spacing w:val="1"/>
        </w:rPr>
        <w:t xml:space="preserve"> </w:t>
      </w:r>
      <w:r>
        <w:t>Paulo, 2012;</w:t>
      </w:r>
    </w:p>
    <w:p w14:paraId="2EBC9282" w14:textId="77777777" w:rsidR="00710E0A" w:rsidRDefault="00000000">
      <w:pPr>
        <w:spacing w:before="160"/>
        <w:ind w:left="121" w:right="238"/>
        <w:jc w:val="both"/>
        <w:rPr>
          <w:sz w:val="24"/>
        </w:rPr>
      </w:pPr>
      <w:r w:rsidRPr="002D4336">
        <w:rPr>
          <w:sz w:val="24"/>
          <w:lang w:val="en-US"/>
        </w:rPr>
        <w:t xml:space="preserve">SMITH, Jamil. </w:t>
      </w:r>
      <w:r w:rsidRPr="002D4336">
        <w:rPr>
          <w:b/>
          <w:sz w:val="24"/>
          <w:lang w:val="en-US"/>
        </w:rPr>
        <w:t>The Revolutionary Power of Black Panther</w:t>
      </w:r>
      <w:r w:rsidRPr="002D4336">
        <w:rPr>
          <w:sz w:val="24"/>
          <w:lang w:val="en-US"/>
        </w:rPr>
        <w:t>: Marvel’s New Movie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Marks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a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Major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Milestone</w:t>
      </w:r>
      <w:r w:rsidRPr="002D4336">
        <w:rPr>
          <w:i/>
          <w:sz w:val="24"/>
          <w:lang w:val="en-US"/>
        </w:rPr>
        <w:t>.</w:t>
      </w:r>
      <w:r w:rsidRPr="002D4336">
        <w:rPr>
          <w:i/>
          <w:spacing w:val="1"/>
          <w:sz w:val="24"/>
          <w:lang w:val="en-US"/>
        </w:rPr>
        <w:t xml:space="preserve"> </w:t>
      </w:r>
      <w:r>
        <w:rPr>
          <w:sz w:val="24"/>
        </w:rPr>
        <w:t>2018.</w:t>
      </w:r>
      <w:r>
        <w:rPr>
          <w:spacing w:val="1"/>
          <w:sz w:val="24"/>
        </w:rPr>
        <w:t xml:space="preserve"> </w:t>
      </w:r>
      <w:r>
        <w:rPr>
          <w:sz w:val="24"/>
        </w:rPr>
        <w:t>Disponível</w:t>
      </w:r>
      <w:r>
        <w:rPr>
          <w:spacing w:val="1"/>
          <w:sz w:val="24"/>
        </w:rPr>
        <w:t xml:space="preserve"> </w:t>
      </w:r>
      <w:r>
        <w:rPr>
          <w:sz w:val="24"/>
        </w:rPr>
        <w:t>em:</w:t>
      </w:r>
      <w:r>
        <w:rPr>
          <w:spacing w:val="1"/>
          <w:sz w:val="24"/>
        </w:rPr>
        <w:t xml:space="preserve"> </w:t>
      </w:r>
      <w:r>
        <w:rPr>
          <w:sz w:val="24"/>
        </w:rPr>
        <w:t>&lt;https://time.com/black-panther/&gt;.</w:t>
      </w:r>
      <w:r>
        <w:rPr>
          <w:spacing w:val="-57"/>
          <w:sz w:val="24"/>
        </w:rPr>
        <w:t xml:space="preserve"> </w:t>
      </w:r>
      <w:r>
        <w:rPr>
          <w:sz w:val="24"/>
        </w:rPr>
        <w:t>Acesso em:</w:t>
      </w:r>
      <w:r>
        <w:rPr>
          <w:spacing w:val="59"/>
          <w:sz w:val="24"/>
        </w:rPr>
        <w:t xml:space="preserve"> </w:t>
      </w:r>
      <w:r>
        <w:rPr>
          <w:sz w:val="24"/>
        </w:rPr>
        <w:t>14 out. 2020.</w:t>
      </w:r>
    </w:p>
    <w:p w14:paraId="134D515B" w14:textId="77777777" w:rsidR="00710E0A" w:rsidRDefault="00000000">
      <w:pPr>
        <w:pStyle w:val="Corpodetexto"/>
        <w:spacing w:before="160"/>
        <w:ind w:left="121" w:right="237"/>
        <w:jc w:val="both"/>
      </w:pPr>
      <w:r w:rsidRPr="002D4336">
        <w:rPr>
          <w:lang w:val="en-US"/>
        </w:rPr>
        <w:t>SPANOS,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Brittany.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Janelle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Monáe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Frees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Herself.</w:t>
      </w:r>
      <w:r w:rsidRPr="002D4336">
        <w:rPr>
          <w:spacing w:val="-12"/>
          <w:lang w:val="en-US"/>
        </w:rPr>
        <w:t xml:space="preserve"> </w:t>
      </w:r>
      <w:r w:rsidRPr="002D4336">
        <w:rPr>
          <w:b/>
          <w:lang w:val="en-US"/>
        </w:rPr>
        <w:t>Rolling</w:t>
      </w:r>
      <w:r w:rsidRPr="002D4336">
        <w:rPr>
          <w:b/>
          <w:spacing w:val="-12"/>
          <w:lang w:val="en-US"/>
        </w:rPr>
        <w:t xml:space="preserve"> </w:t>
      </w:r>
      <w:r w:rsidRPr="002D4336">
        <w:rPr>
          <w:b/>
          <w:lang w:val="en-US"/>
        </w:rPr>
        <w:t>Stones,</w:t>
      </w:r>
      <w:r w:rsidRPr="002D4336">
        <w:rPr>
          <w:b/>
          <w:spacing w:val="-11"/>
          <w:lang w:val="en-US"/>
        </w:rPr>
        <w:t xml:space="preserve"> </w:t>
      </w:r>
      <w:proofErr w:type="spellStart"/>
      <w:r w:rsidRPr="002D4336">
        <w:rPr>
          <w:lang w:val="en-US"/>
        </w:rPr>
        <w:t>abril</w:t>
      </w:r>
      <w:proofErr w:type="spellEnd"/>
      <w:r w:rsidRPr="002D4336">
        <w:rPr>
          <w:lang w:val="en-US"/>
        </w:rPr>
        <w:t>,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2018.</w:t>
      </w:r>
      <w:r w:rsidRPr="002D4336">
        <w:rPr>
          <w:spacing w:val="-12"/>
          <w:lang w:val="en-US"/>
        </w:rPr>
        <w:t xml:space="preserve"> </w:t>
      </w:r>
      <w:proofErr w:type="spellStart"/>
      <w:r w:rsidRPr="002D4336">
        <w:rPr>
          <w:lang w:val="en-US"/>
        </w:rPr>
        <w:t>Disponível</w:t>
      </w:r>
      <w:proofErr w:type="spellEnd"/>
      <w:r w:rsidRPr="002D4336">
        <w:rPr>
          <w:spacing w:val="-57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&lt;</w:t>
      </w:r>
      <w:hyperlink r:id="rId270">
        <w:r w:rsidRPr="002D4336">
          <w:rPr>
            <w:u w:val="single"/>
            <w:lang w:val="en-US"/>
          </w:rPr>
          <w:t>https://www.rollingstone.com/music/music-features/janelle-monae-frees-herself-</w:t>
        </w:r>
      </w:hyperlink>
      <w:r w:rsidRPr="002D4336">
        <w:rPr>
          <w:spacing w:val="1"/>
          <w:lang w:val="en-US"/>
        </w:rPr>
        <w:t xml:space="preserve"> </w:t>
      </w:r>
      <w:hyperlink r:id="rId271">
        <w:r w:rsidRPr="002D4336">
          <w:rPr>
            <w:u w:val="single"/>
            <w:lang w:val="en-US"/>
          </w:rPr>
          <w:t>629204/?fbclid=IwAR0s4xvD_n1R0cXZRQLX9yXdXjm8UdlMJJBItIRcxwxIfbQkGR</w:t>
        </w:r>
      </w:hyperlink>
      <w:r w:rsidRPr="002D4336">
        <w:rPr>
          <w:spacing w:val="-58"/>
          <w:lang w:val="en-US"/>
        </w:rPr>
        <w:t xml:space="preserve"> </w:t>
      </w:r>
      <w:hyperlink r:id="rId272">
        <w:proofErr w:type="spellStart"/>
        <w:r w:rsidRPr="002D4336">
          <w:rPr>
            <w:u w:val="single"/>
            <w:lang w:val="en-US"/>
          </w:rPr>
          <w:t>YiAINbVJg</w:t>
        </w:r>
        <w:proofErr w:type="spellEnd"/>
      </w:hyperlink>
      <w:r w:rsidRPr="002D4336">
        <w:rPr>
          <w:lang w:val="en-US"/>
        </w:rPr>
        <w:t>&gt;.</w:t>
      </w:r>
      <w:r w:rsidRPr="002D4336">
        <w:rPr>
          <w:spacing w:val="-1"/>
          <w:lang w:val="en-US"/>
        </w:rPr>
        <w:t xml:space="preserve"> </w:t>
      </w:r>
      <w:r>
        <w:t>Acesso em: 10 ago. 2020.</w:t>
      </w:r>
    </w:p>
    <w:p w14:paraId="1836D884" w14:textId="77777777" w:rsidR="00710E0A" w:rsidRDefault="00710E0A">
      <w:pPr>
        <w:pStyle w:val="Corpodetexto"/>
        <w:spacing w:before="2"/>
        <w:rPr>
          <w:sz w:val="16"/>
        </w:rPr>
      </w:pPr>
    </w:p>
    <w:p w14:paraId="0B1D0C3C" w14:textId="77777777" w:rsidR="00710E0A" w:rsidRDefault="00000000">
      <w:pPr>
        <w:pStyle w:val="Corpodetexto"/>
        <w:spacing w:before="90"/>
        <w:ind w:left="121" w:right="240"/>
        <w:jc w:val="both"/>
      </w:pPr>
      <w:r>
        <w:t xml:space="preserve">SOUZA, Esdras; </w:t>
      </w:r>
      <w:r>
        <w:fldChar w:fldCharType="begin"/>
      </w:r>
      <w:r>
        <w:instrText>HYPERLINK "http://lattes.cnpq.br/1549827836357051" \l "_blank" \h</w:instrText>
      </w:r>
      <w:r>
        <w:fldChar w:fldCharType="separate"/>
      </w:r>
      <w:r>
        <w:t xml:space="preserve">ASSIS, Kleyson. </w:t>
      </w:r>
      <w:r>
        <w:fldChar w:fldCharType="end"/>
      </w:r>
      <w:r>
        <w:t>O Afrofuturismo como dispositivo na construção de</w:t>
      </w:r>
      <w:r>
        <w:rPr>
          <w:spacing w:val="1"/>
        </w:rPr>
        <w:t xml:space="preserve"> </w:t>
      </w:r>
      <w:r>
        <w:t xml:space="preserve">uma proposta educativa antirracista. </w:t>
      </w:r>
      <w:r>
        <w:rPr>
          <w:b/>
        </w:rPr>
        <w:t>Entheoria</w:t>
      </w:r>
      <w:r>
        <w:t>: Cadernos de Letras e Humanas, v. 6, p.</w:t>
      </w:r>
      <w:r>
        <w:rPr>
          <w:spacing w:val="1"/>
        </w:rPr>
        <w:t xml:space="preserve"> </w:t>
      </w:r>
      <w:r>
        <w:t>64-74, 2019.</w:t>
      </w:r>
    </w:p>
    <w:p w14:paraId="746B09D3" w14:textId="77777777" w:rsidR="00710E0A" w:rsidRDefault="00710E0A">
      <w:pPr>
        <w:pStyle w:val="Corpodetexto"/>
      </w:pPr>
    </w:p>
    <w:p w14:paraId="4964CE0D" w14:textId="77777777" w:rsidR="00710E0A" w:rsidRDefault="00000000">
      <w:pPr>
        <w:ind w:left="121" w:right="239"/>
        <w:jc w:val="both"/>
        <w:rPr>
          <w:sz w:val="24"/>
        </w:rPr>
      </w:pPr>
      <w:r>
        <w:rPr>
          <w:sz w:val="24"/>
        </w:rPr>
        <w:t>SODRÉ,</w:t>
      </w:r>
      <w:r>
        <w:rPr>
          <w:spacing w:val="1"/>
          <w:sz w:val="24"/>
        </w:rPr>
        <w:t xml:space="preserve"> </w:t>
      </w:r>
      <w:r>
        <w:rPr>
          <w:sz w:val="24"/>
        </w:rPr>
        <w:t>Muniz.</w:t>
      </w:r>
      <w:r>
        <w:rPr>
          <w:spacing w:val="1"/>
          <w:sz w:val="24"/>
        </w:rPr>
        <w:t xml:space="preserve"> </w:t>
      </w:r>
      <w:r>
        <w:rPr>
          <w:sz w:val="24"/>
        </w:rPr>
        <w:t>Diversidade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Diferença.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Revista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Científica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Información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Comunicación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n. 3, 2006. Disponível em: Acesso em: 3</w:t>
      </w:r>
      <w:r>
        <w:rPr>
          <w:spacing w:val="-2"/>
          <w:sz w:val="24"/>
        </w:rPr>
        <w:t xml:space="preserve"> </w:t>
      </w:r>
      <w:r>
        <w:rPr>
          <w:sz w:val="24"/>
        </w:rPr>
        <w:t>jul.</w:t>
      </w:r>
      <w:r>
        <w:rPr>
          <w:spacing w:val="-2"/>
          <w:sz w:val="24"/>
        </w:rPr>
        <w:t xml:space="preserve"> </w:t>
      </w:r>
      <w:r>
        <w:rPr>
          <w:sz w:val="24"/>
        </w:rPr>
        <w:t>2021.</w:t>
      </w:r>
    </w:p>
    <w:p w14:paraId="3B419FDD" w14:textId="77777777" w:rsidR="00710E0A" w:rsidRDefault="00710E0A">
      <w:pPr>
        <w:pStyle w:val="Corpodetexto"/>
      </w:pPr>
    </w:p>
    <w:p w14:paraId="5F9EC4A3" w14:textId="77777777" w:rsidR="00710E0A" w:rsidRDefault="00000000">
      <w:pPr>
        <w:pStyle w:val="Corpodetexto"/>
        <w:ind w:left="121"/>
        <w:jc w:val="both"/>
      </w:pPr>
      <w:r>
        <w:t>SODRÉ,</w:t>
      </w:r>
      <w:r>
        <w:rPr>
          <w:spacing w:val="-1"/>
        </w:rPr>
        <w:t xml:space="preserve"> </w:t>
      </w:r>
      <w:r>
        <w:t>Muniz.</w:t>
      </w:r>
      <w:r>
        <w:rPr>
          <w:spacing w:val="-1"/>
        </w:rPr>
        <w:t xml:space="preserve"> </w:t>
      </w:r>
      <w:r>
        <w:rPr>
          <w:b/>
        </w:rPr>
        <w:t>Pensar Nagô</w:t>
      </w:r>
      <w:r>
        <w:t>.</w:t>
      </w:r>
      <w:r>
        <w:rPr>
          <w:spacing w:val="-1"/>
        </w:rPr>
        <w:t xml:space="preserve"> </w:t>
      </w:r>
      <w:r>
        <w:t>Rio</w:t>
      </w:r>
      <w:r>
        <w:rPr>
          <w:spacing w:val="-1"/>
        </w:rPr>
        <w:t xml:space="preserve"> </w:t>
      </w:r>
      <w:r>
        <w:t>de Janeiro:</w:t>
      </w:r>
      <w:r>
        <w:rPr>
          <w:spacing w:val="-2"/>
        </w:rPr>
        <w:t xml:space="preserve"> </w:t>
      </w:r>
      <w:r>
        <w:t>Editora</w:t>
      </w:r>
      <w:r>
        <w:rPr>
          <w:spacing w:val="-1"/>
        </w:rPr>
        <w:t xml:space="preserve"> </w:t>
      </w:r>
      <w:r>
        <w:t>Vozes, 2017.</w:t>
      </w:r>
    </w:p>
    <w:p w14:paraId="68EA9BDF" w14:textId="77777777" w:rsidR="00710E0A" w:rsidRDefault="00000000">
      <w:pPr>
        <w:pStyle w:val="Corpodetexto"/>
        <w:spacing w:before="160"/>
        <w:ind w:left="121" w:right="236"/>
        <w:jc w:val="both"/>
      </w:pPr>
      <w:r>
        <w:t xml:space="preserve">SOUZA, Waldson Gomes de. </w:t>
      </w:r>
      <w:r>
        <w:rPr>
          <w:b/>
        </w:rPr>
        <w:t>Afrofuturismo</w:t>
      </w:r>
      <w:r>
        <w:t>: o futuro ancestral na literatura brasileira</w:t>
      </w:r>
      <w:r>
        <w:rPr>
          <w:spacing w:val="1"/>
        </w:rPr>
        <w:t xml:space="preserve"> </w:t>
      </w:r>
      <w:r>
        <w:t>contemporânea.</w:t>
      </w:r>
      <w:r>
        <w:rPr>
          <w:spacing w:val="-4"/>
        </w:rPr>
        <w:t xml:space="preserve"> </w:t>
      </w:r>
      <w:r>
        <w:t>2019.</w:t>
      </w:r>
      <w:r>
        <w:rPr>
          <w:spacing w:val="-4"/>
        </w:rPr>
        <w:t xml:space="preserve"> </w:t>
      </w:r>
      <w:r>
        <w:t>102</w:t>
      </w:r>
      <w:r>
        <w:rPr>
          <w:spacing w:val="-3"/>
        </w:rPr>
        <w:t xml:space="preserve"> </w:t>
      </w:r>
      <w:r>
        <w:t>f.,</w:t>
      </w:r>
      <w:r>
        <w:rPr>
          <w:spacing w:val="-5"/>
        </w:rPr>
        <w:t xml:space="preserve"> </w:t>
      </w:r>
      <w:r>
        <w:t>il.</w:t>
      </w:r>
      <w:r>
        <w:rPr>
          <w:spacing w:val="-4"/>
        </w:rPr>
        <w:t xml:space="preserve"> </w:t>
      </w:r>
      <w:r>
        <w:t>Dissertação</w:t>
      </w:r>
      <w:r>
        <w:rPr>
          <w:spacing w:val="-5"/>
        </w:rPr>
        <w:t xml:space="preserve"> </w:t>
      </w:r>
      <w:r>
        <w:t>(Mestrado</w:t>
      </w:r>
      <w:r>
        <w:rPr>
          <w:spacing w:val="-4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Literatura)—Universidade</w:t>
      </w:r>
      <w:r>
        <w:rPr>
          <w:spacing w:val="-4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Brasília, Brasília,</w:t>
      </w:r>
      <w:r>
        <w:rPr>
          <w:spacing w:val="-1"/>
        </w:rPr>
        <w:t xml:space="preserve"> </w:t>
      </w:r>
      <w:r>
        <w:t>2019.</w:t>
      </w:r>
    </w:p>
    <w:p w14:paraId="0B6AA11E" w14:textId="77777777" w:rsidR="00710E0A" w:rsidRDefault="00710E0A">
      <w:pPr>
        <w:pStyle w:val="Corpodetexto"/>
      </w:pPr>
    </w:p>
    <w:p w14:paraId="14B3ACFB" w14:textId="77777777" w:rsidR="00710E0A" w:rsidRPr="002D4336" w:rsidRDefault="00000000">
      <w:pPr>
        <w:pStyle w:val="Corpodetexto"/>
        <w:ind w:left="121" w:right="241"/>
        <w:jc w:val="both"/>
        <w:rPr>
          <w:lang w:val="en-US"/>
        </w:rPr>
      </w:pPr>
      <w:r>
        <w:t xml:space="preserve">TAYLOR, Diana. </w:t>
      </w:r>
      <w:r>
        <w:rPr>
          <w:b/>
        </w:rPr>
        <w:t>O Arquivo e o Repertório</w:t>
      </w:r>
      <w:r>
        <w:t>: performance e memória cultural nas</w:t>
      </w:r>
      <w:r>
        <w:rPr>
          <w:spacing w:val="1"/>
        </w:rPr>
        <w:t xml:space="preserve"> </w:t>
      </w:r>
      <w:r>
        <w:t>Américas.</w:t>
      </w:r>
      <w:r>
        <w:rPr>
          <w:spacing w:val="-1"/>
        </w:rPr>
        <w:t xml:space="preserve"> </w:t>
      </w:r>
      <w:r w:rsidRPr="002D4336">
        <w:rPr>
          <w:lang w:val="en-US"/>
        </w:rPr>
        <w:t xml:space="preserve">Belo Horizonte: </w:t>
      </w:r>
      <w:proofErr w:type="spellStart"/>
      <w:r w:rsidRPr="002D4336">
        <w:rPr>
          <w:lang w:val="en-US"/>
        </w:rPr>
        <w:t>Editora</w:t>
      </w:r>
      <w:proofErr w:type="spellEnd"/>
      <w:r w:rsidRPr="002D4336">
        <w:rPr>
          <w:lang w:val="en-US"/>
        </w:rPr>
        <w:t xml:space="preserve"> UFMG, 2013.</w:t>
      </w:r>
    </w:p>
    <w:p w14:paraId="4BFFCBAF" w14:textId="77777777" w:rsidR="00710E0A" w:rsidRPr="002D4336" w:rsidRDefault="00710E0A">
      <w:pPr>
        <w:pStyle w:val="Corpodetexto"/>
        <w:rPr>
          <w:lang w:val="en-US"/>
        </w:rPr>
      </w:pPr>
    </w:p>
    <w:p w14:paraId="2F35E2C0" w14:textId="77777777" w:rsidR="00710E0A" w:rsidRDefault="00000000">
      <w:pPr>
        <w:pStyle w:val="Corpodetexto"/>
        <w:ind w:left="121" w:right="238"/>
        <w:jc w:val="both"/>
      </w:pPr>
      <w:r w:rsidRPr="002D4336">
        <w:rPr>
          <w:lang w:val="en-US"/>
        </w:rPr>
        <w:t xml:space="preserve">TAYLOR, Jodie. Lesbian </w:t>
      </w:r>
      <w:proofErr w:type="spellStart"/>
      <w:r w:rsidRPr="002D4336">
        <w:rPr>
          <w:lang w:val="en-US"/>
        </w:rPr>
        <w:t>musicalities</w:t>
      </w:r>
      <w:proofErr w:type="spellEnd"/>
      <w:r w:rsidRPr="002D4336">
        <w:rPr>
          <w:lang w:val="en-US"/>
        </w:rPr>
        <w:t xml:space="preserve">, queer strains and </w:t>
      </w:r>
      <w:proofErr w:type="spellStart"/>
      <w:r w:rsidRPr="002D4336">
        <w:rPr>
          <w:lang w:val="en-US"/>
        </w:rPr>
        <w:t>celesbian</w:t>
      </w:r>
      <w:proofErr w:type="spellEnd"/>
      <w:r w:rsidRPr="002D4336">
        <w:rPr>
          <w:lang w:val="en-US"/>
        </w:rPr>
        <w:t xml:space="preserve"> </w:t>
      </w:r>
      <w:r w:rsidRPr="002D4336">
        <w:rPr>
          <w:i/>
          <w:lang w:val="en-US"/>
        </w:rPr>
        <w:t>pop</w:t>
      </w:r>
      <w:r w:rsidRPr="002D4336">
        <w:rPr>
          <w:lang w:val="en-US"/>
        </w:rPr>
        <w:t>. The Poetics and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 xml:space="preserve">Polemics of Women-Loving Women in Mainstream </w:t>
      </w:r>
      <w:r w:rsidRPr="002D4336">
        <w:rPr>
          <w:i/>
          <w:lang w:val="en-US"/>
        </w:rPr>
        <w:t>Pop</w:t>
      </w:r>
      <w:r w:rsidRPr="002D4336">
        <w:rPr>
          <w:lang w:val="en-US"/>
        </w:rPr>
        <w:t xml:space="preserve">ular Music. </w:t>
      </w:r>
      <w:r w:rsidRPr="002D4336">
        <w:rPr>
          <w:i/>
          <w:lang w:val="en-US"/>
        </w:rPr>
        <w:t>In</w:t>
      </w:r>
      <w:r w:rsidRPr="002D4336">
        <w:rPr>
          <w:lang w:val="en-US"/>
        </w:rPr>
        <w:t>: BAKER, Sarah;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 xml:space="preserve">BENNETT, Andy; TAYLOR, Jodie. (ed.). </w:t>
      </w:r>
      <w:r w:rsidRPr="002D4336">
        <w:rPr>
          <w:b/>
          <w:lang w:val="en-US"/>
        </w:rPr>
        <w:t xml:space="preserve">Redefining mainstream </w:t>
      </w:r>
      <w:r w:rsidRPr="002D4336">
        <w:rPr>
          <w:b/>
          <w:i/>
          <w:lang w:val="en-US"/>
        </w:rPr>
        <w:t>pop</w:t>
      </w:r>
      <w:r w:rsidRPr="002D4336">
        <w:rPr>
          <w:b/>
          <w:lang w:val="en-US"/>
        </w:rPr>
        <w:t>ular music</w:t>
      </w:r>
      <w:r w:rsidRPr="002D4336">
        <w:rPr>
          <w:lang w:val="en-US"/>
        </w:rPr>
        <w:t>.</w:t>
      </w:r>
      <w:r w:rsidRPr="002D4336">
        <w:rPr>
          <w:spacing w:val="1"/>
          <w:lang w:val="en-US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York: Routledge, 2013.</w:t>
      </w:r>
    </w:p>
    <w:p w14:paraId="4148A1FD" w14:textId="77777777" w:rsidR="00710E0A" w:rsidRDefault="00710E0A">
      <w:pPr>
        <w:pStyle w:val="Corpodetexto"/>
      </w:pPr>
    </w:p>
    <w:p w14:paraId="1A7B3044" w14:textId="77777777" w:rsidR="00710E0A" w:rsidRDefault="00000000">
      <w:pPr>
        <w:spacing w:before="1"/>
        <w:ind w:left="121" w:right="239"/>
        <w:jc w:val="both"/>
        <w:rPr>
          <w:sz w:val="24"/>
        </w:rPr>
      </w:pPr>
      <w:r>
        <w:rPr>
          <w:sz w:val="24"/>
        </w:rPr>
        <w:t>TIMPONI, Raquel; DE PAULA, Pedro. O Preto é Rei - A Reverberação de Questões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Raciais em Artigos Acadêmicos na Mídia. Intercom, 2020 – </w:t>
      </w:r>
      <w:r>
        <w:rPr>
          <w:b/>
          <w:sz w:val="24"/>
        </w:rPr>
        <w:t>Anais do 43º Congresso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Brasileiro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 Ciências da Comunicação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 VIRTUAL.2020;</w:t>
      </w:r>
    </w:p>
    <w:p w14:paraId="02F773E1" w14:textId="77777777" w:rsidR="00710E0A" w:rsidRDefault="00710E0A">
      <w:pPr>
        <w:jc w:val="both"/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6A2523AD" w14:textId="77777777" w:rsidR="00710E0A" w:rsidRDefault="00710E0A">
      <w:pPr>
        <w:pStyle w:val="Corpodetexto"/>
        <w:spacing w:before="9"/>
        <w:rPr>
          <w:sz w:val="29"/>
        </w:rPr>
      </w:pPr>
    </w:p>
    <w:p w14:paraId="2DD692BF" w14:textId="77777777" w:rsidR="00710E0A" w:rsidRDefault="00000000">
      <w:pPr>
        <w:pStyle w:val="Corpodetexto"/>
        <w:spacing w:before="90"/>
        <w:ind w:left="121" w:right="235"/>
      </w:pPr>
      <w:r>
        <w:t>TINTA,</w:t>
      </w:r>
      <w:r>
        <w:rPr>
          <w:spacing w:val="33"/>
        </w:rPr>
        <w:t xml:space="preserve"> </w:t>
      </w:r>
      <w:r>
        <w:t>Edmarcia.</w:t>
      </w:r>
      <w:r>
        <w:rPr>
          <w:spacing w:val="36"/>
        </w:rPr>
        <w:t xml:space="preserve"> </w:t>
      </w:r>
      <w:r>
        <w:rPr>
          <w:b/>
        </w:rPr>
        <w:t>De</w:t>
      </w:r>
      <w:r>
        <w:rPr>
          <w:b/>
          <w:spacing w:val="31"/>
        </w:rPr>
        <w:t xml:space="preserve"> </w:t>
      </w:r>
      <w:r>
        <w:rPr>
          <w:b/>
        </w:rPr>
        <w:t>batuque</w:t>
      </w:r>
      <w:r>
        <w:rPr>
          <w:b/>
          <w:spacing w:val="33"/>
        </w:rPr>
        <w:t xml:space="preserve"> </w:t>
      </w:r>
      <w:r>
        <w:rPr>
          <w:b/>
        </w:rPr>
        <w:t>à</w:t>
      </w:r>
      <w:r>
        <w:rPr>
          <w:b/>
          <w:spacing w:val="33"/>
        </w:rPr>
        <w:t xml:space="preserve"> </w:t>
      </w:r>
      <w:r>
        <w:rPr>
          <w:b/>
        </w:rPr>
        <w:t>batucada</w:t>
      </w:r>
      <w:r>
        <w:t>:</w:t>
      </w:r>
      <w:r>
        <w:rPr>
          <w:spacing w:val="35"/>
        </w:rPr>
        <w:t xml:space="preserve"> </w:t>
      </w:r>
      <w:r>
        <w:t>o</w:t>
      </w:r>
      <w:r>
        <w:rPr>
          <w:spacing w:val="33"/>
        </w:rPr>
        <w:t xml:space="preserve"> </w:t>
      </w:r>
      <w:r>
        <w:t>corpo</w:t>
      </w:r>
      <w:r>
        <w:rPr>
          <w:spacing w:val="32"/>
        </w:rPr>
        <w:t xml:space="preserve"> </w:t>
      </w:r>
      <w:r>
        <w:t>da</w:t>
      </w:r>
      <w:r>
        <w:rPr>
          <w:spacing w:val="33"/>
        </w:rPr>
        <w:t xml:space="preserve"> </w:t>
      </w:r>
      <w:r>
        <w:t>mulher</w:t>
      </w:r>
      <w:r>
        <w:rPr>
          <w:spacing w:val="35"/>
        </w:rPr>
        <w:t xml:space="preserve"> </w:t>
      </w:r>
      <w:r>
        <w:t>negras</w:t>
      </w:r>
      <w:r>
        <w:rPr>
          <w:spacing w:val="34"/>
        </w:rPr>
        <w:t xml:space="preserve"> </w:t>
      </w:r>
      <w:r>
        <w:t>nas</w:t>
      </w:r>
      <w:r>
        <w:rPr>
          <w:spacing w:val="32"/>
        </w:rPr>
        <w:t xml:space="preserve"> </w:t>
      </w:r>
      <w:r>
        <w:t>obras</w:t>
      </w:r>
      <w:r>
        <w:rPr>
          <w:spacing w:val="33"/>
        </w:rPr>
        <w:t xml:space="preserve"> </w:t>
      </w:r>
      <w:r>
        <w:t>de</w:t>
      </w:r>
      <w:r>
        <w:rPr>
          <w:spacing w:val="-57"/>
        </w:rPr>
        <w:t xml:space="preserve"> </w:t>
      </w:r>
      <w:r>
        <w:t>Carlos</w:t>
      </w:r>
      <w:r>
        <w:rPr>
          <w:spacing w:val="34"/>
        </w:rPr>
        <w:t xml:space="preserve"> </w:t>
      </w:r>
      <w:r>
        <w:t>Prado. Encontro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História</w:t>
      </w:r>
      <w:r>
        <w:rPr>
          <w:spacing w:val="33"/>
        </w:rPr>
        <w:t xml:space="preserve"> </w:t>
      </w:r>
      <w:r>
        <w:t>Da</w:t>
      </w:r>
      <w:r>
        <w:rPr>
          <w:spacing w:val="34"/>
        </w:rPr>
        <w:t xml:space="preserve"> </w:t>
      </w:r>
      <w:r>
        <w:t>Arte,</w:t>
      </w:r>
      <w:r>
        <w:rPr>
          <w:spacing w:val="34"/>
        </w:rPr>
        <w:t xml:space="preserve"> </w:t>
      </w:r>
      <w:r>
        <w:t>(14),</w:t>
      </w:r>
      <w:r>
        <w:rPr>
          <w:spacing w:val="34"/>
        </w:rPr>
        <w:t xml:space="preserve"> </w:t>
      </w:r>
      <w:r>
        <w:t>1368–1377.</w:t>
      </w:r>
      <w:r>
        <w:rPr>
          <w:spacing w:val="33"/>
        </w:rPr>
        <w:t xml:space="preserve"> </w:t>
      </w:r>
      <w:r>
        <w:t>2019.</w:t>
      </w:r>
      <w:r>
        <w:rPr>
          <w:spacing w:val="34"/>
        </w:rPr>
        <w:t xml:space="preserve"> </w:t>
      </w:r>
      <w:r>
        <w:t>Disponível</w:t>
      </w:r>
      <w:r>
        <w:rPr>
          <w:spacing w:val="32"/>
        </w:rPr>
        <w:t xml:space="preserve"> </w:t>
      </w:r>
      <w:r>
        <w:t>em:</w:t>
      </w:r>
    </w:p>
    <w:p w14:paraId="1BC86D46" w14:textId="77777777" w:rsidR="00710E0A" w:rsidRDefault="00000000">
      <w:pPr>
        <w:pStyle w:val="Corpodetexto"/>
        <w:ind w:left="121"/>
      </w:pPr>
      <w:r>
        <w:t>&lt;</w:t>
      </w:r>
      <w:r>
        <w:fldChar w:fldCharType="begin"/>
      </w:r>
      <w:r>
        <w:instrText>HYPERLINK "https://doi.org/10.20396/eha.vi14.3382" \h</w:instrText>
      </w:r>
      <w:r>
        <w:fldChar w:fldCharType="separate"/>
      </w:r>
      <w:r>
        <w:rPr>
          <w:color w:val="0000FF"/>
          <w:u w:val="single" w:color="0000FF"/>
        </w:rPr>
        <w:t>https://doi.org/10.20396/eha.vi14.3382</w:t>
      </w:r>
      <w:r>
        <w:rPr>
          <w:color w:val="0000FF"/>
          <w:u w:val="single" w:color="0000FF"/>
        </w:rPr>
        <w:fldChar w:fldCharType="end"/>
      </w:r>
      <w:r>
        <w:t>&gt;.</w:t>
      </w:r>
      <w:r>
        <w:rPr>
          <w:spacing w:val="-1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em:</w:t>
      </w:r>
      <w:r>
        <w:rPr>
          <w:spacing w:val="-1"/>
        </w:rPr>
        <w:t xml:space="preserve"> </w:t>
      </w:r>
      <w:r>
        <w:t>24</w:t>
      </w:r>
      <w:r>
        <w:rPr>
          <w:spacing w:val="-3"/>
        </w:rPr>
        <w:t xml:space="preserve"> </w:t>
      </w:r>
      <w:r>
        <w:t>mar.</w:t>
      </w:r>
      <w:r>
        <w:rPr>
          <w:spacing w:val="-1"/>
        </w:rPr>
        <w:t xml:space="preserve"> </w:t>
      </w:r>
      <w:r>
        <w:t>2021.</w:t>
      </w:r>
    </w:p>
    <w:p w14:paraId="7314DFA2" w14:textId="77777777" w:rsidR="00710E0A" w:rsidRDefault="00710E0A">
      <w:pPr>
        <w:pStyle w:val="Corpodetexto"/>
        <w:spacing w:before="3"/>
        <w:rPr>
          <w:sz w:val="16"/>
        </w:rPr>
      </w:pPr>
    </w:p>
    <w:p w14:paraId="02D43574" w14:textId="77777777" w:rsidR="00710E0A" w:rsidRDefault="00000000">
      <w:pPr>
        <w:pStyle w:val="Corpodetexto"/>
        <w:spacing w:before="90"/>
        <w:ind w:left="121"/>
      </w:pPr>
      <w:r>
        <w:t>TOMICH,</w:t>
      </w:r>
      <w:r>
        <w:rPr>
          <w:spacing w:val="15"/>
        </w:rPr>
        <w:t xml:space="preserve"> </w:t>
      </w:r>
      <w:r>
        <w:t>Dale.</w:t>
      </w:r>
      <w:r>
        <w:rPr>
          <w:spacing w:val="16"/>
        </w:rPr>
        <w:t xml:space="preserve"> </w:t>
      </w:r>
      <w:r>
        <w:t>Resenha</w:t>
      </w:r>
      <w:r>
        <w:rPr>
          <w:spacing w:val="16"/>
        </w:rPr>
        <w:t xml:space="preserve"> </w:t>
      </w:r>
      <w:r>
        <w:t>“O</w:t>
      </w:r>
      <w:r>
        <w:rPr>
          <w:spacing w:val="15"/>
        </w:rPr>
        <w:t xml:space="preserve"> </w:t>
      </w:r>
      <w:r>
        <w:t>Atlântico</w:t>
      </w:r>
      <w:r>
        <w:rPr>
          <w:spacing w:val="16"/>
        </w:rPr>
        <w:t xml:space="preserve"> </w:t>
      </w:r>
      <w:r>
        <w:t>negro”</w:t>
      </w:r>
      <w:r>
        <w:rPr>
          <w:spacing w:val="13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“Small</w:t>
      </w:r>
      <w:r>
        <w:rPr>
          <w:spacing w:val="15"/>
        </w:rPr>
        <w:t xml:space="preserve"> </w:t>
      </w:r>
      <w:r>
        <w:t>Acts”.</w:t>
      </w:r>
      <w:r>
        <w:rPr>
          <w:spacing w:val="16"/>
        </w:rPr>
        <w:t xml:space="preserve"> </w:t>
      </w:r>
      <w:r>
        <w:rPr>
          <w:b/>
        </w:rPr>
        <w:t>Afro-ásia</w:t>
      </w:r>
      <w:r>
        <w:t>,</w:t>
      </w:r>
      <w:r>
        <w:rPr>
          <w:spacing w:val="15"/>
        </w:rPr>
        <w:t xml:space="preserve"> </w:t>
      </w:r>
      <w:r>
        <w:t>Salvador,</w:t>
      </w:r>
      <w:r>
        <w:rPr>
          <w:spacing w:val="15"/>
        </w:rPr>
        <w:t xml:space="preserve"> </w:t>
      </w:r>
      <w:r>
        <w:t>n.</w:t>
      </w:r>
      <w:r>
        <w:rPr>
          <w:spacing w:val="-57"/>
        </w:rPr>
        <w:t xml:space="preserve"> </w:t>
      </w:r>
      <w:r>
        <w:t>17, p. 252-259, 1996.</w:t>
      </w:r>
    </w:p>
    <w:p w14:paraId="22135053" w14:textId="77777777" w:rsidR="00710E0A" w:rsidRDefault="00710E0A">
      <w:pPr>
        <w:pStyle w:val="Corpodetexto"/>
      </w:pPr>
    </w:p>
    <w:p w14:paraId="59FD47EF" w14:textId="77777777" w:rsidR="00710E0A" w:rsidRDefault="00000000">
      <w:pPr>
        <w:pStyle w:val="Corpodetexto"/>
        <w:ind w:left="121" w:right="239"/>
        <w:jc w:val="both"/>
      </w:pPr>
      <w:r>
        <w:t>XAVIER, Luciana; EVANGELISTA, Simone; SOARES, Thiago. Performatividade de</w:t>
      </w:r>
      <w:r>
        <w:rPr>
          <w:spacing w:val="1"/>
        </w:rPr>
        <w:t xml:space="preserve"> </w:t>
      </w:r>
      <w:r>
        <w:t>gênero na cultura midiática: dinâmicas de visibilidade nas trajetórias de MC Xuxu e</w:t>
      </w:r>
      <w:r>
        <w:rPr>
          <w:spacing w:val="1"/>
        </w:rPr>
        <w:t xml:space="preserve"> </w:t>
      </w:r>
      <w:r>
        <w:t xml:space="preserve">Titica. </w:t>
      </w:r>
      <w:r>
        <w:rPr>
          <w:b/>
        </w:rPr>
        <w:t>Interin</w:t>
      </w:r>
      <w:r>
        <w:t>, vol. 21, núm. 2, julho-dezembro 2016, pp. 82-99 Universidade Tuiuti do</w:t>
      </w:r>
      <w:r>
        <w:rPr>
          <w:spacing w:val="-57"/>
        </w:rPr>
        <w:t xml:space="preserve"> </w:t>
      </w:r>
      <w:r>
        <w:t>Paraná</w:t>
      </w:r>
      <w:r>
        <w:rPr>
          <w:spacing w:val="-1"/>
        </w:rPr>
        <w:t xml:space="preserve"> </w:t>
      </w:r>
      <w:r>
        <w:t>Curitiba, Brasil.</w:t>
      </w:r>
    </w:p>
    <w:p w14:paraId="64BD8D1D" w14:textId="77777777" w:rsidR="00710E0A" w:rsidRDefault="00710E0A">
      <w:pPr>
        <w:pStyle w:val="Corpodetexto"/>
        <w:spacing w:before="10"/>
        <w:rPr>
          <w:sz w:val="23"/>
        </w:rPr>
      </w:pPr>
    </w:p>
    <w:p w14:paraId="56DB83F3" w14:textId="77777777" w:rsidR="00710E0A" w:rsidRPr="002D4336" w:rsidRDefault="00000000">
      <w:pPr>
        <w:pStyle w:val="Corpodetexto"/>
        <w:tabs>
          <w:tab w:val="left" w:pos="4369"/>
        </w:tabs>
        <w:ind w:left="121" w:right="237"/>
        <w:rPr>
          <w:lang w:val="en-US"/>
        </w:rPr>
      </w:pPr>
      <w:r>
        <w:rPr>
          <w:spacing w:val="11"/>
        </w:rPr>
        <w:t>VIOLA,</w:t>
      </w:r>
      <w:r>
        <w:rPr>
          <w:spacing w:val="46"/>
        </w:rPr>
        <w:t xml:space="preserve"> </w:t>
      </w:r>
      <w:r>
        <w:rPr>
          <w:spacing w:val="12"/>
        </w:rPr>
        <w:t>Kamile.</w:t>
      </w:r>
      <w:r>
        <w:rPr>
          <w:spacing w:val="51"/>
        </w:rPr>
        <w:t xml:space="preserve"> </w:t>
      </w:r>
      <w:r>
        <w:rPr>
          <w:b/>
          <w:spacing w:val="12"/>
        </w:rPr>
        <w:t>Afrofuturismo</w:t>
      </w:r>
      <w:r>
        <w:rPr>
          <w:b/>
          <w:spacing w:val="47"/>
        </w:rPr>
        <w:t xml:space="preserve"> </w:t>
      </w:r>
      <w:r>
        <w:rPr>
          <w:b/>
        </w:rPr>
        <w:t>à</w:t>
      </w:r>
      <w:r>
        <w:rPr>
          <w:b/>
          <w:spacing w:val="46"/>
        </w:rPr>
        <w:t xml:space="preserve"> </w:t>
      </w:r>
      <w:r>
        <w:rPr>
          <w:b/>
          <w:spacing w:val="12"/>
        </w:rPr>
        <w:t>brasileira:</w:t>
      </w:r>
      <w:r>
        <w:rPr>
          <w:b/>
          <w:spacing w:val="55"/>
        </w:rPr>
        <w:t xml:space="preserve"> </w:t>
      </w:r>
      <w:r>
        <w:rPr>
          <w:spacing w:val="11"/>
        </w:rPr>
        <w:t>Xênia</w:t>
      </w:r>
      <w:r>
        <w:rPr>
          <w:spacing w:val="48"/>
        </w:rPr>
        <w:t xml:space="preserve"> </w:t>
      </w:r>
      <w:r>
        <w:rPr>
          <w:spacing w:val="12"/>
        </w:rPr>
        <w:t>França,</w:t>
      </w:r>
      <w:r>
        <w:rPr>
          <w:spacing w:val="46"/>
        </w:rPr>
        <w:t xml:space="preserve"> </w:t>
      </w:r>
      <w:r>
        <w:rPr>
          <w:spacing w:val="12"/>
        </w:rPr>
        <w:t>Jonathan</w:t>
      </w:r>
      <w:r>
        <w:rPr>
          <w:spacing w:val="46"/>
        </w:rPr>
        <w:t xml:space="preserve"> </w:t>
      </w:r>
      <w:r>
        <w:rPr>
          <w:spacing w:val="11"/>
        </w:rPr>
        <w:t>Ferr,</w:t>
      </w:r>
      <w:r>
        <w:rPr>
          <w:spacing w:val="-57"/>
        </w:rPr>
        <w:t xml:space="preserve"> </w:t>
      </w:r>
      <w:r>
        <w:rPr>
          <w:spacing w:val="12"/>
        </w:rPr>
        <w:t>Larissa</w:t>
      </w:r>
      <w:r>
        <w:rPr>
          <w:spacing w:val="27"/>
        </w:rPr>
        <w:t xml:space="preserve"> </w:t>
      </w:r>
      <w:r>
        <w:rPr>
          <w:spacing w:val="9"/>
        </w:rPr>
        <w:t>Luz</w:t>
      </w:r>
      <w:r>
        <w:rPr>
          <w:spacing w:val="28"/>
        </w:rPr>
        <w:t xml:space="preserve"> </w:t>
      </w:r>
      <w:r>
        <w:t>e</w:t>
      </w:r>
      <w:r>
        <w:rPr>
          <w:spacing w:val="28"/>
        </w:rPr>
        <w:t xml:space="preserve"> </w:t>
      </w:r>
      <w:r>
        <w:rPr>
          <w:spacing w:val="12"/>
        </w:rPr>
        <w:t>Doralyce</w:t>
      </w:r>
      <w:r>
        <w:rPr>
          <w:spacing w:val="27"/>
        </w:rPr>
        <w:t xml:space="preserve"> </w:t>
      </w:r>
      <w:r>
        <w:rPr>
          <w:spacing w:val="10"/>
        </w:rPr>
        <w:t>unem</w:t>
      </w:r>
      <w:r>
        <w:rPr>
          <w:spacing w:val="29"/>
        </w:rPr>
        <w:t xml:space="preserve"> </w:t>
      </w:r>
      <w:r>
        <w:rPr>
          <w:spacing w:val="12"/>
        </w:rPr>
        <w:t>tecnologia</w:t>
      </w:r>
      <w:r>
        <w:rPr>
          <w:spacing w:val="27"/>
        </w:rPr>
        <w:t xml:space="preserve"> </w:t>
      </w:r>
      <w:r>
        <w:t>a</w:t>
      </w:r>
      <w:r>
        <w:rPr>
          <w:spacing w:val="27"/>
        </w:rPr>
        <w:t xml:space="preserve"> </w:t>
      </w:r>
      <w:r>
        <w:rPr>
          <w:spacing w:val="12"/>
        </w:rPr>
        <w:t>tradição</w:t>
      </w:r>
      <w:r>
        <w:rPr>
          <w:spacing w:val="28"/>
        </w:rPr>
        <w:t xml:space="preserve"> </w:t>
      </w:r>
      <w:r>
        <w:rPr>
          <w:spacing w:val="12"/>
        </w:rPr>
        <w:t>ancestral.</w:t>
      </w:r>
      <w:r>
        <w:rPr>
          <w:spacing w:val="28"/>
        </w:rPr>
        <w:t xml:space="preserve"> </w:t>
      </w:r>
      <w:r>
        <w:rPr>
          <w:spacing w:val="12"/>
        </w:rPr>
        <w:t>Reverb,</w:t>
      </w:r>
      <w:r>
        <w:rPr>
          <w:spacing w:val="30"/>
        </w:rPr>
        <w:t xml:space="preserve"> </w:t>
      </w:r>
      <w:r>
        <w:rPr>
          <w:spacing w:val="9"/>
        </w:rPr>
        <w:t>Rio</w:t>
      </w:r>
      <w:r>
        <w:rPr>
          <w:spacing w:val="2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12"/>
        </w:rPr>
        <w:t>Janeiro,</w:t>
      </w:r>
      <w:r>
        <w:rPr>
          <w:spacing w:val="48"/>
        </w:rPr>
        <w:t xml:space="preserve"> </w:t>
      </w:r>
      <w:r>
        <w:t>3</w:t>
      </w:r>
      <w:r>
        <w:rPr>
          <w:spacing w:val="49"/>
        </w:rPr>
        <w:t xml:space="preserve"> </w:t>
      </w:r>
      <w:r>
        <w:rPr>
          <w:spacing w:val="10"/>
        </w:rPr>
        <w:t>jul.</w:t>
      </w:r>
      <w:r>
        <w:rPr>
          <w:spacing w:val="49"/>
        </w:rPr>
        <w:t xml:space="preserve"> </w:t>
      </w:r>
      <w:r>
        <w:rPr>
          <w:spacing w:val="11"/>
        </w:rPr>
        <w:t>2019,</w:t>
      </w:r>
      <w:r>
        <w:rPr>
          <w:spacing w:val="49"/>
        </w:rPr>
        <w:t xml:space="preserve"> </w:t>
      </w:r>
      <w:r>
        <w:rPr>
          <w:spacing w:val="12"/>
        </w:rPr>
        <w:t>Disponível</w:t>
      </w:r>
      <w:r>
        <w:rPr>
          <w:spacing w:val="49"/>
        </w:rPr>
        <w:t xml:space="preserve"> </w:t>
      </w:r>
      <w:r>
        <w:rPr>
          <w:spacing w:val="9"/>
        </w:rPr>
        <w:t>em:</w:t>
      </w:r>
      <w:r>
        <w:rPr>
          <w:spacing w:val="9"/>
        </w:rPr>
        <w:tab/>
      </w:r>
      <w:r>
        <w:rPr>
          <w:b/>
        </w:rPr>
        <w:t>&lt;</w:t>
      </w:r>
      <w:r>
        <w:fldChar w:fldCharType="begin"/>
      </w:r>
      <w:r>
        <w:instrText>HYPERLINK "https://reverb.com.br/artigo/afrofuturismo-a-brasileira-xenia-franca-jonathan-ferr-larissa-luz-e-doralyce-unem-tecnologia-a-tradicao-ancestral" \h</w:instrText>
      </w:r>
      <w:r>
        <w:fldChar w:fldCharType="separate"/>
      </w:r>
      <w:r>
        <w:rPr>
          <w:u w:val="single"/>
        </w:rPr>
        <w:t>https://reverb.com.br/artigo/afrofuturismo-</w:t>
      </w:r>
      <w:r>
        <w:rPr>
          <w:u w:val="single"/>
        </w:rPr>
        <w:fldChar w:fldCharType="end"/>
      </w:r>
      <w:r>
        <w:rPr>
          <w:spacing w:val="-57"/>
        </w:rPr>
        <w:t xml:space="preserve"> </w:t>
      </w:r>
      <w:hyperlink r:id="rId273">
        <w:r>
          <w:rPr>
            <w:u w:val="single"/>
          </w:rPr>
          <w:t>a-brasileira-xenia-franca-jonathan-ferr-larissa-luz-e-doralyce-unem-tecnologia-a-</w:t>
        </w:r>
      </w:hyperlink>
      <w:r>
        <w:rPr>
          <w:spacing w:val="1"/>
        </w:rPr>
        <w:t xml:space="preserve"> </w:t>
      </w:r>
      <w:hyperlink r:id="rId274">
        <w:r>
          <w:rPr>
            <w:u w:val="single"/>
          </w:rPr>
          <w:t>tradicao-ancestral</w:t>
        </w:r>
      </w:hyperlink>
      <w:r>
        <w:t>&gt;.</w:t>
      </w:r>
      <w:r>
        <w:rPr>
          <w:spacing w:val="-1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 10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ago. 2020.</w:t>
      </w:r>
    </w:p>
    <w:p w14:paraId="3E61E921" w14:textId="77777777" w:rsidR="00710E0A" w:rsidRPr="002D4336" w:rsidRDefault="00710E0A">
      <w:pPr>
        <w:pStyle w:val="Corpodetexto"/>
        <w:spacing w:before="3"/>
        <w:rPr>
          <w:sz w:val="16"/>
          <w:lang w:val="en-US"/>
        </w:rPr>
      </w:pPr>
    </w:p>
    <w:p w14:paraId="4D396763" w14:textId="77777777" w:rsidR="00710E0A" w:rsidRPr="002D4336" w:rsidRDefault="00000000">
      <w:pPr>
        <w:spacing w:before="90"/>
        <w:ind w:left="121"/>
        <w:jc w:val="both"/>
        <w:rPr>
          <w:sz w:val="24"/>
          <w:lang w:val="en-US"/>
        </w:rPr>
      </w:pPr>
      <w:r w:rsidRPr="002D4336">
        <w:rPr>
          <w:sz w:val="24"/>
          <w:lang w:val="en-US"/>
        </w:rPr>
        <w:t>WADE,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Peter.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Race and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ethnicity in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Latin America</w:t>
      </w:r>
      <w:r w:rsidRPr="002D4336">
        <w:rPr>
          <w:i/>
          <w:sz w:val="24"/>
          <w:lang w:val="en-US"/>
        </w:rPr>
        <w:t>.</w:t>
      </w:r>
      <w:r w:rsidRPr="002D4336">
        <w:rPr>
          <w:i/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London: Pluto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Press, 1997.</w:t>
      </w:r>
    </w:p>
    <w:p w14:paraId="2E4016FC" w14:textId="77777777" w:rsidR="00710E0A" w:rsidRDefault="00000000">
      <w:pPr>
        <w:pStyle w:val="Corpodetexto"/>
        <w:spacing w:before="160"/>
        <w:ind w:left="121" w:right="236"/>
        <w:jc w:val="both"/>
      </w:pPr>
      <w:r w:rsidRPr="002D4336">
        <w:rPr>
          <w:lang w:val="en-US"/>
        </w:rPr>
        <w:t xml:space="preserve">WASHINGTON, Salim. You act like a </w:t>
      </w:r>
      <w:proofErr w:type="spellStart"/>
      <w:r w:rsidRPr="002D4336">
        <w:rPr>
          <w:lang w:val="en-US"/>
        </w:rPr>
        <w:t>th'owed</w:t>
      </w:r>
      <w:proofErr w:type="spellEnd"/>
      <w:r w:rsidRPr="002D4336">
        <w:rPr>
          <w:lang w:val="en-US"/>
        </w:rPr>
        <w:t xml:space="preserve"> away child: </w:t>
      </w:r>
      <w:r w:rsidRPr="002D4336">
        <w:rPr>
          <w:i/>
          <w:lang w:val="en-US"/>
        </w:rPr>
        <w:t xml:space="preserve">Black Panther, </w:t>
      </w:r>
      <w:proofErr w:type="spellStart"/>
      <w:r w:rsidRPr="002D4336">
        <w:rPr>
          <w:lang w:val="en-US"/>
        </w:rPr>
        <w:t>Killmonger</w:t>
      </w:r>
      <w:proofErr w:type="spellEnd"/>
      <w:r w:rsidRPr="002D4336">
        <w:rPr>
          <w:lang w:val="en-US"/>
        </w:rPr>
        <w:t>,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13"/>
          <w:lang w:val="en-US"/>
        </w:rPr>
        <w:t xml:space="preserve"> </w:t>
      </w:r>
      <w:r w:rsidRPr="002D4336">
        <w:rPr>
          <w:lang w:val="en-US"/>
        </w:rPr>
        <w:t>Pan-Africanist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African-American</w:t>
      </w:r>
      <w:r w:rsidRPr="002D4336">
        <w:rPr>
          <w:spacing w:val="-12"/>
          <w:lang w:val="en-US"/>
        </w:rPr>
        <w:t xml:space="preserve"> </w:t>
      </w:r>
      <w:r w:rsidRPr="002D4336">
        <w:rPr>
          <w:lang w:val="en-US"/>
        </w:rPr>
        <w:t>identity.</w:t>
      </w:r>
      <w:r w:rsidRPr="002D4336">
        <w:rPr>
          <w:spacing w:val="-1"/>
          <w:lang w:val="en-US"/>
        </w:rPr>
        <w:t xml:space="preserve"> </w:t>
      </w:r>
      <w:r>
        <w:rPr>
          <w:b/>
          <w:i/>
        </w:rPr>
        <w:t>Revista</w:t>
      </w:r>
      <w:r>
        <w:rPr>
          <w:b/>
          <w:i/>
          <w:spacing w:val="-13"/>
        </w:rPr>
        <w:t xml:space="preserve"> </w:t>
      </w:r>
      <w:r>
        <w:rPr>
          <w:b/>
          <w:i/>
        </w:rPr>
        <w:t>Image</w:t>
      </w:r>
      <w:r>
        <w:rPr>
          <w:b/>
          <w:i/>
          <w:spacing w:val="-13"/>
        </w:rPr>
        <w:t xml:space="preserve"> </w:t>
      </w:r>
      <w:r>
        <w:rPr>
          <w:b/>
          <w:i/>
        </w:rPr>
        <w:t>&amp;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Text</w:t>
      </w:r>
      <w:r>
        <w:t>,</w:t>
      </w:r>
      <w:r>
        <w:rPr>
          <w:spacing w:val="-12"/>
        </w:rPr>
        <w:t xml:space="preserve"> </w:t>
      </w:r>
      <w:r>
        <w:t>Pretória,</w:t>
      </w:r>
      <w:r>
        <w:rPr>
          <w:spacing w:val="-12"/>
        </w:rPr>
        <w:t xml:space="preserve"> </w:t>
      </w:r>
      <w:r>
        <w:t>África</w:t>
      </w:r>
      <w:r>
        <w:rPr>
          <w:spacing w:val="-12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Sul,</w:t>
      </w:r>
      <w:r>
        <w:rPr>
          <w:spacing w:val="47"/>
        </w:rPr>
        <w:t xml:space="preserve"> </w:t>
      </w:r>
      <w:r>
        <w:t>2019,</w:t>
      </w:r>
      <w:r>
        <w:rPr>
          <w:spacing w:val="47"/>
        </w:rPr>
        <w:t xml:space="preserve"> </w:t>
      </w:r>
      <w:r>
        <w:t>no.33,</w:t>
      </w:r>
      <w:r>
        <w:rPr>
          <w:spacing w:val="47"/>
        </w:rPr>
        <w:t xml:space="preserve"> </w:t>
      </w:r>
      <w:r>
        <w:t>p.1-26.</w:t>
      </w:r>
      <w:r>
        <w:rPr>
          <w:spacing w:val="47"/>
        </w:rPr>
        <w:t xml:space="preserve"> </w:t>
      </w:r>
      <w:r>
        <w:t>ISSN</w:t>
      </w:r>
      <w:r>
        <w:rPr>
          <w:spacing w:val="48"/>
        </w:rPr>
        <w:t xml:space="preserve"> </w:t>
      </w:r>
      <w:r>
        <w:t>1021-1497.</w:t>
      </w:r>
      <w:r>
        <w:rPr>
          <w:spacing w:val="47"/>
        </w:rPr>
        <w:t xml:space="preserve"> </w:t>
      </w:r>
      <w:r>
        <w:t>Disponível</w:t>
      </w:r>
      <w:r>
        <w:rPr>
          <w:spacing w:val="47"/>
        </w:rPr>
        <w:t xml:space="preserve"> </w:t>
      </w:r>
      <w:r>
        <w:t>em:</w:t>
      </w:r>
    </w:p>
    <w:p w14:paraId="6BBE891A" w14:textId="77777777" w:rsidR="00710E0A" w:rsidRPr="002D4336" w:rsidRDefault="00000000">
      <w:pPr>
        <w:pStyle w:val="Corpodetexto"/>
        <w:ind w:left="121" w:right="237"/>
        <w:jc w:val="both"/>
        <w:rPr>
          <w:lang w:val="en-US"/>
        </w:rPr>
      </w:pPr>
      <w:r>
        <w:t>&lt;</w:t>
      </w:r>
      <w:hyperlink r:id="rId275">
        <w:r>
          <w:rPr>
            <w:u w:val="single"/>
          </w:rPr>
          <w:t>http://www.imageandtext.up.ac.za/imageandtext/article/view/21/6</w:t>
        </w:r>
      </w:hyperlink>
      <w:r>
        <w:t>&gt;.</w:t>
      </w:r>
      <w:r>
        <w:rPr>
          <w:spacing w:val="1"/>
        </w:rPr>
        <w:t xml:space="preserve"> </w:t>
      </w:r>
      <w:proofErr w:type="spellStart"/>
      <w:r w:rsidRPr="002D4336">
        <w:rPr>
          <w:lang w:val="en-US"/>
        </w:rPr>
        <w:t>Acesso</w:t>
      </w:r>
      <w:proofErr w:type="spellEnd"/>
      <w:r w:rsidRPr="002D4336">
        <w:rPr>
          <w:spacing w:val="1"/>
          <w:lang w:val="en-US"/>
        </w:rPr>
        <w:t xml:space="preserve"> </w:t>
      </w:r>
      <w:proofErr w:type="spellStart"/>
      <w:r w:rsidRPr="002D4336">
        <w:rPr>
          <w:lang w:val="en-US"/>
        </w:rPr>
        <w:t>em</w:t>
      </w:r>
      <w:proofErr w:type="spellEnd"/>
      <w:r w:rsidRPr="002D4336">
        <w:rPr>
          <w:lang w:val="en-US"/>
        </w:rPr>
        <w:t>: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01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Out. 2020.</w:t>
      </w:r>
    </w:p>
    <w:p w14:paraId="079E9632" w14:textId="77777777" w:rsidR="00710E0A" w:rsidRPr="002D4336" w:rsidRDefault="00710E0A">
      <w:pPr>
        <w:pStyle w:val="Corpodetexto"/>
        <w:rPr>
          <w:lang w:val="en-US"/>
        </w:rPr>
      </w:pPr>
    </w:p>
    <w:p w14:paraId="69F4B76E" w14:textId="77777777" w:rsidR="00710E0A" w:rsidRPr="002D4336" w:rsidRDefault="00000000">
      <w:pPr>
        <w:ind w:left="121"/>
        <w:jc w:val="both"/>
        <w:rPr>
          <w:sz w:val="24"/>
          <w:lang w:val="en-US"/>
        </w:rPr>
      </w:pPr>
      <w:r w:rsidRPr="002D4336">
        <w:rPr>
          <w:sz w:val="24"/>
          <w:lang w:val="en-US"/>
        </w:rPr>
        <w:t>WASKO,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Janet.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How Hollywood</w:t>
      </w:r>
      <w:r w:rsidRPr="002D4336">
        <w:rPr>
          <w:b/>
          <w:spacing w:val="-2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works</w:t>
      </w:r>
      <w:r w:rsidRPr="002D4336">
        <w:rPr>
          <w:sz w:val="24"/>
          <w:lang w:val="en-US"/>
        </w:rPr>
        <w:t>. London: Sage, 2003.</w:t>
      </w:r>
    </w:p>
    <w:p w14:paraId="6C2DEACC" w14:textId="77777777" w:rsidR="00710E0A" w:rsidRPr="002D4336" w:rsidRDefault="00710E0A">
      <w:pPr>
        <w:pStyle w:val="Corpodetexto"/>
        <w:rPr>
          <w:lang w:val="en-US"/>
        </w:rPr>
      </w:pPr>
    </w:p>
    <w:p w14:paraId="38958D45" w14:textId="77777777" w:rsidR="00710E0A" w:rsidRDefault="00000000">
      <w:pPr>
        <w:pStyle w:val="Corpodetexto"/>
        <w:ind w:left="121" w:right="237"/>
        <w:jc w:val="both"/>
      </w:pPr>
      <w:r w:rsidRPr="002D4336">
        <w:rPr>
          <w:lang w:val="en-US"/>
        </w:rPr>
        <w:t>WEISS,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Keely.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'The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Electric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Lady':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Janelle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Monáe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on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Her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New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Album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and</w:t>
      </w:r>
      <w:r w:rsidRPr="002D4336">
        <w:rPr>
          <w:spacing w:val="-4"/>
          <w:lang w:val="en-US"/>
        </w:rPr>
        <w:t xml:space="preserve"> </w:t>
      </w:r>
      <w:r w:rsidRPr="002D4336">
        <w:rPr>
          <w:lang w:val="en-US"/>
        </w:rPr>
        <w:t>an</w:t>
      </w:r>
      <w:r w:rsidRPr="002D4336">
        <w:rPr>
          <w:spacing w:val="-3"/>
          <w:lang w:val="en-US"/>
        </w:rPr>
        <w:t xml:space="preserve"> </w:t>
      </w:r>
      <w:r w:rsidRPr="002D4336">
        <w:rPr>
          <w:lang w:val="en-US"/>
        </w:rPr>
        <w:t>Exclusive</w:t>
      </w:r>
      <w:r w:rsidRPr="002D4336">
        <w:rPr>
          <w:spacing w:val="-57"/>
          <w:lang w:val="en-US"/>
        </w:rPr>
        <w:t xml:space="preserve"> </w:t>
      </w:r>
      <w:r w:rsidRPr="002D4336">
        <w:rPr>
          <w:lang w:val="en-US"/>
        </w:rPr>
        <w:t xml:space="preserve">Behind-the-Scenes Look of her Cover Art Photoshoot. </w:t>
      </w:r>
      <w:r>
        <w:rPr>
          <w:b/>
        </w:rPr>
        <w:t>Elle Magazine</w:t>
      </w:r>
      <w:r>
        <w:t>, 29/08/2013.</w:t>
      </w:r>
      <w:r>
        <w:rPr>
          <w:spacing w:val="1"/>
        </w:rPr>
        <w:t xml:space="preserve"> </w:t>
      </w:r>
      <w:r>
        <w:t>Disponível</w:t>
      </w:r>
      <w:r>
        <w:rPr>
          <w:spacing w:val="1"/>
        </w:rPr>
        <w:t xml:space="preserve"> </w:t>
      </w:r>
      <w:r>
        <w:t>em:</w:t>
      </w:r>
      <w:r>
        <w:rPr>
          <w:spacing w:val="1"/>
        </w:rPr>
        <w:t xml:space="preserve"> </w:t>
      </w:r>
      <w:r>
        <w:t>&lt;</w:t>
      </w:r>
      <w:hyperlink r:id="rId276">
        <w:r>
          <w:rPr>
            <w:color w:val="0000FF"/>
            <w:u w:val="single" w:color="0000FF"/>
          </w:rPr>
          <w:t>https://www.elle.com/culture/music/news/a23604/janelle-monae-</w:t>
        </w:r>
      </w:hyperlink>
      <w:r>
        <w:rPr>
          <w:color w:val="0000FF"/>
          <w:spacing w:val="1"/>
        </w:rPr>
        <w:t xml:space="preserve"> </w:t>
      </w:r>
      <w:hyperlink r:id="rId277">
        <w:r>
          <w:rPr>
            <w:color w:val="0000FF"/>
            <w:u w:val="single" w:color="0000FF"/>
          </w:rPr>
          <w:t>interview-electric-lady/</w:t>
        </w:r>
      </w:hyperlink>
      <w:r>
        <w:t>&gt;.</w:t>
      </w:r>
      <w:r>
        <w:rPr>
          <w:spacing w:val="-1"/>
        </w:rPr>
        <w:t xml:space="preserve"> </w:t>
      </w:r>
      <w:r>
        <w:t>Acesso em: 10 ago. 2020.</w:t>
      </w:r>
    </w:p>
    <w:p w14:paraId="5C595EF7" w14:textId="77777777" w:rsidR="00710E0A" w:rsidRDefault="00710E0A">
      <w:pPr>
        <w:pStyle w:val="Corpodetexto"/>
        <w:spacing w:before="2"/>
        <w:rPr>
          <w:sz w:val="16"/>
        </w:rPr>
      </w:pPr>
    </w:p>
    <w:p w14:paraId="6B9D0DD5" w14:textId="77777777" w:rsidR="00710E0A" w:rsidRDefault="00000000">
      <w:pPr>
        <w:pStyle w:val="Corpodetexto"/>
        <w:spacing w:before="90"/>
        <w:ind w:left="121" w:right="241"/>
        <w:jc w:val="both"/>
      </w:pPr>
      <w:r w:rsidRPr="002D4336">
        <w:rPr>
          <w:lang w:val="en-US"/>
        </w:rPr>
        <w:t xml:space="preserve">WILDERSON III, Frank. </w:t>
      </w:r>
      <w:r w:rsidRPr="002D4336">
        <w:rPr>
          <w:b/>
          <w:lang w:val="en-US"/>
        </w:rPr>
        <w:t>Red, White &amp; Black</w:t>
      </w:r>
      <w:r w:rsidRPr="002D4336">
        <w:rPr>
          <w:lang w:val="en-US"/>
        </w:rPr>
        <w:t>: Cinema and the Structure of U.S.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Antagonisms.</w:t>
      </w:r>
      <w:r w:rsidRPr="002D4336">
        <w:rPr>
          <w:spacing w:val="-1"/>
          <w:lang w:val="en-US"/>
        </w:rPr>
        <w:t xml:space="preserve"> </w:t>
      </w:r>
      <w:r>
        <w:t>Durham:</w:t>
      </w:r>
      <w:r>
        <w:rPr>
          <w:spacing w:val="-1"/>
        </w:rPr>
        <w:t xml:space="preserve"> </w:t>
      </w:r>
      <w:r>
        <w:t>Duke University Press,</w:t>
      </w:r>
      <w:r>
        <w:rPr>
          <w:spacing w:val="-1"/>
        </w:rPr>
        <w:t xml:space="preserve"> </w:t>
      </w:r>
      <w:r>
        <w:t>2010.</w:t>
      </w:r>
    </w:p>
    <w:p w14:paraId="032897FF" w14:textId="77777777" w:rsidR="00710E0A" w:rsidRDefault="00710E0A">
      <w:pPr>
        <w:pStyle w:val="Corpodetexto"/>
      </w:pPr>
    </w:p>
    <w:p w14:paraId="475BCF9A" w14:textId="77777777" w:rsidR="00710E0A" w:rsidRDefault="00000000">
      <w:pPr>
        <w:ind w:left="121"/>
        <w:jc w:val="both"/>
        <w:rPr>
          <w:sz w:val="24"/>
        </w:rPr>
      </w:pPr>
      <w:r>
        <w:rPr>
          <w:sz w:val="24"/>
        </w:rPr>
        <w:t>WILLIAMS,</w:t>
      </w:r>
      <w:r>
        <w:rPr>
          <w:spacing w:val="-1"/>
          <w:sz w:val="24"/>
        </w:rPr>
        <w:t xml:space="preserve"> </w:t>
      </w:r>
      <w:r>
        <w:rPr>
          <w:sz w:val="24"/>
        </w:rPr>
        <w:t>Raymond.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Cultura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Sociedade</w:t>
      </w:r>
      <w:r>
        <w:rPr>
          <w:sz w:val="24"/>
        </w:rPr>
        <w:t>. São</w:t>
      </w:r>
      <w:r>
        <w:rPr>
          <w:spacing w:val="-1"/>
          <w:sz w:val="24"/>
        </w:rPr>
        <w:t xml:space="preserve"> </w:t>
      </w:r>
      <w:r>
        <w:rPr>
          <w:sz w:val="24"/>
        </w:rPr>
        <w:t>Paulo:</w:t>
      </w:r>
      <w:r>
        <w:rPr>
          <w:spacing w:val="-1"/>
          <w:sz w:val="24"/>
        </w:rPr>
        <w:t xml:space="preserve"> </w:t>
      </w:r>
      <w:r>
        <w:rPr>
          <w:sz w:val="24"/>
        </w:rPr>
        <w:t>Nacional,</w:t>
      </w:r>
      <w:r>
        <w:rPr>
          <w:spacing w:val="-1"/>
          <w:sz w:val="24"/>
        </w:rPr>
        <w:t xml:space="preserve"> </w:t>
      </w:r>
      <w:r>
        <w:rPr>
          <w:sz w:val="24"/>
        </w:rPr>
        <w:t>[1958]1969.</w:t>
      </w:r>
    </w:p>
    <w:p w14:paraId="2838291B" w14:textId="77777777" w:rsidR="00710E0A" w:rsidRDefault="00710E0A">
      <w:pPr>
        <w:pStyle w:val="Corpodetexto"/>
      </w:pPr>
    </w:p>
    <w:p w14:paraId="0D8DB958" w14:textId="77777777" w:rsidR="00710E0A" w:rsidRPr="002D4336" w:rsidRDefault="00000000">
      <w:pPr>
        <w:pStyle w:val="Corpodetexto"/>
        <w:ind w:left="121" w:right="239"/>
        <w:jc w:val="both"/>
        <w:rPr>
          <w:lang w:val="en-US"/>
        </w:rPr>
      </w:pPr>
      <w:r>
        <w:t>WOLFF, Francis. A flecha do tempo e o rio do tempo - Pensar o futuro. In: NOVAES,</w:t>
      </w:r>
      <w:r>
        <w:rPr>
          <w:spacing w:val="1"/>
        </w:rPr>
        <w:t xml:space="preserve"> </w:t>
      </w:r>
      <w:r>
        <w:t xml:space="preserve">Adauto (Org.). </w:t>
      </w:r>
      <w:r>
        <w:rPr>
          <w:b/>
        </w:rPr>
        <w:t>Mutações</w:t>
      </w:r>
      <w:r>
        <w:t xml:space="preserve">: o futuro não é mais o que era. </w:t>
      </w:r>
      <w:r w:rsidRPr="002D4336">
        <w:rPr>
          <w:lang w:val="en-US"/>
        </w:rPr>
        <w:t xml:space="preserve">São Paulo: </w:t>
      </w:r>
      <w:proofErr w:type="spellStart"/>
      <w:r w:rsidRPr="002D4336">
        <w:rPr>
          <w:lang w:val="en-US"/>
        </w:rPr>
        <w:t>Edições</w:t>
      </w:r>
      <w:proofErr w:type="spellEnd"/>
      <w:r w:rsidRPr="002D4336">
        <w:rPr>
          <w:lang w:val="en-US"/>
        </w:rPr>
        <w:t xml:space="preserve"> SESC SP,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2013, p. 41-61.</w:t>
      </w:r>
    </w:p>
    <w:p w14:paraId="110C11DB" w14:textId="77777777" w:rsidR="00710E0A" w:rsidRPr="002D4336" w:rsidRDefault="00710E0A">
      <w:pPr>
        <w:pStyle w:val="Corpodetexto"/>
        <w:rPr>
          <w:lang w:val="en-US"/>
        </w:rPr>
      </w:pPr>
    </w:p>
    <w:p w14:paraId="1715AA78" w14:textId="77777777" w:rsidR="00710E0A" w:rsidRPr="002D4336" w:rsidRDefault="00000000">
      <w:pPr>
        <w:pStyle w:val="Corpodetexto"/>
        <w:ind w:left="121" w:right="239"/>
        <w:jc w:val="both"/>
        <w:rPr>
          <w:lang w:val="en-US"/>
        </w:rPr>
      </w:pPr>
      <w:r w:rsidRPr="002D4336">
        <w:rPr>
          <w:lang w:val="en-US"/>
        </w:rPr>
        <w:t xml:space="preserve">WOMACK, Nome. </w:t>
      </w:r>
      <w:r w:rsidRPr="002D4336">
        <w:rPr>
          <w:b/>
          <w:lang w:val="en-US"/>
        </w:rPr>
        <w:t xml:space="preserve">Afrofuturism: </w:t>
      </w:r>
      <w:r w:rsidRPr="002D4336">
        <w:rPr>
          <w:lang w:val="en-US"/>
        </w:rPr>
        <w:t>The World of Black Sci-Fi and Fantasy Culture.</w:t>
      </w:r>
      <w:r w:rsidRPr="002D4336">
        <w:rPr>
          <w:spacing w:val="1"/>
          <w:lang w:val="en-US"/>
        </w:rPr>
        <w:t xml:space="preserve"> </w:t>
      </w:r>
      <w:r w:rsidRPr="002D4336">
        <w:rPr>
          <w:lang w:val="en-US"/>
        </w:rPr>
        <w:t>Chicago:</w:t>
      </w:r>
      <w:r w:rsidRPr="002D4336">
        <w:rPr>
          <w:spacing w:val="-1"/>
          <w:lang w:val="en-US"/>
        </w:rPr>
        <w:t xml:space="preserve"> </w:t>
      </w:r>
      <w:r w:rsidRPr="002D4336">
        <w:rPr>
          <w:lang w:val="en-US"/>
        </w:rPr>
        <w:t>Lawrence Hill Books, 2013.</w:t>
      </w:r>
    </w:p>
    <w:p w14:paraId="35398201" w14:textId="77777777" w:rsidR="00710E0A" w:rsidRPr="002D4336" w:rsidRDefault="00710E0A">
      <w:pPr>
        <w:pStyle w:val="Corpodetexto"/>
        <w:rPr>
          <w:lang w:val="en-US"/>
        </w:rPr>
      </w:pPr>
    </w:p>
    <w:p w14:paraId="7A3D33FB" w14:textId="77777777" w:rsidR="00710E0A" w:rsidRPr="002D4336" w:rsidRDefault="00000000">
      <w:pPr>
        <w:pStyle w:val="Corpodetexto"/>
        <w:spacing w:before="1"/>
        <w:ind w:left="121" w:right="237"/>
        <w:jc w:val="both"/>
        <w:rPr>
          <w:lang w:val="en-US"/>
        </w:rPr>
      </w:pPr>
      <w:r w:rsidRPr="002D4336">
        <w:rPr>
          <w:lang w:val="en-US"/>
        </w:rPr>
        <w:t xml:space="preserve">WOMACK, </w:t>
      </w:r>
      <w:proofErr w:type="spellStart"/>
      <w:r w:rsidRPr="002D4336">
        <w:rPr>
          <w:lang w:val="en-US"/>
        </w:rPr>
        <w:t>Ytasha</w:t>
      </w:r>
      <w:proofErr w:type="spellEnd"/>
      <w:r w:rsidRPr="002D4336">
        <w:rPr>
          <w:lang w:val="en-US"/>
        </w:rPr>
        <w:t>. “</w:t>
      </w:r>
      <w:proofErr w:type="spellStart"/>
      <w:r w:rsidRPr="002D4336">
        <w:rPr>
          <w:lang w:val="en-US"/>
        </w:rPr>
        <w:t>Cadete</w:t>
      </w:r>
      <w:proofErr w:type="spellEnd"/>
      <w:r w:rsidRPr="002D4336">
        <w:rPr>
          <w:lang w:val="en-US"/>
        </w:rPr>
        <w:t xml:space="preserve"> </w:t>
      </w:r>
      <w:proofErr w:type="spellStart"/>
      <w:r w:rsidRPr="002D4336">
        <w:rPr>
          <w:lang w:val="en-US"/>
        </w:rPr>
        <w:t>Espacial</w:t>
      </w:r>
      <w:proofErr w:type="spellEnd"/>
      <w:r w:rsidRPr="002D4336">
        <w:rPr>
          <w:lang w:val="en-US"/>
        </w:rPr>
        <w:t xml:space="preserve">”. In: FREITAS, </w:t>
      </w:r>
      <w:proofErr w:type="spellStart"/>
      <w:r w:rsidRPr="002D4336">
        <w:rPr>
          <w:lang w:val="en-US"/>
        </w:rPr>
        <w:t>Kênia</w:t>
      </w:r>
      <w:proofErr w:type="spellEnd"/>
      <w:r w:rsidRPr="002D4336">
        <w:rPr>
          <w:lang w:val="en-US"/>
        </w:rPr>
        <w:t xml:space="preserve"> (org</w:t>
      </w:r>
      <w:r w:rsidRPr="002D4336">
        <w:rPr>
          <w:b/>
          <w:lang w:val="en-US"/>
        </w:rPr>
        <w:t xml:space="preserve">.). </w:t>
      </w:r>
      <w:r>
        <w:rPr>
          <w:b/>
        </w:rPr>
        <w:t>Afrofuturismo</w:t>
      </w:r>
      <w:r>
        <w:t>:</w:t>
      </w:r>
      <w:r>
        <w:rPr>
          <w:spacing w:val="1"/>
        </w:rPr>
        <w:t xml:space="preserve"> </w:t>
      </w:r>
      <w:r>
        <w:t>cinema</w:t>
      </w:r>
      <w:r>
        <w:rPr>
          <w:spacing w:val="-1"/>
        </w:rPr>
        <w:t xml:space="preserve"> </w:t>
      </w:r>
      <w:r>
        <w:t>e música</w:t>
      </w:r>
      <w:r>
        <w:rPr>
          <w:spacing w:val="-1"/>
        </w:rPr>
        <w:t xml:space="preserve"> </w:t>
      </w:r>
      <w:r>
        <w:t>em uma</w:t>
      </w:r>
      <w:r>
        <w:rPr>
          <w:spacing w:val="-1"/>
        </w:rPr>
        <w:t xml:space="preserve"> </w:t>
      </w:r>
      <w:r>
        <w:t>diáspora</w:t>
      </w:r>
      <w:r>
        <w:rPr>
          <w:spacing w:val="-2"/>
        </w:rPr>
        <w:t xml:space="preserve"> </w:t>
      </w:r>
      <w:r>
        <w:t>intergaláctica.</w:t>
      </w:r>
      <w:r>
        <w:rPr>
          <w:spacing w:val="1"/>
        </w:rPr>
        <w:t xml:space="preserve"> </w:t>
      </w:r>
      <w:r w:rsidRPr="002D4336">
        <w:rPr>
          <w:lang w:val="en-US"/>
        </w:rPr>
        <w:t>São Paulo:</w:t>
      </w:r>
      <w:r w:rsidRPr="002D4336">
        <w:rPr>
          <w:spacing w:val="-2"/>
          <w:lang w:val="en-US"/>
        </w:rPr>
        <w:t xml:space="preserve"> </w:t>
      </w:r>
      <w:r w:rsidRPr="002D4336">
        <w:rPr>
          <w:lang w:val="en-US"/>
        </w:rPr>
        <w:t>Caixa Cultural, 2015.</w:t>
      </w:r>
    </w:p>
    <w:p w14:paraId="1900194D" w14:textId="77777777" w:rsidR="00710E0A" w:rsidRPr="002D4336" w:rsidRDefault="00710E0A">
      <w:pPr>
        <w:pStyle w:val="Corpodetexto"/>
        <w:spacing w:before="11"/>
        <w:rPr>
          <w:sz w:val="23"/>
          <w:lang w:val="en-US"/>
        </w:rPr>
      </w:pPr>
    </w:p>
    <w:p w14:paraId="33D74EDA" w14:textId="77777777" w:rsidR="00710E0A" w:rsidRDefault="00000000">
      <w:pPr>
        <w:ind w:left="121" w:right="243"/>
        <w:jc w:val="both"/>
        <w:rPr>
          <w:sz w:val="24"/>
        </w:rPr>
      </w:pPr>
      <w:r w:rsidRPr="002D4336">
        <w:rPr>
          <w:sz w:val="24"/>
          <w:lang w:val="en-US"/>
        </w:rPr>
        <w:t>YASZEK, Lisa. Race in Science Fiction: The Case of Afrofuturism. In: SCHMEINK,</w:t>
      </w:r>
      <w:r w:rsidRPr="002D4336">
        <w:rPr>
          <w:spacing w:val="1"/>
          <w:sz w:val="24"/>
          <w:lang w:val="en-US"/>
        </w:rPr>
        <w:t xml:space="preserve"> </w:t>
      </w:r>
      <w:r w:rsidRPr="002D4336">
        <w:rPr>
          <w:sz w:val="24"/>
          <w:lang w:val="en-US"/>
        </w:rPr>
        <w:t>Lars,</w:t>
      </w:r>
      <w:r w:rsidRPr="002D4336">
        <w:rPr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A Virtual Introduction to</w:t>
      </w:r>
      <w:r w:rsidRPr="002D4336">
        <w:rPr>
          <w:b/>
          <w:spacing w:val="-1"/>
          <w:sz w:val="24"/>
          <w:lang w:val="en-US"/>
        </w:rPr>
        <w:t xml:space="preserve"> </w:t>
      </w:r>
      <w:r w:rsidRPr="002D4336">
        <w:rPr>
          <w:b/>
          <w:sz w:val="24"/>
          <w:lang w:val="en-US"/>
        </w:rPr>
        <w:t>Science Fiction</w:t>
      </w:r>
      <w:r w:rsidRPr="002D4336">
        <w:rPr>
          <w:sz w:val="24"/>
          <w:lang w:val="en-US"/>
        </w:rPr>
        <w:t xml:space="preserve">. Ed. Lars </w:t>
      </w:r>
      <w:proofErr w:type="spellStart"/>
      <w:r w:rsidRPr="002D4336">
        <w:rPr>
          <w:sz w:val="24"/>
          <w:lang w:val="en-US"/>
        </w:rPr>
        <w:t>Schmeink</w:t>
      </w:r>
      <w:proofErr w:type="spellEnd"/>
      <w:r w:rsidRPr="002D4336">
        <w:rPr>
          <w:sz w:val="24"/>
          <w:lang w:val="en-US"/>
        </w:rPr>
        <w:t>.</w:t>
      </w:r>
      <w:r w:rsidRPr="002D4336">
        <w:rPr>
          <w:spacing w:val="-1"/>
          <w:sz w:val="24"/>
          <w:lang w:val="en-US"/>
        </w:rPr>
        <w:t xml:space="preserve"> </w:t>
      </w:r>
      <w:r>
        <w:rPr>
          <w:sz w:val="24"/>
        </w:rPr>
        <w:t>Web, 2013.</w:t>
      </w:r>
    </w:p>
    <w:p w14:paraId="65F8DDA8" w14:textId="77777777" w:rsidR="00710E0A" w:rsidRDefault="00710E0A">
      <w:pPr>
        <w:jc w:val="both"/>
        <w:rPr>
          <w:sz w:val="24"/>
        </w:rPr>
        <w:sectPr w:rsidR="00710E0A">
          <w:pgSz w:w="11910" w:h="16840"/>
          <w:pgMar w:top="980" w:right="1460" w:bottom="280" w:left="1580" w:header="720" w:footer="0" w:gutter="0"/>
          <w:cols w:space="720"/>
        </w:sectPr>
      </w:pPr>
    </w:p>
    <w:p w14:paraId="175C556B" w14:textId="77777777" w:rsidR="00710E0A" w:rsidRDefault="00710E0A">
      <w:pPr>
        <w:pStyle w:val="Corpodetexto"/>
        <w:spacing w:before="9"/>
        <w:rPr>
          <w:sz w:val="29"/>
        </w:rPr>
      </w:pPr>
    </w:p>
    <w:p w14:paraId="4C45A61D" w14:textId="77777777" w:rsidR="00710E0A" w:rsidRDefault="00000000">
      <w:pPr>
        <w:spacing w:before="90" w:line="480" w:lineRule="auto"/>
        <w:ind w:left="121" w:right="544"/>
        <w:rPr>
          <w:sz w:val="24"/>
        </w:rPr>
      </w:pPr>
      <w:r>
        <w:rPr>
          <w:sz w:val="24"/>
        </w:rPr>
        <w:t xml:space="preserve">ZUMTHOR, Paul. </w:t>
      </w:r>
      <w:r>
        <w:rPr>
          <w:b/>
          <w:sz w:val="24"/>
        </w:rPr>
        <w:t xml:space="preserve">Performance, recepção e leitura. </w:t>
      </w:r>
      <w:r>
        <w:rPr>
          <w:sz w:val="24"/>
        </w:rPr>
        <w:t>São Paulo: Cosac Naify, 2007.</w:t>
      </w:r>
      <w:r>
        <w:rPr>
          <w:spacing w:val="-57"/>
          <w:sz w:val="24"/>
        </w:rPr>
        <w:t xml:space="preserve"> </w:t>
      </w:r>
      <w:r>
        <w:rPr>
          <w:sz w:val="24"/>
        </w:rPr>
        <w:t>ZUMTHOR,</w:t>
      </w:r>
      <w:r>
        <w:rPr>
          <w:spacing w:val="-1"/>
          <w:sz w:val="24"/>
        </w:rPr>
        <w:t xml:space="preserve"> </w:t>
      </w:r>
      <w:r>
        <w:rPr>
          <w:sz w:val="24"/>
        </w:rPr>
        <w:t>Paul.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Introdução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à poesia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oral. </w:t>
      </w:r>
      <w:r>
        <w:rPr>
          <w:sz w:val="24"/>
        </w:rPr>
        <w:t>Belo</w:t>
      </w:r>
      <w:r>
        <w:rPr>
          <w:spacing w:val="-2"/>
          <w:sz w:val="24"/>
        </w:rPr>
        <w:t xml:space="preserve"> </w:t>
      </w:r>
      <w:r>
        <w:rPr>
          <w:sz w:val="24"/>
        </w:rPr>
        <w:t>Horizonte:</w:t>
      </w:r>
      <w:r>
        <w:rPr>
          <w:spacing w:val="-1"/>
          <w:sz w:val="24"/>
        </w:rPr>
        <w:t xml:space="preserve"> </w:t>
      </w:r>
      <w:r>
        <w:rPr>
          <w:sz w:val="24"/>
        </w:rPr>
        <w:t>Editora</w:t>
      </w:r>
      <w:r>
        <w:rPr>
          <w:spacing w:val="-1"/>
          <w:sz w:val="24"/>
        </w:rPr>
        <w:t xml:space="preserve"> </w:t>
      </w:r>
      <w:r>
        <w:rPr>
          <w:sz w:val="24"/>
        </w:rPr>
        <w:t>UFMG,</w:t>
      </w:r>
      <w:r>
        <w:rPr>
          <w:spacing w:val="-1"/>
          <w:sz w:val="24"/>
        </w:rPr>
        <w:t xml:space="preserve"> </w:t>
      </w:r>
      <w:r>
        <w:rPr>
          <w:sz w:val="24"/>
        </w:rPr>
        <w:t>2010.</w:t>
      </w:r>
    </w:p>
    <w:sectPr w:rsidR="00710E0A">
      <w:pgSz w:w="11910" w:h="16840"/>
      <w:pgMar w:top="980" w:right="1460" w:bottom="280" w:left="158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E954AD" w14:textId="77777777" w:rsidR="00354898" w:rsidRDefault="00354898">
      <w:r>
        <w:separator/>
      </w:r>
    </w:p>
  </w:endnote>
  <w:endnote w:type="continuationSeparator" w:id="0">
    <w:p w14:paraId="5211BC88" w14:textId="77777777" w:rsidR="00354898" w:rsidRDefault="003548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92FF3F" w14:textId="77777777" w:rsidR="00354898" w:rsidRDefault="00354898">
      <w:r>
        <w:separator/>
      </w:r>
    </w:p>
  </w:footnote>
  <w:footnote w:type="continuationSeparator" w:id="0">
    <w:p w14:paraId="5F46F19D" w14:textId="77777777" w:rsidR="00354898" w:rsidRDefault="003548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03F02" w14:textId="1B2C37C3" w:rsidR="00710E0A" w:rsidRDefault="002D4336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130688" behindDoc="1" locked="0" layoutInCell="1" allowOverlap="1" wp14:anchorId="599253DA" wp14:editId="6FA1544E">
              <wp:simplePos x="0" y="0"/>
              <wp:positionH relativeFrom="page">
                <wp:posOffset>3434080</wp:posOffset>
              </wp:positionH>
              <wp:positionV relativeFrom="page">
                <wp:posOffset>894715</wp:posOffset>
              </wp:positionV>
              <wp:extent cx="693420" cy="194310"/>
              <wp:effectExtent l="0" t="0" r="0" b="0"/>
              <wp:wrapNone/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342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CA3335" w14:textId="77777777" w:rsidR="00710E0A" w:rsidRDefault="00000000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RESUMO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9253DA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style="position:absolute;margin-left:270.4pt;margin-top:70.45pt;width:54.6pt;height:15.3pt;z-index:-1718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" filled="f" stroked="f">
              <v:textbox inset="0,0,0,0">
                <w:txbxContent>
                  <w:p w14:paraId="13CA3335" w14:textId="77777777" w:rsidR="00710E0A" w:rsidRDefault="00000000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RESUMO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4BFCCD" w14:textId="5BCBE903" w:rsidR="00710E0A" w:rsidRDefault="002D4336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131200" behindDoc="1" locked="0" layoutInCell="1" allowOverlap="1" wp14:anchorId="5DA7A763" wp14:editId="316DC92F">
              <wp:simplePos x="0" y="0"/>
              <wp:positionH relativeFrom="page">
                <wp:posOffset>3353435</wp:posOffset>
              </wp:positionH>
              <wp:positionV relativeFrom="page">
                <wp:posOffset>894715</wp:posOffset>
              </wp:positionV>
              <wp:extent cx="855980" cy="194310"/>
              <wp:effectExtent l="0" t="0" r="0" b="0"/>
              <wp:wrapNone/>
              <wp:docPr id="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5598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4C60E0" w14:textId="77777777" w:rsidR="00710E0A" w:rsidRDefault="00000000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ABSTRACT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A7A763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264.05pt;margin-top:70.45pt;width:67.4pt;height:15.3pt;z-index:-1718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" filled="f" stroked="f">
              <v:textbox inset="0,0,0,0">
                <w:txbxContent>
                  <w:p w14:paraId="624C60E0" w14:textId="77777777" w:rsidR="00710E0A" w:rsidRDefault="00000000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ABSTRACT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66F4E" w14:textId="13ED4CAC" w:rsidR="00710E0A" w:rsidRDefault="002D4336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131712" behindDoc="1" locked="0" layoutInCell="1" allowOverlap="1" wp14:anchorId="03CD6EF7" wp14:editId="160333F7">
              <wp:simplePos x="0" y="0"/>
              <wp:positionH relativeFrom="page">
                <wp:posOffset>3053080</wp:posOffset>
              </wp:positionH>
              <wp:positionV relativeFrom="page">
                <wp:posOffset>894715</wp:posOffset>
              </wp:positionV>
              <wp:extent cx="1456055" cy="194310"/>
              <wp:effectExtent l="0" t="0" r="0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5605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14D052" w14:textId="77777777" w:rsidR="00710E0A" w:rsidRDefault="00000000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LISTA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DE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FIGURAS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3CD6EF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margin-left:240.4pt;margin-top:70.45pt;width:114.65pt;height:15.3pt;z-index:-1718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" filled="f" stroked="f">
              <v:textbox inset="0,0,0,0">
                <w:txbxContent>
                  <w:p w14:paraId="1514D052" w14:textId="77777777" w:rsidR="00710E0A" w:rsidRDefault="00000000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LISTA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DE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FIGURAS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377BAE" w14:textId="77777777" w:rsidR="00710E0A" w:rsidRDefault="00710E0A">
    <w:pPr>
      <w:pStyle w:val="Corpodetexto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7BF22" w14:textId="77777777" w:rsidR="00710E0A" w:rsidRDefault="00710E0A">
    <w:pPr>
      <w:pStyle w:val="Corpodetexto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A5B8CF" w14:textId="079E66E3" w:rsidR="00710E0A" w:rsidRDefault="002D4336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132224" behindDoc="1" locked="0" layoutInCell="1" allowOverlap="1" wp14:anchorId="7B269FB7" wp14:editId="49E23F2C">
              <wp:simplePos x="0" y="0"/>
              <wp:positionH relativeFrom="page">
                <wp:posOffset>6214745</wp:posOffset>
              </wp:positionH>
              <wp:positionV relativeFrom="page">
                <wp:posOffset>444500</wp:posOffset>
              </wp:positionV>
              <wp:extent cx="304800" cy="194310"/>
              <wp:effectExtent l="0" t="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D6AD68" w14:textId="77777777" w:rsidR="00710E0A" w:rsidRDefault="00000000">
                          <w:pPr>
                            <w:pStyle w:val="Corpodetexto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269FB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0" type="#_x0000_t202" style="position:absolute;margin-left:489.35pt;margin-top:35pt;width:24pt;height:15.3pt;z-index:-1718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" filled="f" stroked="f">
              <v:textbox inset="0,0,0,0">
                <w:txbxContent>
                  <w:p w14:paraId="44D6AD68" w14:textId="77777777" w:rsidR="00710E0A" w:rsidRDefault="00000000">
                    <w:pPr>
                      <w:pStyle w:val="Corpodetexto"/>
                      <w:spacing w:before="10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D56F7A"/>
    <w:multiLevelType w:val="hybridMultilevel"/>
    <w:tmpl w:val="CD643234"/>
    <w:lvl w:ilvl="0" w:tplc="7B0611A6">
      <w:start w:val="47"/>
      <w:numFmt w:val="decimal"/>
      <w:lvlText w:val="%1"/>
      <w:lvlJc w:val="left"/>
      <w:pPr>
        <w:ind w:left="122" w:hanging="255"/>
        <w:jc w:val="left"/>
      </w:pPr>
      <w:rPr>
        <w:rFonts w:ascii="Calibri" w:eastAsia="Calibri" w:hAnsi="Calibri" w:cs="Calibri" w:hint="default"/>
        <w:w w:val="100"/>
        <w:sz w:val="20"/>
        <w:szCs w:val="20"/>
        <w:lang w:val="pt-PT" w:eastAsia="en-US" w:bidi="ar-SA"/>
      </w:rPr>
    </w:lvl>
    <w:lvl w:ilvl="1" w:tplc="8174CF8C">
      <w:numFmt w:val="bullet"/>
      <w:lvlText w:val="•"/>
      <w:lvlJc w:val="left"/>
      <w:pPr>
        <w:ind w:left="994" w:hanging="255"/>
      </w:pPr>
      <w:rPr>
        <w:rFonts w:hint="default"/>
        <w:lang w:val="pt-PT" w:eastAsia="en-US" w:bidi="ar-SA"/>
      </w:rPr>
    </w:lvl>
    <w:lvl w:ilvl="2" w:tplc="CBA4E89E">
      <w:numFmt w:val="bullet"/>
      <w:lvlText w:val="•"/>
      <w:lvlJc w:val="left"/>
      <w:pPr>
        <w:ind w:left="1869" w:hanging="255"/>
      </w:pPr>
      <w:rPr>
        <w:rFonts w:hint="default"/>
        <w:lang w:val="pt-PT" w:eastAsia="en-US" w:bidi="ar-SA"/>
      </w:rPr>
    </w:lvl>
    <w:lvl w:ilvl="3" w:tplc="83665C32">
      <w:numFmt w:val="bullet"/>
      <w:lvlText w:val="•"/>
      <w:lvlJc w:val="left"/>
      <w:pPr>
        <w:ind w:left="2743" w:hanging="255"/>
      </w:pPr>
      <w:rPr>
        <w:rFonts w:hint="default"/>
        <w:lang w:val="pt-PT" w:eastAsia="en-US" w:bidi="ar-SA"/>
      </w:rPr>
    </w:lvl>
    <w:lvl w:ilvl="4" w:tplc="6C2C7234">
      <w:numFmt w:val="bullet"/>
      <w:lvlText w:val="•"/>
      <w:lvlJc w:val="left"/>
      <w:pPr>
        <w:ind w:left="3618" w:hanging="255"/>
      </w:pPr>
      <w:rPr>
        <w:rFonts w:hint="default"/>
        <w:lang w:val="pt-PT" w:eastAsia="en-US" w:bidi="ar-SA"/>
      </w:rPr>
    </w:lvl>
    <w:lvl w:ilvl="5" w:tplc="C14E5668">
      <w:numFmt w:val="bullet"/>
      <w:lvlText w:val="•"/>
      <w:lvlJc w:val="left"/>
      <w:pPr>
        <w:ind w:left="4493" w:hanging="255"/>
      </w:pPr>
      <w:rPr>
        <w:rFonts w:hint="default"/>
        <w:lang w:val="pt-PT" w:eastAsia="en-US" w:bidi="ar-SA"/>
      </w:rPr>
    </w:lvl>
    <w:lvl w:ilvl="6" w:tplc="6F8A7136">
      <w:numFmt w:val="bullet"/>
      <w:lvlText w:val="•"/>
      <w:lvlJc w:val="left"/>
      <w:pPr>
        <w:ind w:left="5367" w:hanging="255"/>
      </w:pPr>
      <w:rPr>
        <w:rFonts w:hint="default"/>
        <w:lang w:val="pt-PT" w:eastAsia="en-US" w:bidi="ar-SA"/>
      </w:rPr>
    </w:lvl>
    <w:lvl w:ilvl="7" w:tplc="96C0BEFA">
      <w:numFmt w:val="bullet"/>
      <w:lvlText w:val="•"/>
      <w:lvlJc w:val="left"/>
      <w:pPr>
        <w:ind w:left="6242" w:hanging="255"/>
      </w:pPr>
      <w:rPr>
        <w:rFonts w:hint="default"/>
        <w:lang w:val="pt-PT" w:eastAsia="en-US" w:bidi="ar-SA"/>
      </w:rPr>
    </w:lvl>
    <w:lvl w:ilvl="8" w:tplc="1D28ECEC">
      <w:numFmt w:val="bullet"/>
      <w:lvlText w:val="•"/>
      <w:lvlJc w:val="left"/>
      <w:pPr>
        <w:ind w:left="7117" w:hanging="255"/>
      </w:pPr>
      <w:rPr>
        <w:rFonts w:hint="default"/>
        <w:lang w:val="pt-PT" w:eastAsia="en-US" w:bidi="ar-SA"/>
      </w:rPr>
    </w:lvl>
  </w:abstractNum>
  <w:abstractNum w:abstractNumId="1" w15:restartNumberingAfterBreak="0">
    <w:nsid w:val="3DC87365"/>
    <w:multiLevelType w:val="multilevel"/>
    <w:tmpl w:val="7584AEDC"/>
    <w:lvl w:ilvl="0">
      <w:start w:val="4"/>
      <w:numFmt w:val="decimal"/>
      <w:lvlText w:val="%1"/>
      <w:lvlJc w:val="left"/>
      <w:pPr>
        <w:ind w:left="179" w:hanging="360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7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1917" w:hanging="36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785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654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523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391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260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129" w:hanging="360"/>
      </w:pPr>
      <w:rPr>
        <w:rFonts w:hint="default"/>
        <w:lang w:val="pt-PT" w:eastAsia="en-US" w:bidi="ar-SA"/>
      </w:rPr>
    </w:lvl>
  </w:abstractNum>
  <w:abstractNum w:abstractNumId="2" w15:restartNumberingAfterBreak="0">
    <w:nsid w:val="520E1744"/>
    <w:multiLevelType w:val="hybridMultilevel"/>
    <w:tmpl w:val="7BA4C52C"/>
    <w:lvl w:ilvl="0" w:tplc="C01A5EC0">
      <w:start w:val="1"/>
      <w:numFmt w:val="decimal"/>
      <w:lvlText w:val="%1"/>
      <w:lvlJc w:val="left"/>
      <w:pPr>
        <w:ind w:left="122" w:hanging="162"/>
        <w:jc w:val="left"/>
      </w:pPr>
      <w:rPr>
        <w:rFonts w:hint="default"/>
        <w:w w:val="100"/>
        <w:lang w:val="pt-PT" w:eastAsia="en-US" w:bidi="ar-SA"/>
      </w:rPr>
    </w:lvl>
    <w:lvl w:ilvl="1" w:tplc="3EBC296E">
      <w:numFmt w:val="bullet"/>
      <w:lvlText w:val="•"/>
      <w:lvlJc w:val="left"/>
      <w:pPr>
        <w:ind w:left="994" w:hanging="162"/>
      </w:pPr>
      <w:rPr>
        <w:rFonts w:hint="default"/>
        <w:lang w:val="pt-PT" w:eastAsia="en-US" w:bidi="ar-SA"/>
      </w:rPr>
    </w:lvl>
    <w:lvl w:ilvl="2" w:tplc="E55230CC">
      <w:numFmt w:val="bullet"/>
      <w:lvlText w:val="•"/>
      <w:lvlJc w:val="left"/>
      <w:pPr>
        <w:ind w:left="1869" w:hanging="162"/>
      </w:pPr>
      <w:rPr>
        <w:rFonts w:hint="default"/>
        <w:lang w:val="pt-PT" w:eastAsia="en-US" w:bidi="ar-SA"/>
      </w:rPr>
    </w:lvl>
    <w:lvl w:ilvl="3" w:tplc="89F0679C">
      <w:numFmt w:val="bullet"/>
      <w:lvlText w:val="•"/>
      <w:lvlJc w:val="left"/>
      <w:pPr>
        <w:ind w:left="2743" w:hanging="162"/>
      </w:pPr>
      <w:rPr>
        <w:rFonts w:hint="default"/>
        <w:lang w:val="pt-PT" w:eastAsia="en-US" w:bidi="ar-SA"/>
      </w:rPr>
    </w:lvl>
    <w:lvl w:ilvl="4" w:tplc="2EC8F460">
      <w:numFmt w:val="bullet"/>
      <w:lvlText w:val="•"/>
      <w:lvlJc w:val="left"/>
      <w:pPr>
        <w:ind w:left="3618" w:hanging="162"/>
      </w:pPr>
      <w:rPr>
        <w:rFonts w:hint="default"/>
        <w:lang w:val="pt-PT" w:eastAsia="en-US" w:bidi="ar-SA"/>
      </w:rPr>
    </w:lvl>
    <w:lvl w:ilvl="5" w:tplc="C7405A88">
      <w:numFmt w:val="bullet"/>
      <w:lvlText w:val="•"/>
      <w:lvlJc w:val="left"/>
      <w:pPr>
        <w:ind w:left="4493" w:hanging="162"/>
      </w:pPr>
      <w:rPr>
        <w:rFonts w:hint="default"/>
        <w:lang w:val="pt-PT" w:eastAsia="en-US" w:bidi="ar-SA"/>
      </w:rPr>
    </w:lvl>
    <w:lvl w:ilvl="6" w:tplc="6E94AFFC">
      <w:numFmt w:val="bullet"/>
      <w:lvlText w:val="•"/>
      <w:lvlJc w:val="left"/>
      <w:pPr>
        <w:ind w:left="5367" w:hanging="162"/>
      </w:pPr>
      <w:rPr>
        <w:rFonts w:hint="default"/>
        <w:lang w:val="pt-PT" w:eastAsia="en-US" w:bidi="ar-SA"/>
      </w:rPr>
    </w:lvl>
    <w:lvl w:ilvl="7" w:tplc="C28E7E3A">
      <w:numFmt w:val="bullet"/>
      <w:lvlText w:val="•"/>
      <w:lvlJc w:val="left"/>
      <w:pPr>
        <w:ind w:left="6242" w:hanging="162"/>
      </w:pPr>
      <w:rPr>
        <w:rFonts w:hint="default"/>
        <w:lang w:val="pt-PT" w:eastAsia="en-US" w:bidi="ar-SA"/>
      </w:rPr>
    </w:lvl>
    <w:lvl w:ilvl="8" w:tplc="EDE2A37A">
      <w:numFmt w:val="bullet"/>
      <w:lvlText w:val="•"/>
      <w:lvlJc w:val="left"/>
      <w:pPr>
        <w:ind w:left="7117" w:hanging="162"/>
      </w:pPr>
      <w:rPr>
        <w:rFonts w:hint="default"/>
        <w:lang w:val="pt-PT" w:eastAsia="en-US" w:bidi="ar-SA"/>
      </w:rPr>
    </w:lvl>
  </w:abstractNum>
  <w:abstractNum w:abstractNumId="3" w15:restartNumberingAfterBreak="0">
    <w:nsid w:val="54312C1B"/>
    <w:multiLevelType w:val="hybridMultilevel"/>
    <w:tmpl w:val="74A68BF2"/>
    <w:lvl w:ilvl="0" w:tplc="608E9CA2">
      <w:numFmt w:val="bullet"/>
      <w:lvlText w:val="—"/>
      <w:lvlJc w:val="left"/>
      <w:pPr>
        <w:ind w:left="122" w:hanging="29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1" w:tplc="7248C018">
      <w:numFmt w:val="bullet"/>
      <w:lvlText w:val="•"/>
      <w:lvlJc w:val="left"/>
      <w:pPr>
        <w:ind w:left="994" w:hanging="293"/>
      </w:pPr>
      <w:rPr>
        <w:rFonts w:hint="default"/>
        <w:lang w:val="pt-PT" w:eastAsia="en-US" w:bidi="ar-SA"/>
      </w:rPr>
    </w:lvl>
    <w:lvl w:ilvl="2" w:tplc="0AB4FCDE">
      <w:numFmt w:val="bullet"/>
      <w:lvlText w:val="•"/>
      <w:lvlJc w:val="left"/>
      <w:pPr>
        <w:ind w:left="1869" w:hanging="293"/>
      </w:pPr>
      <w:rPr>
        <w:rFonts w:hint="default"/>
        <w:lang w:val="pt-PT" w:eastAsia="en-US" w:bidi="ar-SA"/>
      </w:rPr>
    </w:lvl>
    <w:lvl w:ilvl="3" w:tplc="727C58B0">
      <w:numFmt w:val="bullet"/>
      <w:lvlText w:val="•"/>
      <w:lvlJc w:val="left"/>
      <w:pPr>
        <w:ind w:left="2743" w:hanging="293"/>
      </w:pPr>
      <w:rPr>
        <w:rFonts w:hint="default"/>
        <w:lang w:val="pt-PT" w:eastAsia="en-US" w:bidi="ar-SA"/>
      </w:rPr>
    </w:lvl>
    <w:lvl w:ilvl="4" w:tplc="D7F42696">
      <w:numFmt w:val="bullet"/>
      <w:lvlText w:val="•"/>
      <w:lvlJc w:val="left"/>
      <w:pPr>
        <w:ind w:left="3618" w:hanging="293"/>
      </w:pPr>
      <w:rPr>
        <w:rFonts w:hint="default"/>
        <w:lang w:val="pt-PT" w:eastAsia="en-US" w:bidi="ar-SA"/>
      </w:rPr>
    </w:lvl>
    <w:lvl w:ilvl="5" w:tplc="A89627A8">
      <w:numFmt w:val="bullet"/>
      <w:lvlText w:val="•"/>
      <w:lvlJc w:val="left"/>
      <w:pPr>
        <w:ind w:left="4493" w:hanging="293"/>
      </w:pPr>
      <w:rPr>
        <w:rFonts w:hint="default"/>
        <w:lang w:val="pt-PT" w:eastAsia="en-US" w:bidi="ar-SA"/>
      </w:rPr>
    </w:lvl>
    <w:lvl w:ilvl="6" w:tplc="BF326E50">
      <w:numFmt w:val="bullet"/>
      <w:lvlText w:val="•"/>
      <w:lvlJc w:val="left"/>
      <w:pPr>
        <w:ind w:left="5367" w:hanging="293"/>
      </w:pPr>
      <w:rPr>
        <w:rFonts w:hint="default"/>
        <w:lang w:val="pt-PT" w:eastAsia="en-US" w:bidi="ar-SA"/>
      </w:rPr>
    </w:lvl>
    <w:lvl w:ilvl="7" w:tplc="6E844B58">
      <w:numFmt w:val="bullet"/>
      <w:lvlText w:val="•"/>
      <w:lvlJc w:val="left"/>
      <w:pPr>
        <w:ind w:left="6242" w:hanging="293"/>
      </w:pPr>
      <w:rPr>
        <w:rFonts w:hint="default"/>
        <w:lang w:val="pt-PT" w:eastAsia="en-US" w:bidi="ar-SA"/>
      </w:rPr>
    </w:lvl>
    <w:lvl w:ilvl="8" w:tplc="041ACD40">
      <w:numFmt w:val="bullet"/>
      <w:lvlText w:val="•"/>
      <w:lvlJc w:val="left"/>
      <w:pPr>
        <w:ind w:left="7117" w:hanging="293"/>
      </w:pPr>
      <w:rPr>
        <w:rFonts w:hint="default"/>
        <w:lang w:val="pt-PT" w:eastAsia="en-US" w:bidi="ar-SA"/>
      </w:rPr>
    </w:lvl>
  </w:abstractNum>
  <w:abstractNum w:abstractNumId="4" w15:restartNumberingAfterBreak="0">
    <w:nsid w:val="548B0D89"/>
    <w:multiLevelType w:val="multilevel"/>
    <w:tmpl w:val="0ADAAEF4"/>
    <w:lvl w:ilvl="0">
      <w:start w:val="2"/>
      <w:numFmt w:val="decimal"/>
      <w:lvlText w:val="%1"/>
      <w:lvlJc w:val="left"/>
      <w:pPr>
        <w:ind w:left="482" w:hanging="360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82" w:hanging="360"/>
        <w:jc w:val="left"/>
      </w:pPr>
      <w:rPr>
        <w:rFonts w:hint="default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157" w:hanging="36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995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834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73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511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350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189" w:hanging="360"/>
      </w:pPr>
      <w:rPr>
        <w:rFonts w:hint="default"/>
        <w:lang w:val="pt-PT" w:eastAsia="en-US" w:bidi="ar-SA"/>
      </w:rPr>
    </w:lvl>
  </w:abstractNum>
  <w:abstractNum w:abstractNumId="5" w15:restartNumberingAfterBreak="0">
    <w:nsid w:val="54A15A51"/>
    <w:multiLevelType w:val="multilevel"/>
    <w:tmpl w:val="4D66AFCE"/>
    <w:lvl w:ilvl="0">
      <w:start w:val="3"/>
      <w:numFmt w:val="decimal"/>
      <w:lvlText w:val="%1"/>
      <w:lvlJc w:val="left"/>
      <w:pPr>
        <w:ind w:left="542" w:hanging="420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542" w:hanging="4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205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37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870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0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535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368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201" w:hanging="420"/>
      </w:pPr>
      <w:rPr>
        <w:rFonts w:hint="default"/>
        <w:lang w:val="pt-PT" w:eastAsia="en-US" w:bidi="ar-SA"/>
      </w:rPr>
    </w:lvl>
  </w:abstractNum>
  <w:abstractNum w:abstractNumId="6" w15:restartNumberingAfterBreak="0">
    <w:nsid w:val="77321333"/>
    <w:multiLevelType w:val="hybridMultilevel"/>
    <w:tmpl w:val="8D522030"/>
    <w:lvl w:ilvl="0" w:tplc="3C7012BA">
      <w:start w:val="5"/>
      <w:numFmt w:val="decimal"/>
      <w:lvlText w:val="%1"/>
      <w:lvlJc w:val="left"/>
      <w:pPr>
        <w:ind w:left="122" w:hanging="195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pt-PT" w:eastAsia="en-US" w:bidi="ar-SA"/>
      </w:rPr>
    </w:lvl>
    <w:lvl w:ilvl="1" w:tplc="EEB40502">
      <w:numFmt w:val="bullet"/>
      <w:lvlText w:val="•"/>
      <w:lvlJc w:val="left"/>
      <w:pPr>
        <w:ind w:left="994" w:hanging="195"/>
      </w:pPr>
      <w:rPr>
        <w:rFonts w:hint="default"/>
        <w:lang w:val="pt-PT" w:eastAsia="en-US" w:bidi="ar-SA"/>
      </w:rPr>
    </w:lvl>
    <w:lvl w:ilvl="2" w:tplc="90DA989E">
      <w:numFmt w:val="bullet"/>
      <w:lvlText w:val="•"/>
      <w:lvlJc w:val="left"/>
      <w:pPr>
        <w:ind w:left="1869" w:hanging="195"/>
      </w:pPr>
      <w:rPr>
        <w:rFonts w:hint="default"/>
        <w:lang w:val="pt-PT" w:eastAsia="en-US" w:bidi="ar-SA"/>
      </w:rPr>
    </w:lvl>
    <w:lvl w:ilvl="3" w:tplc="91922E48">
      <w:numFmt w:val="bullet"/>
      <w:lvlText w:val="•"/>
      <w:lvlJc w:val="left"/>
      <w:pPr>
        <w:ind w:left="2743" w:hanging="195"/>
      </w:pPr>
      <w:rPr>
        <w:rFonts w:hint="default"/>
        <w:lang w:val="pt-PT" w:eastAsia="en-US" w:bidi="ar-SA"/>
      </w:rPr>
    </w:lvl>
    <w:lvl w:ilvl="4" w:tplc="E6CE2164">
      <w:numFmt w:val="bullet"/>
      <w:lvlText w:val="•"/>
      <w:lvlJc w:val="left"/>
      <w:pPr>
        <w:ind w:left="3618" w:hanging="195"/>
      </w:pPr>
      <w:rPr>
        <w:rFonts w:hint="default"/>
        <w:lang w:val="pt-PT" w:eastAsia="en-US" w:bidi="ar-SA"/>
      </w:rPr>
    </w:lvl>
    <w:lvl w:ilvl="5" w:tplc="5A421426">
      <w:numFmt w:val="bullet"/>
      <w:lvlText w:val="•"/>
      <w:lvlJc w:val="left"/>
      <w:pPr>
        <w:ind w:left="4493" w:hanging="195"/>
      </w:pPr>
      <w:rPr>
        <w:rFonts w:hint="default"/>
        <w:lang w:val="pt-PT" w:eastAsia="en-US" w:bidi="ar-SA"/>
      </w:rPr>
    </w:lvl>
    <w:lvl w:ilvl="6" w:tplc="6BFAEB06">
      <w:numFmt w:val="bullet"/>
      <w:lvlText w:val="•"/>
      <w:lvlJc w:val="left"/>
      <w:pPr>
        <w:ind w:left="5367" w:hanging="195"/>
      </w:pPr>
      <w:rPr>
        <w:rFonts w:hint="default"/>
        <w:lang w:val="pt-PT" w:eastAsia="en-US" w:bidi="ar-SA"/>
      </w:rPr>
    </w:lvl>
    <w:lvl w:ilvl="7" w:tplc="CE949F5C">
      <w:numFmt w:val="bullet"/>
      <w:lvlText w:val="•"/>
      <w:lvlJc w:val="left"/>
      <w:pPr>
        <w:ind w:left="6242" w:hanging="195"/>
      </w:pPr>
      <w:rPr>
        <w:rFonts w:hint="default"/>
        <w:lang w:val="pt-PT" w:eastAsia="en-US" w:bidi="ar-SA"/>
      </w:rPr>
    </w:lvl>
    <w:lvl w:ilvl="8" w:tplc="109EC2E8">
      <w:numFmt w:val="bullet"/>
      <w:lvlText w:val="•"/>
      <w:lvlJc w:val="left"/>
      <w:pPr>
        <w:ind w:left="7117" w:hanging="195"/>
      </w:pPr>
      <w:rPr>
        <w:rFonts w:hint="default"/>
        <w:lang w:val="pt-PT" w:eastAsia="en-US" w:bidi="ar-SA"/>
      </w:rPr>
    </w:lvl>
  </w:abstractNum>
  <w:abstractNum w:abstractNumId="7" w15:restartNumberingAfterBreak="0">
    <w:nsid w:val="788A18FF"/>
    <w:multiLevelType w:val="multilevel"/>
    <w:tmpl w:val="2CD66212"/>
    <w:lvl w:ilvl="0">
      <w:start w:val="1"/>
      <w:numFmt w:val="decimal"/>
      <w:lvlText w:val="%1-"/>
      <w:lvlJc w:val="left"/>
      <w:pPr>
        <w:ind w:left="322" w:hanging="20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482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1411" w:hanging="36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343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275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207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139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070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002" w:hanging="360"/>
      </w:pPr>
      <w:rPr>
        <w:rFonts w:hint="default"/>
        <w:lang w:val="pt-PT" w:eastAsia="en-US" w:bidi="ar-SA"/>
      </w:rPr>
    </w:lvl>
  </w:abstractNum>
  <w:abstractNum w:abstractNumId="8" w15:restartNumberingAfterBreak="0">
    <w:nsid w:val="7C871163"/>
    <w:multiLevelType w:val="multilevel"/>
    <w:tmpl w:val="8542DB86"/>
    <w:lvl w:ilvl="0">
      <w:start w:val="1"/>
      <w:numFmt w:val="decimal"/>
      <w:lvlText w:val="%1."/>
      <w:lvlJc w:val="left"/>
      <w:pPr>
        <w:ind w:left="519" w:hanging="340"/>
        <w:jc w:val="left"/>
      </w:pPr>
      <w:rPr>
        <w:rFonts w:hint="default"/>
        <w:w w:val="99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461" w:hanging="520"/>
        <w:jc w:val="left"/>
      </w:pPr>
      <w:rPr>
        <w:rFonts w:hint="default"/>
        <w:w w:val="99"/>
        <w:lang w:val="pt-PT" w:eastAsia="en-US" w:bidi="ar-SA"/>
      </w:rPr>
    </w:lvl>
    <w:lvl w:ilvl="2">
      <w:numFmt w:val="bullet"/>
      <w:lvlText w:val="•"/>
      <w:lvlJc w:val="left"/>
      <w:pPr>
        <w:ind w:left="520" w:hanging="5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1563" w:hanging="5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2606" w:hanging="5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649" w:hanging="5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693" w:hanging="5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736" w:hanging="5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779" w:hanging="520"/>
      </w:pPr>
      <w:rPr>
        <w:rFonts w:hint="default"/>
        <w:lang w:val="pt-PT" w:eastAsia="en-US" w:bidi="ar-SA"/>
      </w:rPr>
    </w:lvl>
  </w:abstractNum>
  <w:num w:numId="1" w16cid:durableId="117913330">
    <w:abstractNumId w:val="0"/>
  </w:num>
  <w:num w:numId="2" w16cid:durableId="2022967208">
    <w:abstractNumId w:val="5"/>
  </w:num>
  <w:num w:numId="3" w16cid:durableId="1088311394">
    <w:abstractNumId w:val="4"/>
  </w:num>
  <w:num w:numId="4" w16cid:durableId="1747610941">
    <w:abstractNumId w:val="3"/>
  </w:num>
  <w:num w:numId="5" w16cid:durableId="671031620">
    <w:abstractNumId w:val="2"/>
  </w:num>
  <w:num w:numId="6" w16cid:durableId="705715185">
    <w:abstractNumId w:val="8"/>
  </w:num>
  <w:num w:numId="7" w16cid:durableId="946811714">
    <w:abstractNumId w:val="6"/>
  </w:num>
  <w:num w:numId="8" w16cid:durableId="886186101">
    <w:abstractNumId w:val="1"/>
  </w:num>
  <w:num w:numId="9" w16cid:durableId="195501518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0E0A"/>
    <w:rsid w:val="002D4336"/>
    <w:rsid w:val="002F772B"/>
    <w:rsid w:val="0032022D"/>
    <w:rsid w:val="00354898"/>
    <w:rsid w:val="004D0010"/>
    <w:rsid w:val="005636F0"/>
    <w:rsid w:val="005E56DE"/>
    <w:rsid w:val="00710E0A"/>
    <w:rsid w:val="0075366B"/>
    <w:rsid w:val="007A0768"/>
    <w:rsid w:val="007A0B72"/>
    <w:rsid w:val="007A67B4"/>
    <w:rsid w:val="00861D8B"/>
    <w:rsid w:val="008654D3"/>
    <w:rsid w:val="008A5C40"/>
    <w:rsid w:val="008D673B"/>
    <w:rsid w:val="008E424A"/>
    <w:rsid w:val="009D331D"/>
    <w:rsid w:val="00A13F7C"/>
    <w:rsid w:val="00B12EA5"/>
    <w:rsid w:val="00C83B71"/>
    <w:rsid w:val="00D235EA"/>
    <w:rsid w:val="00D72C22"/>
    <w:rsid w:val="00D97C6F"/>
    <w:rsid w:val="00E06BD3"/>
    <w:rsid w:val="00E4666F"/>
    <w:rsid w:val="00E80598"/>
    <w:rsid w:val="00F82F4A"/>
    <w:rsid w:val="00FC3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E0E6DA"/>
  <w15:docId w15:val="{39B92C20-94FD-44C2-93D4-6EB5BE212F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pt-PT"/>
    </w:rPr>
  </w:style>
  <w:style w:type="paragraph" w:styleId="Ttulo1">
    <w:name w:val="heading 1"/>
    <w:basedOn w:val="Normal"/>
    <w:uiPriority w:val="9"/>
    <w:qFormat/>
    <w:pPr>
      <w:ind w:left="121"/>
      <w:outlineLvl w:val="0"/>
    </w:pPr>
    <w:rPr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Ttulo">
    <w:name w:val="Title"/>
    <w:basedOn w:val="Normal"/>
    <w:uiPriority w:val="10"/>
    <w:qFormat/>
    <w:pPr>
      <w:spacing w:before="60"/>
      <w:ind w:left="1377" w:right="1491"/>
      <w:jc w:val="center"/>
    </w:pPr>
    <w:rPr>
      <w:b/>
      <w:bCs/>
      <w:sz w:val="32"/>
      <w:szCs w:val="32"/>
    </w:rPr>
  </w:style>
  <w:style w:type="paragraph" w:styleId="PargrafodaLista">
    <w:name w:val="List Paragraph"/>
    <w:basedOn w:val="Normal"/>
    <w:uiPriority w:val="1"/>
    <w:qFormat/>
    <w:pPr>
      <w:spacing w:before="89"/>
      <w:ind w:left="121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Standard">
    <w:name w:val="Standard"/>
    <w:rsid w:val="002D4336"/>
    <w:pPr>
      <w:widowControl/>
      <w:suppressAutoHyphens/>
      <w:autoSpaceDE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pt-BR" w:eastAsia="zh-CN"/>
    </w:rPr>
  </w:style>
  <w:style w:type="paragraph" w:customStyle="1" w:styleId="Textbodyindent">
    <w:name w:val="Text body indent"/>
    <w:basedOn w:val="Standard"/>
    <w:rsid w:val="002D4336"/>
    <w:pPr>
      <w:tabs>
        <w:tab w:val="left" w:pos="1662"/>
        <w:tab w:val="left" w:pos="1804"/>
        <w:tab w:val="left" w:pos="1946"/>
      </w:tabs>
      <w:ind w:left="1095"/>
    </w:pPr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instagram.com/p/CEeg_6hhakU/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21.png"/><Relationship Id="rId63" Type="http://schemas.openxmlformats.org/officeDocument/2006/relationships/hyperlink" Target="http://www.slavevoyages.org/" TargetMode="External"/><Relationship Id="rId84" Type="http://schemas.openxmlformats.org/officeDocument/2006/relationships/image" Target="media/image45.jpeg"/><Relationship Id="rId138" Type="http://schemas.openxmlformats.org/officeDocument/2006/relationships/image" Target="media/image67.jpeg"/><Relationship Id="rId159" Type="http://schemas.openxmlformats.org/officeDocument/2006/relationships/image" Target="media/image77.png"/><Relationship Id="rId170" Type="http://schemas.openxmlformats.org/officeDocument/2006/relationships/image" Target="media/image86.jpeg"/><Relationship Id="rId191" Type="http://schemas.openxmlformats.org/officeDocument/2006/relationships/hyperlink" Target="https://www.instagram.com/explore/tags/representatividade/" TargetMode="External"/><Relationship Id="rId226" Type="http://schemas.openxmlformats.org/officeDocument/2006/relationships/hyperlink" Target="https://orbezero.com.br/xenia-franca-parte-em-uma-jornada-de-autoconhecimento-no-videoclipe-de-nave/" TargetMode="External"/><Relationship Id="rId247" Type="http://schemas.openxmlformats.org/officeDocument/2006/relationships/hyperlink" Target="http://www.geledes.org.br/realismo-" TargetMode="External"/><Relationship Id="rId107" Type="http://schemas.openxmlformats.org/officeDocument/2006/relationships/hyperlink" Target="https://pt.wikipedia.org/wiki/Epit&#225;fio" TargetMode="External"/><Relationship Id="rId268" Type="http://schemas.openxmlformats.org/officeDocument/2006/relationships/hyperlink" Target="https://www.uol.com.br/ecoa/reportagens-especiais/reconstrucao-afrofuturismo/" TargetMode="External"/><Relationship Id="rId11" Type="http://schemas.openxmlformats.org/officeDocument/2006/relationships/header" Target="header4.xml"/><Relationship Id="rId32" Type="http://schemas.openxmlformats.org/officeDocument/2006/relationships/image" Target="media/image16.jpeg"/><Relationship Id="rId53" Type="http://schemas.openxmlformats.org/officeDocument/2006/relationships/image" Target="media/image34.jpeg"/><Relationship Id="rId74" Type="http://schemas.openxmlformats.org/officeDocument/2006/relationships/hyperlink" Target="http://www.youtube.com/watch?v=4VSx2E7WE50" TargetMode="External"/><Relationship Id="rId128" Type="http://schemas.openxmlformats.org/officeDocument/2006/relationships/hyperlink" Target="https://bityli.com/nmav0H" TargetMode="External"/><Relationship Id="rId149" Type="http://schemas.openxmlformats.org/officeDocument/2006/relationships/image" Target="media/image64.jpeg"/><Relationship Id="rId5" Type="http://schemas.openxmlformats.org/officeDocument/2006/relationships/footnotes" Target="footnotes.xml"/><Relationship Id="rId160" Type="http://schemas.openxmlformats.org/officeDocument/2006/relationships/image" Target="media/image78.jpeg"/><Relationship Id="rId181" Type="http://schemas.openxmlformats.org/officeDocument/2006/relationships/image" Target="media/image93.png"/><Relationship Id="rId216" Type="http://schemas.openxmlformats.org/officeDocument/2006/relationships/hyperlink" Target="http://www.imageandtext.up.ac.za/imageandtext/article/view/19/4" TargetMode="External"/><Relationship Id="rId237" Type="http://schemas.openxmlformats.org/officeDocument/2006/relationships/hyperlink" Target="https://orbezero.com.br/xenia-franca-parte-em-uma-jornada-de-autoconhecimento-no-videoclipe-de-nave/" TargetMode="External"/><Relationship Id="rId258" Type="http://schemas.openxmlformats.org/officeDocument/2006/relationships/hyperlink" Target="https://ocarete.org.br/wpcontent/uploads/2020/05/ensaios_sobre_racismos_novo.pdf" TargetMode="External"/><Relationship Id="rId279" Type="http://schemas.openxmlformats.org/officeDocument/2006/relationships/theme" Target="theme/theme1.xml"/><Relationship Id="rId22" Type="http://schemas.openxmlformats.org/officeDocument/2006/relationships/image" Target="media/image9.jpeg"/><Relationship Id="rId43" Type="http://schemas.openxmlformats.org/officeDocument/2006/relationships/image" Target="media/image23.jpeg"/><Relationship Id="rId64" Type="http://schemas.openxmlformats.org/officeDocument/2006/relationships/hyperlink" Target="http://lattes.cnpq.br/1549827836357051" TargetMode="External"/><Relationship Id="rId118" Type="http://schemas.openxmlformats.org/officeDocument/2006/relationships/hyperlink" Target="https://pt.wikipedia.org/wiki/Campeonato_Mundial_de_F&#243;rmula_1_de_2008" TargetMode="External"/><Relationship Id="rId139" Type="http://schemas.openxmlformats.org/officeDocument/2006/relationships/hyperlink" Target="http://www.instagram.com/p/CEk5KrcjuZF/" TargetMode="External"/><Relationship Id="rId85" Type="http://schemas.openxmlformats.org/officeDocument/2006/relationships/image" Target="media/image46.jpeg"/><Relationship Id="rId150" Type="http://schemas.openxmlformats.org/officeDocument/2006/relationships/image" Target="media/image65.jpeg"/><Relationship Id="rId171" Type="http://schemas.openxmlformats.org/officeDocument/2006/relationships/hyperlink" Target="https://www.instagram.com/p/CUkP8z8rR3B/" TargetMode="External"/><Relationship Id="rId192" Type="http://schemas.openxmlformats.org/officeDocument/2006/relationships/image" Target="media/image80.png"/><Relationship Id="rId206" Type="http://schemas.openxmlformats.org/officeDocument/2006/relationships/image" Target="media/image105.png"/><Relationship Id="rId227" Type="http://schemas.openxmlformats.org/officeDocument/2006/relationships/hyperlink" Target="https://orbezero.com.br/xenia-franca-parte-em-uma-jornada-de-autoconhecimento-no-videoclipe-de-nave/" TargetMode="External"/><Relationship Id="rId248" Type="http://schemas.openxmlformats.org/officeDocument/2006/relationships/hyperlink" Target="http://www.geledes.org.br/realismo-" TargetMode="External"/><Relationship Id="rId269" Type="http://schemas.openxmlformats.org/officeDocument/2006/relationships/hyperlink" Target="https://doi.org/10.20415/rhiz/029.e02" TargetMode="External"/><Relationship Id="rId12" Type="http://schemas.openxmlformats.org/officeDocument/2006/relationships/header" Target="header5.xml"/><Relationship Id="rId33" Type="http://schemas.openxmlformats.org/officeDocument/2006/relationships/image" Target="media/image17.jpeg"/><Relationship Id="rId108" Type="http://schemas.openxmlformats.org/officeDocument/2006/relationships/hyperlink" Target="https://pt.wikipedia.org/wiki/Angl&#243;fono" TargetMode="External"/><Relationship Id="rId129" Type="http://schemas.openxmlformats.org/officeDocument/2006/relationships/image" Target="media/image58.jpeg"/><Relationship Id="rId54" Type="http://schemas.openxmlformats.org/officeDocument/2006/relationships/image" Target="media/image35.jpeg"/><Relationship Id="rId75" Type="http://schemas.openxmlformats.org/officeDocument/2006/relationships/image" Target="media/image41.jpeg"/><Relationship Id="rId140" Type="http://schemas.openxmlformats.org/officeDocument/2006/relationships/hyperlink" Target="https://pt.wikipedia.org/wiki/Movimento_do_Rastafari" TargetMode="External"/><Relationship Id="rId161" Type="http://schemas.openxmlformats.org/officeDocument/2006/relationships/image" Target="media/image69.png"/><Relationship Id="rId182" Type="http://schemas.openxmlformats.org/officeDocument/2006/relationships/image" Target="media/image94.jpeg"/><Relationship Id="rId217" Type="http://schemas.openxmlformats.org/officeDocument/2006/relationships/hyperlink" Target="https://www.correiobraziliense.com.br/app/noticia/diversao-e-arte/2015/12/29/interna_diversao_arte%2C512237/entrevista-com-ellen-oleria-sou-mulher-negra-lesbica-e-da-periferi.shtml" TargetMode="External"/><Relationship Id="rId6" Type="http://schemas.openxmlformats.org/officeDocument/2006/relationships/endnotes" Target="endnotes.xml"/><Relationship Id="rId238" Type="http://schemas.openxmlformats.org/officeDocument/2006/relationships/hyperlink" Target="https://orbezero.com.br/xenia-franca-parte-em-uma-jornada-de-autoconhecimento-no-videoclipe-de-nave/" TargetMode="External"/><Relationship Id="rId259" Type="http://schemas.openxmlformats.org/officeDocument/2006/relationships/hyperlink" Target="https://ocarete.org.br/wpcontent/uploads/2020/05/ensaios_sobre_racismos_novo.pdf" TargetMode="External"/><Relationship Id="rId23" Type="http://schemas.openxmlformats.org/officeDocument/2006/relationships/image" Target="media/image10.png"/><Relationship Id="rId119" Type="http://schemas.openxmlformats.org/officeDocument/2006/relationships/hyperlink" Target="https://pt.wikipedia.org/wiki/Campeonato_Mundial_de_F&#243;rmula_1_de_2014" TargetMode="External"/><Relationship Id="rId270" Type="http://schemas.openxmlformats.org/officeDocument/2006/relationships/hyperlink" Target="https://www.rollingstone.com/music/music-features/janelle-monae-frees-herself-629204/?fbclid=IwAR0s4xvD_n1R0cXZRQLX9yXdXjm8UdlMJJBItIRcxwxIfbQkGRYiAINbVJg" TargetMode="External"/><Relationship Id="rId44" Type="http://schemas.openxmlformats.org/officeDocument/2006/relationships/image" Target="media/image24.jpeg"/><Relationship Id="rId65" Type="http://schemas.openxmlformats.org/officeDocument/2006/relationships/hyperlink" Target="https://pt.qwe.wiki/wiki/Self-determination" TargetMode="External"/><Relationship Id="rId130" Type="http://schemas.openxmlformats.org/officeDocument/2006/relationships/image" Target="media/image59.jpeg"/><Relationship Id="rId151" Type="http://schemas.openxmlformats.org/officeDocument/2006/relationships/hyperlink" Target="http://www.instagram.com/p/CEe08USn31v/" TargetMode="External"/><Relationship Id="rId172" Type="http://schemas.openxmlformats.org/officeDocument/2006/relationships/image" Target="media/image73.png"/><Relationship Id="rId193" Type="http://schemas.openxmlformats.org/officeDocument/2006/relationships/image" Target="media/image81.jpeg"/><Relationship Id="rId207" Type="http://schemas.openxmlformats.org/officeDocument/2006/relationships/image" Target="media/image106.jpeg"/><Relationship Id="rId228" Type="http://schemas.openxmlformats.org/officeDocument/2006/relationships/hyperlink" Target="https://orbezero.com.br/xenia-franca-parte-em-uma-jornada-de-autoconhecimento-no-videoclipe-de-nave/" TargetMode="External"/><Relationship Id="rId249" Type="http://schemas.openxmlformats.org/officeDocument/2006/relationships/hyperlink" Target="https://www.revistacontinente.com.br/secoes/critica/a-ancestralidade-futurista-de-pantera-negra" TargetMode="External"/><Relationship Id="rId13" Type="http://schemas.openxmlformats.org/officeDocument/2006/relationships/header" Target="header6.xml"/><Relationship Id="rId109" Type="http://schemas.openxmlformats.org/officeDocument/2006/relationships/hyperlink" Target="https://pt.wikipedia.org/wiki/LGBT" TargetMode="External"/><Relationship Id="rId260" Type="http://schemas.openxmlformats.org/officeDocument/2006/relationships/hyperlink" Target="https://reverb.com.br/artigo/afrofuturismo-a-brasileira-xenia-franca-jonathan-ferr-larissa-luz-e-doralyce-unem-tecnologia-a-tradicao-ancestral" TargetMode="External"/><Relationship Id="rId34" Type="http://schemas.openxmlformats.org/officeDocument/2006/relationships/image" Target="media/image15.jpeg"/><Relationship Id="rId55" Type="http://schemas.openxmlformats.org/officeDocument/2006/relationships/image" Target="media/image30.jpeg"/><Relationship Id="rId76" Type="http://schemas.openxmlformats.org/officeDocument/2006/relationships/hyperlink" Target="https://www.youtube.com/watch?v=Qk3-0qaYTzk" TargetMode="External"/><Relationship Id="rId120" Type="http://schemas.openxmlformats.org/officeDocument/2006/relationships/hyperlink" Target="https://pt.wikipedia.org/wiki/Campeonato_Mundial_de_F&#243;rmula_1_de_2015" TargetMode="External"/><Relationship Id="rId141" Type="http://schemas.openxmlformats.org/officeDocument/2006/relationships/hyperlink" Target="https://pt.wikipedia.org/wiki/Movimento_do_Rastafari" TargetMode="External"/><Relationship Id="rId7" Type="http://schemas.openxmlformats.org/officeDocument/2006/relationships/image" Target="media/image1.jpeg"/><Relationship Id="rId162" Type="http://schemas.openxmlformats.org/officeDocument/2006/relationships/image" Target="media/image70.jpeg"/><Relationship Id="rId183" Type="http://schemas.openxmlformats.org/officeDocument/2006/relationships/hyperlink" Target="https://www.instagram.com/p/CEeXka_lcuc/" TargetMode="External"/><Relationship Id="rId218" Type="http://schemas.openxmlformats.org/officeDocument/2006/relationships/hyperlink" Target="https://www.correiobraziliense.com.br/app/noticia/diversao-e-arte/2015/12/29/interna_diversao_arte%2C512237/entrevista-com-ellen-oleria-sou-mulher-negra-lesbica-e-da-periferi.shtml" TargetMode="External"/><Relationship Id="rId239" Type="http://schemas.openxmlformats.org/officeDocument/2006/relationships/hyperlink" Target="https://orbezero.com.br/xenia-franca-parte-em-uma-jornada-de-autoconhecimento-no-videoclipe-de-nave/" TargetMode="External"/><Relationship Id="rId250" Type="http://schemas.openxmlformats.org/officeDocument/2006/relationships/hyperlink" Target="https://www.revistacontinente.com.br/secoes/critica/a-ancestralidade-futurista-de-pantera-negra" TargetMode="External"/><Relationship Id="rId271" Type="http://schemas.openxmlformats.org/officeDocument/2006/relationships/hyperlink" Target="https://www.rollingstone.com/music/music-features/janelle-monae-frees-herself-629204/?fbclid=IwAR0s4xvD_n1R0cXZRQLX9yXdXjm8UdlMJJBItIRcxwxIfbQkGRYiAINbVJg" TargetMode="External"/><Relationship Id="rId45" Type="http://schemas.openxmlformats.org/officeDocument/2006/relationships/image" Target="media/image25.png"/><Relationship Id="rId66" Type="http://schemas.openxmlformats.org/officeDocument/2006/relationships/hyperlink" Target="https://pt.qwe.wiki/wiki/African_Americans" TargetMode="External"/><Relationship Id="rId110" Type="http://schemas.openxmlformats.org/officeDocument/2006/relationships/hyperlink" Target="https://pt.wikipedia.org/wiki/Racismo" TargetMode="External"/><Relationship Id="rId131" Type="http://schemas.openxmlformats.org/officeDocument/2006/relationships/image" Target="media/image60.png"/><Relationship Id="rId152" Type="http://schemas.openxmlformats.org/officeDocument/2006/relationships/image" Target="media/image66.jpeg"/><Relationship Id="rId173" Type="http://schemas.openxmlformats.org/officeDocument/2006/relationships/image" Target="media/image74.jpeg"/><Relationship Id="rId208" Type="http://schemas.openxmlformats.org/officeDocument/2006/relationships/hyperlink" Target="https://www.sp-arte.com/editorial/black-is-king-uma-analise-decolonial/" TargetMode="External"/><Relationship Id="rId229" Type="http://schemas.openxmlformats.org/officeDocument/2006/relationships/hyperlink" Target="https://orbezero.com.br/xenia-franca-parte-em-uma-jornada-de-autoconhecimento-no-videoclipe-de-nave/" TargetMode="External"/><Relationship Id="rId240" Type="http://schemas.openxmlformats.org/officeDocument/2006/relationships/hyperlink" Target="https://orbezero.com.br/xenia-franca-parte-em-uma-jornada-de-autoconhecimento-no-videoclipe-de-nave/" TargetMode="External"/><Relationship Id="rId261" Type="http://schemas.openxmlformats.org/officeDocument/2006/relationships/hyperlink" Target="https://reverb.com.br/artigo/afrofuturismo-a-brasileira-xenia-franca-jonathan-ferr-larissa-luz-e-doralyce-unem-tecnologia-a-tradicao-ancestral" TargetMode="External"/><Relationship Id="rId14" Type="http://schemas.openxmlformats.org/officeDocument/2006/relationships/image" Target="media/image2.png"/><Relationship Id="rId35" Type="http://schemas.openxmlformats.org/officeDocument/2006/relationships/hyperlink" Target="https://www.youtube.com/watch?v=FoWCoELm57c" TargetMode="External"/><Relationship Id="rId56" Type="http://schemas.openxmlformats.org/officeDocument/2006/relationships/image" Target="media/image31.jpeg"/><Relationship Id="rId77" Type="http://schemas.openxmlformats.org/officeDocument/2006/relationships/image" Target="media/image42.jpeg"/><Relationship Id="rId100" Type="http://schemas.openxmlformats.org/officeDocument/2006/relationships/image" Target="media/image50.jpeg"/><Relationship Id="rId8" Type="http://schemas.openxmlformats.org/officeDocument/2006/relationships/header" Target="header1.xml"/><Relationship Id="rId121" Type="http://schemas.openxmlformats.org/officeDocument/2006/relationships/hyperlink" Target="https://pt.wikipedia.org/wiki/Campeonato_Mundial_de_F&#243;rmula_1_de_2017" TargetMode="External"/><Relationship Id="rId142" Type="http://schemas.openxmlformats.org/officeDocument/2006/relationships/hyperlink" Target="https://pt.wikipedia.org/wiki/Movimento_do_Rastafari" TargetMode="External"/><Relationship Id="rId184" Type="http://schemas.openxmlformats.org/officeDocument/2006/relationships/hyperlink" Target="https://www.instagram.com/p/CEeXka_lcuc/" TargetMode="External"/><Relationship Id="rId219" Type="http://schemas.openxmlformats.org/officeDocument/2006/relationships/hyperlink" Target="https://orbezero.com.br/xenia-franca-parte-em-uma-jornada-de-autoconhecimento-no-videoclipe-de-nave/" TargetMode="External"/><Relationship Id="rId230" Type="http://schemas.openxmlformats.org/officeDocument/2006/relationships/hyperlink" Target="https://orbezero.com.br/xenia-franca-parte-em-uma-jornada-de-autoconhecimento-no-videoclipe-de-nave/" TargetMode="External"/><Relationship Id="rId251" Type="http://schemas.openxmlformats.org/officeDocument/2006/relationships/hyperlink" Target="http://www.mostraafrofuturismo.com.br/catalogo.html" TargetMode="External"/><Relationship Id="rId67" Type="http://schemas.openxmlformats.org/officeDocument/2006/relationships/image" Target="media/image38.jpeg"/><Relationship Id="rId272" Type="http://schemas.openxmlformats.org/officeDocument/2006/relationships/hyperlink" Target="https://www.rollingstone.com/music/music-features/janelle-monae-frees-herself-629204/?fbclid=IwAR0s4xvD_n1R0cXZRQLX9yXdXjm8UdlMJJBItIRcxwxIfbQkGRYiAINbVJg" TargetMode="External"/><Relationship Id="rId111" Type="http://schemas.openxmlformats.org/officeDocument/2006/relationships/hyperlink" Target="https://pt.wikipedia.org/wiki/Homofobia" TargetMode="External"/><Relationship Id="rId132" Type="http://schemas.openxmlformats.org/officeDocument/2006/relationships/image" Target="media/image61.jpeg"/><Relationship Id="rId153" Type="http://schemas.openxmlformats.org/officeDocument/2006/relationships/hyperlink" Target="https://www.instagram.com/p/CEezd9AJ8ep/" TargetMode="External"/><Relationship Id="rId174" Type="http://schemas.openxmlformats.org/officeDocument/2006/relationships/image" Target="media/image89.png"/><Relationship Id="rId195" Type="http://schemas.openxmlformats.org/officeDocument/2006/relationships/image" Target="media/image101.png"/><Relationship Id="rId209" Type="http://schemas.openxmlformats.org/officeDocument/2006/relationships/hyperlink" Target="http://www.imageandtext.up.ac.za/imageandtext/article/view/22/7" TargetMode="External"/><Relationship Id="rId220" Type="http://schemas.openxmlformats.org/officeDocument/2006/relationships/hyperlink" Target="https://orbezero.com.br/xenia-franca-parte-em-uma-jornada-de-autoconhecimento-no-videoclipe-de-nave/" TargetMode="External"/><Relationship Id="rId241" Type="http://schemas.openxmlformats.org/officeDocument/2006/relationships/hyperlink" Target="http://www.uvic.ca/victoria" TargetMode="External"/><Relationship Id="rId15" Type="http://schemas.openxmlformats.org/officeDocument/2006/relationships/image" Target="media/image3.png"/><Relationship Id="rId36" Type="http://schemas.openxmlformats.org/officeDocument/2006/relationships/image" Target="media/image18.jpeg"/><Relationship Id="rId57" Type="http://schemas.openxmlformats.org/officeDocument/2006/relationships/hyperlink" Target="http://www.ted.com/talks/chimamanda_ngozi_adichie_the_danger_of_a_single_story" TargetMode="External"/><Relationship Id="rId262" Type="http://schemas.openxmlformats.org/officeDocument/2006/relationships/hyperlink" Target="https://faculty.gcsu.edu/custom-website/mary-magoulick/defmyth.htm" TargetMode="External"/><Relationship Id="rId10" Type="http://schemas.openxmlformats.org/officeDocument/2006/relationships/header" Target="header3.xml"/><Relationship Id="rId52" Type="http://schemas.openxmlformats.org/officeDocument/2006/relationships/image" Target="media/image33.jpeg"/><Relationship Id="rId73" Type="http://schemas.openxmlformats.org/officeDocument/2006/relationships/hyperlink" Target="http://www.youtube.com/watch?v=4VSx2E7WE50" TargetMode="External"/><Relationship Id="rId78" Type="http://schemas.openxmlformats.org/officeDocument/2006/relationships/image" Target="media/image43.jpeg"/><Relationship Id="rId101" Type="http://schemas.openxmlformats.org/officeDocument/2006/relationships/image" Target="media/image51.jpeg"/><Relationship Id="rId122" Type="http://schemas.openxmlformats.org/officeDocument/2006/relationships/hyperlink" Target="https://pt.wikipedia.org/wiki/Campeonato_Mundial_de_F&#243;rmula_1_de_2018" TargetMode="External"/><Relationship Id="rId143" Type="http://schemas.openxmlformats.org/officeDocument/2006/relationships/hyperlink" Target="https://pt.wikipedia.org/wiki/Movimento_do_Rastafari" TargetMode="External"/><Relationship Id="rId148" Type="http://schemas.openxmlformats.org/officeDocument/2006/relationships/image" Target="media/image71.jpeg"/><Relationship Id="rId164" Type="http://schemas.openxmlformats.org/officeDocument/2006/relationships/image" Target="media/image81.png"/><Relationship Id="rId169" Type="http://schemas.openxmlformats.org/officeDocument/2006/relationships/image" Target="media/image85.png"/><Relationship Id="rId185" Type="http://schemas.openxmlformats.org/officeDocument/2006/relationships/image" Target="media/image78.pn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80" Type="http://schemas.openxmlformats.org/officeDocument/2006/relationships/image" Target="media/image76.jpeg"/><Relationship Id="rId210" Type="http://schemas.openxmlformats.org/officeDocument/2006/relationships/hyperlink" Target="https://www.theguardian.com/music/2018/feb/22/you-dont-own-or-control-me-janelle-monae-on-her-music-politics-and-undefinable-sexuality" TargetMode="External"/><Relationship Id="rId215" Type="http://schemas.openxmlformats.org/officeDocument/2006/relationships/hyperlink" Target="http://www.imageandtext.up.ac.za/imageandtext/article/view/20/5" TargetMode="External"/><Relationship Id="rId236" Type="http://schemas.openxmlformats.org/officeDocument/2006/relationships/hyperlink" Target="https://orbezero.com.br/xenia-franca-parte-em-uma-jornada-de-autoconhecimento-no-videoclipe-de-nave/" TargetMode="External"/><Relationship Id="rId257" Type="http://schemas.openxmlformats.org/officeDocument/2006/relationships/hyperlink" Target="http://www.bitchmedia.org/article/rewriting-the-future-prison-abolition-science-" TargetMode="External"/><Relationship Id="rId278" Type="http://schemas.openxmlformats.org/officeDocument/2006/relationships/fontTable" Target="fontTable.xml"/><Relationship Id="rId26" Type="http://schemas.openxmlformats.org/officeDocument/2006/relationships/image" Target="media/image11.jpeg"/><Relationship Id="rId231" Type="http://schemas.openxmlformats.org/officeDocument/2006/relationships/hyperlink" Target="https://orbezero.com.br/xenia-franca-parte-em-uma-jornada-de-autoconhecimento-no-videoclipe-de-nave/" TargetMode="External"/><Relationship Id="rId252" Type="http://schemas.openxmlformats.org/officeDocument/2006/relationships/hyperlink" Target="http://www.mostraafrofuturismo.com.br/catalogo.html" TargetMode="External"/><Relationship Id="rId273" Type="http://schemas.openxmlformats.org/officeDocument/2006/relationships/hyperlink" Target="https://reverb.com.br/artigo/afrofuturismo-a-brasileira-xenia-franca-jonathan-ferr-larissa-luz-e-doralyce-unem-tecnologia-a-tradicao-ancestral" TargetMode="External"/><Relationship Id="rId47" Type="http://schemas.openxmlformats.org/officeDocument/2006/relationships/image" Target="media/image28.jpeg"/><Relationship Id="rId68" Type="http://schemas.openxmlformats.org/officeDocument/2006/relationships/image" Target="media/image39.jpeg"/><Relationship Id="rId112" Type="http://schemas.openxmlformats.org/officeDocument/2006/relationships/hyperlink" Target="https://pt.wikipedia.org/wiki/Transfobia" TargetMode="External"/><Relationship Id="rId154" Type="http://schemas.openxmlformats.org/officeDocument/2006/relationships/image" Target="media/image67.png"/><Relationship Id="rId175" Type="http://schemas.openxmlformats.org/officeDocument/2006/relationships/image" Target="media/image90.jpeg"/><Relationship Id="rId196" Type="http://schemas.openxmlformats.org/officeDocument/2006/relationships/image" Target="media/image102.jpeg"/><Relationship Id="rId200" Type="http://schemas.openxmlformats.org/officeDocument/2006/relationships/hyperlink" Target="https://www.instagram.com/explore/tags/blackpanther/" TargetMode="External"/><Relationship Id="rId16" Type="http://schemas.openxmlformats.org/officeDocument/2006/relationships/image" Target="media/image4.jpeg"/><Relationship Id="rId221" Type="http://schemas.openxmlformats.org/officeDocument/2006/relationships/hyperlink" Target="https://orbezero.com.br/xenia-franca-parte-em-uma-jornada-de-autoconhecimento-no-videoclipe-de-nave/" TargetMode="External"/><Relationship Id="rId242" Type="http://schemas.openxmlformats.org/officeDocument/2006/relationships/hyperlink" Target="http://www.youtube.com/watch?v=2-" TargetMode="External"/><Relationship Id="rId263" Type="http://schemas.openxmlformats.org/officeDocument/2006/relationships/hyperlink" Target="http://www.revistaforum.com.br/2015/04/07/branco-sai-preto-fica/" TargetMode="External"/><Relationship Id="rId37" Type="http://schemas.openxmlformats.org/officeDocument/2006/relationships/image" Target="media/image19.jpeg"/><Relationship Id="rId58" Type="http://schemas.openxmlformats.org/officeDocument/2006/relationships/image" Target="media/image32.jpeg"/><Relationship Id="rId79" Type="http://schemas.openxmlformats.org/officeDocument/2006/relationships/hyperlink" Target="https://bityli.com/T30yD" TargetMode="External"/><Relationship Id="rId102" Type="http://schemas.openxmlformats.org/officeDocument/2006/relationships/image" Target="media/image47.jpeg"/><Relationship Id="rId123" Type="http://schemas.openxmlformats.org/officeDocument/2006/relationships/hyperlink" Target="https://pt.wikipedia.org/wiki/Campeonato_Mundial_de_F&#243;rmula_1_de_2019" TargetMode="External"/><Relationship Id="rId144" Type="http://schemas.openxmlformats.org/officeDocument/2006/relationships/image" Target="media/image62.png"/><Relationship Id="rId165" Type="http://schemas.openxmlformats.org/officeDocument/2006/relationships/image" Target="media/image82.jpeg"/><Relationship Id="rId186" Type="http://schemas.openxmlformats.org/officeDocument/2006/relationships/image" Target="media/image79.jpeg"/><Relationship Id="rId211" Type="http://schemas.openxmlformats.org/officeDocument/2006/relationships/hyperlink" Target="https://www.theguardian.com/music/2018/feb/22/you-dont-own-or-control-me-janelle-monae-on-her-music-politics-and-undefinable-sexuality" TargetMode="External"/><Relationship Id="rId232" Type="http://schemas.openxmlformats.org/officeDocument/2006/relationships/hyperlink" Target="https://orbezero.com.br/xenia-franca-parte-em-uma-jornada-de-autoconhecimento-no-videoclipe-de-nave/" TargetMode="External"/><Relationship Id="rId253" Type="http://schemas.openxmlformats.org/officeDocument/2006/relationships/hyperlink" Target="http://asaeca.org/imagofagia/index.php/imagofagia/article/view/1535" TargetMode="External"/><Relationship Id="rId274" Type="http://schemas.openxmlformats.org/officeDocument/2006/relationships/hyperlink" Target="https://reverb.com.br/artigo/afrofuturismo-a-brasileira-xenia-franca-jonathan-ferr-larissa-luz-e-doralyce-unem-tecnologia-a-tradicao-ancestral" TargetMode="External"/><Relationship Id="rId27" Type="http://schemas.openxmlformats.org/officeDocument/2006/relationships/image" Target="media/image12.jpeg"/><Relationship Id="rId48" Type="http://schemas.openxmlformats.org/officeDocument/2006/relationships/image" Target="media/image29.png"/><Relationship Id="rId69" Type="http://schemas.openxmlformats.org/officeDocument/2006/relationships/hyperlink" Target="https://bityli.com/BnzfV" TargetMode="External"/><Relationship Id="rId113" Type="http://schemas.openxmlformats.org/officeDocument/2006/relationships/image" Target="media/image50.png"/><Relationship Id="rId80" Type="http://schemas.openxmlformats.org/officeDocument/2006/relationships/hyperlink" Target="http://www.youtube.com/watch?v=xhQFBb6B5nQ" TargetMode="External"/><Relationship Id="rId155" Type="http://schemas.openxmlformats.org/officeDocument/2006/relationships/image" Target="media/image68.jpeg"/><Relationship Id="rId176" Type="http://schemas.openxmlformats.org/officeDocument/2006/relationships/hyperlink" Target="https://www.instagram.com/p/CVv--mypfhK/" TargetMode="External"/><Relationship Id="rId197" Type="http://schemas.openxmlformats.org/officeDocument/2006/relationships/hyperlink" Target="https://www.instagram.com/explore/tags/chadwick/" TargetMode="External"/><Relationship Id="rId201" Type="http://schemas.openxmlformats.org/officeDocument/2006/relationships/hyperlink" Target="https://www.instagram.com/explore/tags/chadwickboseman/" TargetMode="External"/><Relationship Id="rId222" Type="http://schemas.openxmlformats.org/officeDocument/2006/relationships/hyperlink" Target="https://orbezero.com.br/xenia-franca-parte-em-uma-jornada-de-autoconhecimento-no-videoclipe-de-nave/" TargetMode="External"/><Relationship Id="rId243" Type="http://schemas.openxmlformats.org/officeDocument/2006/relationships/hyperlink" Target="http://www.youtube.com/watch?v=2-" TargetMode="External"/><Relationship Id="rId264" Type="http://schemas.openxmlformats.org/officeDocument/2006/relationships/hyperlink" Target="http://www.revistaforum.com.br/2015/04/07/branco-sai-preto-fica/" TargetMode="External"/><Relationship Id="rId17" Type="http://schemas.openxmlformats.org/officeDocument/2006/relationships/image" Target="media/image5.jpeg"/><Relationship Id="rId38" Type="http://schemas.openxmlformats.org/officeDocument/2006/relationships/image" Target="media/image21.jpeg"/><Relationship Id="rId59" Type="http://schemas.openxmlformats.org/officeDocument/2006/relationships/image" Target="media/image36.jpeg"/><Relationship Id="rId103" Type="http://schemas.openxmlformats.org/officeDocument/2006/relationships/image" Target="media/image48.jpeg"/><Relationship Id="rId124" Type="http://schemas.openxmlformats.org/officeDocument/2006/relationships/hyperlink" Target="https://pt.wikipedia.org/wiki/Campeonato_Mundial_de_F&#243;rmula_1_de_2020" TargetMode="External"/><Relationship Id="rId70" Type="http://schemas.openxmlformats.org/officeDocument/2006/relationships/hyperlink" Target="http://www.boxofficemojo.com/movies/?id=marvel2017b.htm" TargetMode="External"/><Relationship Id="rId145" Type="http://schemas.openxmlformats.org/officeDocument/2006/relationships/image" Target="media/image63.jpeg"/><Relationship Id="rId166" Type="http://schemas.openxmlformats.org/officeDocument/2006/relationships/image" Target="media/image71.png"/><Relationship Id="rId1" Type="http://schemas.openxmlformats.org/officeDocument/2006/relationships/numbering" Target="numbering.xml"/><Relationship Id="rId212" Type="http://schemas.openxmlformats.org/officeDocument/2006/relationships/hyperlink" Target="http://www.geledes.org.br/dossie-afrofuturismo-saiba-" TargetMode="External"/><Relationship Id="rId233" Type="http://schemas.openxmlformats.org/officeDocument/2006/relationships/hyperlink" Target="https://orbezero.com.br/xenia-franca-parte-em-uma-jornada-de-autoconhecimento-no-videoclipe-de-nave/" TargetMode="External"/><Relationship Id="rId254" Type="http://schemas.openxmlformats.org/officeDocument/2006/relationships/hyperlink" Target="https://multiplotcinema.com.br/2018/04/space-is-the-place-o-mito-no-cinema/" TargetMode="External"/><Relationship Id="rId28" Type="http://schemas.openxmlformats.org/officeDocument/2006/relationships/image" Target="media/image13.png"/><Relationship Id="rId49" Type="http://schemas.openxmlformats.org/officeDocument/2006/relationships/image" Target="media/image26.jpeg"/><Relationship Id="rId114" Type="http://schemas.openxmlformats.org/officeDocument/2006/relationships/image" Target="media/image52.jpeg"/><Relationship Id="rId275" Type="http://schemas.openxmlformats.org/officeDocument/2006/relationships/hyperlink" Target="http://www.imageandtext.up.ac.za/imageandtext/article/view/21/6" TargetMode="External"/><Relationship Id="rId60" Type="http://schemas.openxmlformats.org/officeDocument/2006/relationships/hyperlink" Target="https://bityli.com/c0HWT" TargetMode="External"/><Relationship Id="rId81" Type="http://schemas.openxmlformats.org/officeDocument/2006/relationships/hyperlink" Target="http://www.youtube.com/watch?v=xhQFBb6B5nQ" TargetMode="External"/><Relationship Id="rId177" Type="http://schemas.openxmlformats.org/officeDocument/2006/relationships/hyperlink" Target="https://www.instagram.com/p/CVv--mypfhK/" TargetMode="External"/><Relationship Id="rId198" Type="http://schemas.openxmlformats.org/officeDocument/2006/relationships/hyperlink" Target="https://www.instagram.com/explore/tags/king/" TargetMode="External"/><Relationship Id="rId202" Type="http://schemas.openxmlformats.org/officeDocument/2006/relationships/hyperlink" Target="https://www.instagram.com/explore/tags/beautiful/" TargetMode="External"/><Relationship Id="rId223" Type="http://schemas.openxmlformats.org/officeDocument/2006/relationships/hyperlink" Target="https://orbezero.com.br/xenia-franca-parte-em-uma-jornada-de-autoconhecimento-no-videoclipe-de-nave/" TargetMode="External"/><Relationship Id="rId244" Type="http://schemas.openxmlformats.org/officeDocument/2006/relationships/hyperlink" Target="http://lattes.cnpq.br/8215641041412399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22.jpeg"/><Relationship Id="rId265" Type="http://schemas.openxmlformats.org/officeDocument/2006/relationships/hyperlink" Target="http://www.ted.com/talks/chimamanda_ngozi_adichie_the_danger_of_a_single_story" TargetMode="External"/><Relationship Id="rId50" Type="http://schemas.openxmlformats.org/officeDocument/2006/relationships/image" Target="media/image27.jpeg"/><Relationship Id="rId104" Type="http://schemas.openxmlformats.org/officeDocument/2006/relationships/image" Target="media/image54.jpeg"/><Relationship Id="rId125" Type="http://schemas.openxmlformats.org/officeDocument/2006/relationships/image" Target="media/image56.jpeg"/><Relationship Id="rId167" Type="http://schemas.openxmlformats.org/officeDocument/2006/relationships/image" Target="media/image72.jpeg"/><Relationship Id="rId188" Type="http://schemas.openxmlformats.org/officeDocument/2006/relationships/image" Target="media/image97.png"/><Relationship Id="rId71" Type="http://schemas.openxmlformats.org/officeDocument/2006/relationships/hyperlink" Target="http://www.boxofficemojo.com/movies/?id=marvel2017b.htm" TargetMode="External"/><Relationship Id="rId213" Type="http://schemas.openxmlformats.org/officeDocument/2006/relationships/hyperlink" Target="http://www.geledes.org.br/dossie-afrofuturismo-saiba-" TargetMode="External"/><Relationship Id="rId234" Type="http://schemas.openxmlformats.org/officeDocument/2006/relationships/hyperlink" Target="https://orbezero.com.br/xenia-franca-parte-em-uma-jornada-de-autoconhecimento-no-videoclipe-de-nave/" TargetMode="External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55" Type="http://schemas.openxmlformats.org/officeDocument/2006/relationships/hyperlink" Target="http://www.cult.ufba.br/enecult2009/19287.pdf" TargetMode="External"/><Relationship Id="rId276" Type="http://schemas.openxmlformats.org/officeDocument/2006/relationships/hyperlink" Target="https://www.elle.com/culture/music/news/a23604/janelle-monae-interview-electric-lady/" TargetMode="External"/><Relationship Id="rId40" Type="http://schemas.openxmlformats.org/officeDocument/2006/relationships/image" Target="media/image20.jpeg"/><Relationship Id="rId115" Type="http://schemas.openxmlformats.org/officeDocument/2006/relationships/hyperlink" Target="https://www.instagram.com/p/CEgF4mVgXVb/" TargetMode="External"/><Relationship Id="rId178" Type="http://schemas.openxmlformats.org/officeDocument/2006/relationships/hyperlink" Target="https://www.instagram.com/p/CVv--mypfhK/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44.jpeg"/><Relationship Id="rId199" Type="http://schemas.openxmlformats.org/officeDocument/2006/relationships/hyperlink" Target="https://www.instagram.com/explore/tags/wakandaforever/" TargetMode="External"/><Relationship Id="rId203" Type="http://schemas.openxmlformats.org/officeDocument/2006/relationships/image" Target="media/image82.png"/><Relationship Id="rId19" Type="http://schemas.openxmlformats.org/officeDocument/2006/relationships/image" Target="media/image7.jpeg"/><Relationship Id="rId224" Type="http://schemas.openxmlformats.org/officeDocument/2006/relationships/hyperlink" Target="https://orbezero.com.br/xenia-franca-parte-em-uma-jornada-de-autoconhecimento-no-videoclipe-de-nave/" TargetMode="External"/><Relationship Id="rId245" Type="http://schemas.openxmlformats.org/officeDocument/2006/relationships/hyperlink" Target="https://commons.marymount.edu/literarysuperheroessummer14/wp-content/uploads/sites/879/2014/06/Black-Panther-Introduction.pdf" TargetMode="External"/><Relationship Id="rId266" Type="http://schemas.openxmlformats.org/officeDocument/2006/relationships/hyperlink" Target="http://www.ted.com/talks/chimamanda_ngozi_adichie_the_danger_of_a_single_story" TargetMode="External"/><Relationship Id="rId30" Type="http://schemas.openxmlformats.org/officeDocument/2006/relationships/image" Target="media/image14.jpeg"/><Relationship Id="rId105" Type="http://schemas.openxmlformats.org/officeDocument/2006/relationships/image" Target="media/image55.jpeg"/><Relationship Id="rId126" Type="http://schemas.openxmlformats.org/officeDocument/2006/relationships/hyperlink" Target="https://bityli.com/zi6go" TargetMode="External"/><Relationship Id="rId147" Type="http://schemas.openxmlformats.org/officeDocument/2006/relationships/image" Target="media/image70.png"/><Relationship Id="rId51" Type="http://schemas.openxmlformats.org/officeDocument/2006/relationships/image" Target="media/image29.jpeg"/><Relationship Id="rId72" Type="http://schemas.openxmlformats.org/officeDocument/2006/relationships/image" Target="media/image40.jpeg"/><Relationship Id="rId189" Type="http://schemas.openxmlformats.org/officeDocument/2006/relationships/image" Target="media/image98.jpeg"/><Relationship Id="rId3" Type="http://schemas.openxmlformats.org/officeDocument/2006/relationships/settings" Target="settings.xml"/><Relationship Id="rId214" Type="http://schemas.openxmlformats.org/officeDocument/2006/relationships/hyperlink" Target="http://www.imageandtext.up.ac.za/imageandtext/article/view/29/2" TargetMode="External"/><Relationship Id="rId235" Type="http://schemas.openxmlformats.org/officeDocument/2006/relationships/hyperlink" Target="https://orbezero.com.br/xenia-franca-parte-em-uma-jornada-de-autoconhecimento-no-videoclipe-de-nave/" TargetMode="External"/><Relationship Id="rId256" Type="http://schemas.openxmlformats.org/officeDocument/2006/relationships/hyperlink" Target="http://www.bitchmedia.org/article/rewriting-the-future-prison-abolition-science-" TargetMode="External"/><Relationship Id="rId277" Type="http://schemas.openxmlformats.org/officeDocument/2006/relationships/hyperlink" Target="https://www.elle.com/culture/music/news/a23604/janelle-monae-interview-electric-lady/" TargetMode="External"/><Relationship Id="rId116" Type="http://schemas.openxmlformats.org/officeDocument/2006/relationships/image" Target="media/image53.jpeg"/><Relationship Id="rId137" Type="http://schemas.openxmlformats.org/officeDocument/2006/relationships/image" Target="media/image66.png"/><Relationship Id="rId20" Type="http://schemas.openxmlformats.org/officeDocument/2006/relationships/hyperlink" Target="https://www.itamarassumpcao.com/menu" TargetMode="External"/><Relationship Id="rId41" Type="http://schemas.openxmlformats.org/officeDocument/2006/relationships/hyperlink" Target="https://www.youtube.com/watch?v=wXlis1g47LM&amp;feature=emb_title&amp;ab_channel=imoreirasalles" TargetMode="External"/><Relationship Id="rId62" Type="http://schemas.openxmlformats.org/officeDocument/2006/relationships/hyperlink" Target="http://www.slavevoyages.org/" TargetMode="External"/><Relationship Id="rId83" Type="http://schemas.openxmlformats.org/officeDocument/2006/relationships/hyperlink" Target="https://bityli.com/FeDjZ3" TargetMode="External"/><Relationship Id="rId179" Type="http://schemas.openxmlformats.org/officeDocument/2006/relationships/image" Target="media/image75.png"/><Relationship Id="rId190" Type="http://schemas.openxmlformats.org/officeDocument/2006/relationships/hyperlink" Target="https://bityli.com/NmRXQg" TargetMode="External"/><Relationship Id="rId204" Type="http://schemas.openxmlformats.org/officeDocument/2006/relationships/image" Target="media/image83.jpeg"/><Relationship Id="rId225" Type="http://schemas.openxmlformats.org/officeDocument/2006/relationships/hyperlink" Target="https://orbezero.com.br/xenia-franca-parte-em-uma-jornada-de-autoconhecimento-no-videoclipe-de-nave/" TargetMode="External"/><Relationship Id="rId246" Type="http://schemas.openxmlformats.org/officeDocument/2006/relationships/hyperlink" Target="https://commons.marymount.edu/literarysuperheroessummer14/wp-content/uploads/sites/879/2014/06/Black-Panther-Introduction.pdf" TargetMode="External"/><Relationship Id="rId267" Type="http://schemas.openxmlformats.org/officeDocument/2006/relationships/hyperlink" Target="http://www.africaeafricanidades.c/" TargetMode="External"/><Relationship Id="rId106" Type="http://schemas.openxmlformats.org/officeDocument/2006/relationships/image" Target="media/image49.jpeg"/><Relationship Id="rId127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1924</TotalTime>
  <Pages>182</Pages>
  <Words>65372</Words>
  <Characters>353009</Characters>
  <Application>Microsoft Office Word</Application>
  <DocSecurity>0</DocSecurity>
  <Lines>2941</Lines>
  <Paragraphs>835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14</vt:i4>
      </vt:variant>
    </vt:vector>
  </HeadingPairs>
  <TitlesOfParts>
    <vt:vector size="15" baseType="lpstr">
      <vt:lpstr/>
      <vt:lpstr>UNIVERSIDADE FEDERAL DA BAHIA FACULDADE DE COMUNICAÇÃO</vt:lpstr>
      <vt:lpstr>SALVADOR 2021</vt:lpstr>
      <vt:lpstr>SALVADOR 2021</vt:lpstr>
      <vt:lpstr>AGRADECIMENTOS</vt:lpstr>
      <vt:lpstr>(BK, Movimento, 2020)</vt:lpstr>
      <vt:lpstr>(APARECIDA, Foram 17 anos, 1976)</vt:lpstr>
      <vt:lpstr>INTRODUÇÃO — A CORAGEM DE ABRAÇAR O CAOS	11</vt:lpstr>
      <vt:lpstr>MAPA DAS MUTAÇÕES E PERFORMANCE: ACIONANDO DIMENSÕES ANALÍTICAS AFRODIASPÓRICAS	</vt:lpstr>
      <vt:lpstr>4-O PANTERA NEGRA CHADWICK BOSEMAN: MOBILIZANDO AUDIOVI- SUAIS EM REDE SOBRE AFR</vt:lpstr>
      <vt:lpstr>CONSIDERAÇÕES FINAIS – PARA AONDE APONTAM ESSES AFROFUTU- ROS?	162</vt:lpstr>
      <vt:lpstr>INTRODUÇÃO - A CORAGEM DE ABRAÇAR O CAOS</vt:lpstr>
      <vt:lpstr>AFROFUTURISMOS E PANTERA NEGRA: REIVINDICANDO FUTUROS NEGROS</vt:lpstr>
      <vt:lpstr>Afrofuturismos em expressões da cultura pop</vt:lpstr>
      <vt:lpstr>2.2.A necessidade de criar outros mundos</vt:lpstr>
    </vt:vector>
  </TitlesOfParts>
  <Company/>
  <LinksUpToDate>false</LinksUpToDate>
  <CharactersWithSpaces>417546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Alexandre Souza</dc:creator>
  <cp:lastModifiedBy>Alexandre Souza</cp:lastModifiedBy>
  <cp:revision>15</cp:revision>
  <cp:lastPrinted>2023-01-02T12:54:00Z</cp:lastPrinted>
  <dcterms:created xsi:type="dcterms:W3CDTF">2022-08-12T04:46:00Z</dcterms:created>
  <dcterms:modified xsi:type="dcterms:W3CDTF">2023-08-02T20:53:00Z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2022-01-20T00:00:00Z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2022-07-27T00:00:00Z</vt:filetime>
  </property>
</Properties>
</file>